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Pr="004035CF" w:rsidRDefault="008135F4" w:rsidP="008135F4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Информация о результатах проверки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МБУ «Городское лесничество» </w:t>
      </w:r>
      <w:r w:rsidR="00AB740E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(акт от 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31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10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.2014</w:t>
      </w:r>
      <w:r w:rsidR="004035CF"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>года)</w:t>
      </w:r>
    </w:p>
    <w:p w:rsidR="004035CF" w:rsidRPr="004035CF" w:rsidRDefault="008135F4" w:rsidP="004035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</w:rPr>
        <w:t xml:space="preserve">        </w:t>
      </w:r>
      <w:r w:rsidRPr="004035CF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проведена проверка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035CF" w:rsidRPr="004035CF">
        <w:rPr>
          <w:rFonts w:ascii="Times New Roman" w:eastAsia="Times New Roman" w:hAnsi="Times New Roman" w:cs="Times New Roman"/>
          <w:sz w:val="28"/>
          <w:szCs w:val="28"/>
        </w:rPr>
        <w:t>по выполнению муниципального задания в рамках реализации ведомственной целевой программы «Использование, охрана и защита городских лесов» за период работы 01.01. 2013 –  31.12.2013 год, проверка  финансово – хозяйственной деятельности за период работы  01.01.2013 – 30.09.2014 года.</w:t>
      </w:r>
    </w:p>
    <w:p w:rsidR="008135F4" w:rsidRPr="004035CF" w:rsidRDefault="008135F4" w:rsidP="004035CF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По результатам проверки нецелевого и незаконного расходования средств бюджета города не установлено.</w:t>
      </w:r>
    </w:p>
    <w:p w:rsidR="008135F4" w:rsidRPr="004035CF" w:rsidRDefault="008135F4" w:rsidP="008135F4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4035CF"/>
    <w:rsid w:val="004C6731"/>
    <w:rsid w:val="008135F4"/>
    <w:rsid w:val="00AB740E"/>
    <w:rsid w:val="00C1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Company>Депфин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4</cp:revision>
  <dcterms:created xsi:type="dcterms:W3CDTF">2014-08-06T06:23:00Z</dcterms:created>
  <dcterms:modified xsi:type="dcterms:W3CDTF">2014-10-31T09:30:00Z</dcterms:modified>
</cp:coreProperties>
</file>