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153A66" w:rsidRPr="00153A66" w:rsidRDefault="00153A66" w:rsidP="00153A66">
      <w:pPr>
        <w:pStyle w:val="afff3"/>
        <w:spacing w:after="0" w:line="240" w:lineRule="auto"/>
        <w:ind w:firstLine="709"/>
        <w:jc w:val="center"/>
        <w:rPr>
          <w:rFonts w:ascii="PT Astra Serif" w:hAnsi="PT Astra Serif"/>
          <w:b/>
          <w:bCs/>
          <w:szCs w:val="24"/>
        </w:rPr>
      </w:pPr>
      <w:r w:rsidRPr="00153A66">
        <w:rPr>
          <w:rFonts w:ascii="PT Astra Serif" w:hAnsi="PT Astra Serif"/>
          <w:b/>
          <w:bCs/>
          <w:szCs w:val="24"/>
        </w:rPr>
        <w:t>Описание объекта закупки</w:t>
      </w:r>
    </w:p>
    <w:p w:rsidR="00153A66" w:rsidRPr="00210BC8" w:rsidRDefault="00153A66" w:rsidP="00153A66">
      <w:pPr>
        <w:pStyle w:val="afff3"/>
        <w:spacing w:after="0" w:line="240" w:lineRule="auto"/>
        <w:ind w:firstLine="709"/>
        <w:jc w:val="center"/>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12081E">
        <w:rPr>
          <w:rFonts w:ascii="PT Astra Serif" w:hAnsi="PT Astra Serif"/>
          <w:sz w:val="24"/>
          <w:szCs w:val="24"/>
        </w:rPr>
        <w:t>1. Предмет муниципального контракта:</w:t>
      </w:r>
      <w:r w:rsidRPr="00210BC8">
        <w:rPr>
          <w:rFonts w:ascii="PT Astra Serif" w:hAnsi="PT Astra Serif"/>
          <w:sz w:val="24"/>
          <w:szCs w:val="24"/>
        </w:rPr>
        <w:t xml:space="preserve"> </w:t>
      </w:r>
      <w:r w:rsidR="00836252">
        <w:rPr>
          <w:rFonts w:ascii="PT Astra Serif" w:hAnsi="PT Astra Serif"/>
          <w:sz w:val="24"/>
          <w:szCs w:val="24"/>
        </w:rPr>
        <w:t xml:space="preserve">поставка </w:t>
      </w:r>
      <w:r w:rsidR="00190000">
        <w:rPr>
          <w:rFonts w:ascii="PT Astra Serif" w:hAnsi="PT Astra Serif"/>
          <w:sz w:val="24"/>
          <w:szCs w:val="24"/>
        </w:rPr>
        <w:t>камер видеонаблюдения</w:t>
      </w:r>
      <w:r w:rsidR="00756162" w:rsidRPr="00210BC8">
        <w:rPr>
          <w:rFonts w:ascii="PT Astra Serif" w:hAnsi="PT Astra Serif"/>
          <w:sz w:val="24"/>
          <w:szCs w:val="24"/>
        </w:rPr>
        <w:t>.</w:t>
      </w:r>
    </w:p>
    <w:bookmarkEnd w:id="0"/>
    <w:bookmarkEnd w:id="1"/>
    <w:p w:rsidR="00D55232" w:rsidRPr="0012081E" w:rsidRDefault="00D55232" w:rsidP="00D55232">
      <w:pPr>
        <w:widowControl w:val="0"/>
        <w:tabs>
          <w:tab w:val="left" w:pos="709"/>
        </w:tabs>
        <w:suppressAutoHyphens/>
        <w:ind w:firstLine="709"/>
        <w:rPr>
          <w:rFonts w:ascii="PT Astra Serif" w:hAnsi="PT Astra Serif"/>
          <w:color w:val="00000A"/>
          <w:sz w:val="24"/>
        </w:rPr>
      </w:pPr>
      <w:r w:rsidRPr="0012081E">
        <w:rPr>
          <w:rFonts w:ascii="PT Astra Serif" w:hAnsi="PT Astra Serif"/>
          <w:color w:val="00000A"/>
          <w:sz w:val="24"/>
        </w:rPr>
        <w:t xml:space="preserve">2. </w:t>
      </w:r>
      <w:r w:rsidR="0012081E" w:rsidRPr="0012081E">
        <w:rPr>
          <w:rFonts w:ascii="PT Astra Serif" w:hAnsi="PT Astra Serif"/>
          <w:color w:val="00000A"/>
          <w:sz w:val="24"/>
        </w:rPr>
        <w:t>Перечень товаров и объем поставки:</w:t>
      </w:r>
    </w:p>
    <w:tbl>
      <w:tblPr>
        <w:tblW w:w="10093" w:type="dxa"/>
        <w:tblInd w:w="108" w:type="dxa"/>
        <w:tblLayout w:type="fixed"/>
        <w:tblLook w:val="0000" w:firstRow="0" w:lastRow="0" w:firstColumn="0" w:lastColumn="0" w:noHBand="0" w:noVBand="0"/>
      </w:tblPr>
      <w:tblGrid>
        <w:gridCol w:w="545"/>
        <w:gridCol w:w="1327"/>
        <w:gridCol w:w="1513"/>
        <w:gridCol w:w="4724"/>
        <w:gridCol w:w="1134"/>
        <w:gridCol w:w="850"/>
      </w:tblGrid>
      <w:tr w:rsidR="00D23BD1" w:rsidRPr="0012081E" w:rsidTr="00D23BD1">
        <w:tc>
          <w:tcPr>
            <w:tcW w:w="545" w:type="dxa"/>
            <w:tcBorders>
              <w:top w:val="single" w:sz="4" w:space="0" w:color="000000"/>
              <w:left w:val="single" w:sz="4" w:space="0" w:color="000000"/>
              <w:bottom w:val="single" w:sz="4" w:space="0" w:color="auto"/>
            </w:tcBorders>
          </w:tcPr>
          <w:p w:rsidR="00D23BD1" w:rsidRPr="0012081E" w:rsidRDefault="00D23BD1" w:rsidP="0012081E">
            <w:pPr>
              <w:suppressAutoHyphens/>
              <w:snapToGrid w:val="0"/>
              <w:jc w:val="center"/>
              <w:rPr>
                <w:rFonts w:ascii="PT Astra Serif" w:hAnsi="PT Astra Serif"/>
                <w:lang w:eastAsia="ar-SA"/>
              </w:rPr>
            </w:pPr>
            <w:r w:rsidRPr="0012081E">
              <w:rPr>
                <w:rFonts w:ascii="PT Astra Serif" w:hAnsi="PT Astra Serif"/>
                <w:lang w:eastAsia="ar-SA"/>
              </w:rPr>
              <w:t>№ п/п</w:t>
            </w:r>
          </w:p>
        </w:tc>
        <w:tc>
          <w:tcPr>
            <w:tcW w:w="1327" w:type="dxa"/>
            <w:tcBorders>
              <w:top w:val="single" w:sz="4" w:space="0" w:color="000000"/>
              <w:left w:val="single" w:sz="4" w:space="0" w:color="000000"/>
              <w:bottom w:val="single" w:sz="4" w:space="0" w:color="auto"/>
              <w:right w:val="single" w:sz="4" w:space="0" w:color="000000"/>
            </w:tcBorders>
          </w:tcPr>
          <w:p w:rsidR="00D23BD1" w:rsidRPr="0012081E" w:rsidRDefault="00D23BD1"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Код КТРУ или ОКПД2</w:t>
            </w:r>
          </w:p>
        </w:tc>
        <w:tc>
          <w:tcPr>
            <w:tcW w:w="1513" w:type="dxa"/>
            <w:tcBorders>
              <w:top w:val="single" w:sz="4" w:space="0" w:color="000000"/>
              <w:left w:val="single" w:sz="4" w:space="0" w:color="000000"/>
              <w:bottom w:val="single" w:sz="4" w:space="0" w:color="auto"/>
            </w:tcBorders>
          </w:tcPr>
          <w:p w:rsidR="00D23BD1" w:rsidRPr="0012081E" w:rsidRDefault="00D23BD1" w:rsidP="0012081E">
            <w:pPr>
              <w:suppressAutoHyphens/>
              <w:snapToGrid w:val="0"/>
              <w:jc w:val="center"/>
              <w:rPr>
                <w:rFonts w:ascii="PT Astra Serif" w:hAnsi="PT Astra Serif"/>
                <w:lang w:eastAsia="ar-SA"/>
              </w:rPr>
            </w:pPr>
            <w:r w:rsidRPr="0012081E">
              <w:rPr>
                <w:rFonts w:ascii="PT Astra Serif" w:hAnsi="PT Astra Serif"/>
                <w:lang w:eastAsia="ar-SA"/>
              </w:rPr>
              <w:t>Наименование объекта закупки</w:t>
            </w:r>
          </w:p>
        </w:tc>
        <w:tc>
          <w:tcPr>
            <w:tcW w:w="4724" w:type="dxa"/>
            <w:tcBorders>
              <w:top w:val="single" w:sz="4" w:space="0" w:color="000000"/>
              <w:left w:val="single" w:sz="4" w:space="0" w:color="000000"/>
              <w:bottom w:val="single" w:sz="4" w:space="0" w:color="auto"/>
            </w:tcBorders>
          </w:tcPr>
          <w:p w:rsidR="00D23BD1" w:rsidRPr="0012081E" w:rsidRDefault="00D23BD1" w:rsidP="0012081E">
            <w:pPr>
              <w:suppressAutoHyphens/>
              <w:snapToGrid w:val="0"/>
              <w:jc w:val="center"/>
              <w:rPr>
                <w:rFonts w:ascii="PT Astra Serif" w:hAnsi="PT Astra Serif"/>
                <w:lang w:eastAsia="ar-SA"/>
              </w:rPr>
            </w:pPr>
            <w:r w:rsidRPr="0012081E">
              <w:rPr>
                <w:rFonts w:ascii="PT Astra Serif" w:hAnsi="PT Astra Serif"/>
                <w:lang w:eastAsia="ar-SA"/>
              </w:rPr>
              <w:t>Требования к значениям показателей, позволяющих определить соответствие закупаемых товаров установленным Заказчиком требованиям</w:t>
            </w:r>
          </w:p>
        </w:tc>
        <w:tc>
          <w:tcPr>
            <w:tcW w:w="1134" w:type="dxa"/>
            <w:tcBorders>
              <w:top w:val="single" w:sz="4" w:space="0" w:color="000000"/>
              <w:left w:val="single" w:sz="4" w:space="0" w:color="000000"/>
              <w:bottom w:val="single" w:sz="4" w:space="0" w:color="auto"/>
            </w:tcBorders>
          </w:tcPr>
          <w:p w:rsidR="00D23BD1" w:rsidRPr="0012081E" w:rsidRDefault="00D23BD1"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Ед.</w:t>
            </w:r>
          </w:p>
          <w:p w:rsidR="00D23BD1" w:rsidRPr="0012081E" w:rsidRDefault="00D23BD1" w:rsidP="0012081E">
            <w:pPr>
              <w:suppressAutoHyphens/>
              <w:jc w:val="center"/>
              <w:rPr>
                <w:rFonts w:ascii="PT Astra Serif" w:hAnsi="PT Astra Serif"/>
                <w:szCs w:val="22"/>
                <w:lang w:eastAsia="ar-SA"/>
              </w:rPr>
            </w:pPr>
            <w:r w:rsidRPr="0012081E">
              <w:rPr>
                <w:rFonts w:ascii="PT Astra Serif" w:hAnsi="PT Astra Serif"/>
                <w:szCs w:val="22"/>
                <w:lang w:eastAsia="ar-SA"/>
              </w:rPr>
              <w:t>изм.</w:t>
            </w:r>
          </w:p>
        </w:tc>
        <w:tc>
          <w:tcPr>
            <w:tcW w:w="850" w:type="dxa"/>
            <w:tcBorders>
              <w:top w:val="single" w:sz="4" w:space="0" w:color="000000"/>
              <w:left w:val="single" w:sz="4" w:space="0" w:color="000000"/>
              <w:bottom w:val="single" w:sz="4" w:space="0" w:color="auto"/>
              <w:right w:val="single" w:sz="4" w:space="0" w:color="000000"/>
            </w:tcBorders>
          </w:tcPr>
          <w:p w:rsidR="00D23BD1" w:rsidRPr="0012081E" w:rsidRDefault="00D23BD1" w:rsidP="0012081E">
            <w:pPr>
              <w:suppressAutoHyphens/>
              <w:snapToGrid w:val="0"/>
              <w:jc w:val="center"/>
              <w:rPr>
                <w:rFonts w:ascii="PT Astra Serif" w:hAnsi="PT Astra Serif"/>
                <w:szCs w:val="22"/>
                <w:lang w:eastAsia="ar-SA"/>
              </w:rPr>
            </w:pPr>
            <w:r w:rsidRPr="0012081E">
              <w:rPr>
                <w:rFonts w:ascii="PT Astra Serif" w:hAnsi="PT Astra Serif"/>
                <w:szCs w:val="22"/>
                <w:lang w:eastAsia="ar-SA"/>
              </w:rPr>
              <w:t>Кол-во</w:t>
            </w:r>
          </w:p>
        </w:tc>
      </w:tr>
      <w:tr w:rsidR="00D23BD1" w:rsidRPr="00650A11" w:rsidTr="00D23BD1">
        <w:trPr>
          <w:trHeight w:val="267"/>
        </w:trPr>
        <w:tc>
          <w:tcPr>
            <w:tcW w:w="545" w:type="dxa"/>
            <w:tcBorders>
              <w:top w:val="single" w:sz="4" w:space="0" w:color="auto"/>
              <w:left w:val="single" w:sz="4" w:space="0" w:color="auto"/>
              <w:bottom w:val="single" w:sz="4" w:space="0" w:color="auto"/>
              <w:right w:val="single" w:sz="4" w:space="0" w:color="auto"/>
            </w:tcBorders>
          </w:tcPr>
          <w:p w:rsidR="00D23BD1" w:rsidRPr="00650A11" w:rsidRDefault="00D23BD1" w:rsidP="00650A11">
            <w:pPr>
              <w:jc w:val="center"/>
              <w:rPr>
                <w:rFonts w:ascii="PT Astra Serif" w:hAnsi="PT Astra Serif"/>
                <w:sz w:val="16"/>
                <w:lang w:val="en-US"/>
              </w:rPr>
            </w:pPr>
            <w:r>
              <w:rPr>
                <w:rFonts w:ascii="PT Astra Serif" w:hAnsi="PT Astra Serif"/>
                <w:sz w:val="16"/>
                <w:lang w:val="en-US"/>
              </w:rPr>
              <w:t>1</w:t>
            </w:r>
          </w:p>
        </w:tc>
        <w:tc>
          <w:tcPr>
            <w:tcW w:w="1327" w:type="dxa"/>
            <w:tcBorders>
              <w:top w:val="single" w:sz="4" w:space="0" w:color="000000"/>
              <w:left w:val="single" w:sz="4" w:space="0" w:color="000000"/>
              <w:bottom w:val="single" w:sz="4" w:space="0" w:color="000000"/>
            </w:tcBorders>
            <w:shd w:val="clear" w:color="auto" w:fill="auto"/>
          </w:tcPr>
          <w:p w:rsidR="00D23BD1" w:rsidRPr="00650A11" w:rsidRDefault="00D23BD1" w:rsidP="00650A11">
            <w:pPr>
              <w:jc w:val="center"/>
              <w:rPr>
                <w:rFonts w:ascii="PT Astra Serif" w:hAnsi="PT Astra Serif"/>
                <w:sz w:val="16"/>
                <w:szCs w:val="18"/>
                <w:lang w:val="en-US"/>
              </w:rPr>
            </w:pPr>
            <w:r>
              <w:rPr>
                <w:rFonts w:ascii="PT Astra Serif" w:hAnsi="PT Astra Serif"/>
                <w:sz w:val="16"/>
                <w:szCs w:val="18"/>
                <w:lang w:val="en-US"/>
              </w:rPr>
              <w:t>2</w:t>
            </w:r>
          </w:p>
        </w:tc>
        <w:tc>
          <w:tcPr>
            <w:tcW w:w="1513" w:type="dxa"/>
            <w:tcBorders>
              <w:top w:val="single" w:sz="4" w:space="0" w:color="000000"/>
              <w:left w:val="single" w:sz="4" w:space="0" w:color="000000"/>
              <w:bottom w:val="single" w:sz="4" w:space="0" w:color="000000"/>
            </w:tcBorders>
            <w:shd w:val="clear" w:color="auto" w:fill="auto"/>
          </w:tcPr>
          <w:p w:rsidR="00D23BD1" w:rsidRPr="00650A11" w:rsidRDefault="00D23BD1" w:rsidP="00650A11">
            <w:pPr>
              <w:autoSpaceDE w:val="0"/>
              <w:jc w:val="center"/>
              <w:rPr>
                <w:rFonts w:ascii="PT Astra Serif" w:hAnsi="PT Astra Serif"/>
                <w:sz w:val="16"/>
                <w:lang w:val="en-US"/>
              </w:rPr>
            </w:pPr>
            <w:r>
              <w:rPr>
                <w:rFonts w:ascii="PT Astra Serif" w:hAnsi="PT Astra Serif"/>
                <w:sz w:val="16"/>
                <w:lang w:val="en-US"/>
              </w:rPr>
              <w:t>3</w:t>
            </w:r>
          </w:p>
        </w:tc>
        <w:tc>
          <w:tcPr>
            <w:tcW w:w="4724" w:type="dxa"/>
            <w:tcBorders>
              <w:top w:val="single" w:sz="4" w:space="0" w:color="000000"/>
              <w:left w:val="single" w:sz="4" w:space="0" w:color="000000"/>
              <w:bottom w:val="single" w:sz="4" w:space="0" w:color="000000"/>
            </w:tcBorders>
            <w:shd w:val="clear" w:color="auto" w:fill="auto"/>
          </w:tcPr>
          <w:p w:rsidR="00D23BD1" w:rsidRPr="00650A11" w:rsidRDefault="00D23BD1" w:rsidP="00650A11">
            <w:pPr>
              <w:jc w:val="center"/>
              <w:rPr>
                <w:rFonts w:ascii="PT Astra Serif" w:hAnsi="PT Astra Serif"/>
                <w:sz w:val="16"/>
                <w:szCs w:val="16"/>
                <w:lang w:val="en-US"/>
              </w:rPr>
            </w:pPr>
            <w:r>
              <w:rPr>
                <w:rFonts w:ascii="PT Astra Serif" w:hAnsi="PT Astra Serif"/>
                <w:sz w:val="16"/>
                <w:szCs w:val="16"/>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3BD1" w:rsidRPr="00650A11" w:rsidRDefault="00D23BD1" w:rsidP="00650A11">
            <w:pPr>
              <w:autoSpaceDE w:val="0"/>
              <w:spacing w:after="60"/>
              <w:jc w:val="center"/>
              <w:rPr>
                <w:rFonts w:ascii="PT Astra Serif" w:hAnsi="PT Astra Serif"/>
                <w:sz w:val="16"/>
                <w:lang w:val="en-US"/>
              </w:rPr>
            </w:pPr>
            <w:r>
              <w:rPr>
                <w:rFonts w:ascii="PT Astra Serif" w:hAnsi="PT Astra Serif"/>
                <w:sz w:val="16"/>
                <w:lang w:val="en-US"/>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3BD1" w:rsidRPr="00650A11" w:rsidRDefault="00D23BD1" w:rsidP="00650A11">
            <w:pPr>
              <w:autoSpaceDE w:val="0"/>
              <w:spacing w:after="60"/>
              <w:jc w:val="center"/>
              <w:rPr>
                <w:rFonts w:ascii="PT Astra Serif" w:hAnsi="PT Astra Serif"/>
                <w:sz w:val="16"/>
                <w:szCs w:val="24"/>
                <w:lang w:val="en-US"/>
              </w:rPr>
            </w:pPr>
            <w:r>
              <w:rPr>
                <w:rFonts w:ascii="PT Astra Serif" w:hAnsi="PT Astra Serif"/>
                <w:sz w:val="16"/>
                <w:szCs w:val="24"/>
                <w:lang w:val="en-US"/>
              </w:rPr>
              <w:t>6</w:t>
            </w:r>
          </w:p>
        </w:tc>
      </w:tr>
      <w:tr w:rsidR="00D23BD1" w:rsidRPr="0012081E" w:rsidTr="00D23BD1">
        <w:trPr>
          <w:trHeight w:val="267"/>
        </w:trPr>
        <w:tc>
          <w:tcPr>
            <w:tcW w:w="545" w:type="dxa"/>
            <w:tcBorders>
              <w:top w:val="single" w:sz="4" w:space="0" w:color="auto"/>
              <w:left w:val="single" w:sz="4" w:space="0" w:color="auto"/>
              <w:bottom w:val="single" w:sz="4" w:space="0" w:color="auto"/>
              <w:right w:val="single" w:sz="4" w:space="0" w:color="auto"/>
            </w:tcBorders>
          </w:tcPr>
          <w:p w:rsidR="00D23BD1" w:rsidRPr="00D23BD1" w:rsidRDefault="00D23BD1" w:rsidP="00150B76">
            <w:pPr>
              <w:jc w:val="center"/>
              <w:rPr>
                <w:rFonts w:ascii="PT Astra Serif" w:hAnsi="PT Astra Serif"/>
              </w:rPr>
            </w:pPr>
            <w:r>
              <w:rPr>
                <w:rFonts w:ascii="PT Astra Serif" w:hAnsi="PT Astra Serif"/>
              </w:rPr>
              <w:t>1</w:t>
            </w:r>
          </w:p>
        </w:tc>
        <w:tc>
          <w:tcPr>
            <w:tcW w:w="1327" w:type="dxa"/>
            <w:tcBorders>
              <w:top w:val="single" w:sz="4" w:space="0" w:color="000000"/>
              <w:left w:val="single" w:sz="4" w:space="0" w:color="000000"/>
              <w:bottom w:val="single" w:sz="4" w:space="0" w:color="000000"/>
            </w:tcBorders>
            <w:shd w:val="clear" w:color="auto" w:fill="auto"/>
          </w:tcPr>
          <w:p w:rsidR="00D23BD1" w:rsidRPr="004C54D1" w:rsidRDefault="00D23BD1" w:rsidP="004378EE">
            <w:pPr>
              <w:rPr>
                <w:rFonts w:ascii="PT Astra Serif" w:hAnsi="PT Astra Serif"/>
                <w:sz w:val="18"/>
                <w:szCs w:val="18"/>
              </w:rPr>
            </w:pPr>
            <w:r w:rsidRPr="00DD0058">
              <w:rPr>
                <w:rFonts w:ascii="PT Astra Serif" w:hAnsi="PT Astra Serif"/>
                <w:sz w:val="18"/>
                <w:szCs w:val="18"/>
              </w:rPr>
              <w:t>26.40.33.111</w:t>
            </w:r>
          </w:p>
        </w:tc>
        <w:tc>
          <w:tcPr>
            <w:tcW w:w="1513" w:type="dxa"/>
            <w:tcBorders>
              <w:top w:val="single" w:sz="4" w:space="0" w:color="000000"/>
              <w:left w:val="single" w:sz="4" w:space="0" w:color="000000"/>
              <w:bottom w:val="single" w:sz="4" w:space="0" w:color="000000"/>
            </w:tcBorders>
            <w:shd w:val="clear" w:color="auto" w:fill="auto"/>
          </w:tcPr>
          <w:p w:rsidR="00D23BD1" w:rsidRPr="00DD0058" w:rsidRDefault="00376045" w:rsidP="004378EE">
            <w:pPr>
              <w:autoSpaceDE w:val="0"/>
              <w:jc w:val="both"/>
              <w:rPr>
                <w:rFonts w:ascii="PT Astra Serif" w:hAnsi="PT Astra Serif"/>
              </w:rPr>
            </w:pPr>
            <w:r>
              <w:rPr>
                <w:rFonts w:ascii="PT Astra Serif" w:hAnsi="PT Astra Serif"/>
              </w:rPr>
              <w:t>Комплект камер</w:t>
            </w:r>
          </w:p>
          <w:p w:rsidR="00D23BD1" w:rsidRPr="00541453" w:rsidRDefault="00D23BD1" w:rsidP="004378EE">
            <w:pPr>
              <w:autoSpaceDE w:val="0"/>
              <w:jc w:val="both"/>
              <w:rPr>
                <w:rFonts w:ascii="PT Astra Serif" w:hAnsi="PT Astra Serif"/>
              </w:rPr>
            </w:pPr>
            <w:r w:rsidRPr="00DD0058">
              <w:rPr>
                <w:rFonts w:ascii="PT Astra Serif" w:hAnsi="PT Astra Serif"/>
              </w:rPr>
              <w:t>видеонаблюдения</w:t>
            </w:r>
          </w:p>
        </w:tc>
        <w:tc>
          <w:tcPr>
            <w:tcW w:w="4724" w:type="dxa"/>
            <w:tcBorders>
              <w:top w:val="single" w:sz="4" w:space="0" w:color="000000"/>
              <w:left w:val="single" w:sz="4" w:space="0" w:color="000000"/>
              <w:bottom w:val="single" w:sz="4" w:space="0" w:color="000000"/>
            </w:tcBorders>
            <w:shd w:val="clear" w:color="auto" w:fill="auto"/>
          </w:tcPr>
          <w:p w:rsidR="00D23BD1" w:rsidRPr="00C01E20" w:rsidRDefault="00D23BD1" w:rsidP="004378EE">
            <w:pPr>
              <w:rPr>
                <w:rFonts w:ascii="PT Astra Serif" w:hAnsi="PT Astra Serif"/>
                <w:sz w:val="18"/>
                <w:szCs w:val="16"/>
              </w:rPr>
            </w:pPr>
            <w:r w:rsidRPr="00C01E20">
              <w:rPr>
                <w:rFonts w:ascii="PT Astra Serif" w:hAnsi="PT Astra Serif"/>
                <w:sz w:val="18"/>
                <w:szCs w:val="16"/>
              </w:rPr>
              <w:t xml:space="preserve">- </w:t>
            </w:r>
            <w:r>
              <w:rPr>
                <w:rFonts w:ascii="PT Astra Serif" w:hAnsi="PT Astra Serif"/>
                <w:sz w:val="18"/>
                <w:szCs w:val="16"/>
              </w:rPr>
              <w:t>состав комплекта</w:t>
            </w:r>
            <w:r w:rsidRPr="00C01E20">
              <w:rPr>
                <w:rFonts w:ascii="PT Astra Serif" w:hAnsi="PT Astra Serif"/>
                <w:sz w:val="18"/>
                <w:szCs w:val="16"/>
              </w:rPr>
              <w:t xml:space="preserve">: 2 </w:t>
            </w:r>
            <w:r>
              <w:rPr>
                <w:rFonts w:ascii="PT Astra Serif" w:hAnsi="PT Astra Serif"/>
                <w:sz w:val="18"/>
                <w:szCs w:val="16"/>
              </w:rPr>
              <w:t>видео</w:t>
            </w:r>
            <w:r w:rsidRPr="00C01E20">
              <w:rPr>
                <w:rFonts w:ascii="PT Astra Serif" w:hAnsi="PT Astra Serif"/>
                <w:sz w:val="18"/>
                <w:szCs w:val="16"/>
              </w:rPr>
              <w:t xml:space="preserve">камеры, </w:t>
            </w:r>
            <w:r>
              <w:rPr>
                <w:rFonts w:ascii="PT Astra Serif" w:hAnsi="PT Astra Serif"/>
                <w:sz w:val="18"/>
                <w:szCs w:val="16"/>
              </w:rPr>
              <w:t>основная</w:t>
            </w:r>
            <w:r w:rsidRPr="00C01E20">
              <w:rPr>
                <w:rFonts w:ascii="PT Astra Serif" w:hAnsi="PT Astra Serif"/>
                <w:sz w:val="18"/>
                <w:szCs w:val="16"/>
              </w:rPr>
              <w:t xml:space="preserve"> станция, комплект для монтажа, комплект крепления, сетевой кабель, штатив;</w:t>
            </w:r>
          </w:p>
          <w:p w:rsidR="00D23BD1" w:rsidRDefault="00D23BD1" w:rsidP="004378EE">
            <w:pPr>
              <w:rPr>
                <w:rFonts w:ascii="PT Astra Serif" w:hAnsi="PT Astra Serif"/>
                <w:sz w:val="18"/>
                <w:szCs w:val="16"/>
              </w:rPr>
            </w:pPr>
            <w:r w:rsidRPr="00B346C1">
              <w:rPr>
                <w:rFonts w:ascii="PT Astra Serif" w:hAnsi="PT Astra Serif"/>
                <w:sz w:val="18"/>
                <w:szCs w:val="16"/>
              </w:rPr>
              <w:t xml:space="preserve">- </w:t>
            </w:r>
            <w:r>
              <w:rPr>
                <w:rFonts w:ascii="PT Astra Serif" w:hAnsi="PT Astra Serif"/>
                <w:sz w:val="18"/>
                <w:szCs w:val="16"/>
              </w:rPr>
              <w:t>цифровое увеличение:</w:t>
            </w:r>
            <w:r>
              <w:t xml:space="preserve"> </w:t>
            </w:r>
            <w:r w:rsidRPr="00905E64">
              <w:rPr>
                <w:rFonts w:ascii="PT Astra Serif" w:hAnsi="PT Astra Serif"/>
                <w:sz w:val="18"/>
                <w:szCs w:val="16"/>
              </w:rPr>
              <w:t xml:space="preserve">≥ </w:t>
            </w:r>
            <w:r>
              <w:rPr>
                <w:rFonts w:ascii="PT Astra Serif" w:hAnsi="PT Astra Serif"/>
                <w:sz w:val="18"/>
                <w:szCs w:val="16"/>
              </w:rPr>
              <w:t>8;</w:t>
            </w:r>
          </w:p>
          <w:p w:rsidR="00D23BD1" w:rsidRDefault="00D23BD1" w:rsidP="004378EE">
            <w:pPr>
              <w:rPr>
                <w:rFonts w:ascii="PT Astra Serif" w:hAnsi="PT Astra Serif"/>
                <w:sz w:val="18"/>
                <w:szCs w:val="16"/>
              </w:rPr>
            </w:pPr>
            <w:r w:rsidRPr="00B346C1">
              <w:rPr>
                <w:rFonts w:ascii="PT Astra Serif" w:hAnsi="PT Astra Serif"/>
                <w:sz w:val="18"/>
                <w:szCs w:val="16"/>
              </w:rPr>
              <w:t xml:space="preserve">- </w:t>
            </w:r>
            <w:r>
              <w:rPr>
                <w:rFonts w:ascii="PT Astra Serif" w:hAnsi="PT Astra Serif"/>
                <w:sz w:val="18"/>
                <w:szCs w:val="16"/>
              </w:rPr>
              <w:t>ф</w:t>
            </w:r>
            <w:r w:rsidRPr="00905E64">
              <w:rPr>
                <w:rFonts w:ascii="PT Astra Serif" w:hAnsi="PT Astra Serif"/>
                <w:sz w:val="18"/>
                <w:szCs w:val="16"/>
              </w:rPr>
              <w:t>ункции и возможности</w:t>
            </w:r>
            <w:r w:rsidRPr="00B346C1">
              <w:rPr>
                <w:rFonts w:ascii="PT Astra Serif" w:hAnsi="PT Astra Serif"/>
                <w:sz w:val="18"/>
                <w:szCs w:val="16"/>
              </w:rPr>
              <w:t xml:space="preserve">: </w:t>
            </w:r>
            <w:r>
              <w:rPr>
                <w:rFonts w:ascii="PT Astra Serif" w:hAnsi="PT Astra Serif"/>
                <w:sz w:val="18"/>
                <w:szCs w:val="16"/>
              </w:rPr>
              <w:t xml:space="preserve">инфракрасная подсветка, поддержка </w:t>
            </w:r>
            <w:r>
              <w:rPr>
                <w:rFonts w:ascii="PT Astra Serif" w:hAnsi="PT Astra Serif"/>
                <w:sz w:val="18"/>
                <w:szCs w:val="16"/>
                <w:lang w:val="en-US"/>
              </w:rPr>
              <w:t>Wi</w:t>
            </w:r>
            <w:r w:rsidRPr="00C01E20">
              <w:rPr>
                <w:rFonts w:ascii="PT Astra Serif" w:hAnsi="PT Astra Serif"/>
                <w:sz w:val="18"/>
                <w:szCs w:val="16"/>
              </w:rPr>
              <w:t>-</w:t>
            </w:r>
            <w:r>
              <w:rPr>
                <w:rFonts w:ascii="PT Astra Serif" w:hAnsi="PT Astra Serif"/>
                <w:sz w:val="18"/>
                <w:szCs w:val="16"/>
                <w:lang w:val="en-US"/>
              </w:rPr>
              <w:t>Fi</w:t>
            </w:r>
            <w:r>
              <w:rPr>
                <w:rFonts w:ascii="PT Astra Serif" w:hAnsi="PT Astra Serif"/>
                <w:sz w:val="18"/>
                <w:szCs w:val="16"/>
              </w:rPr>
              <w:t>,</w:t>
            </w:r>
            <w:r w:rsidRPr="00C01E20">
              <w:rPr>
                <w:rFonts w:ascii="PT Astra Serif" w:hAnsi="PT Astra Serif"/>
                <w:sz w:val="18"/>
                <w:szCs w:val="16"/>
              </w:rPr>
              <w:t xml:space="preserve"> </w:t>
            </w:r>
            <w:r>
              <w:rPr>
                <w:rFonts w:ascii="PT Astra Serif" w:hAnsi="PT Astra Serif"/>
                <w:sz w:val="18"/>
                <w:szCs w:val="16"/>
              </w:rPr>
              <w:t>система обнаружения движения, сигнализация;</w:t>
            </w:r>
          </w:p>
          <w:p w:rsidR="00D23BD1" w:rsidRDefault="00D23BD1" w:rsidP="004378EE">
            <w:pPr>
              <w:rPr>
                <w:rFonts w:ascii="PT Astra Serif" w:hAnsi="PT Astra Serif"/>
                <w:sz w:val="18"/>
                <w:szCs w:val="16"/>
              </w:rPr>
            </w:pPr>
            <w:r>
              <w:rPr>
                <w:rFonts w:ascii="PT Astra Serif" w:hAnsi="PT Astra Serif"/>
                <w:sz w:val="18"/>
                <w:szCs w:val="16"/>
              </w:rPr>
              <w:t>- управление: со смартфона через приложение;</w:t>
            </w:r>
          </w:p>
          <w:p w:rsidR="00D23BD1" w:rsidRDefault="00D23BD1" w:rsidP="004378EE">
            <w:pPr>
              <w:rPr>
                <w:rFonts w:ascii="PT Astra Serif" w:hAnsi="PT Astra Serif"/>
                <w:sz w:val="18"/>
                <w:szCs w:val="16"/>
              </w:rPr>
            </w:pPr>
            <w:r>
              <w:rPr>
                <w:rFonts w:ascii="PT Astra Serif" w:hAnsi="PT Astra Serif"/>
                <w:sz w:val="18"/>
                <w:szCs w:val="16"/>
              </w:rPr>
              <w:t>- сохранение архива: в облако, на карту памяти;</w:t>
            </w:r>
          </w:p>
          <w:p w:rsidR="00D23BD1" w:rsidRDefault="00D23BD1" w:rsidP="004378EE">
            <w:pPr>
              <w:rPr>
                <w:rFonts w:ascii="PT Astra Serif" w:hAnsi="PT Astra Serif"/>
                <w:sz w:val="18"/>
                <w:szCs w:val="16"/>
              </w:rPr>
            </w:pPr>
            <w:r>
              <w:rPr>
                <w:rFonts w:ascii="PT Astra Serif" w:hAnsi="PT Astra Serif"/>
                <w:sz w:val="18"/>
                <w:szCs w:val="16"/>
              </w:rPr>
              <w:t>- возможности: наличие встроенного микрофона, наличие встроенного аккумулятора, беспроводное подключение камер;</w:t>
            </w:r>
          </w:p>
          <w:p w:rsidR="00D23BD1" w:rsidRDefault="00D23BD1" w:rsidP="004378EE">
            <w:pPr>
              <w:rPr>
                <w:rFonts w:ascii="PT Astra Serif" w:hAnsi="PT Astra Serif"/>
                <w:sz w:val="18"/>
                <w:szCs w:val="16"/>
              </w:rPr>
            </w:pPr>
            <w:r>
              <w:rPr>
                <w:rFonts w:ascii="PT Astra Serif" w:hAnsi="PT Astra Serif"/>
                <w:sz w:val="18"/>
                <w:szCs w:val="16"/>
              </w:rPr>
              <w:t xml:space="preserve">- угол обзора камер: </w:t>
            </w:r>
            <w:r w:rsidRPr="00905E64">
              <w:rPr>
                <w:rFonts w:ascii="PT Astra Serif" w:hAnsi="PT Astra Serif"/>
                <w:sz w:val="18"/>
                <w:szCs w:val="16"/>
              </w:rPr>
              <w:t>≥</w:t>
            </w:r>
            <w:r>
              <w:rPr>
                <w:rFonts w:ascii="PT Astra Serif" w:hAnsi="PT Astra Serif"/>
                <w:sz w:val="18"/>
                <w:szCs w:val="16"/>
              </w:rPr>
              <w:t xml:space="preserve"> 135</w:t>
            </w:r>
            <w:r w:rsidR="00B25482">
              <w:rPr>
                <w:rFonts w:ascii="PT Astra Serif" w:hAnsi="PT Astra Serif"/>
                <w:sz w:val="18"/>
                <w:szCs w:val="16"/>
              </w:rPr>
              <w:t xml:space="preserve"> градусов</w:t>
            </w:r>
            <w:r>
              <w:rPr>
                <w:rFonts w:ascii="PT Astra Serif" w:hAnsi="PT Astra Serif"/>
                <w:sz w:val="18"/>
                <w:szCs w:val="16"/>
              </w:rPr>
              <w:t>;</w:t>
            </w:r>
          </w:p>
          <w:p w:rsidR="00D23BD1" w:rsidRDefault="00D23BD1" w:rsidP="004378EE">
            <w:pPr>
              <w:rPr>
                <w:rFonts w:ascii="PT Astra Serif" w:hAnsi="PT Astra Serif"/>
                <w:sz w:val="18"/>
                <w:szCs w:val="16"/>
              </w:rPr>
            </w:pPr>
            <w:r>
              <w:rPr>
                <w:rFonts w:ascii="PT Astra Serif" w:hAnsi="PT Astra Serif"/>
                <w:sz w:val="18"/>
                <w:szCs w:val="16"/>
              </w:rPr>
              <w:t xml:space="preserve">- дальность инфракрасной подсветки: </w:t>
            </w:r>
            <w:r w:rsidRPr="00905E64">
              <w:rPr>
                <w:rFonts w:ascii="PT Astra Serif" w:hAnsi="PT Astra Serif"/>
                <w:sz w:val="18"/>
                <w:szCs w:val="16"/>
              </w:rPr>
              <w:t>≥</w:t>
            </w:r>
            <w:r>
              <w:rPr>
                <w:rFonts w:ascii="PT Astra Serif" w:hAnsi="PT Astra Serif"/>
                <w:sz w:val="18"/>
                <w:szCs w:val="16"/>
              </w:rPr>
              <w:t xml:space="preserve"> 7,5</w:t>
            </w:r>
            <w:r w:rsidR="00B25482">
              <w:rPr>
                <w:rFonts w:ascii="PT Astra Serif" w:hAnsi="PT Astra Serif"/>
                <w:sz w:val="18"/>
                <w:szCs w:val="16"/>
              </w:rPr>
              <w:t xml:space="preserve"> м</w:t>
            </w:r>
            <w:r>
              <w:rPr>
                <w:rFonts w:ascii="PT Astra Serif" w:hAnsi="PT Astra Serif"/>
                <w:sz w:val="18"/>
                <w:szCs w:val="16"/>
              </w:rPr>
              <w:t>;</w:t>
            </w:r>
          </w:p>
          <w:p w:rsidR="00D23BD1" w:rsidRDefault="00D23BD1" w:rsidP="004378EE">
            <w:pPr>
              <w:rPr>
                <w:rFonts w:ascii="PT Astra Serif" w:hAnsi="PT Astra Serif"/>
                <w:sz w:val="18"/>
                <w:szCs w:val="16"/>
              </w:rPr>
            </w:pPr>
            <w:r>
              <w:rPr>
                <w:rFonts w:ascii="PT Astra Serif" w:hAnsi="PT Astra Serif"/>
                <w:sz w:val="18"/>
                <w:szCs w:val="16"/>
              </w:rPr>
              <w:t>- ч</w:t>
            </w:r>
            <w:r w:rsidRPr="00905E64">
              <w:rPr>
                <w:rFonts w:ascii="PT Astra Serif" w:hAnsi="PT Astra Serif"/>
                <w:sz w:val="18"/>
                <w:szCs w:val="16"/>
              </w:rPr>
              <w:t>астота кадров</w:t>
            </w:r>
            <w:r w:rsidR="00AA3D73">
              <w:rPr>
                <w:rFonts w:ascii="PT Astra Serif" w:hAnsi="PT Astra Serif"/>
                <w:sz w:val="18"/>
                <w:szCs w:val="16"/>
              </w:rPr>
              <w:t xml:space="preserve">, </w:t>
            </w:r>
            <w:r w:rsidR="00AA3D73" w:rsidRPr="00905E64">
              <w:rPr>
                <w:rFonts w:ascii="PT Astra Serif" w:hAnsi="PT Astra Serif"/>
                <w:sz w:val="18"/>
                <w:szCs w:val="16"/>
              </w:rPr>
              <w:t>кадр/</w:t>
            </w:r>
            <w:proofErr w:type="spellStart"/>
            <w:r w:rsidR="00AA3D73" w:rsidRPr="00905E64">
              <w:rPr>
                <w:rFonts w:ascii="PT Astra Serif" w:hAnsi="PT Astra Serif"/>
                <w:sz w:val="18"/>
                <w:szCs w:val="16"/>
              </w:rPr>
              <w:t>сек</w:t>
            </w:r>
            <w:proofErr w:type="spellEnd"/>
            <w:r>
              <w:rPr>
                <w:rFonts w:ascii="PT Astra Serif" w:hAnsi="PT Astra Serif"/>
                <w:sz w:val="18"/>
                <w:szCs w:val="16"/>
              </w:rPr>
              <w:t xml:space="preserve">: </w:t>
            </w:r>
            <w:r w:rsidRPr="00905E64">
              <w:rPr>
                <w:rFonts w:ascii="PT Astra Serif" w:hAnsi="PT Astra Serif"/>
                <w:sz w:val="18"/>
                <w:szCs w:val="16"/>
              </w:rPr>
              <w:t>≥</w:t>
            </w:r>
            <w:r>
              <w:rPr>
                <w:rFonts w:ascii="PT Astra Serif" w:hAnsi="PT Astra Serif"/>
                <w:sz w:val="18"/>
                <w:szCs w:val="16"/>
              </w:rPr>
              <w:t xml:space="preserve"> 25;</w:t>
            </w:r>
          </w:p>
          <w:p w:rsidR="00D23BD1" w:rsidRDefault="00D23BD1" w:rsidP="004378EE">
            <w:pPr>
              <w:rPr>
                <w:rFonts w:ascii="PT Astra Serif" w:hAnsi="PT Astra Serif"/>
                <w:sz w:val="18"/>
                <w:szCs w:val="16"/>
              </w:rPr>
            </w:pPr>
            <w:r>
              <w:rPr>
                <w:rFonts w:ascii="PT Astra Serif" w:hAnsi="PT Astra Serif"/>
                <w:sz w:val="18"/>
                <w:szCs w:val="16"/>
              </w:rPr>
              <w:t xml:space="preserve">- максимальное разрешение: </w:t>
            </w:r>
            <w:r w:rsidRPr="00C01E20">
              <w:rPr>
                <w:rFonts w:ascii="PT Astra Serif" w:hAnsi="PT Astra Serif"/>
                <w:sz w:val="18"/>
                <w:szCs w:val="16"/>
              </w:rPr>
              <w:t>1920x1080</w:t>
            </w:r>
            <w:r>
              <w:rPr>
                <w:rFonts w:ascii="PT Astra Serif" w:hAnsi="PT Astra Serif"/>
                <w:sz w:val="18"/>
                <w:szCs w:val="16"/>
              </w:rPr>
              <w:t>;</w:t>
            </w:r>
          </w:p>
          <w:p w:rsidR="00D23BD1" w:rsidRDefault="00D23BD1" w:rsidP="000E000F">
            <w:pPr>
              <w:rPr>
                <w:rFonts w:ascii="PT Astra Serif" w:hAnsi="PT Astra Serif"/>
                <w:sz w:val="18"/>
                <w:szCs w:val="16"/>
              </w:rPr>
            </w:pPr>
            <w:r>
              <w:rPr>
                <w:rFonts w:ascii="PT Astra Serif" w:hAnsi="PT Astra Serif"/>
                <w:sz w:val="18"/>
                <w:szCs w:val="16"/>
              </w:rPr>
              <w:t xml:space="preserve">- </w:t>
            </w:r>
            <w:r w:rsidR="00B25482">
              <w:rPr>
                <w:rFonts w:ascii="PT Astra Serif" w:hAnsi="PT Astra Serif"/>
                <w:sz w:val="18"/>
                <w:szCs w:val="16"/>
              </w:rPr>
              <w:t>разрешение</w:t>
            </w:r>
            <w:r w:rsidRPr="00905E64">
              <w:rPr>
                <w:rFonts w:ascii="PT Astra Serif" w:hAnsi="PT Astra Serif"/>
                <w:sz w:val="18"/>
                <w:szCs w:val="16"/>
              </w:rPr>
              <w:t xml:space="preserve"> матрицы</w:t>
            </w:r>
            <w:r w:rsidR="000E000F">
              <w:rPr>
                <w:rFonts w:ascii="PT Astra Serif" w:hAnsi="PT Astra Serif"/>
                <w:sz w:val="18"/>
                <w:szCs w:val="16"/>
              </w:rPr>
              <w:t>, мегапикселей</w:t>
            </w:r>
            <w:r>
              <w:rPr>
                <w:rFonts w:ascii="PT Astra Serif" w:hAnsi="PT Astra Serif"/>
                <w:sz w:val="18"/>
                <w:szCs w:val="16"/>
              </w:rPr>
              <w:t xml:space="preserve">: </w:t>
            </w:r>
            <w:r w:rsidRPr="00905E64">
              <w:rPr>
                <w:rFonts w:ascii="PT Astra Serif" w:hAnsi="PT Astra Serif"/>
                <w:sz w:val="18"/>
                <w:szCs w:val="16"/>
              </w:rPr>
              <w:t>≥</w:t>
            </w:r>
            <w:r w:rsidRPr="00A02460">
              <w:rPr>
                <w:rFonts w:ascii="PT Astra Serif" w:hAnsi="PT Astra Serif"/>
                <w:sz w:val="18"/>
                <w:szCs w:val="16"/>
              </w:rPr>
              <w:t xml:space="preserve"> </w:t>
            </w:r>
            <w:r w:rsidR="00AE6C20">
              <w:rPr>
                <w:rFonts w:ascii="PT Astra Serif" w:hAnsi="PT Astra Serif"/>
                <w:sz w:val="18"/>
                <w:szCs w:val="16"/>
              </w:rPr>
              <w:t>2;</w:t>
            </w:r>
          </w:p>
          <w:p w:rsidR="00AE6C20" w:rsidRPr="00B346C1" w:rsidRDefault="00AE6C20" w:rsidP="00AE6C20">
            <w:pPr>
              <w:rPr>
                <w:rFonts w:ascii="PT Astra Serif" w:hAnsi="PT Astra Serif"/>
                <w:sz w:val="18"/>
                <w:szCs w:val="16"/>
              </w:rPr>
            </w:pPr>
            <w:r>
              <w:rPr>
                <w:rFonts w:ascii="PT Astra Serif" w:hAnsi="PT Astra Serif"/>
                <w:sz w:val="18"/>
                <w:szCs w:val="16"/>
              </w:rPr>
              <w:t xml:space="preserve">- </w:t>
            </w:r>
            <w:r w:rsidRPr="00AE6C20">
              <w:rPr>
                <w:rFonts w:ascii="PT Astra Serif" w:hAnsi="PT Astra Serif"/>
                <w:sz w:val="18"/>
                <w:szCs w:val="16"/>
              </w:rPr>
              <w:t>класс энергетической эффективности</w:t>
            </w:r>
            <w:r>
              <w:rPr>
                <w:rFonts w:ascii="PT Astra Serif" w:hAnsi="PT Astra Serif"/>
                <w:sz w:val="18"/>
                <w:szCs w:val="16"/>
              </w:rPr>
              <w:t xml:space="preserve">: </w:t>
            </w:r>
            <w:r w:rsidRPr="00AE6C20">
              <w:rPr>
                <w:rFonts w:ascii="PT Astra Serif" w:hAnsi="PT Astra Serif"/>
                <w:sz w:val="18"/>
                <w:szCs w:val="16"/>
              </w:rPr>
              <w:t>не ниже класса А</w:t>
            </w:r>
            <w:r>
              <w:rPr>
                <w:rFonts w:ascii="PT Astra Serif" w:hAnsi="PT Astra Serif"/>
                <w:sz w:val="18"/>
                <w:szCs w:val="16"/>
              </w:rPr>
              <w:t>.</w:t>
            </w:r>
            <w:bookmarkStart w:id="2" w:name="_GoBack"/>
            <w:bookmarkEnd w:id="2"/>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3BD1" w:rsidRPr="004C54D1" w:rsidRDefault="00D23BD1" w:rsidP="004378EE">
            <w:pPr>
              <w:autoSpaceDE w:val="0"/>
              <w:spacing w:after="60"/>
              <w:jc w:val="center"/>
              <w:rPr>
                <w:rFonts w:ascii="PT Astra Serif" w:hAnsi="PT Astra Serif"/>
              </w:rPr>
            </w:pPr>
            <w:r>
              <w:rPr>
                <w:rFonts w:ascii="PT Astra Serif" w:hAnsi="PT Astra Serif"/>
              </w:rPr>
              <w:t>комплект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3BD1" w:rsidRPr="0012081E" w:rsidRDefault="00D23BD1" w:rsidP="004378EE">
            <w:pPr>
              <w:autoSpaceDE w:val="0"/>
              <w:spacing w:after="60"/>
              <w:jc w:val="center"/>
              <w:rPr>
                <w:rFonts w:ascii="PT Astra Serif" w:hAnsi="PT Astra Serif"/>
                <w:szCs w:val="24"/>
              </w:rPr>
            </w:pPr>
            <w:r>
              <w:rPr>
                <w:rFonts w:ascii="PT Astra Serif" w:hAnsi="PT Astra Serif"/>
                <w:szCs w:val="24"/>
              </w:rPr>
              <w:t>1</w:t>
            </w:r>
          </w:p>
        </w:tc>
      </w:tr>
    </w:tbl>
    <w:p w:rsidR="008C6583" w:rsidRDefault="008C6583" w:rsidP="0012081E">
      <w:pPr>
        <w:pStyle w:val="10"/>
        <w:spacing w:after="0" w:line="240" w:lineRule="auto"/>
        <w:ind w:firstLine="709"/>
        <w:jc w:val="both"/>
        <w:rPr>
          <w:rFonts w:ascii="PT Astra Serif" w:hAnsi="PT Astra Serif"/>
          <w:szCs w:val="24"/>
        </w:rPr>
      </w:pPr>
    </w:p>
    <w:p w:rsidR="00650A11" w:rsidRPr="00964636" w:rsidRDefault="00650A11" w:rsidP="00650A11">
      <w:pPr>
        <w:pStyle w:val="10"/>
        <w:spacing w:after="0" w:line="240" w:lineRule="auto"/>
        <w:ind w:firstLine="709"/>
        <w:jc w:val="both"/>
        <w:rPr>
          <w:rFonts w:ascii="PT Astra Serif" w:hAnsi="PT Astra Serif"/>
          <w:szCs w:val="24"/>
        </w:rPr>
      </w:pPr>
      <w:r>
        <w:rPr>
          <w:rFonts w:ascii="PT Astra Serif" w:hAnsi="PT Astra Serif"/>
          <w:szCs w:val="24"/>
        </w:rPr>
        <w:t>3</w:t>
      </w:r>
      <w:r w:rsidRPr="0012081E">
        <w:rPr>
          <w:rFonts w:ascii="PT Astra Serif" w:hAnsi="PT Astra Serif"/>
          <w:szCs w:val="24"/>
        </w:rPr>
        <w:t xml:space="preserve">. </w:t>
      </w:r>
      <w:r>
        <w:rPr>
          <w:rFonts w:ascii="PT Astra Serif" w:hAnsi="PT Astra Serif"/>
          <w:szCs w:val="24"/>
        </w:rPr>
        <w:t>Требования к товару:</w:t>
      </w:r>
    </w:p>
    <w:p w:rsidR="00650A11" w:rsidRPr="0012081E" w:rsidRDefault="00650A11" w:rsidP="00650A11">
      <w:pPr>
        <w:pStyle w:val="10"/>
        <w:spacing w:after="0" w:line="240" w:lineRule="auto"/>
        <w:ind w:firstLine="709"/>
        <w:jc w:val="both"/>
        <w:rPr>
          <w:rFonts w:ascii="PT Astra Serif" w:hAnsi="PT Astra Serif"/>
          <w:szCs w:val="24"/>
        </w:rPr>
      </w:pPr>
      <w:r w:rsidRPr="003375D3">
        <w:rPr>
          <w:rFonts w:ascii="PT Astra Serif" w:hAnsi="PT Astra Serif"/>
          <w:szCs w:val="24"/>
        </w:rPr>
        <w:t xml:space="preserve">Товар должен быть новым (не бывшим в употреблении, не прошедшим ремонт, в </w:t>
      </w:r>
      <w:proofErr w:type="spellStart"/>
      <w:r w:rsidRPr="003375D3">
        <w:rPr>
          <w:rFonts w:ascii="PT Astra Serif" w:hAnsi="PT Astra Serif"/>
          <w:szCs w:val="24"/>
        </w:rPr>
        <w:t>т.ч</w:t>
      </w:r>
      <w:proofErr w:type="spellEnd"/>
      <w:r w:rsidRPr="003375D3">
        <w:rPr>
          <w:rFonts w:ascii="PT Astra Serif" w:hAnsi="PT Astra Serif"/>
          <w:szCs w:val="24"/>
        </w:rPr>
        <w:t>. восстановление, замену составных частей, восстановление потребительских свойств), в упаковке фирмы-производителя.</w:t>
      </w:r>
      <w:r>
        <w:rPr>
          <w:rFonts w:ascii="PT Astra Serif" w:hAnsi="PT Astra Serif"/>
          <w:szCs w:val="24"/>
        </w:rPr>
        <w:t xml:space="preserve"> </w:t>
      </w:r>
      <w:r w:rsidRPr="0012081E">
        <w:rPr>
          <w:rFonts w:ascii="PT Astra Serif" w:hAnsi="PT Astra Serif"/>
          <w:szCs w:val="24"/>
        </w:rPr>
        <w:t>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rsidR="00650A11" w:rsidRPr="0012081E" w:rsidRDefault="00650A11" w:rsidP="00650A11">
      <w:pPr>
        <w:pStyle w:val="10"/>
        <w:spacing w:after="0" w:line="240" w:lineRule="auto"/>
        <w:ind w:firstLine="709"/>
        <w:jc w:val="both"/>
        <w:rPr>
          <w:rFonts w:ascii="PT Astra Serif" w:hAnsi="PT Astra Serif"/>
          <w:szCs w:val="24"/>
        </w:rPr>
      </w:pPr>
      <w:r w:rsidRPr="0012081E">
        <w:rPr>
          <w:rFonts w:ascii="PT Astra Serif" w:hAnsi="PT Astra Serif"/>
          <w:szCs w:val="24"/>
        </w:rPr>
        <w:t>Товар должен соответствовать документации производителя.</w:t>
      </w:r>
    </w:p>
    <w:p w:rsidR="00650A11" w:rsidRDefault="00650A11" w:rsidP="00650A11">
      <w:pPr>
        <w:autoSpaceDE w:val="0"/>
        <w:autoSpaceDN w:val="0"/>
        <w:adjustRightInd w:val="0"/>
        <w:ind w:firstLine="709"/>
        <w:jc w:val="both"/>
        <w:rPr>
          <w:rFonts w:ascii="PT Astra Serif" w:hAnsi="PT Astra Serif"/>
          <w:sz w:val="24"/>
          <w:szCs w:val="24"/>
        </w:rPr>
      </w:pPr>
      <w:r w:rsidRPr="008A64C2">
        <w:rPr>
          <w:rFonts w:ascii="PT Astra Serif" w:hAnsi="PT Astra Serif"/>
          <w:sz w:val="24"/>
          <w:szCs w:val="24"/>
        </w:rPr>
        <w:t xml:space="preserve">4. </w:t>
      </w:r>
      <w:r>
        <w:rPr>
          <w:rFonts w:ascii="PT Astra Serif" w:hAnsi="PT Astra Serif"/>
          <w:sz w:val="24"/>
          <w:szCs w:val="24"/>
        </w:rPr>
        <w:t>Гарантийные обязательства:</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4.1. Срок, на который предоставляется гарантия</w:t>
      </w:r>
      <w:r w:rsidRPr="00964636">
        <w:rPr>
          <w:rFonts w:ascii="PT Astra Serif" w:hAnsi="PT Astra Serif"/>
          <w:color w:val="000099"/>
          <w:sz w:val="24"/>
          <w:szCs w:val="24"/>
        </w:rPr>
        <w:t xml:space="preserve">: </w:t>
      </w:r>
      <w:r w:rsidR="00D23BD1">
        <w:rPr>
          <w:rFonts w:ascii="PT Astra Serif" w:hAnsi="PT Astra Serif"/>
          <w:color w:val="000099"/>
          <w:sz w:val="24"/>
          <w:szCs w:val="24"/>
        </w:rPr>
        <w:t>не менее 36 месяцев</w:t>
      </w:r>
      <w:r>
        <w:rPr>
          <w:rFonts w:ascii="PT Astra Serif" w:hAnsi="PT Astra Serif"/>
          <w:color w:val="000099"/>
          <w:sz w:val="24"/>
          <w:szCs w:val="24"/>
        </w:rPr>
        <w:t>, исчисляется</w:t>
      </w:r>
      <w:r w:rsidRPr="00964636">
        <w:t xml:space="preserve"> </w:t>
      </w:r>
      <w:r w:rsidRPr="00964636">
        <w:rPr>
          <w:rFonts w:ascii="PT Astra Serif" w:hAnsi="PT Astra Serif"/>
          <w:sz w:val="24"/>
          <w:szCs w:val="24"/>
        </w:rPr>
        <w:t>с момента подписания Заказчиком документа о приёмке, предусмотренного муниципальным контрактом.</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 xml:space="preserve">4.2. Требования к гарантии производителя товара: </w:t>
      </w:r>
      <w:r w:rsidRPr="00964636">
        <w:rPr>
          <w:rFonts w:ascii="PT Astra Serif" w:hAnsi="PT Astra Serif"/>
          <w:sz w:val="24"/>
          <w:szCs w:val="24"/>
        </w:rPr>
        <w:t>срок действия такой гарантии должен быть</w:t>
      </w:r>
      <w:r w:rsidR="004C02A5">
        <w:rPr>
          <w:rFonts w:ascii="PT Astra Serif" w:hAnsi="PT Astra Serif"/>
          <w:sz w:val="24"/>
          <w:szCs w:val="24"/>
        </w:rPr>
        <w:t xml:space="preserve">: </w:t>
      </w:r>
      <w:r w:rsidRPr="00964636">
        <w:rPr>
          <w:rFonts w:ascii="PT Astra Serif" w:hAnsi="PT Astra Serif"/>
          <w:color w:val="000099"/>
          <w:sz w:val="24"/>
          <w:szCs w:val="24"/>
        </w:rPr>
        <w:t>не менее</w:t>
      </w:r>
      <w:r>
        <w:rPr>
          <w:rFonts w:ascii="PT Astra Serif" w:hAnsi="PT Astra Serif"/>
          <w:color w:val="000099"/>
          <w:sz w:val="24"/>
          <w:szCs w:val="24"/>
        </w:rPr>
        <w:t xml:space="preserve"> 12</w:t>
      </w:r>
      <w:r w:rsidRPr="00964636">
        <w:rPr>
          <w:rFonts w:ascii="PT Astra Serif" w:hAnsi="PT Astra Serif"/>
          <w:color w:val="000099"/>
          <w:sz w:val="24"/>
          <w:szCs w:val="24"/>
        </w:rPr>
        <w:t xml:space="preserve"> </w:t>
      </w:r>
      <w:r>
        <w:rPr>
          <w:rFonts w:ascii="PT Astra Serif" w:hAnsi="PT Astra Serif"/>
          <w:color w:val="000099"/>
          <w:sz w:val="24"/>
          <w:szCs w:val="24"/>
        </w:rPr>
        <w:t>(двенадцати)</w:t>
      </w:r>
      <w:r w:rsidRPr="00964636">
        <w:rPr>
          <w:rFonts w:ascii="PT Astra Serif" w:hAnsi="PT Astra Serif"/>
          <w:color w:val="000099"/>
          <w:sz w:val="24"/>
          <w:szCs w:val="24"/>
        </w:rPr>
        <w:t xml:space="preserve"> месяцев </w:t>
      </w:r>
      <w:r w:rsidRPr="00964636">
        <w:rPr>
          <w:rFonts w:ascii="PT Astra Serif" w:hAnsi="PT Astra Serif"/>
          <w:sz w:val="24"/>
          <w:szCs w:val="24"/>
        </w:rPr>
        <w:t>с даты подписания Заказчиком документа о приёмке</w:t>
      </w:r>
      <w:r w:rsidR="004C02A5" w:rsidRPr="00964636">
        <w:rPr>
          <w:rFonts w:ascii="PT Astra Serif" w:hAnsi="PT Astra Serif"/>
          <w:sz w:val="24"/>
          <w:szCs w:val="24"/>
        </w:rPr>
        <w:t>, предусмотренного муниципальным контрактом</w:t>
      </w:r>
      <w:r w:rsidRPr="00964636">
        <w:rPr>
          <w:rFonts w:ascii="PT Astra Serif" w:hAnsi="PT Astra Serif"/>
          <w:sz w:val="24"/>
          <w:szCs w:val="24"/>
        </w:rPr>
        <w:t>.</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 xml:space="preserve">4.3. Информация о требованиях к гарантийному обслуживанию товаров: </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При выявлении недостатков товара в течение гарантийного срока Заказчик направляет Поставщику уведомление о выявленных недостатках и неисправностях. Поставщик в течение 7 рабочих дней с момента получения уведомления Заказчика за свой счёт производит замену товара на новый, либо направляет товар в ремонт. В случае, если срок ремонта превышает 10 дней, Поставщик на период ремонтных работ предоставляет Заказчику полноценную замену неисправного товара.</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4.4. Объём предоставления гарантий качества товаров, работ услуг:</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t>Гарантия качества товара распространяется и на все составляющие его части (комплектующие изделия), а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650A11" w:rsidRDefault="00650A11" w:rsidP="00650A11">
      <w:pPr>
        <w:autoSpaceDE w:val="0"/>
        <w:autoSpaceDN w:val="0"/>
        <w:adjustRightInd w:val="0"/>
        <w:ind w:firstLine="709"/>
        <w:jc w:val="both"/>
        <w:rPr>
          <w:rFonts w:ascii="PT Astra Serif" w:hAnsi="PT Astra Serif"/>
          <w:sz w:val="24"/>
          <w:szCs w:val="24"/>
        </w:rPr>
      </w:pPr>
      <w:r>
        <w:rPr>
          <w:rFonts w:ascii="PT Astra Serif" w:hAnsi="PT Astra Serif"/>
          <w:sz w:val="24"/>
          <w:szCs w:val="24"/>
        </w:rPr>
        <w:lastRenderedPageBreak/>
        <w:t>4.5. Порядок предоставления обеспечения, требования к обеспечению гарантийных обязательств:</w:t>
      </w:r>
    </w:p>
    <w:p w:rsidR="00650A11" w:rsidRDefault="00650A11" w:rsidP="00650A11">
      <w:pPr>
        <w:ind w:firstLine="708"/>
        <w:jc w:val="both"/>
        <w:rPr>
          <w:rFonts w:ascii="PT Astra Serif" w:hAnsi="PT Astra Serif"/>
          <w:sz w:val="24"/>
          <w:szCs w:val="24"/>
        </w:rPr>
      </w:pPr>
      <w:r>
        <w:rPr>
          <w:rFonts w:ascii="PT Astra Serif" w:hAnsi="PT Astra Serif"/>
          <w:sz w:val="24"/>
          <w:szCs w:val="24"/>
        </w:rPr>
        <w:t xml:space="preserve">Обеспечение гарантийных обязательств (в размере, оговорённом в Извещении об осуществлении аукциона в электронной форме) предоставляется Поставщиком до оформления документа о приёмке, </w:t>
      </w:r>
      <w:r w:rsidRPr="00964636">
        <w:rPr>
          <w:rFonts w:ascii="PT Astra Serif" w:hAnsi="PT Astra Serif"/>
          <w:sz w:val="24"/>
          <w:szCs w:val="24"/>
        </w:rPr>
        <w:t>предусмотренного муниципальным контрактом</w:t>
      </w:r>
      <w:r>
        <w:rPr>
          <w:rFonts w:ascii="PT Astra Serif" w:hAnsi="PT Astra Serif"/>
          <w:sz w:val="24"/>
          <w:szCs w:val="24"/>
        </w:rPr>
        <w:t xml:space="preserve">. </w:t>
      </w:r>
    </w:p>
    <w:p w:rsidR="00650A11" w:rsidRPr="004D3B17" w:rsidRDefault="00650A11" w:rsidP="00650A11">
      <w:pPr>
        <w:ind w:firstLine="708"/>
        <w:jc w:val="both"/>
        <w:rPr>
          <w:rFonts w:ascii="PT Astra Serif" w:hAnsi="PT Astra Serif"/>
          <w:color w:val="000000"/>
          <w:sz w:val="24"/>
          <w:szCs w:val="24"/>
        </w:rPr>
      </w:pPr>
      <w:r>
        <w:rPr>
          <w:rFonts w:ascii="PT Astra Serif" w:hAnsi="PT Astra Serif"/>
          <w:color w:val="000000"/>
          <w:sz w:val="24"/>
          <w:szCs w:val="24"/>
        </w:rPr>
        <w:t>Поставщик</w:t>
      </w:r>
      <w:r w:rsidRPr="004D3B17">
        <w:rPr>
          <w:rFonts w:ascii="PT Astra Serif" w:hAnsi="PT Astra Serif"/>
          <w:color w:val="000000"/>
          <w:sz w:val="24"/>
          <w:szCs w:val="24"/>
        </w:rPr>
        <w:t xml:space="preserve"> может предоставить обеспечение гарантийных обязательств любым из двух способов:</w:t>
      </w:r>
    </w:p>
    <w:p w:rsidR="00650A11" w:rsidRDefault="00650A11" w:rsidP="00650A11">
      <w:pPr>
        <w:autoSpaceDE w:val="0"/>
        <w:autoSpaceDN w:val="0"/>
        <w:adjustRightInd w:val="0"/>
        <w:ind w:firstLine="709"/>
        <w:jc w:val="both"/>
        <w:rPr>
          <w:rFonts w:ascii="PT Astra Serif" w:hAnsi="PT Astra Serif"/>
          <w:color w:val="000000"/>
          <w:sz w:val="24"/>
          <w:szCs w:val="24"/>
        </w:rPr>
      </w:pPr>
      <w:r w:rsidRPr="004D3B17">
        <w:rPr>
          <w:rFonts w:ascii="PT Astra Serif" w:hAnsi="PT Astra Serif"/>
          <w:color w:val="000000"/>
          <w:sz w:val="24"/>
          <w:szCs w:val="24"/>
        </w:rPr>
        <w:t xml:space="preserve">1) внесение денежных средств на счёт </w:t>
      </w:r>
      <w:r>
        <w:rPr>
          <w:rFonts w:ascii="PT Astra Serif" w:hAnsi="PT Astra Serif"/>
          <w:color w:val="000000"/>
          <w:sz w:val="24"/>
          <w:szCs w:val="24"/>
        </w:rPr>
        <w:t>З</w:t>
      </w:r>
      <w:r w:rsidRPr="004D3B17">
        <w:rPr>
          <w:rFonts w:ascii="PT Astra Serif" w:hAnsi="PT Astra Serif"/>
          <w:color w:val="000000"/>
          <w:sz w:val="24"/>
          <w:szCs w:val="24"/>
        </w:rPr>
        <w:t xml:space="preserve">аказчика, на котором в соответствии с законодательством Российской Федерации учитываются операции со средствами, поступающими </w:t>
      </w:r>
      <w:r>
        <w:rPr>
          <w:rFonts w:ascii="PT Astra Serif" w:hAnsi="PT Astra Serif"/>
          <w:color w:val="000000"/>
          <w:sz w:val="24"/>
          <w:szCs w:val="24"/>
        </w:rPr>
        <w:t>З</w:t>
      </w:r>
      <w:r w:rsidRPr="004D3B17">
        <w:rPr>
          <w:rFonts w:ascii="PT Astra Serif" w:hAnsi="PT Astra Serif"/>
          <w:color w:val="000000"/>
          <w:sz w:val="24"/>
          <w:szCs w:val="24"/>
        </w:rPr>
        <w:t>аказчику</w:t>
      </w:r>
      <w:r>
        <w:rPr>
          <w:rFonts w:ascii="PT Astra Serif" w:hAnsi="PT Astra Serif"/>
          <w:color w:val="000000"/>
          <w:sz w:val="24"/>
          <w:szCs w:val="24"/>
        </w:rPr>
        <w:t>;</w:t>
      </w:r>
    </w:p>
    <w:p w:rsidR="00650A11" w:rsidRDefault="00650A11" w:rsidP="00650A11">
      <w:pPr>
        <w:autoSpaceDE w:val="0"/>
        <w:autoSpaceDN w:val="0"/>
        <w:adjustRightInd w:val="0"/>
        <w:ind w:firstLine="709"/>
        <w:jc w:val="both"/>
        <w:rPr>
          <w:rFonts w:ascii="PT Astra Serif" w:hAnsi="PT Astra Serif"/>
          <w:sz w:val="24"/>
          <w:szCs w:val="24"/>
        </w:rPr>
      </w:pPr>
      <w:r w:rsidRPr="00FC5018">
        <w:rPr>
          <w:rFonts w:ascii="PT Astra Serif" w:hAnsi="PT Astra Serif"/>
          <w:sz w:val="24"/>
          <w:szCs w:val="24"/>
        </w:rPr>
        <w:t>2) предоставление независимой гарантии, соответствующей требованиям статьи 45 Закона о контрактной системе.</w:t>
      </w:r>
    </w:p>
    <w:p w:rsidR="0012081E" w:rsidRDefault="0012081E" w:rsidP="0012081E">
      <w:pPr>
        <w:pStyle w:val="10"/>
        <w:spacing w:after="0" w:line="240" w:lineRule="auto"/>
        <w:ind w:firstLine="709"/>
        <w:jc w:val="both"/>
        <w:rPr>
          <w:rFonts w:ascii="PT Astra Serif" w:hAnsi="PT Astra Serif"/>
          <w:szCs w:val="24"/>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FD5B6F" w:rsidRDefault="00FD5B6F" w:rsidP="00FD5B6F">
      <w:pPr>
        <w:pStyle w:val="10"/>
        <w:spacing w:after="0" w:line="240" w:lineRule="auto"/>
        <w:rPr>
          <w:rFonts w:ascii="PT Astra Serif" w:hAnsi="PT Astra Serif"/>
          <w:szCs w:val="24"/>
        </w:rPr>
      </w:pPr>
      <w:r w:rsidRPr="008464BB">
        <w:rPr>
          <w:rFonts w:ascii="PT Astra Serif" w:hAnsi="PT Astra Serif"/>
          <w:szCs w:val="24"/>
        </w:rPr>
        <w:t xml:space="preserve">Контрактная </w:t>
      </w:r>
      <w:proofErr w:type="gramStart"/>
      <w:r w:rsidRPr="008464BB">
        <w:rPr>
          <w:rFonts w:ascii="PT Astra Serif" w:hAnsi="PT Astra Serif"/>
          <w:szCs w:val="24"/>
        </w:rPr>
        <w:t>служба:</w:t>
      </w:r>
      <w:r w:rsidRPr="008464BB">
        <w:rPr>
          <w:rFonts w:ascii="PT Astra Serif" w:hAnsi="PT Astra Serif"/>
          <w:szCs w:val="24"/>
        </w:rPr>
        <w:tab/>
      </w:r>
      <w:proofErr w:type="gramEnd"/>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4A2" w:rsidRDefault="008374A2">
      <w:r>
        <w:separator/>
      </w:r>
    </w:p>
  </w:endnote>
  <w:endnote w:type="continuationSeparator" w:id="0">
    <w:p w:rsidR="008374A2" w:rsidRDefault="00837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E64" w:rsidRDefault="00905E64">
    <w:pPr>
      <w:pStyle w:val="afff6"/>
      <w:jc w:val="center"/>
    </w:pPr>
    <w:r>
      <w:fldChar w:fldCharType="begin"/>
    </w:r>
    <w:r>
      <w:instrText>PAGE</w:instrText>
    </w:r>
    <w:r>
      <w:fldChar w:fldCharType="separate"/>
    </w:r>
    <w:r w:rsidR="00AE6C20">
      <w:rPr>
        <w:noProof/>
      </w:rPr>
      <w:t>2</w:t>
    </w:r>
    <w:r>
      <w:fldChar w:fldCharType="end"/>
    </w:r>
  </w:p>
  <w:p w:rsidR="00905E64" w:rsidRDefault="00905E64">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05E64" w:rsidRDefault="00905E64">
        <w:pPr>
          <w:pStyle w:val="afff6"/>
          <w:jc w:val="right"/>
        </w:pPr>
        <w:r>
          <w:fldChar w:fldCharType="begin"/>
        </w:r>
        <w:r>
          <w:instrText>PAGE   \* MERGEFORMAT</w:instrText>
        </w:r>
        <w:r>
          <w:fldChar w:fldCharType="separate"/>
        </w:r>
        <w:r w:rsidR="00AE6C20">
          <w:rPr>
            <w:noProof/>
          </w:rPr>
          <w:t>1</w:t>
        </w:r>
        <w:r>
          <w:fldChar w:fldCharType="end"/>
        </w:r>
      </w:p>
    </w:sdtContent>
  </w:sdt>
  <w:p w:rsidR="00905E64" w:rsidRDefault="00905E64">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4A2" w:rsidRDefault="008374A2">
      <w:r>
        <w:separator/>
      </w:r>
    </w:p>
  </w:footnote>
  <w:footnote w:type="continuationSeparator" w:id="0">
    <w:p w:rsidR="008374A2" w:rsidRDefault="00837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17"/>
  </w:num>
  <w:num w:numId="4">
    <w:abstractNumId w:val="3"/>
  </w:num>
  <w:num w:numId="5">
    <w:abstractNumId w:val="14"/>
  </w:num>
  <w:num w:numId="6">
    <w:abstractNumId w:val="13"/>
  </w:num>
  <w:num w:numId="7">
    <w:abstractNumId w:val="11"/>
  </w:num>
  <w:num w:numId="8">
    <w:abstractNumId w:val="15"/>
  </w:num>
  <w:num w:numId="9">
    <w:abstractNumId w:val="10"/>
  </w:num>
  <w:num w:numId="10">
    <w:abstractNumId w:val="4"/>
  </w:num>
  <w:num w:numId="11">
    <w:abstractNumId w:val="1"/>
  </w:num>
  <w:num w:numId="12">
    <w:abstractNumId w:val="9"/>
  </w:num>
  <w:num w:numId="13">
    <w:abstractNumId w:val="7"/>
  </w:num>
  <w:num w:numId="14">
    <w:abstractNumId w:val="5"/>
  </w:num>
  <w:num w:numId="15">
    <w:abstractNumId w:val="16"/>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3CA8"/>
    <w:rsid w:val="0002660B"/>
    <w:rsid w:val="0003402B"/>
    <w:rsid w:val="000433A1"/>
    <w:rsid w:val="00044A1F"/>
    <w:rsid w:val="00046728"/>
    <w:rsid w:val="00053E23"/>
    <w:rsid w:val="0005751F"/>
    <w:rsid w:val="00066DD1"/>
    <w:rsid w:val="00071B2B"/>
    <w:rsid w:val="00071C66"/>
    <w:rsid w:val="00074940"/>
    <w:rsid w:val="000826C0"/>
    <w:rsid w:val="00086A21"/>
    <w:rsid w:val="00093115"/>
    <w:rsid w:val="00095578"/>
    <w:rsid w:val="00097683"/>
    <w:rsid w:val="000A02A9"/>
    <w:rsid w:val="000B310D"/>
    <w:rsid w:val="000B5FFB"/>
    <w:rsid w:val="000B6AF4"/>
    <w:rsid w:val="000B7C60"/>
    <w:rsid w:val="000C0CE5"/>
    <w:rsid w:val="000C1C08"/>
    <w:rsid w:val="000C3645"/>
    <w:rsid w:val="000C5019"/>
    <w:rsid w:val="000C52B1"/>
    <w:rsid w:val="000C64AF"/>
    <w:rsid w:val="000D3542"/>
    <w:rsid w:val="000E000F"/>
    <w:rsid w:val="000E2408"/>
    <w:rsid w:val="000E53C4"/>
    <w:rsid w:val="000F3C00"/>
    <w:rsid w:val="000F59FD"/>
    <w:rsid w:val="000F6BBB"/>
    <w:rsid w:val="0010256A"/>
    <w:rsid w:val="00107477"/>
    <w:rsid w:val="001157FD"/>
    <w:rsid w:val="00117706"/>
    <w:rsid w:val="0012081E"/>
    <w:rsid w:val="00124F3B"/>
    <w:rsid w:val="00126F18"/>
    <w:rsid w:val="00130DA8"/>
    <w:rsid w:val="00130ECD"/>
    <w:rsid w:val="00133A99"/>
    <w:rsid w:val="00134D58"/>
    <w:rsid w:val="00135B34"/>
    <w:rsid w:val="00145B6D"/>
    <w:rsid w:val="00150B76"/>
    <w:rsid w:val="00152A2B"/>
    <w:rsid w:val="00153A66"/>
    <w:rsid w:val="00160383"/>
    <w:rsid w:val="00164F05"/>
    <w:rsid w:val="00164FC4"/>
    <w:rsid w:val="00167869"/>
    <w:rsid w:val="0017076E"/>
    <w:rsid w:val="001714DF"/>
    <w:rsid w:val="00171654"/>
    <w:rsid w:val="0017359C"/>
    <w:rsid w:val="00173EF1"/>
    <w:rsid w:val="00174284"/>
    <w:rsid w:val="00181166"/>
    <w:rsid w:val="00181B00"/>
    <w:rsid w:val="00190000"/>
    <w:rsid w:val="00191965"/>
    <w:rsid w:val="00197936"/>
    <w:rsid w:val="001A6DDC"/>
    <w:rsid w:val="001B11E0"/>
    <w:rsid w:val="001B2F51"/>
    <w:rsid w:val="001B79CA"/>
    <w:rsid w:val="001C0958"/>
    <w:rsid w:val="001C344B"/>
    <w:rsid w:val="001C3F7F"/>
    <w:rsid w:val="001D3581"/>
    <w:rsid w:val="001E04E3"/>
    <w:rsid w:val="001E740B"/>
    <w:rsid w:val="001F3D99"/>
    <w:rsid w:val="00201057"/>
    <w:rsid w:val="002062FB"/>
    <w:rsid w:val="00206DB6"/>
    <w:rsid w:val="0021000C"/>
    <w:rsid w:val="00210BC8"/>
    <w:rsid w:val="00215CE1"/>
    <w:rsid w:val="00220834"/>
    <w:rsid w:val="00225FD7"/>
    <w:rsid w:val="0023476C"/>
    <w:rsid w:val="0025389E"/>
    <w:rsid w:val="00253E46"/>
    <w:rsid w:val="0026174D"/>
    <w:rsid w:val="0026552C"/>
    <w:rsid w:val="00272139"/>
    <w:rsid w:val="0029179F"/>
    <w:rsid w:val="00292D97"/>
    <w:rsid w:val="002A3D5E"/>
    <w:rsid w:val="002A6481"/>
    <w:rsid w:val="002B41E5"/>
    <w:rsid w:val="002B7DF7"/>
    <w:rsid w:val="002C7FD0"/>
    <w:rsid w:val="002D068C"/>
    <w:rsid w:val="002F4098"/>
    <w:rsid w:val="002F42C5"/>
    <w:rsid w:val="003022AB"/>
    <w:rsid w:val="003122A3"/>
    <w:rsid w:val="00313E8C"/>
    <w:rsid w:val="00317FD0"/>
    <w:rsid w:val="00324F5F"/>
    <w:rsid w:val="003353AC"/>
    <w:rsid w:val="003375D3"/>
    <w:rsid w:val="00340AAB"/>
    <w:rsid w:val="00341595"/>
    <w:rsid w:val="00346109"/>
    <w:rsid w:val="0034750C"/>
    <w:rsid w:val="00354BB5"/>
    <w:rsid w:val="00360944"/>
    <w:rsid w:val="003742B4"/>
    <w:rsid w:val="00376045"/>
    <w:rsid w:val="0038716A"/>
    <w:rsid w:val="00391001"/>
    <w:rsid w:val="00392E76"/>
    <w:rsid w:val="00393178"/>
    <w:rsid w:val="003951E0"/>
    <w:rsid w:val="00396178"/>
    <w:rsid w:val="003A2A0B"/>
    <w:rsid w:val="003A36FB"/>
    <w:rsid w:val="003A3836"/>
    <w:rsid w:val="003A7CFD"/>
    <w:rsid w:val="003B23A6"/>
    <w:rsid w:val="003C33C0"/>
    <w:rsid w:val="003C6043"/>
    <w:rsid w:val="003E0B38"/>
    <w:rsid w:val="003F0827"/>
    <w:rsid w:val="003F570D"/>
    <w:rsid w:val="003F5959"/>
    <w:rsid w:val="003F7466"/>
    <w:rsid w:val="00400257"/>
    <w:rsid w:val="00412223"/>
    <w:rsid w:val="00417C47"/>
    <w:rsid w:val="0042067A"/>
    <w:rsid w:val="00427429"/>
    <w:rsid w:val="0044717D"/>
    <w:rsid w:val="0046137D"/>
    <w:rsid w:val="0047456F"/>
    <w:rsid w:val="00475EF4"/>
    <w:rsid w:val="00476BAE"/>
    <w:rsid w:val="00480EA8"/>
    <w:rsid w:val="00482B2D"/>
    <w:rsid w:val="00485E81"/>
    <w:rsid w:val="004B5329"/>
    <w:rsid w:val="004C02A5"/>
    <w:rsid w:val="004C3828"/>
    <w:rsid w:val="004C3F06"/>
    <w:rsid w:val="004C54D1"/>
    <w:rsid w:val="004D3106"/>
    <w:rsid w:val="004E0BF7"/>
    <w:rsid w:val="004E15E2"/>
    <w:rsid w:val="004E7073"/>
    <w:rsid w:val="004F70F1"/>
    <w:rsid w:val="0051158D"/>
    <w:rsid w:val="005357BB"/>
    <w:rsid w:val="00535A83"/>
    <w:rsid w:val="0053798E"/>
    <w:rsid w:val="00541453"/>
    <w:rsid w:val="00542DCF"/>
    <w:rsid w:val="0055167D"/>
    <w:rsid w:val="00555706"/>
    <w:rsid w:val="00566D18"/>
    <w:rsid w:val="00567EF5"/>
    <w:rsid w:val="00570DF2"/>
    <w:rsid w:val="005721EE"/>
    <w:rsid w:val="00572D66"/>
    <w:rsid w:val="00575163"/>
    <w:rsid w:val="00575653"/>
    <w:rsid w:val="005824AA"/>
    <w:rsid w:val="005827BE"/>
    <w:rsid w:val="00582CAA"/>
    <w:rsid w:val="00583717"/>
    <w:rsid w:val="00592659"/>
    <w:rsid w:val="005A71C3"/>
    <w:rsid w:val="005B0594"/>
    <w:rsid w:val="005B2353"/>
    <w:rsid w:val="005B704B"/>
    <w:rsid w:val="005C5AE1"/>
    <w:rsid w:val="005D09B5"/>
    <w:rsid w:val="005D0E67"/>
    <w:rsid w:val="005D180E"/>
    <w:rsid w:val="005D77EC"/>
    <w:rsid w:val="005E2FA8"/>
    <w:rsid w:val="005E3A57"/>
    <w:rsid w:val="005E4302"/>
    <w:rsid w:val="005E6F8F"/>
    <w:rsid w:val="005F3083"/>
    <w:rsid w:val="005F6ACA"/>
    <w:rsid w:val="005F7BC7"/>
    <w:rsid w:val="00600D64"/>
    <w:rsid w:val="0060108A"/>
    <w:rsid w:val="0060331A"/>
    <w:rsid w:val="006043F7"/>
    <w:rsid w:val="00605FC3"/>
    <w:rsid w:val="00624FD2"/>
    <w:rsid w:val="00630516"/>
    <w:rsid w:val="00634E98"/>
    <w:rsid w:val="00642227"/>
    <w:rsid w:val="00643CCB"/>
    <w:rsid w:val="00646D6D"/>
    <w:rsid w:val="0065008C"/>
    <w:rsid w:val="00650A11"/>
    <w:rsid w:val="00653156"/>
    <w:rsid w:val="0065498E"/>
    <w:rsid w:val="00660503"/>
    <w:rsid w:val="00667E21"/>
    <w:rsid w:val="00670849"/>
    <w:rsid w:val="0068634A"/>
    <w:rsid w:val="00687F0C"/>
    <w:rsid w:val="006A00FF"/>
    <w:rsid w:val="006A3AB4"/>
    <w:rsid w:val="006A5B49"/>
    <w:rsid w:val="006A6DFE"/>
    <w:rsid w:val="006B4E8C"/>
    <w:rsid w:val="006C7C03"/>
    <w:rsid w:val="006D63CC"/>
    <w:rsid w:val="006E035C"/>
    <w:rsid w:val="006E1BBD"/>
    <w:rsid w:val="006E3298"/>
    <w:rsid w:val="006E5FCA"/>
    <w:rsid w:val="006E698E"/>
    <w:rsid w:val="006F54AF"/>
    <w:rsid w:val="007028E9"/>
    <w:rsid w:val="0070383A"/>
    <w:rsid w:val="00703E21"/>
    <w:rsid w:val="00704AC0"/>
    <w:rsid w:val="0070522A"/>
    <w:rsid w:val="00724DAD"/>
    <w:rsid w:val="00731F43"/>
    <w:rsid w:val="00732C46"/>
    <w:rsid w:val="00736C26"/>
    <w:rsid w:val="0074739D"/>
    <w:rsid w:val="00751AAE"/>
    <w:rsid w:val="00753A5D"/>
    <w:rsid w:val="00756162"/>
    <w:rsid w:val="0076026E"/>
    <w:rsid w:val="00762052"/>
    <w:rsid w:val="00765FD7"/>
    <w:rsid w:val="007758A5"/>
    <w:rsid w:val="00776EE5"/>
    <w:rsid w:val="007A0323"/>
    <w:rsid w:val="007A3D3C"/>
    <w:rsid w:val="007A40CC"/>
    <w:rsid w:val="007A54E5"/>
    <w:rsid w:val="007A666C"/>
    <w:rsid w:val="007B4FB3"/>
    <w:rsid w:val="007B5A81"/>
    <w:rsid w:val="007C7869"/>
    <w:rsid w:val="007D438B"/>
    <w:rsid w:val="007E113A"/>
    <w:rsid w:val="007E5D5A"/>
    <w:rsid w:val="007F2E89"/>
    <w:rsid w:val="007F3B4D"/>
    <w:rsid w:val="007F60E8"/>
    <w:rsid w:val="007F69A7"/>
    <w:rsid w:val="00811B68"/>
    <w:rsid w:val="00812495"/>
    <w:rsid w:val="00817BDC"/>
    <w:rsid w:val="00830267"/>
    <w:rsid w:val="00836252"/>
    <w:rsid w:val="00836307"/>
    <w:rsid w:val="008374A2"/>
    <w:rsid w:val="0085590C"/>
    <w:rsid w:val="0086000C"/>
    <w:rsid w:val="00860616"/>
    <w:rsid w:val="00890B82"/>
    <w:rsid w:val="00894E9D"/>
    <w:rsid w:val="008A0141"/>
    <w:rsid w:val="008A2F86"/>
    <w:rsid w:val="008A44F0"/>
    <w:rsid w:val="008B26DC"/>
    <w:rsid w:val="008B5A41"/>
    <w:rsid w:val="008C0493"/>
    <w:rsid w:val="008C0828"/>
    <w:rsid w:val="008C0B3E"/>
    <w:rsid w:val="008C10B7"/>
    <w:rsid w:val="008C44DB"/>
    <w:rsid w:val="008C6583"/>
    <w:rsid w:val="008E7F14"/>
    <w:rsid w:val="008F1F5A"/>
    <w:rsid w:val="008F23E1"/>
    <w:rsid w:val="008F50F1"/>
    <w:rsid w:val="008F6CA8"/>
    <w:rsid w:val="00900186"/>
    <w:rsid w:val="0090525A"/>
    <w:rsid w:val="00905E64"/>
    <w:rsid w:val="00905F87"/>
    <w:rsid w:val="0091036C"/>
    <w:rsid w:val="00912157"/>
    <w:rsid w:val="00914479"/>
    <w:rsid w:val="009174AB"/>
    <w:rsid w:val="009266FB"/>
    <w:rsid w:val="0093667B"/>
    <w:rsid w:val="009378D6"/>
    <w:rsid w:val="00943F5C"/>
    <w:rsid w:val="0095084E"/>
    <w:rsid w:val="009554C6"/>
    <w:rsid w:val="00963824"/>
    <w:rsid w:val="009767B7"/>
    <w:rsid w:val="009769FC"/>
    <w:rsid w:val="00981320"/>
    <w:rsid w:val="00990DF2"/>
    <w:rsid w:val="009959D7"/>
    <w:rsid w:val="0099689B"/>
    <w:rsid w:val="00996D4F"/>
    <w:rsid w:val="009A1959"/>
    <w:rsid w:val="009A49D1"/>
    <w:rsid w:val="009A6A98"/>
    <w:rsid w:val="009C05B5"/>
    <w:rsid w:val="009C09FB"/>
    <w:rsid w:val="009C23F9"/>
    <w:rsid w:val="009C28EB"/>
    <w:rsid w:val="009C4C0F"/>
    <w:rsid w:val="009F1CEF"/>
    <w:rsid w:val="009F7714"/>
    <w:rsid w:val="00A02460"/>
    <w:rsid w:val="00A0353D"/>
    <w:rsid w:val="00A06508"/>
    <w:rsid w:val="00A0701D"/>
    <w:rsid w:val="00A072E3"/>
    <w:rsid w:val="00A10268"/>
    <w:rsid w:val="00A10A92"/>
    <w:rsid w:val="00A15666"/>
    <w:rsid w:val="00A160D8"/>
    <w:rsid w:val="00A21438"/>
    <w:rsid w:val="00A23FEA"/>
    <w:rsid w:val="00A40BFA"/>
    <w:rsid w:val="00A47527"/>
    <w:rsid w:val="00A47DB7"/>
    <w:rsid w:val="00A66EDA"/>
    <w:rsid w:val="00A71795"/>
    <w:rsid w:val="00A74D4A"/>
    <w:rsid w:val="00A75828"/>
    <w:rsid w:val="00A83F56"/>
    <w:rsid w:val="00A9300B"/>
    <w:rsid w:val="00A96E29"/>
    <w:rsid w:val="00A971DE"/>
    <w:rsid w:val="00AA3D39"/>
    <w:rsid w:val="00AA3D73"/>
    <w:rsid w:val="00AA5991"/>
    <w:rsid w:val="00AA6722"/>
    <w:rsid w:val="00AA794F"/>
    <w:rsid w:val="00AB74E0"/>
    <w:rsid w:val="00AC2433"/>
    <w:rsid w:val="00AC4319"/>
    <w:rsid w:val="00AC4655"/>
    <w:rsid w:val="00AE6C20"/>
    <w:rsid w:val="00AF4525"/>
    <w:rsid w:val="00AF511E"/>
    <w:rsid w:val="00AF6BF1"/>
    <w:rsid w:val="00AF7D14"/>
    <w:rsid w:val="00B1094D"/>
    <w:rsid w:val="00B14AE4"/>
    <w:rsid w:val="00B169F2"/>
    <w:rsid w:val="00B249CD"/>
    <w:rsid w:val="00B25482"/>
    <w:rsid w:val="00B26925"/>
    <w:rsid w:val="00B31219"/>
    <w:rsid w:val="00B319E3"/>
    <w:rsid w:val="00B346C1"/>
    <w:rsid w:val="00B3508D"/>
    <w:rsid w:val="00B36355"/>
    <w:rsid w:val="00B442DA"/>
    <w:rsid w:val="00B44377"/>
    <w:rsid w:val="00B44F4C"/>
    <w:rsid w:val="00B473AB"/>
    <w:rsid w:val="00B534A3"/>
    <w:rsid w:val="00B5513D"/>
    <w:rsid w:val="00B55497"/>
    <w:rsid w:val="00B55790"/>
    <w:rsid w:val="00B638D2"/>
    <w:rsid w:val="00B63DAB"/>
    <w:rsid w:val="00B65FE0"/>
    <w:rsid w:val="00B70561"/>
    <w:rsid w:val="00B748DE"/>
    <w:rsid w:val="00B76D03"/>
    <w:rsid w:val="00B81923"/>
    <w:rsid w:val="00B84934"/>
    <w:rsid w:val="00B84AB9"/>
    <w:rsid w:val="00B878E9"/>
    <w:rsid w:val="00B93B15"/>
    <w:rsid w:val="00BA45FC"/>
    <w:rsid w:val="00BB3A0A"/>
    <w:rsid w:val="00BB4551"/>
    <w:rsid w:val="00BD1268"/>
    <w:rsid w:val="00BE33BB"/>
    <w:rsid w:val="00BF15F2"/>
    <w:rsid w:val="00BF4447"/>
    <w:rsid w:val="00BF51B2"/>
    <w:rsid w:val="00C01E20"/>
    <w:rsid w:val="00C13D26"/>
    <w:rsid w:val="00C41C33"/>
    <w:rsid w:val="00C437F8"/>
    <w:rsid w:val="00C4583A"/>
    <w:rsid w:val="00C51332"/>
    <w:rsid w:val="00C51871"/>
    <w:rsid w:val="00C51AAC"/>
    <w:rsid w:val="00C54BED"/>
    <w:rsid w:val="00C62B12"/>
    <w:rsid w:val="00C716B4"/>
    <w:rsid w:val="00C8055E"/>
    <w:rsid w:val="00C86CFE"/>
    <w:rsid w:val="00C943B1"/>
    <w:rsid w:val="00C96EBC"/>
    <w:rsid w:val="00CA753A"/>
    <w:rsid w:val="00CB033A"/>
    <w:rsid w:val="00CB095B"/>
    <w:rsid w:val="00CB0D66"/>
    <w:rsid w:val="00CB701F"/>
    <w:rsid w:val="00CC05E2"/>
    <w:rsid w:val="00CC3575"/>
    <w:rsid w:val="00CD2519"/>
    <w:rsid w:val="00CD6ADF"/>
    <w:rsid w:val="00CE38E5"/>
    <w:rsid w:val="00CF06C9"/>
    <w:rsid w:val="00CF690A"/>
    <w:rsid w:val="00CF7607"/>
    <w:rsid w:val="00D12796"/>
    <w:rsid w:val="00D14EF5"/>
    <w:rsid w:val="00D1748E"/>
    <w:rsid w:val="00D20261"/>
    <w:rsid w:val="00D23BD1"/>
    <w:rsid w:val="00D25BFE"/>
    <w:rsid w:val="00D260A5"/>
    <w:rsid w:val="00D33C8C"/>
    <w:rsid w:val="00D35E55"/>
    <w:rsid w:val="00D40EA9"/>
    <w:rsid w:val="00D41E2F"/>
    <w:rsid w:val="00D55232"/>
    <w:rsid w:val="00D66033"/>
    <w:rsid w:val="00D74737"/>
    <w:rsid w:val="00D77EC0"/>
    <w:rsid w:val="00D81747"/>
    <w:rsid w:val="00D821BC"/>
    <w:rsid w:val="00D91FE3"/>
    <w:rsid w:val="00D92935"/>
    <w:rsid w:val="00D93BA0"/>
    <w:rsid w:val="00D96ABB"/>
    <w:rsid w:val="00DB52C5"/>
    <w:rsid w:val="00DC42B8"/>
    <w:rsid w:val="00DD0058"/>
    <w:rsid w:val="00DD76C0"/>
    <w:rsid w:val="00DE41B0"/>
    <w:rsid w:val="00DE630E"/>
    <w:rsid w:val="00DF3CE7"/>
    <w:rsid w:val="00DF5DD2"/>
    <w:rsid w:val="00DF63A3"/>
    <w:rsid w:val="00DF7F2A"/>
    <w:rsid w:val="00E10712"/>
    <w:rsid w:val="00E13746"/>
    <w:rsid w:val="00E173DF"/>
    <w:rsid w:val="00E24AD3"/>
    <w:rsid w:val="00E35453"/>
    <w:rsid w:val="00E46E7F"/>
    <w:rsid w:val="00E6378E"/>
    <w:rsid w:val="00E65D88"/>
    <w:rsid w:val="00E71858"/>
    <w:rsid w:val="00E73849"/>
    <w:rsid w:val="00E802DC"/>
    <w:rsid w:val="00EB1E5F"/>
    <w:rsid w:val="00EB438F"/>
    <w:rsid w:val="00EB4F78"/>
    <w:rsid w:val="00EB5937"/>
    <w:rsid w:val="00ED6010"/>
    <w:rsid w:val="00ED7561"/>
    <w:rsid w:val="00F07B44"/>
    <w:rsid w:val="00F12074"/>
    <w:rsid w:val="00F15F15"/>
    <w:rsid w:val="00F20892"/>
    <w:rsid w:val="00F2348E"/>
    <w:rsid w:val="00F40D9E"/>
    <w:rsid w:val="00F43112"/>
    <w:rsid w:val="00F63991"/>
    <w:rsid w:val="00F65E5E"/>
    <w:rsid w:val="00F65EBA"/>
    <w:rsid w:val="00F673B4"/>
    <w:rsid w:val="00F728E3"/>
    <w:rsid w:val="00F7399E"/>
    <w:rsid w:val="00F73B66"/>
    <w:rsid w:val="00F75489"/>
    <w:rsid w:val="00F75CB9"/>
    <w:rsid w:val="00F8081B"/>
    <w:rsid w:val="00F81621"/>
    <w:rsid w:val="00F82444"/>
    <w:rsid w:val="00F85A7E"/>
    <w:rsid w:val="00F9313C"/>
    <w:rsid w:val="00F96BE4"/>
    <w:rsid w:val="00F971B2"/>
    <w:rsid w:val="00F972A0"/>
    <w:rsid w:val="00FA41EC"/>
    <w:rsid w:val="00FA641F"/>
    <w:rsid w:val="00FA73CB"/>
    <w:rsid w:val="00FB306D"/>
    <w:rsid w:val="00FC413D"/>
    <w:rsid w:val="00FD3CCE"/>
    <w:rsid w:val="00FD5B6F"/>
    <w:rsid w:val="00FF0BF9"/>
    <w:rsid w:val="00FF47D8"/>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BF8E6-6098-4A84-ACF0-0FF80ED1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5979</TotalTime>
  <Pages>2</Pages>
  <Words>575</Words>
  <Characters>3282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158</cp:revision>
  <cp:lastPrinted>2024-02-06T07:33:00Z</cp:lastPrinted>
  <dcterms:created xsi:type="dcterms:W3CDTF">2020-01-31T05:12:00Z</dcterms:created>
  <dcterms:modified xsi:type="dcterms:W3CDTF">2024-02-07T11:16:00Z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