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520" w:rsidRPr="005D6520" w:rsidRDefault="005D6520" w:rsidP="005D65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D652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520" w:rsidRPr="005D6520" w:rsidRDefault="005D6520" w:rsidP="005D65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D6520" w:rsidRPr="005D6520" w:rsidRDefault="005D6520" w:rsidP="005D65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32"/>
          <w:szCs w:val="32"/>
          <w:lang w:eastAsia="ar-SA"/>
        </w:rPr>
      </w:pPr>
      <w:r w:rsidRPr="005D6520">
        <w:rPr>
          <w:rFonts w:ascii="Times New Roman" w:eastAsia="Times New Roman" w:hAnsi="Times New Roman" w:cs="Times New Roman"/>
          <w:spacing w:val="20"/>
          <w:sz w:val="32"/>
          <w:szCs w:val="32"/>
          <w:lang w:eastAsia="ar-SA"/>
        </w:rPr>
        <w:t>ДУМА ГОРОДА ЮГОРСКА</w:t>
      </w:r>
    </w:p>
    <w:p w:rsidR="005D6520" w:rsidRPr="005D6520" w:rsidRDefault="005D6520" w:rsidP="005D65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6520">
        <w:rPr>
          <w:rFonts w:ascii="Times New Roman" w:eastAsia="Times New Roman" w:hAnsi="Times New Roman" w:cs="Times New Roman"/>
          <w:sz w:val="28"/>
          <w:szCs w:val="28"/>
          <w:lang w:eastAsia="ar-SA"/>
        </w:rPr>
        <w:t>Ханты-Ма</w:t>
      </w:r>
      <w:r w:rsidR="00AF4D18">
        <w:rPr>
          <w:rFonts w:ascii="Times New Roman" w:eastAsia="Times New Roman" w:hAnsi="Times New Roman" w:cs="Times New Roman"/>
          <w:sz w:val="28"/>
          <w:szCs w:val="28"/>
          <w:lang w:eastAsia="ar-SA"/>
        </w:rPr>
        <w:t>нсийского  автономного округа-</w:t>
      </w:r>
      <w:r w:rsidRPr="005D6520">
        <w:rPr>
          <w:rFonts w:ascii="Times New Roman" w:eastAsia="Times New Roman" w:hAnsi="Times New Roman" w:cs="Times New Roman"/>
          <w:sz w:val="28"/>
          <w:szCs w:val="28"/>
          <w:lang w:eastAsia="ar-SA"/>
        </w:rPr>
        <w:t>Югры</w:t>
      </w:r>
    </w:p>
    <w:p w:rsidR="005D6520" w:rsidRPr="005D6520" w:rsidRDefault="005D6520" w:rsidP="005D65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6520" w:rsidRPr="005D6520" w:rsidRDefault="005D6520" w:rsidP="005569B9">
      <w:pPr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kern w:val="2"/>
          <w:sz w:val="36"/>
          <w:szCs w:val="36"/>
          <w:lang w:eastAsia="ar-SA"/>
        </w:rPr>
      </w:pPr>
      <w:r w:rsidRPr="005D6520">
        <w:rPr>
          <w:rFonts w:ascii="Times New Roman" w:eastAsia="Times New Roman" w:hAnsi="Times New Roman" w:cs="Times New Roman"/>
          <w:bCs/>
          <w:kern w:val="2"/>
          <w:sz w:val="36"/>
          <w:szCs w:val="36"/>
          <w:lang w:eastAsia="ar-SA"/>
        </w:rPr>
        <w:t>РЕШЕНИЕ</w:t>
      </w:r>
    </w:p>
    <w:p w:rsidR="005D6520" w:rsidRPr="005D6520" w:rsidRDefault="005D6520" w:rsidP="005D65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5D6520" w:rsidRPr="005D6520" w:rsidRDefault="005D6520" w:rsidP="005D65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5D6520" w:rsidRPr="00A36DC9" w:rsidRDefault="005D6520" w:rsidP="005D65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6DC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от</w:t>
      </w:r>
      <w:r w:rsidRPr="00A36DC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="00AF4D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20 февраля 2019 года</w:t>
      </w:r>
      <w:r w:rsidRPr="00A36DC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A36DC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A36DC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A36DC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A36DC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A36DC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 xml:space="preserve">                                                                      </w:t>
      </w:r>
      <w:r w:rsidR="00AF4D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</w:t>
      </w:r>
      <w:r w:rsidRPr="00A36DC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№ </w:t>
      </w:r>
      <w:r w:rsidR="00AF4D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12</w:t>
      </w:r>
    </w:p>
    <w:p w:rsidR="005D6520" w:rsidRPr="005D6520" w:rsidRDefault="005D6520" w:rsidP="005D65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D6520" w:rsidRPr="005D6520" w:rsidRDefault="005D6520" w:rsidP="005D6520">
      <w:pPr>
        <w:keepNext/>
        <w:tabs>
          <w:tab w:val="left" w:pos="0"/>
        </w:tabs>
        <w:suppressAutoHyphens/>
        <w:spacing w:after="0" w:line="200" w:lineRule="atLeast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</w:pPr>
      <w:r w:rsidRPr="005D6520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Об отчет</w:t>
      </w:r>
      <w:r w:rsidR="005569B9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е главы города</w:t>
      </w:r>
      <w:r w:rsidRPr="005D6520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 xml:space="preserve"> Югорска</w:t>
      </w:r>
    </w:p>
    <w:p w:rsidR="005D6520" w:rsidRPr="005D6520" w:rsidRDefault="005D6520" w:rsidP="005D6520">
      <w:pPr>
        <w:keepNext/>
        <w:tabs>
          <w:tab w:val="left" w:pos="0"/>
        </w:tabs>
        <w:suppressAutoHyphens/>
        <w:spacing w:after="0" w:line="200" w:lineRule="atLeast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</w:pPr>
      <w:r w:rsidRPr="005D6520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о результатах своей деятельности</w:t>
      </w:r>
    </w:p>
    <w:p w:rsidR="005D6520" w:rsidRPr="005D6520" w:rsidRDefault="005D6520" w:rsidP="005D6520">
      <w:pPr>
        <w:keepNext/>
        <w:tabs>
          <w:tab w:val="left" w:pos="0"/>
        </w:tabs>
        <w:suppressAutoHyphens/>
        <w:spacing w:after="0" w:line="200" w:lineRule="atLeast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</w:pPr>
      <w:r w:rsidRPr="005D6520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 xml:space="preserve">и </w:t>
      </w:r>
      <w:proofErr w:type="gramStart"/>
      <w:r w:rsidRPr="005D6520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результатах</w:t>
      </w:r>
      <w:proofErr w:type="gramEnd"/>
      <w:r w:rsidRPr="005D6520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 xml:space="preserve"> деятельности </w:t>
      </w:r>
    </w:p>
    <w:p w:rsidR="005D6520" w:rsidRPr="005D6520" w:rsidRDefault="005D6520" w:rsidP="005D6520">
      <w:pPr>
        <w:keepNext/>
        <w:tabs>
          <w:tab w:val="left" w:pos="0"/>
        </w:tabs>
        <w:suppressAutoHyphens/>
        <w:spacing w:after="0" w:line="200" w:lineRule="atLeast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</w:pPr>
      <w:r w:rsidRPr="005D6520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администрации города Югорска за 2018 год</w:t>
      </w:r>
    </w:p>
    <w:p w:rsidR="005D6520" w:rsidRPr="005D6520" w:rsidRDefault="005D6520" w:rsidP="005D6520">
      <w:pPr>
        <w:keepNext/>
        <w:tabs>
          <w:tab w:val="left" w:pos="0"/>
        </w:tabs>
        <w:suppressAutoHyphens/>
        <w:spacing w:after="0" w:line="200" w:lineRule="atLeast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</w:p>
    <w:p w:rsidR="005D6520" w:rsidRPr="005D6520" w:rsidRDefault="005D6520" w:rsidP="005D6520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D6520" w:rsidRPr="005D6520" w:rsidRDefault="005D6520" w:rsidP="005D6520">
      <w:pPr>
        <w:keepNext/>
        <w:suppressAutoHyphens/>
        <w:spacing w:after="0" w:line="240" w:lineRule="auto"/>
        <w:ind w:right="-83"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D6520">
        <w:rPr>
          <w:rFonts w:ascii="Times New Roman" w:eastAsia="Arial Unicode MS" w:hAnsi="Times New Roman" w:cs="Times New Roman"/>
          <w:sz w:val="24"/>
          <w:szCs w:val="24"/>
          <w:lang w:eastAsia="ar-SA"/>
        </w:rPr>
        <w:t>Рассмотрев отчет главы города Югорска о результатах своей деятельности и результатах деятельности администрации города Югорска за 2018 год, представленный в соответствии с пунктом 5 статьи 25 Устава города Югорска,</w:t>
      </w:r>
    </w:p>
    <w:p w:rsidR="005D6520" w:rsidRPr="005D6520" w:rsidRDefault="005D6520" w:rsidP="005D6520">
      <w:pPr>
        <w:widowControl w:val="0"/>
        <w:suppressAutoHyphens/>
        <w:spacing w:after="0" w:line="240" w:lineRule="auto"/>
        <w:ind w:right="283"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</w:p>
    <w:p w:rsidR="005D6520" w:rsidRPr="005D6520" w:rsidRDefault="005D6520" w:rsidP="005D6520">
      <w:pPr>
        <w:widowControl w:val="0"/>
        <w:suppressAutoHyphens/>
        <w:spacing w:after="0" w:line="240" w:lineRule="auto"/>
        <w:ind w:right="283"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  <w:r w:rsidRPr="005D6520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  <w:t>ДУМА ГОРОДА ЮГОРСКА РЕШИЛА:</w:t>
      </w:r>
      <w:bookmarkStart w:id="0" w:name="_GoBack"/>
      <w:bookmarkEnd w:id="0"/>
    </w:p>
    <w:p w:rsidR="005D6520" w:rsidRPr="005D6520" w:rsidRDefault="005D6520" w:rsidP="005D652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6520" w:rsidRPr="005D6520" w:rsidRDefault="005D6520" w:rsidP="005D6520">
      <w:pPr>
        <w:suppressAutoHyphens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6520">
        <w:rPr>
          <w:rFonts w:ascii="Times New Roman" w:eastAsia="Times New Roman" w:hAnsi="Times New Roman" w:cs="Times New Roman"/>
          <w:sz w:val="24"/>
          <w:szCs w:val="24"/>
          <w:lang w:eastAsia="ar-SA"/>
        </w:rPr>
        <w:t>1. Принять к сведению отчет главы города Югорска о результатах своей деятельности и результатах деятельности администрации города Югорска за 2018 год (приложение).</w:t>
      </w:r>
    </w:p>
    <w:p w:rsidR="005D6520" w:rsidRPr="005D6520" w:rsidRDefault="005D6520" w:rsidP="005D6520">
      <w:pPr>
        <w:suppressAutoHyphens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65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Признать деятельность главы города Югорска и деятельность администрации города Югорска за 2018 год удовлетворительной. </w:t>
      </w:r>
    </w:p>
    <w:p w:rsidR="005D6520" w:rsidRPr="005D6520" w:rsidRDefault="005D6520" w:rsidP="005D6520">
      <w:pPr>
        <w:suppressAutoHyphens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6520">
        <w:rPr>
          <w:rFonts w:ascii="Times New Roman" w:eastAsia="Times New Roman" w:hAnsi="Times New Roman" w:cs="Times New Roman"/>
          <w:sz w:val="24"/>
          <w:szCs w:val="24"/>
          <w:lang w:eastAsia="ar-SA"/>
        </w:rPr>
        <w:t>3. Настоящее решение вступает в силу после его подписания.</w:t>
      </w:r>
    </w:p>
    <w:p w:rsidR="005D6520" w:rsidRPr="005D6520" w:rsidRDefault="005D6520" w:rsidP="005D6520">
      <w:pPr>
        <w:tabs>
          <w:tab w:val="left" w:pos="567"/>
        </w:tabs>
        <w:suppressAutoHyphens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D6520" w:rsidRDefault="005D6520" w:rsidP="005D6520">
      <w:pPr>
        <w:tabs>
          <w:tab w:val="left" w:pos="567"/>
        </w:tabs>
        <w:suppressAutoHyphens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F4D18" w:rsidRPr="005D6520" w:rsidRDefault="00AF4D18" w:rsidP="005D6520">
      <w:pPr>
        <w:tabs>
          <w:tab w:val="left" w:pos="567"/>
        </w:tabs>
        <w:suppressAutoHyphens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D6520" w:rsidRPr="005D6520" w:rsidRDefault="005D6520" w:rsidP="005D6520">
      <w:pPr>
        <w:tabs>
          <w:tab w:val="left" w:pos="567"/>
        </w:tabs>
        <w:suppressAutoHyphens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D6520" w:rsidRPr="005D6520" w:rsidRDefault="005D6520" w:rsidP="005D6520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D6520" w:rsidRPr="005D6520" w:rsidRDefault="005D6520" w:rsidP="005D6520">
      <w:pPr>
        <w:keepNext/>
        <w:keepLines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both"/>
        <w:outlineLvl w:val="3"/>
        <w:rPr>
          <w:rFonts w:ascii="Cambria" w:eastAsia="Times New Roman" w:hAnsi="Cambria" w:cs="Times New Roman"/>
          <w:bCs/>
          <w:i/>
          <w:iCs/>
          <w:color w:val="4F81BD" w:themeColor="accent1"/>
          <w:sz w:val="24"/>
          <w:szCs w:val="24"/>
          <w:lang w:eastAsia="ar-SA"/>
        </w:rPr>
      </w:pPr>
      <w:r w:rsidRPr="005D652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Председатель Думы города Югорска                                                                      В.А. Климин</w:t>
      </w:r>
    </w:p>
    <w:p w:rsidR="005D6520" w:rsidRPr="005D6520" w:rsidRDefault="005D6520" w:rsidP="005D65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6520" w:rsidRPr="005D6520" w:rsidRDefault="005D6520" w:rsidP="005D65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6520" w:rsidRPr="005D6520" w:rsidRDefault="005D6520" w:rsidP="005D65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6520" w:rsidRPr="005D6520" w:rsidRDefault="005D6520" w:rsidP="005D65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6520" w:rsidRPr="005D6520" w:rsidRDefault="005D6520" w:rsidP="005D65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6520" w:rsidRDefault="005D6520" w:rsidP="005D6520">
      <w:pPr>
        <w:tabs>
          <w:tab w:val="left" w:pos="67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F4D18" w:rsidRDefault="00AF4D18" w:rsidP="005D6520">
      <w:pPr>
        <w:tabs>
          <w:tab w:val="left" w:pos="67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F4D18" w:rsidRDefault="00AF4D18" w:rsidP="005D6520">
      <w:pPr>
        <w:tabs>
          <w:tab w:val="left" w:pos="67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F4D18" w:rsidRDefault="00AF4D18" w:rsidP="005D6520">
      <w:pPr>
        <w:tabs>
          <w:tab w:val="left" w:pos="67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F4D18" w:rsidRDefault="00AF4D18" w:rsidP="005D6520">
      <w:pPr>
        <w:tabs>
          <w:tab w:val="left" w:pos="67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F4D18" w:rsidRDefault="00AF4D18" w:rsidP="005D6520">
      <w:pPr>
        <w:tabs>
          <w:tab w:val="left" w:pos="67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F4D18" w:rsidRDefault="00AF4D18" w:rsidP="005D6520">
      <w:pPr>
        <w:tabs>
          <w:tab w:val="left" w:pos="67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F4D18" w:rsidRDefault="00AF4D18" w:rsidP="005D6520">
      <w:pPr>
        <w:tabs>
          <w:tab w:val="left" w:pos="67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F4D18" w:rsidRDefault="00AF4D18" w:rsidP="005D6520">
      <w:pPr>
        <w:tabs>
          <w:tab w:val="left" w:pos="67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F4D18" w:rsidRDefault="00AF4D18" w:rsidP="005D6520">
      <w:pPr>
        <w:tabs>
          <w:tab w:val="left" w:pos="67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F4D18" w:rsidRPr="005D6520" w:rsidRDefault="00AF4D18" w:rsidP="005D6520">
      <w:pPr>
        <w:tabs>
          <w:tab w:val="left" w:pos="67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F4D18" w:rsidRPr="00AF4D18" w:rsidRDefault="00AF4D18" w:rsidP="00AF4D18">
      <w:pPr>
        <w:tabs>
          <w:tab w:val="left" w:pos="93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u w:val="single"/>
          <w:lang w:eastAsia="ar-SA"/>
        </w:rPr>
      </w:pPr>
      <w:r w:rsidRPr="00AF4D18">
        <w:rPr>
          <w:rFonts w:ascii="Times New Roman" w:eastAsia="Times New Roman" w:hAnsi="Times New Roman" w:cs="Times New Roman"/>
          <w:bCs/>
          <w:szCs w:val="24"/>
          <w:u w:val="single"/>
          <w:lang w:eastAsia="ar-SA"/>
        </w:rPr>
        <w:t>«20» февраля 2019 года</w:t>
      </w:r>
    </w:p>
    <w:p w:rsidR="00AF4D18" w:rsidRPr="00AF4D18" w:rsidRDefault="00AF4D18" w:rsidP="00AF4D18">
      <w:pPr>
        <w:tabs>
          <w:tab w:val="left" w:pos="93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AF4D18">
        <w:rPr>
          <w:rFonts w:ascii="Times New Roman" w:eastAsia="Times New Roman" w:hAnsi="Times New Roman" w:cs="Times New Roman"/>
          <w:bCs/>
          <w:szCs w:val="24"/>
          <w:lang w:eastAsia="ar-SA"/>
        </w:rPr>
        <w:t xml:space="preserve">   (дата подписания)</w:t>
      </w:r>
    </w:p>
    <w:p w:rsidR="00AF4D18" w:rsidRPr="00AF4D18" w:rsidRDefault="002F5397" w:rsidP="00AF4D18">
      <w:pPr>
        <w:widowControl w:val="0"/>
        <w:spacing w:after="0" w:line="240" w:lineRule="auto"/>
        <w:ind w:left="7088"/>
        <w:rPr>
          <w:rFonts w:ascii="Times New Roman" w:eastAsia="Courier New" w:hAnsi="Times New Roman" w:cs="Times New Roman"/>
          <w:b/>
          <w:sz w:val="24"/>
          <w:szCs w:val="24"/>
        </w:rPr>
      </w:pPr>
      <w:r w:rsidRPr="00AF4D18">
        <w:rPr>
          <w:rFonts w:ascii="Times New Roman" w:eastAsia="Courier New" w:hAnsi="Times New Roman" w:cs="Times New Roman"/>
          <w:b/>
          <w:sz w:val="24"/>
          <w:szCs w:val="24"/>
        </w:rPr>
        <w:lastRenderedPageBreak/>
        <w:t xml:space="preserve">Приложение к решению </w:t>
      </w:r>
    </w:p>
    <w:p w:rsidR="002F5397" w:rsidRPr="00AF4D18" w:rsidRDefault="002F5397" w:rsidP="00AF4D18">
      <w:pPr>
        <w:widowControl w:val="0"/>
        <w:spacing w:after="0" w:line="240" w:lineRule="auto"/>
        <w:ind w:left="7088"/>
        <w:rPr>
          <w:rFonts w:ascii="Times New Roman" w:eastAsia="Courier New" w:hAnsi="Times New Roman" w:cs="Times New Roman"/>
          <w:b/>
          <w:sz w:val="24"/>
          <w:szCs w:val="24"/>
        </w:rPr>
      </w:pPr>
      <w:r w:rsidRPr="00AF4D18">
        <w:rPr>
          <w:rFonts w:ascii="Times New Roman" w:eastAsia="Courier New" w:hAnsi="Times New Roman" w:cs="Times New Roman"/>
          <w:b/>
          <w:sz w:val="24"/>
          <w:szCs w:val="24"/>
        </w:rPr>
        <w:t>Думы города Югорска</w:t>
      </w:r>
    </w:p>
    <w:p w:rsidR="002F5397" w:rsidRPr="00AF4D18" w:rsidRDefault="00AF4D18" w:rsidP="00AF4D18">
      <w:pPr>
        <w:widowControl w:val="0"/>
        <w:spacing w:after="0" w:line="240" w:lineRule="auto"/>
        <w:ind w:left="7088"/>
        <w:rPr>
          <w:rFonts w:ascii="Times New Roman" w:eastAsia="Courier New" w:hAnsi="Times New Roman" w:cs="Times New Roman"/>
          <w:b/>
          <w:sz w:val="24"/>
          <w:szCs w:val="24"/>
        </w:rPr>
      </w:pPr>
      <w:r w:rsidRPr="00AF4D18">
        <w:rPr>
          <w:rFonts w:ascii="Times New Roman" w:eastAsia="Courier New" w:hAnsi="Times New Roman" w:cs="Times New Roman"/>
          <w:b/>
          <w:sz w:val="24"/>
          <w:szCs w:val="24"/>
        </w:rPr>
        <w:t>о</w:t>
      </w:r>
      <w:r w:rsidR="002F5397" w:rsidRPr="00AF4D18">
        <w:rPr>
          <w:rFonts w:ascii="Times New Roman" w:eastAsia="Courier New" w:hAnsi="Times New Roman" w:cs="Times New Roman"/>
          <w:b/>
          <w:sz w:val="24"/>
          <w:szCs w:val="24"/>
        </w:rPr>
        <w:t>т</w:t>
      </w:r>
      <w:r w:rsidRPr="00AF4D18">
        <w:rPr>
          <w:rFonts w:ascii="Times New Roman" w:eastAsia="Courier New" w:hAnsi="Times New Roman" w:cs="Times New Roman"/>
          <w:b/>
          <w:sz w:val="24"/>
          <w:szCs w:val="24"/>
        </w:rPr>
        <w:t xml:space="preserve"> 20 февраля 2019</w:t>
      </w:r>
      <w:r w:rsidR="002F5397" w:rsidRPr="00AF4D18">
        <w:rPr>
          <w:rFonts w:ascii="Times New Roman" w:eastAsia="Courier New" w:hAnsi="Times New Roman" w:cs="Times New Roman"/>
          <w:b/>
          <w:sz w:val="24"/>
          <w:szCs w:val="24"/>
        </w:rPr>
        <w:t xml:space="preserve"> №</w:t>
      </w:r>
      <w:r w:rsidRPr="00AF4D18">
        <w:rPr>
          <w:rFonts w:ascii="Times New Roman" w:eastAsia="Courier New" w:hAnsi="Times New Roman" w:cs="Times New Roman"/>
          <w:b/>
          <w:sz w:val="24"/>
          <w:szCs w:val="24"/>
        </w:rPr>
        <w:t xml:space="preserve"> 12</w:t>
      </w:r>
    </w:p>
    <w:p w:rsidR="002F5397" w:rsidRPr="002F5397" w:rsidRDefault="002F5397" w:rsidP="002F539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4"/>
          <w:szCs w:val="24"/>
        </w:rPr>
      </w:pPr>
    </w:p>
    <w:p w:rsidR="002F5397" w:rsidRPr="002F5397" w:rsidRDefault="002F5397" w:rsidP="002F539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4"/>
          <w:szCs w:val="24"/>
        </w:rPr>
      </w:pPr>
    </w:p>
    <w:p w:rsidR="002F5397" w:rsidRDefault="002F5397" w:rsidP="002F539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117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Отчет главы города Югорска о результатах своей деятельности и результатах деятельности администрации города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Югорска </w:t>
      </w:r>
      <w:r w:rsidRPr="00D117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8</w:t>
      </w:r>
      <w:r w:rsidRPr="00D117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</w:t>
      </w:r>
    </w:p>
    <w:p w:rsidR="002F5397" w:rsidRPr="002F5397" w:rsidRDefault="002F5397" w:rsidP="002F539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</w:p>
    <w:p w:rsidR="002F5397" w:rsidRPr="00D322DC" w:rsidRDefault="002F5397" w:rsidP="002F539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</w:rPr>
      </w:pPr>
      <w:r w:rsidRPr="00D322DC">
        <w:rPr>
          <w:rFonts w:ascii="Times New Roman" w:eastAsia="Courier New" w:hAnsi="Times New Roman" w:cs="Times New Roman"/>
          <w:b/>
          <w:sz w:val="24"/>
          <w:szCs w:val="24"/>
        </w:rPr>
        <w:t>Содержание</w:t>
      </w:r>
    </w:p>
    <w:p w:rsidR="000F4479" w:rsidRDefault="000F4479" w:rsidP="000F447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</w:p>
    <w:p w:rsidR="000F4479" w:rsidRDefault="000F4479" w:rsidP="000F447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 xml:space="preserve">  № </w:t>
      </w:r>
      <w:proofErr w:type="gramStart"/>
      <w:r>
        <w:rPr>
          <w:rFonts w:ascii="Times New Roman" w:eastAsia="Courier New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Courier New" w:hAnsi="Times New Roman" w:cs="Times New Roman"/>
          <w:sz w:val="24"/>
          <w:szCs w:val="24"/>
        </w:rPr>
        <w:t>/п                              Наименование разделов                                                               Номер</w:t>
      </w:r>
    </w:p>
    <w:p w:rsidR="000F4479" w:rsidRDefault="000F4479" w:rsidP="000F4479">
      <w:pPr>
        <w:widowControl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страницы</w:t>
      </w:r>
    </w:p>
    <w:p w:rsidR="000F4479" w:rsidRPr="002F5397" w:rsidRDefault="000F4479" w:rsidP="000F447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</w:p>
    <w:tbl>
      <w:tblPr>
        <w:tblW w:w="5071" w:type="pct"/>
        <w:tblLook w:val="04A0" w:firstRow="1" w:lastRow="0" w:firstColumn="1" w:lastColumn="0" w:noHBand="0" w:noVBand="1"/>
      </w:tblPr>
      <w:tblGrid>
        <w:gridCol w:w="960"/>
        <w:gridCol w:w="8521"/>
        <w:gridCol w:w="685"/>
      </w:tblGrid>
      <w:tr w:rsidR="00CC13CA" w:rsidRPr="00CC13CA" w:rsidTr="000F4479">
        <w:tc>
          <w:tcPr>
            <w:tcW w:w="472" w:type="pct"/>
            <w:hideMark/>
          </w:tcPr>
          <w:p w:rsidR="00CC13CA" w:rsidRPr="00CC13CA" w:rsidRDefault="00DC5ED4" w:rsidP="00F5462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1" w:type="pct"/>
            <w:hideMark/>
          </w:tcPr>
          <w:p w:rsidR="00CC13CA" w:rsidRPr="00CC13CA" w:rsidRDefault="00DC5ED4" w:rsidP="00DC5ED4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DC5ED4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социально-экономического развития города Югорска</w:t>
            </w:r>
          </w:p>
        </w:tc>
        <w:tc>
          <w:tcPr>
            <w:tcW w:w="337" w:type="pct"/>
            <w:vAlign w:val="bottom"/>
          </w:tcPr>
          <w:p w:rsidR="00CC13CA" w:rsidRPr="00CC13CA" w:rsidRDefault="00D21EB4" w:rsidP="00F5462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3</w:t>
            </w:r>
          </w:p>
        </w:tc>
      </w:tr>
      <w:tr w:rsidR="00CC13CA" w:rsidRPr="00CC13CA" w:rsidTr="000F4479">
        <w:tc>
          <w:tcPr>
            <w:tcW w:w="472" w:type="pct"/>
            <w:hideMark/>
          </w:tcPr>
          <w:p w:rsidR="00CC13CA" w:rsidRPr="00CC13CA" w:rsidRDefault="00DC5ED4" w:rsidP="00F5462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1" w:type="pct"/>
            <w:hideMark/>
          </w:tcPr>
          <w:p w:rsidR="00CC13CA" w:rsidRPr="00CC13CA" w:rsidRDefault="00CC13CA" w:rsidP="00CC13CA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CC13CA">
              <w:rPr>
                <w:rFonts w:ascii="Times New Roman" w:hAnsi="Times New Roman" w:cs="Times New Roman"/>
                <w:sz w:val="24"/>
                <w:szCs w:val="24"/>
              </w:rPr>
              <w:t>Демография</w:t>
            </w:r>
          </w:p>
        </w:tc>
        <w:tc>
          <w:tcPr>
            <w:tcW w:w="337" w:type="pct"/>
            <w:vAlign w:val="bottom"/>
          </w:tcPr>
          <w:p w:rsidR="00CC13CA" w:rsidRPr="00CC13CA" w:rsidRDefault="003526A6" w:rsidP="00F5462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3</w:t>
            </w:r>
          </w:p>
        </w:tc>
      </w:tr>
      <w:tr w:rsidR="00CC13CA" w:rsidRPr="00CC13CA" w:rsidTr="000F4479">
        <w:tc>
          <w:tcPr>
            <w:tcW w:w="472" w:type="pct"/>
            <w:hideMark/>
          </w:tcPr>
          <w:p w:rsidR="00CC13CA" w:rsidRPr="00CC13CA" w:rsidRDefault="00DC5ED4" w:rsidP="00F5462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1" w:type="pct"/>
            <w:hideMark/>
          </w:tcPr>
          <w:p w:rsidR="00CC13CA" w:rsidRPr="00CC13CA" w:rsidRDefault="00CC13CA" w:rsidP="00CC13CA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CC13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Развитие промышленного производства </w:t>
            </w:r>
          </w:p>
        </w:tc>
        <w:tc>
          <w:tcPr>
            <w:tcW w:w="337" w:type="pct"/>
            <w:vAlign w:val="bottom"/>
          </w:tcPr>
          <w:p w:rsidR="00CC13CA" w:rsidRPr="00CC13CA" w:rsidRDefault="003526A6" w:rsidP="00F5462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4</w:t>
            </w:r>
          </w:p>
        </w:tc>
      </w:tr>
      <w:tr w:rsidR="002F5397" w:rsidRPr="00CC13CA" w:rsidTr="000F4479">
        <w:tc>
          <w:tcPr>
            <w:tcW w:w="472" w:type="pct"/>
            <w:hideMark/>
          </w:tcPr>
          <w:p w:rsidR="002F5397" w:rsidRPr="00CC13CA" w:rsidRDefault="00DC5ED4" w:rsidP="00F5462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91" w:type="pct"/>
            <w:hideMark/>
          </w:tcPr>
          <w:p w:rsidR="002F5397" w:rsidRPr="00CC13CA" w:rsidRDefault="00CC13CA" w:rsidP="00CC13C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CC13CA">
              <w:rPr>
                <w:rFonts w:ascii="Times New Roman" w:hAnsi="Times New Roman" w:cs="Times New Roman"/>
                <w:sz w:val="24"/>
                <w:szCs w:val="24"/>
              </w:rPr>
              <w:t>Развитие агропромышленного комплекса</w:t>
            </w:r>
          </w:p>
        </w:tc>
        <w:tc>
          <w:tcPr>
            <w:tcW w:w="337" w:type="pct"/>
            <w:vAlign w:val="bottom"/>
          </w:tcPr>
          <w:p w:rsidR="002F5397" w:rsidRPr="00CC13CA" w:rsidRDefault="003526A6" w:rsidP="00F5462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5</w:t>
            </w:r>
          </w:p>
        </w:tc>
      </w:tr>
      <w:tr w:rsidR="002F5397" w:rsidRPr="00CC13CA" w:rsidTr="000F4479">
        <w:tc>
          <w:tcPr>
            <w:tcW w:w="472" w:type="pct"/>
            <w:hideMark/>
          </w:tcPr>
          <w:p w:rsidR="002F5397" w:rsidRPr="00CC13CA" w:rsidRDefault="00DC5ED4" w:rsidP="00F5462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91" w:type="pct"/>
            <w:hideMark/>
          </w:tcPr>
          <w:p w:rsidR="002F5397" w:rsidRPr="0013633F" w:rsidRDefault="00CC13CA" w:rsidP="00136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3CA">
              <w:rPr>
                <w:rFonts w:ascii="Times New Roman" w:hAnsi="Times New Roman" w:cs="Times New Roman"/>
                <w:sz w:val="24"/>
                <w:szCs w:val="24"/>
              </w:rPr>
              <w:t>Развитие малого и среднего предпринимательс</w:t>
            </w:r>
            <w:r w:rsidR="0013633F">
              <w:rPr>
                <w:rFonts w:ascii="Times New Roman" w:hAnsi="Times New Roman" w:cs="Times New Roman"/>
                <w:sz w:val="24"/>
                <w:szCs w:val="24"/>
              </w:rPr>
              <w:t>тва</w:t>
            </w:r>
          </w:p>
        </w:tc>
        <w:tc>
          <w:tcPr>
            <w:tcW w:w="337" w:type="pct"/>
            <w:vAlign w:val="bottom"/>
          </w:tcPr>
          <w:p w:rsidR="002F5397" w:rsidRPr="00CC13CA" w:rsidRDefault="003526A6" w:rsidP="00F5462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6</w:t>
            </w:r>
          </w:p>
        </w:tc>
      </w:tr>
      <w:tr w:rsidR="002F5397" w:rsidRPr="00CC13CA" w:rsidTr="000F4479">
        <w:trPr>
          <w:trHeight w:val="246"/>
        </w:trPr>
        <w:tc>
          <w:tcPr>
            <w:tcW w:w="472" w:type="pct"/>
          </w:tcPr>
          <w:p w:rsidR="002F5397" w:rsidRPr="00CC13CA" w:rsidRDefault="00DC5ED4" w:rsidP="00F5462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91" w:type="pct"/>
          </w:tcPr>
          <w:p w:rsidR="002F5397" w:rsidRPr="00CC13CA" w:rsidRDefault="00CC13CA" w:rsidP="0013633F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CC13CA">
              <w:rPr>
                <w:rFonts w:ascii="Times New Roman" w:hAnsi="Times New Roman" w:cs="Times New Roman"/>
                <w:sz w:val="24"/>
                <w:szCs w:val="24"/>
              </w:rPr>
              <w:t>Развитие конкуренции</w:t>
            </w:r>
          </w:p>
        </w:tc>
        <w:tc>
          <w:tcPr>
            <w:tcW w:w="337" w:type="pct"/>
            <w:vAlign w:val="bottom"/>
          </w:tcPr>
          <w:p w:rsidR="002F5397" w:rsidRPr="00CC13CA" w:rsidRDefault="003526A6" w:rsidP="00F5462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7</w:t>
            </w:r>
          </w:p>
        </w:tc>
      </w:tr>
      <w:tr w:rsidR="002F5397" w:rsidRPr="00CC13CA" w:rsidTr="000F4479">
        <w:tc>
          <w:tcPr>
            <w:tcW w:w="472" w:type="pct"/>
          </w:tcPr>
          <w:p w:rsidR="002F5397" w:rsidRPr="00CC13CA" w:rsidRDefault="00DC5ED4" w:rsidP="00F5462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91" w:type="pct"/>
          </w:tcPr>
          <w:p w:rsidR="002F5397" w:rsidRPr="00CC13CA" w:rsidRDefault="00CC13CA" w:rsidP="0013633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CC13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Потребительский рынок</w:t>
            </w:r>
          </w:p>
        </w:tc>
        <w:tc>
          <w:tcPr>
            <w:tcW w:w="337" w:type="pct"/>
            <w:vAlign w:val="bottom"/>
          </w:tcPr>
          <w:p w:rsidR="002F5397" w:rsidRPr="00CC13CA" w:rsidRDefault="003526A6" w:rsidP="00F5462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9</w:t>
            </w:r>
          </w:p>
        </w:tc>
      </w:tr>
      <w:tr w:rsidR="002F5397" w:rsidRPr="00CC13CA" w:rsidTr="000F4479">
        <w:tc>
          <w:tcPr>
            <w:tcW w:w="472" w:type="pct"/>
            <w:hideMark/>
          </w:tcPr>
          <w:p w:rsidR="002F5397" w:rsidRPr="00CC13CA" w:rsidRDefault="00DC5ED4" w:rsidP="00F5462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91" w:type="pct"/>
            <w:hideMark/>
          </w:tcPr>
          <w:p w:rsidR="002F5397" w:rsidRPr="00CC13CA" w:rsidRDefault="0046792C" w:rsidP="0013633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CC13C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Инвестиционный климат и инвестиционная политика</w:t>
            </w:r>
          </w:p>
        </w:tc>
        <w:tc>
          <w:tcPr>
            <w:tcW w:w="337" w:type="pct"/>
            <w:vAlign w:val="bottom"/>
          </w:tcPr>
          <w:p w:rsidR="002F5397" w:rsidRPr="00CC13CA" w:rsidRDefault="003526A6" w:rsidP="00F5462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10</w:t>
            </w:r>
          </w:p>
        </w:tc>
      </w:tr>
      <w:tr w:rsidR="002F5397" w:rsidRPr="00CC13CA" w:rsidTr="000F4479">
        <w:tc>
          <w:tcPr>
            <w:tcW w:w="472" w:type="pct"/>
            <w:hideMark/>
          </w:tcPr>
          <w:p w:rsidR="002F5397" w:rsidRPr="00CC13CA" w:rsidRDefault="00DC5ED4" w:rsidP="00F5462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91" w:type="pct"/>
            <w:hideMark/>
          </w:tcPr>
          <w:p w:rsidR="002F5397" w:rsidRPr="0013633F" w:rsidRDefault="0046792C" w:rsidP="0013633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13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Строительство</w:t>
            </w:r>
            <w:r w:rsidR="003526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улучшение жилищных условий</w:t>
            </w:r>
          </w:p>
        </w:tc>
        <w:tc>
          <w:tcPr>
            <w:tcW w:w="337" w:type="pct"/>
            <w:vAlign w:val="bottom"/>
          </w:tcPr>
          <w:p w:rsidR="002F5397" w:rsidRPr="00CC13CA" w:rsidRDefault="003526A6" w:rsidP="00F5462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11</w:t>
            </w:r>
          </w:p>
        </w:tc>
      </w:tr>
      <w:tr w:rsidR="002F5397" w:rsidRPr="00CC13CA" w:rsidTr="000F4479">
        <w:tc>
          <w:tcPr>
            <w:tcW w:w="472" w:type="pct"/>
            <w:hideMark/>
          </w:tcPr>
          <w:p w:rsidR="002F5397" w:rsidRPr="00CC13CA" w:rsidRDefault="00DC5ED4" w:rsidP="00F5462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91" w:type="pct"/>
            <w:hideMark/>
          </w:tcPr>
          <w:p w:rsidR="002F5397" w:rsidRPr="00CC13CA" w:rsidRDefault="0046792C" w:rsidP="0013633F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CC13CA">
              <w:rPr>
                <w:rFonts w:ascii="Times New Roman" w:eastAsia="Arial Unicode MS" w:hAnsi="Times New Roman" w:cs="Times New Roman"/>
                <w:sz w:val="24"/>
                <w:szCs w:val="24"/>
              </w:rPr>
              <w:t>Жилищно-коммунальный комплекс</w:t>
            </w:r>
          </w:p>
        </w:tc>
        <w:tc>
          <w:tcPr>
            <w:tcW w:w="337" w:type="pct"/>
            <w:vAlign w:val="bottom"/>
          </w:tcPr>
          <w:p w:rsidR="002F5397" w:rsidRPr="00CC13CA" w:rsidRDefault="003526A6" w:rsidP="00F5462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15</w:t>
            </w:r>
          </w:p>
        </w:tc>
      </w:tr>
      <w:tr w:rsidR="002F5397" w:rsidRPr="00CC13CA" w:rsidTr="000F4479">
        <w:tc>
          <w:tcPr>
            <w:tcW w:w="472" w:type="pct"/>
            <w:hideMark/>
          </w:tcPr>
          <w:p w:rsidR="002F5397" w:rsidRPr="00CC13CA" w:rsidRDefault="00DC5ED4" w:rsidP="00F5462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91" w:type="pct"/>
            <w:hideMark/>
          </w:tcPr>
          <w:p w:rsidR="002F5397" w:rsidRPr="00CC13CA" w:rsidRDefault="0046792C" w:rsidP="0013633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945383">
              <w:rPr>
                <w:rFonts w:ascii="Times New Roman" w:eastAsia="Arial Unicode MS" w:hAnsi="Times New Roman" w:cs="Times New Roman"/>
                <w:sz w:val="24"/>
                <w:szCs w:val="24"/>
              </w:rPr>
              <w:t>Транспортное обслуживание населения</w:t>
            </w:r>
          </w:p>
        </w:tc>
        <w:tc>
          <w:tcPr>
            <w:tcW w:w="337" w:type="pct"/>
            <w:vAlign w:val="bottom"/>
          </w:tcPr>
          <w:p w:rsidR="002F5397" w:rsidRPr="00CC13CA" w:rsidRDefault="0044561A" w:rsidP="00F5462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16</w:t>
            </w:r>
          </w:p>
        </w:tc>
      </w:tr>
      <w:tr w:rsidR="002F5397" w:rsidRPr="00CC13CA" w:rsidTr="000F4479">
        <w:tc>
          <w:tcPr>
            <w:tcW w:w="472" w:type="pct"/>
            <w:hideMark/>
          </w:tcPr>
          <w:p w:rsidR="002F5397" w:rsidRPr="00CC13CA" w:rsidRDefault="00DC5ED4" w:rsidP="00F5462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91" w:type="pct"/>
            <w:hideMark/>
          </w:tcPr>
          <w:p w:rsidR="002F5397" w:rsidRPr="00CC13CA" w:rsidRDefault="0046792C" w:rsidP="0013633F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CC13C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Организация и осуществление мероприятий по гражданской обороне, защите от чрезвычайных ситуаций и пожарной безопасности</w:t>
            </w:r>
          </w:p>
        </w:tc>
        <w:tc>
          <w:tcPr>
            <w:tcW w:w="337" w:type="pct"/>
            <w:vAlign w:val="bottom"/>
          </w:tcPr>
          <w:p w:rsidR="002F5397" w:rsidRPr="00CC13CA" w:rsidRDefault="003526A6" w:rsidP="00F5462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17</w:t>
            </w:r>
          </w:p>
        </w:tc>
      </w:tr>
      <w:tr w:rsidR="002F5397" w:rsidRPr="00CC13CA" w:rsidTr="000F4479">
        <w:tc>
          <w:tcPr>
            <w:tcW w:w="472" w:type="pct"/>
            <w:hideMark/>
          </w:tcPr>
          <w:p w:rsidR="002F5397" w:rsidRPr="00CC13CA" w:rsidRDefault="00DC5ED4" w:rsidP="00F5462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91" w:type="pct"/>
            <w:hideMark/>
          </w:tcPr>
          <w:p w:rsidR="002F5397" w:rsidRPr="00CC13CA" w:rsidRDefault="0046792C" w:rsidP="00CC13C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CC13CA">
              <w:rPr>
                <w:rFonts w:ascii="Times New Roman" w:eastAsia="Arial Unicode MS" w:hAnsi="Times New Roman" w:cs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337" w:type="pct"/>
            <w:vAlign w:val="bottom"/>
          </w:tcPr>
          <w:p w:rsidR="002F5397" w:rsidRPr="00CC13CA" w:rsidRDefault="003526A6" w:rsidP="00F5462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18</w:t>
            </w:r>
          </w:p>
        </w:tc>
      </w:tr>
      <w:tr w:rsidR="002F5397" w:rsidRPr="00CC13CA" w:rsidTr="000F4479">
        <w:tc>
          <w:tcPr>
            <w:tcW w:w="472" w:type="pct"/>
            <w:hideMark/>
          </w:tcPr>
          <w:p w:rsidR="002F5397" w:rsidRPr="00CC13CA" w:rsidRDefault="00DC5ED4" w:rsidP="000F447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4191" w:type="pct"/>
            <w:hideMark/>
          </w:tcPr>
          <w:p w:rsidR="002F5397" w:rsidRPr="00CC13CA" w:rsidRDefault="0046792C" w:rsidP="0013633F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CC13CA">
              <w:rPr>
                <w:rFonts w:ascii="Times New Roman" w:eastAsia="Arial Unicode MS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37" w:type="pct"/>
            <w:vAlign w:val="bottom"/>
          </w:tcPr>
          <w:p w:rsidR="002F5397" w:rsidRPr="00CC13CA" w:rsidRDefault="003526A6" w:rsidP="00F5462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18</w:t>
            </w:r>
          </w:p>
        </w:tc>
      </w:tr>
      <w:tr w:rsidR="002F5397" w:rsidRPr="00CC13CA" w:rsidTr="000F4479">
        <w:tc>
          <w:tcPr>
            <w:tcW w:w="472" w:type="pct"/>
            <w:hideMark/>
          </w:tcPr>
          <w:p w:rsidR="002F5397" w:rsidRPr="00CC13CA" w:rsidRDefault="00DC5ED4" w:rsidP="000F447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4191" w:type="pct"/>
            <w:hideMark/>
          </w:tcPr>
          <w:p w:rsidR="002F5397" w:rsidRPr="00CC13CA" w:rsidRDefault="0046792C" w:rsidP="0013633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CC13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с детьми и молодежью</w:t>
            </w:r>
          </w:p>
        </w:tc>
        <w:tc>
          <w:tcPr>
            <w:tcW w:w="337" w:type="pct"/>
            <w:vAlign w:val="bottom"/>
          </w:tcPr>
          <w:p w:rsidR="002F5397" w:rsidRPr="00CC13CA" w:rsidRDefault="003526A6" w:rsidP="00F5462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22</w:t>
            </w:r>
          </w:p>
        </w:tc>
      </w:tr>
      <w:tr w:rsidR="002F5397" w:rsidRPr="00CC13CA" w:rsidTr="000F4479">
        <w:tc>
          <w:tcPr>
            <w:tcW w:w="472" w:type="pct"/>
            <w:hideMark/>
          </w:tcPr>
          <w:p w:rsidR="002F5397" w:rsidRPr="00CC13CA" w:rsidRDefault="00DC5ED4" w:rsidP="000F447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4191" w:type="pct"/>
            <w:hideMark/>
          </w:tcPr>
          <w:p w:rsidR="002F5397" w:rsidRPr="00CC13CA" w:rsidRDefault="0046792C" w:rsidP="0013633F">
            <w:pPr>
              <w:widowControl w:val="0"/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CC13C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Организация отдыха и оздоровления детей</w:t>
            </w:r>
          </w:p>
        </w:tc>
        <w:tc>
          <w:tcPr>
            <w:tcW w:w="337" w:type="pct"/>
            <w:vAlign w:val="bottom"/>
          </w:tcPr>
          <w:p w:rsidR="002F5397" w:rsidRPr="00CC13CA" w:rsidRDefault="003526A6" w:rsidP="00F5462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23</w:t>
            </w:r>
          </w:p>
        </w:tc>
      </w:tr>
      <w:tr w:rsidR="002F5397" w:rsidRPr="00CC13CA" w:rsidTr="000F4479">
        <w:tc>
          <w:tcPr>
            <w:tcW w:w="472" w:type="pct"/>
            <w:hideMark/>
          </w:tcPr>
          <w:p w:rsidR="002F5397" w:rsidRPr="00CC13CA" w:rsidRDefault="00DC5ED4" w:rsidP="000F447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4191" w:type="pct"/>
            <w:hideMark/>
          </w:tcPr>
          <w:p w:rsidR="002F5397" w:rsidRPr="00CC13CA" w:rsidRDefault="0046792C" w:rsidP="0013633F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CC13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Физкультура и спорт</w:t>
            </w:r>
          </w:p>
        </w:tc>
        <w:tc>
          <w:tcPr>
            <w:tcW w:w="337" w:type="pct"/>
            <w:vAlign w:val="bottom"/>
          </w:tcPr>
          <w:p w:rsidR="002F5397" w:rsidRPr="00CC13CA" w:rsidRDefault="003526A6" w:rsidP="00F5462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23</w:t>
            </w:r>
          </w:p>
        </w:tc>
      </w:tr>
      <w:tr w:rsidR="002F5397" w:rsidRPr="00CC13CA" w:rsidTr="000F4479">
        <w:tc>
          <w:tcPr>
            <w:tcW w:w="472" w:type="pct"/>
            <w:hideMark/>
          </w:tcPr>
          <w:p w:rsidR="002F5397" w:rsidRPr="00CC13CA" w:rsidRDefault="00DC5ED4" w:rsidP="000F447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4191" w:type="pct"/>
            <w:hideMark/>
          </w:tcPr>
          <w:p w:rsidR="002F5397" w:rsidRPr="00CC13CA" w:rsidRDefault="0046792C" w:rsidP="0013633F">
            <w:pPr>
              <w:pStyle w:val="12"/>
              <w:rPr>
                <w:rFonts w:eastAsia="Courier New"/>
              </w:rPr>
            </w:pPr>
            <w:r w:rsidRPr="00CC13CA">
              <w:rPr>
                <w:bCs/>
                <w:color w:val="000000"/>
              </w:rPr>
              <w:t>Культура</w:t>
            </w:r>
          </w:p>
        </w:tc>
        <w:tc>
          <w:tcPr>
            <w:tcW w:w="337" w:type="pct"/>
            <w:vAlign w:val="bottom"/>
          </w:tcPr>
          <w:p w:rsidR="002F5397" w:rsidRPr="00CC13CA" w:rsidRDefault="003526A6" w:rsidP="00F5462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25</w:t>
            </w:r>
          </w:p>
        </w:tc>
      </w:tr>
      <w:tr w:rsidR="002F5397" w:rsidRPr="00CC13CA" w:rsidTr="000F4479">
        <w:tc>
          <w:tcPr>
            <w:tcW w:w="472" w:type="pct"/>
            <w:hideMark/>
          </w:tcPr>
          <w:p w:rsidR="002F5397" w:rsidRPr="00CC13CA" w:rsidRDefault="00DC5ED4" w:rsidP="000F447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13.6</w:t>
            </w:r>
          </w:p>
        </w:tc>
        <w:tc>
          <w:tcPr>
            <w:tcW w:w="4191" w:type="pct"/>
            <w:hideMark/>
          </w:tcPr>
          <w:p w:rsidR="002F5397" w:rsidRPr="00CC13CA" w:rsidRDefault="0046792C" w:rsidP="0013633F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CC13C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Здравоохранение</w:t>
            </w:r>
          </w:p>
        </w:tc>
        <w:tc>
          <w:tcPr>
            <w:tcW w:w="337" w:type="pct"/>
            <w:vAlign w:val="bottom"/>
          </w:tcPr>
          <w:p w:rsidR="002F5397" w:rsidRPr="00CC13CA" w:rsidRDefault="001B3EE1" w:rsidP="00F5462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27</w:t>
            </w:r>
          </w:p>
        </w:tc>
      </w:tr>
      <w:tr w:rsidR="002F5397" w:rsidRPr="00CC13CA" w:rsidTr="000F4479">
        <w:tc>
          <w:tcPr>
            <w:tcW w:w="472" w:type="pct"/>
            <w:hideMark/>
          </w:tcPr>
          <w:p w:rsidR="002F5397" w:rsidRPr="00CC13CA" w:rsidRDefault="00DC5ED4" w:rsidP="00F5462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91" w:type="pct"/>
            <w:hideMark/>
          </w:tcPr>
          <w:p w:rsidR="002F5397" w:rsidRPr="0013633F" w:rsidRDefault="0046792C" w:rsidP="0013633F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CC13CA">
              <w:rPr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337" w:type="pct"/>
            <w:vAlign w:val="bottom"/>
          </w:tcPr>
          <w:p w:rsidR="002F5397" w:rsidRPr="00CC13CA" w:rsidRDefault="003526A6" w:rsidP="00F5462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30</w:t>
            </w:r>
          </w:p>
        </w:tc>
      </w:tr>
      <w:tr w:rsidR="002F5397" w:rsidRPr="00CC13CA" w:rsidTr="000F4479">
        <w:tc>
          <w:tcPr>
            <w:tcW w:w="472" w:type="pct"/>
            <w:hideMark/>
          </w:tcPr>
          <w:p w:rsidR="002F5397" w:rsidRPr="00CC13CA" w:rsidRDefault="00DC5ED4" w:rsidP="00F5462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91" w:type="pct"/>
            <w:hideMark/>
          </w:tcPr>
          <w:p w:rsidR="002F5397" w:rsidRPr="0013633F" w:rsidRDefault="0046792C" w:rsidP="0013633F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CC13CA">
              <w:rPr>
                <w:sz w:val="24"/>
                <w:szCs w:val="24"/>
              </w:rPr>
              <w:t>Уровень жизни населения</w:t>
            </w:r>
          </w:p>
        </w:tc>
        <w:tc>
          <w:tcPr>
            <w:tcW w:w="337" w:type="pct"/>
            <w:vAlign w:val="bottom"/>
          </w:tcPr>
          <w:p w:rsidR="002F5397" w:rsidRPr="00CC13CA" w:rsidRDefault="003526A6" w:rsidP="00F5462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31</w:t>
            </w:r>
          </w:p>
        </w:tc>
      </w:tr>
      <w:tr w:rsidR="002F5397" w:rsidRPr="00CC13CA" w:rsidTr="000F4479">
        <w:tc>
          <w:tcPr>
            <w:tcW w:w="472" w:type="pct"/>
            <w:hideMark/>
          </w:tcPr>
          <w:p w:rsidR="002F5397" w:rsidRPr="00CC13CA" w:rsidRDefault="00DC5ED4" w:rsidP="00F5462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91" w:type="pct"/>
            <w:hideMark/>
          </w:tcPr>
          <w:p w:rsidR="002F5397" w:rsidRPr="0013633F" w:rsidRDefault="0046792C" w:rsidP="0013633F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CC13CA">
              <w:rPr>
                <w:sz w:val="24"/>
                <w:szCs w:val="24"/>
              </w:rPr>
              <w:t>Владение, пользование и распоряжение имуществом, находящимся в муниципальной собственности</w:t>
            </w:r>
          </w:p>
        </w:tc>
        <w:tc>
          <w:tcPr>
            <w:tcW w:w="337" w:type="pct"/>
            <w:vAlign w:val="bottom"/>
          </w:tcPr>
          <w:p w:rsidR="002F5397" w:rsidRPr="00CC13CA" w:rsidRDefault="003526A6" w:rsidP="00F5462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32</w:t>
            </w:r>
          </w:p>
        </w:tc>
      </w:tr>
      <w:tr w:rsidR="002F5397" w:rsidRPr="00CC13CA" w:rsidTr="000F4479">
        <w:tc>
          <w:tcPr>
            <w:tcW w:w="472" w:type="pct"/>
            <w:hideMark/>
          </w:tcPr>
          <w:p w:rsidR="002F5397" w:rsidRPr="00CC13CA" w:rsidRDefault="00DC5ED4" w:rsidP="00F5462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91" w:type="pct"/>
            <w:hideMark/>
          </w:tcPr>
          <w:p w:rsidR="002F5397" w:rsidRPr="0013633F" w:rsidRDefault="0046792C" w:rsidP="0013633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3CA">
              <w:rPr>
                <w:rFonts w:ascii="Times New Roman" w:hAnsi="Times New Roman"/>
                <w:sz w:val="24"/>
                <w:szCs w:val="24"/>
              </w:rPr>
              <w:t>Организация мероприятий по охране окружающей среды</w:t>
            </w:r>
          </w:p>
        </w:tc>
        <w:tc>
          <w:tcPr>
            <w:tcW w:w="337" w:type="pct"/>
            <w:vAlign w:val="bottom"/>
          </w:tcPr>
          <w:p w:rsidR="002F5397" w:rsidRPr="00CC13CA" w:rsidRDefault="00F54625" w:rsidP="00F5462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32</w:t>
            </w:r>
          </w:p>
        </w:tc>
      </w:tr>
      <w:tr w:rsidR="002F5397" w:rsidRPr="00CC13CA" w:rsidTr="000F4479">
        <w:tc>
          <w:tcPr>
            <w:tcW w:w="472" w:type="pct"/>
            <w:hideMark/>
          </w:tcPr>
          <w:p w:rsidR="002F5397" w:rsidRPr="00CC13CA" w:rsidRDefault="00DC5ED4" w:rsidP="00F5462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91" w:type="pct"/>
            <w:hideMark/>
          </w:tcPr>
          <w:p w:rsidR="002F5397" w:rsidRPr="0013633F" w:rsidRDefault="0046792C" w:rsidP="0013633F">
            <w:pPr>
              <w:spacing w:after="0" w:line="240" w:lineRule="auto"/>
              <w:ind w:firstLine="49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13CA">
              <w:rPr>
                <w:rFonts w:ascii="Times New Roman" w:eastAsia="Arial Unicode MS" w:hAnsi="Times New Roman" w:cs="Times New Roman"/>
                <w:sz w:val="24"/>
                <w:szCs w:val="24"/>
              </w:rPr>
              <w:t>Бюджетная система</w:t>
            </w:r>
          </w:p>
        </w:tc>
        <w:tc>
          <w:tcPr>
            <w:tcW w:w="337" w:type="pct"/>
            <w:vAlign w:val="bottom"/>
          </w:tcPr>
          <w:p w:rsidR="002F5397" w:rsidRPr="00CC13CA" w:rsidRDefault="00F54625" w:rsidP="00F5462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33</w:t>
            </w:r>
          </w:p>
        </w:tc>
      </w:tr>
      <w:tr w:rsidR="002F5397" w:rsidRPr="00CC13CA" w:rsidTr="000F4479">
        <w:tc>
          <w:tcPr>
            <w:tcW w:w="472" w:type="pct"/>
            <w:hideMark/>
          </w:tcPr>
          <w:p w:rsidR="002F5397" w:rsidRPr="00CC13CA" w:rsidRDefault="00DC5ED4" w:rsidP="00F5462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91" w:type="pct"/>
            <w:hideMark/>
          </w:tcPr>
          <w:p w:rsidR="002F5397" w:rsidRPr="00CC13CA" w:rsidRDefault="00CC13CA" w:rsidP="00CC13C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CC13CA">
              <w:rPr>
                <w:rFonts w:ascii="Times New Roman" w:hAnsi="Times New Roman" w:cs="Times New Roman"/>
                <w:sz w:val="24"/>
                <w:szCs w:val="24"/>
              </w:rPr>
              <w:t>Развитие гражданского общества</w:t>
            </w:r>
          </w:p>
        </w:tc>
        <w:tc>
          <w:tcPr>
            <w:tcW w:w="337" w:type="pct"/>
            <w:vAlign w:val="bottom"/>
          </w:tcPr>
          <w:p w:rsidR="002F5397" w:rsidRPr="00CC13CA" w:rsidRDefault="00F54625" w:rsidP="00F5462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36</w:t>
            </w:r>
          </w:p>
        </w:tc>
      </w:tr>
      <w:tr w:rsidR="002F5397" w:rsidRPr="00CC13CA" w:rsidTr="000F4479">
        <w:tc>
          <w:tcPr>
            <w:tcW w:w="472" w:type="pct"/>
            <w:hideMark/>
          </w:tcPr>
          <w:p w:rsidR="002F5397" w:rsidRPr="00CC13CA" w:rsidRDefault="00DC5ED4" w:rsidP="00F5462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91" w:type="pct"/>
            <w:hideMark/>
          </w:tcPr>
          <w:p w:rsidR="002F5397" w:rsidRPr="0013633F" w:rsidRDefault="00CC13CA" w:rsidP="00136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3CA">
              <w:rPr>
                <w:rFonts w:ascii="Times New Roman" w:hAnsi="Times New Roman" w:cs="Times New Roman"/>
                <w:sz w:val="24"/>
                <w:szCs w:val="24"/>
              </w:rPr>
              <w:t>Информационное общество</w:t>
            </w:r>
          </w:p>
        </w:tc>
        <w:tc>
          <w:tcPr>
            <w:tcW w:w="337" w:type="pct"/>
            <w:vAlign w:val="bottom"/>
          </w:tcPr>
          <w:p w:rsidR="002F5397" w:rsidRPr="00CC13CA" w:rsidRDefault="003526A6" w:rsidP="00F5462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38</w:t>
            </w:r>
          </w:p>
        </w:tc>
      </w:tr>
      <w:tr w:rsidR="002F5397" w:rsidRPr="00CC13CA" w:rsidTr="000F4479">
        <w:tc>
          <w:tcPr>
            <w:tcW w:w="472" w:type="pct"/>
            <w:hideMark/>
          </w:tcPr>
          <w:p w:rsidR="002F5397" w:rsidRPr="00CC13CA" w:rsidRDefault="00DC5ED4" w:rsidP="00F5462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91" w:type="pct"/>
            <w:hideMark/>
          </w:tcPr>
          <w:p w:rsidR="002F5397" w:rsidRPr="0013633F" w:rsidRDefault="00CC13CA" w:rsidP="00CC13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3CA">
              <w:rPr>
                <w:rFonts w:ascii="Times New Roman" w:hAnsi="Times New Roman" w:cs="Times New Roman"/>
                <w:sz w:val="24"/>
                <w:szCs w:val="24"/>
              </w:rPr>
              <w:t>Противодействие экстремизму, предупреждение религиозной и национальной нетерпимости, создание условий для укрепления гражданского единства</w:t>
            </w:r>
          </w:p>
        </w:tc>
        <w:tc>
          <w:tcPr>
            <w:tcW w:w="337" w:type="pct"/>
            <w:vAlign w:val="bottom"/>
          </w:tcPr>
          <w:p w:rsidR="002F5397" w:rsidRPr="00CC13CA" w:rsidRDefault="003526A6" w:rsidP="00F5462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39</w:t>
            </w:r>
          </w:p>
        </w:tc>
      </w:tr>
      <w:tr w:rsidR="002F5397" w:rsidRPr="00CC13CA" w:rsidTr="000F4479">
        <w:tc>
          <w:tcPr>
            <w:tcW w:w="472" w:type="pct"/>
            <w:hideMark/>
          </w:tcPr>
          <w:p w:rsidR="002F5397" w:rsidRPr="00CC13CA" w:rsidRDefault="00DC5ED4" w:rsidP="00F5462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91" w:type="pct"/>
            <w:hideMark/>
          </w:tcPr>
          <w:p w:rsidR="002F5397" w:rsidRPr="0013633F" w:rsidRDefault="00CC13CA" w:rsidP="0013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управление</w:t>
            </w:r>
          </w:p>
        </w:tc>
        <w:tc>
          <w:tcPr>
            <w:tcW w:w="337" w:type="pct"/>
            <w:vAlign w:val="bottom"/>
          </w:tcPr>
          <w:p w:rsidR="002F5397" w:rsidRPr="00CC13CA" w:rsidRDefault="001C3C7B" w:rsidP="00F5462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40</w:t>
            </w:r>
          </w:p>
        </w:tc>
      </w:tr>
      <w:tr w:rsidR="002F5397" w:rsidRPr="00CC13CA" w:rsidTr="000F4479">
        <w:tc>
          <w:tcPr>
            <w:tcW w:w="472" w:type="pct"/>
            <w:hideMark/>
          </w:tcPr>
          <w:p w:rsidR="002F5397" w:rsidRPr="00CC13CA" w:rsidRDefault="00DC5ED4" w:rsidP="00F5462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91" w:type="pct"/>
            <w:hideMark/>
          </w:tcPr>
          <w:p w:rsidR="002F5397" w:rsidRPr="0013633F" w:rsidRDefault="00CC13CA" w:rsidP="00136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3CA">
              <w:rPr>
                <w:rFonts w:ascii="Times New Roman" w:hAnsi="Times New Roman" w:cs="Times New Roman"/>
                <w:sz w:val="24"/>
                <w:szCs w:val="24"/>
              </w:rPr>
              <w:t>Муниципальная служба и кадры</w:t>
            </w:r>
          </w:p>
        </w:tc>
        <w:tc>
          <w:tcPr>
            <w:tcW w:w="337" w:type="pct"/>
            <w:vAlign w:val="bottom"/>
          </w:tcPr>
          <w:p w:rsidR="002F5397" w:rsidRPr="00CC13CA" w:rsidRDefault="001C3C7B" w:rsidP="00F5462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42</w:t>
            </w:r>
          </w:p>
        </w:tc>
      </w:tr>
      <w:tr w:rsidR="002F5397" w:rsidRPr="00CC13CA" w:rsidTr="000F4479">
        <w:tc>
          <w:tcPr>
            <w:tcW w:w="472" w:type="pct"/>
            <w:hideMark/>
          </w:tcPr>
          <w:p w:rsidR="002F5397" w:rsidRPr="00CC13CA" w:rsidRDefault="00DC5ED4" w:rsidP="00F5462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91" w:type="pct"/>
            <w:hideMark/>
          </w:tcPr>
          <w:p w:rsidR="002F5397" w:rsidRPr="0013633F" w:rsidRDefault="00CC13CA" w:rsidP="00136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3CA">
              <w:rPr>
                <w:rFonts w:ascii="Times New Roman" w:hAnsi="Times New Roman" w:cs="Times New Roman"/>
                <w:sz w:val="24"/>
                <w:szCs w:val="24"/>
              </w:rPr>
              <w:t>Работа с обращениями граждан</w:t>
            </w:r>
          </w:p>
        </w:tc>
        <w:tc>
          <w:tcPr>
            <w:tcW w:w="337" w:type="pct"/>
            <w:vAlign w:val="bottom"/>
          </w:tcPr>
          <w:p w:rsidR="002F5397" w:rsidRPr="00CC13CA" w:rsidRDefault="001C3C7B" w:rsidP="00F5462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43</w:t>
            </w:r>
          </w:p>
        </w:tc>
      </w:tr>
    </w:tbl>
    <w:p w:rsidR="00E370CB" w:rsidRPr="00D11702" w:rsidRDefault="002F5397" w:rsidP="002F5397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F5397">
        <w:rPr>
          <w:rFonts w:ascii="Times New Roman" w:eastAsia="Courier New" w:hAnsi="Times New Roman" w:cs="Times New Roman"/>
          <w:sz w:val="24"/>
          <w:szCs w:val="24"/>
        </w:rPr>
        <w:br w:type="page"/>
      </w:r>
      <w:r w:rsidR="00E370CB" w:rsidRPr="00D117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Отчет </w:t>
      </w:r>
      <w:r w:rsidR="008B0C6C" w:rsidRPr="00D117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главы города Югорска о </w:t>
      </w:r>
      <w:r w:rsidR="00301912" w:rsidRPr="00D117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результатах </w:t>
      </w:r>
      <w:r w:rsidR="008B0C6C" w:rsidRPr="00D117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своей деятельности и </w:t>
      </w:r>
      <w:r w:rsidR="00301912" w:rsidRPr="00D117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результатах </w:t>
      </w:r>
      <w:r w:rsidR="008B0C6C" w:rsidRPr="00D117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деятельности </w:t>
      </w:r>
      <w:r w:rsidR="00E370CB" w:rsidRPr="00D117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администрации города </w:t>
      </w:r>
      <w:r w:rsidR="00A419E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Югорска </w:t>
      </w:r>
      <w:r w:rsidR="00E370CB" w:rsidRPr="00D117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 201</w:t>
      </w:r>
      <w:r w:rsidR="000F6C4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8</w:t>
      </w:r>
      <w:r w:rsidR="00E370CB" w:rsidRPr="00D117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</w:t>
      </w:r>
    </w:p>
    <w:p w:rsidR="00301912" w:rsidRDefault="00301912" w:rsidP="00C72708">
      <w:pPr>
        <w:suppressAutoHyphens/>
        <w:overflowPunct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050D83" w:rsidRPr="00050D83" w:rsidRDefault="0024648D" w:rsidP="00050D83">
      <w:pPr>
        <w:pStyle w:val="a5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050D83">
        <w:rPr>
          <w:rFonts w:ascii="Times New Roman" w:eastAsiaTheme="minorHAnsi" w:hAnsi="Times New Roman"/>
          <w:b/>
          <w:sz w:val="28"/>
          <w:szCs w:val="28"/>
        </w:rPr>
        <w:t>Основные показатели</w:t>
      </w:r>
      <w:r w:rsidR="00050D83" w:rsidRPr="00050D83">
        <w:rPr>
          <w:rFonts w:ascii="Times New Roman" w:eastAsiaTheme="minorHAnsi" w:hAnsi="Times New Roman"/>
          <w:b/>
          <w:sz w:val="28"/>
          <w:szCs w:val="28"/>
        </w:rPr>
        <w:t xml:space="preserve"> социально-экономического развития </w:t>
      </w:r>
    </w:p>
    <w:p w:rsidR="007D1DB5" w:rsidRPr="00050D83" w:rsidRDefault="00050D83" w:rsidP="00050D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D83">
        <w:rPr>
          <w:rFonts w:ascii="Times New Roman" w:hAnsi="Times New Roman" w:cs="Times New Roman"/>
          <w:b/>
          <w:sz w:val="28"/>
          <w:szCs w:val="28"/>
        </w:rPr>
        <w:t>города Югорска</w:t>
      </w:r>
    </w:p>
    <w:p w:rsidR="00B22069" w:rsidRDefault="00B22069" w:rsidP="009C422C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2708" w:rsidRPr="009C422C" w:rsidRDefault="009C422C" w:rsidP="009C422C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422C">
        <w:rPr>
          <w:rFonts w:ascii="Times New Roman" w:eastAsia="Times New Roman" w:hAnsi="Times New Roman" w:cs="Times New Roman"/>
          <w:sz w:val="24"/>
          <w:szCs w:val="24"/>
          <w:lang w:eastAsia="ar-SA"/>
        </w:rPr>
        <w:t>Таблица 1</w:t>
      </w:r>
    </w:p>
    <w:p w:rsidR="00235DEC" w:rsidRDefault="0054242A" w:rsidP="00DF1F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DF1FE9">
        <w:rPr>
          <w:rFonts w:ascii="Times New Roman" w:hAnsi="Times New Roman" w:cs="Times New Roman"/>
          <w:b/>
          <w:sz w:val="24"/>
          <w:szCs w:val="24"/>
        </w:rPr>
        <w:t xml:space="preserve">инамика </w:t>
      </w:r>
      <w:r w:rsidR="00235DEC">
        <w:rPr>
          <w:rFonts w:ascii="Times New Roman" w:hAnsi="Times New Roman" w:cs="Times New Roman"/>
          <w:b/>
          <w:sz w:val="24"/>
          <w:szCs w:val="24"/>
        </w:rPr>
        <w:t xml:space="preserve">основных </w:t>
      </w:r>
      <w:r w:rsidR="00DF1FE9" w:rsidRPr="004F2F4F">
        <w:rPr>
          <w:rFonts w:ascii="Times New Roman" w:hAnsi="Times New Roman" w:cs="Times New Roman"/>
          <w:b/>
          <w:sz w:val="24"/>
          <w:szCs w:val="24"/>
        </w:rPr>
        <w:t xml:space="preserve">показателей социально-экономического развития </w:t>
      </w:r>
    </w:p>
    <w:p w:rsidR="00DF1FE9" w:rsidRPr="004F2F4F" w:rsidRDefault="00DF1FE9" w:rsidP="00DF1F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F4F">
        <w:rPr>
          <w:rFonts w:ascii="Times New Roman" w:hAnsi="Times New Roman" w:cs="Times New Roman"/>
          <w:b/>
          <w:sz w:val="24"/>
          <w:szCs w:val="24"/>
        </w:rPr>
        <w:t>города Югорска</w:t>
      </w:r>
    </w:p>
    <w:p w:rsidR="00DF1FE9" w:rsidRDefault="00DF1FE9" w:rsidP="00DF1F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992"/>
        <w:gridCol w:w="993"/>
        <w:gridCol w:w="992"/>
        <w:gridCol w:w="992"/>
        <w:gridCol w:w="992"/>
      </w:tblGrid>
      <w:tr w:rsidR="00DF1FE9" w:rsidRPr="00B07CDA" w:rsidTr="00B44A37">
        <w:trPr>
          <w:trHeight w:val="347"/>
        </w:trPr>
        <w:tc>
          <w:tcPr>
            <w:tcW w:w="4962" w:type="dxa"/>
            <w:shd w:val="clear" w:color="auto" w:fill="auto"/>
            <w:hideMark/>
          </w:tcPr>
          <w:p w:rsidR="00DF1FE9" w:rsidRPr="00B07CDA" w:rsidRDefault="00CE3E4A" w:rsidP="00CE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</w:tcPr>
          <w:p w:rsidR="00DF1FE9" w:rsidRPr="00B07CDA" w:rsidRDefault="00DF1FE9" w:rsidP="00CE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993" w:type="dxa"/>
          </w:tcPr>
          <w:p w:rsidR="00DF1FE9" w:rsidRPr="00B07CDA" w:rsidRDefault="00DF1FE9" w:rsidP="00CE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DF1FE9" w:rsidRPr="00B07CDA" w:rsidRDefault="00DF1FE9" w:rsidP="00CE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7C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DF1FE9" w:rsidRPr="00B07CDA" w:rsidRDefault="00DF1FE9" w:rsidP="00CE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7C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DF1FE9" w:rsidRPr="00B07CDA" w:rsidRDefault="00DF1FE9" w:rsidP="00E6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7C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 год</w:t>
            </w:r>
          </w:p>
        </w:tc>
      </w:tr>
      <w:tr w:rsidR="008A2E7B" w:rsidRPr="00B07CDA" w:rsidTr="00B44A37">
        <w:trPr>
          <w:trHeight w:val="281"/>
        </w:trPr>
        <w:tc>
          <w:tcPr>
            <w:tcW w:w="4962" w:type="dxa"/>
            <w:shd w:val="clear" w:color="auto" w:fill="auto"/>
            <w:hideMark/>
          </w:tcPr>
          <w:p w:rsidR="008A2E7B" w:rsidRPr="00B07CDA" w:rsidRDefault="008A2E7B" w:rsidP="004D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населения (среднегодовая)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чел.</w:t>
            </w:r>
          </w:p>
        </w:tc>
        <w:tc>
          <w:tcPr>
            <w:tcW w:w="992" w:type="dxa"/>
          </w:tcPr>
          <w:p w:rsidR="008A2E7B" w:rsidRDefault="008A2E7B" w:rsidP="004D041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36,1</w:t>
            </w:r>
          </w:p>
        </w:tc>
        <w:tc>
          <w:tcPr>
            <w:tcW w:w="993" w:type="dxa"/>
            <w:shd w:val="clear" w:color="000000" w:fill="FFFFFF"/>
          </w:tcPr>
          <w:p w:rsidR="008A2E7B" w:rsidRDefault="008A2E7B" w:rsidP="004D041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36,5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8A2E7B" w:rsidRPr="00B07CDA" w:rsidRDefault="008A2E7B" w:rsidP="004D0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8A2E7B" w:rsidRPr="00B07CDA" w:rsidRDefault="008A2E7B" w:rsidP="004D0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A2E7B" w:rsidRPr="00B07CDA" w:rsidRDefault="008A2E7B" w:rsidP="004D0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37,6</w:t>
            </w:r>
          </w:p>
        </w:tc>
      </w:tr>
      <w:tr w:rsidR="00D52BE3" w:rsidRPr="00B07CDA" w:rsidTr="00B44A37">
        <w:trPr>
          <w:trHeight w:val="285"/>
        </w:trPr>
        <w:tc>
          <w:tcPr>
            <w:tcW w:w="4962" w:type="dxa"/>
            <w:shd w:val="clear" w:color="auto" w:fill="auto"/>
            <w:hideMark/>
          </w:tcPr>
          <w:p w:rsidR="00D52BE3" w:rsidRPr="00B07CDA" w:rsidRDefault="00D52BE3" w:rsidP="004D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Общий </w:t>
            </w:r>
            <w:r w:rsidRPr="00B07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 (убыль) населения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чел.</w:t>
            </w:r>
          </w:p>
        </w:tc>
        <w:tc>
          <w:tcPr>
            <w:tcW w:w="992" w:type="dxa"/>
          </w:tcPr>
          <w:p w:rsidR="00D52BE3" w:rsidRPr="00B07CDA" w:rsidRDefault="00D52BE3" w:rsidP="004D0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993" w:type="dxa"/>
            <w:shd w:val="clear" w:color="000000" w:fill="FFFFFF"/>
          </w:tcPr>
          <w:p w:rsidR="00D52BE3" w:rsidRPr="00B07CDA" w:rsidRDefault="00D52BE3" w:rsidP="004D0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992" w:type="dxa"/>
            <w:shd w:val="clear" w:color="000000" w:fill="FFFFFF"/>
            <w:noWrap/>
          </w:tcPr>
          <w:p w:rsidR="00D52BE3" w:rsidRPr="00B07CDA" w:rsidRDefault="00D52BE3" w:rsidP="004D0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992" w:type="dxa"/>
            <w:shd w:val="clear" w:color="000000" w:fill="FFFFFF"/>
            <w:noWrap/>
          </w:tcPr>
          <w:p w:rsidR="00D52BE3" w:rsidRPr="00B07CDA" w:rsidRDefault="00D52BE3" w:rsidP="004D0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992" w:type="dxa"/>
            <w:shd w:val="clear" w:color="auto" w:fill="auto"/>
            <w:noWrap/>
          </w:tcPr>
          <w:p w:rsidR="00D52BE3" w:rsidRPr="00B07CDA" w:rsidRDefault="00D52BE3" w:rsidP="004D0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</w:t>
            </w:r>
          </w:p>
        </w:tc>
      </w:tr>
      <w:tr w:rsidR="00D52BE3" w:rsidRPr="00B07CDA" w:rsidTr="00B44A37">
        <w:trPr>
          <w:trHeight w:val="1018"/>
        </w:trPr>
        <w:tc>
          <w:tcPr>
            <w:tcW w:w="4962" w:type="dxa"/>
            <w:shd w:val="clear" w:color="auto" w:fill="auto"/>
            <w:hideMark/>
          </w:tcPr>
          <w:p w:rsidR="00D52BE3" w:rsidRPr="00B07CDA" w:rsidRDefault="00D52BE3" w:rsidP="00752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Среднесписочная численность работников (без внешних совместителей) по организациям, не относящимся к субъектам малого </w:t>
            </w:r>
            <w:r w:rsidR="00752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B07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редпринимательства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чел.</w:t>
            </w:r>
          </w:p>
        </w:tc>
        <w:tc>
          <w:tcPr>
            <w:tcW w:w="992" w:type="dxa"/>
          </w:tcPr>
          <w:p w:rsidR="00D52BE3" w:rsidRPr="00B07CDA" w:rsidRDefault="00D52BE3" w:rsidP="004D0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993" w:type="dxa"/>
          </w:tcPr>
          <w:p w:rsidR="00D52BE3" w:rsidRPr="00B07CDA" w:rsidRDefault="00D52BE3" w:rsidP="004D0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52BE3" w:rsidRPr="00B07CDA" w:rsidRDefault="00D52BE3" w:rsidP="004D0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52BE3" w:rsidRPr="00B07CDA" w:rsidRDefault="00D52BE3" w:rsidP="004D0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52BE3" w:rsidRPr="00B07CDA" w:rsidRDefault="00D52BE3" w:rsidP="004D0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12,40</w:t>
            </w:r>
          </w:p>
        </w:tc>
      </w:tr>
      <w:tr w:rsidR="00D52BE3" w:rsidRPr="00B07CDA" w:rsidTr="00B44A37">
        <w:trPr>
          <w:trHeight w:val="563"/>
        </w:trPr>
        <w:tc>
          <w:tcPr>
            <w:tcW w:w="4962" w:type="dxa"/>
            <w:shd w:val="clear" w:color="auto" w:fill="auto"/>
            <w:hideMark/>
          </w:tcPr>
          <w:p w:rsidR="00D52BE3" w:rsidRPr="00B07CDA" w:rsidRDefault="00D52BE3" w:rsidP="004D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о</w:t>
            </w:r>
            <w:r w:rsidRPr="00B07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фициально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зарегистрированных безработных, тыс. чел.</w:t>
            </w:r>
          </w:p>
        </w:tc>
        <w:tc>
          <w:tcPr>
            <w:tcW w:w="992" w:type="dxa"/>
          </w:tcPr>
          <w:p w:rsidR="00D52BE3" w:rsidRPr="00B07CDA" w:rsidRDefault="00D52BE3" w:rsidP="004D0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0,171</w:t>
            </w:r>
          </w:p>
        </w:tc>
        <w:tc>
          <w:tcPr>
            <w:tcW w:w="993" w:type="dxa"/>
          </w:tcPr>
          <w:p w:rsidR="00D52BE3" w:rsidRPr="00B07CDA" w:rsidRDefault="00D52BE3" w:rsidP="004D0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52BE3" w:rsidRPr="00B07CDA" w:rsidRDefault="00D52BE3" w:rsidP="004D0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52BE3" w:rsidRPr="00B07CDA" w:rsidRDefault="00D52BE3" w:rsidP="004D0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52BE3" w:rsidRPr="00B07CDA" w:rsidRDefault="00D52BE3" w:rsidP="004D0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0,190</w:t>
            </w:r>
          </w:p>
        </w:tc>
      </w:tr>
      <w:tr w:rsidR="00D52BE3" w:rsidRPr="00B07CDA" w:rsidTr="00B44A37">
        <w:trPr>
          <w:trHeight w:val="561"/>
        </w:trPr>
        <w:tc>
          <w:tcPr>
            <w:tcW w:w="4962" w:type="dxa"/>
            <w:shd w:val="clear" w:color="auto" w:fill="auto"/>
            <w:hideMark/>
          </w:tcPr>
          <w:p w:rsidR="00D52BE3" w:rsidRPr="00B07CDA" w:rsidRDefault="00D52BE3" w:rsidP="004D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зарегистрированной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безработицы (на конец периода), %</w:t>
            </w:r>
          </w:p>
        </w:tc>
        <w:tc>
          <w:tcPr>
            <w:tcW w:w="992" w:type="dxa"/>
          </w:tcPr>
          <w:p w:rsidR="00D52BE3" w:rsidRPr="00B07CDA" w:rsidRDefault="00D52BE3" w:rsidP="004D0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93" w:type="dxa"/>
          </w:tcPr>
          <w:p w:rsidR="00D52BE3" w:rsidRPr="00B07CDA" w:rsidRDefault="00D52BE3" w:rsidP="004D0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52BE3" w:rsidRPr="00B07CDA" w:rsidRDefault="00D52BE3" w:rsidP="004D0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52BE3" w:rsidRPr="00B07CDA" w:rsidRDefault="00D52BE3" w:rsidP="004D0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52BE3" w:rsidRPr="00B07CDA" w:rsidRDefault="00D52BE3" w:rsidP="004D0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0,72</w:t>
            </w:r>
          </w:p>
        </w:tc>
      </w:tr>
      <w:tr w:rsidR="00D52BE3" w:rsidRPr="00B07CDA" w:rsidTr="00190473">
        <w:trPr>
          <w:trHeight w:val="363"/>
        </w:trPr>
        <w:tc>
          <w:tcPr>
            <w:tcW w:w="4962" w:type="dxa"/>
            <w:shd w:val="clear" w:color="auto" w:fill="auto"/>
            <w:hideMark/>
          </w:tcPr>
          <w:p w:rsidR="00D52BE3" w:rsidRPr="00B07CDA" w:rsidRDefault="00D52BE3" w:rsidP="0023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  <w:r w:rsidRPr="00B07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созд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анных рабочих мест, ед.</w:t>
            </w:r>
          </w:p>
        </w:tc>
        <w:tc>
          <w:tcPr>
            <w:tcW w:w="992" w:type="dxa"/>
          </w:tcPr>
          <w:p w:rsidR="00D52BE3" w:rsidRPr="00B07CDA" w:rsidRDefault="00D52BE3" w:rsidP="004D0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</w:t>
            </w:r>
          </w:p>
        </w:tc>
        <w:tc>
          <w:tcPr>
            <w:tcW w:w="993" w:type="dxa"/>
          </w:tcPr>
          <w:p w:rsidR="00D52BE3" w:rsidRPr="00B07CDA" w:rsidRDefault="00D52BE3" w:rsidP="004D0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52BE3" w:rsidRPr="00B07CDA" w:rsidRDefault="00D52BE3" w:rsidP="004D0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52BE3" w:rsidRPr="00B07CDA" w:rsidRDefault="00D52BE3" w:rsidP="004D0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52BE3" w:rsidRPr="00B07CDA" w:rsidRDefault="00D52BE3" w:rsidP="004D0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804,0</w:t>
            </w:r>
          </w:p>
        </w:tc>
      </w:tr>
      <w:tr w:rsidR="00DF1FE9" w:rsidRPr="00B07CDA" w:rsidTr="00B44A37">
        <w:trPr>
          <w:trHeight w:val="561"/>
        </w:trPr>
        <w:tc>
          <w:tcPr>
            <w:tcW w:w="4962" w:type="dxa"/>
            <w:shd w:val="clear" w:color="auto" w:fill="auto"/>
            <w:hideMark/>
          </w:tcPr>
          <w:p w:rsidR="00DF1FE9" w:rsidRPr="00B07CDA" w:rsidRDefault="00DF1FE9" w:rsidP="004D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промышленного производства</w:t>
            </w:r>
            <w:r w:rsidR="00084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 субъектов малого предпринимательства)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B07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B07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  <w:proofErr w:type="gramStart"/>
            <w:r w:rsidRPr="00B07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B07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992" w:type="dxa"/>
          </w:tcPr>
          <w:p w:rsidR="00DF1FE9" w:rsidRPr="00B07CDA" w:rsidRDefault="00B969EB" w:rsidP="004D0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993" w:type="dxa"/>
          </w:tcPr>
          <w:p w:rsidR="00DF1FE9" w:rsidRPr="00B07CDA" w:rsidRDefault="0099213D" w:rsidP="004D0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115,3</w:t>
            </w:r>
          </w:p>
        </w:tc>
        <w:tc>
          <w:tcPr>
            <w:tcW w:w="992" w:type="dxa"/>
            <w:shd w:val="clear" w:color="auto" w:fill="auto"/>
            <w:hideMark/>
          </w:tcPr>
          <w:p w:rsidR="00DF1FE9" w:rsidRPr="00B07CDA" w:rsidRDefault="00DF1FE9" w:rsidP="004D0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F1FE9" w:rsidRPr="00B07CDA" w:rsidRDefault="00DF1FE9" w:rsidP="004D0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F1FE9" w:rsidRPr="00B07CDA" w:rsidRDefault="00DF1FE9" w:rsidP="004D0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118,4</w:t>
            </w:r>
          </w:p>
        </w:tc>
      </w:tr>
      <w:tr w:rsidR="00DF1FE9" w:rsidRPr="00B07CDA" w:rsidTr="00B44A37">
        <w:trPr>
          <w:trHeight w:val="570"/>
        </w:trPr>
        <w:tc>
          <w:tcPr>
            <w:tcW w:w="4962" w:type="dxa"/>
            <w:shd w:val="clear" w:color="auto" w:fill="auto"/>
            <w:hideMark/>
          </w:tcPr>
          <w:p w:rsidR="00DF1FE9" w:rsidRDefault="00DF1FE9" w:rsidP="004D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инвестиций в основной капитал (без субъектов малого предпринимательства),</w:t>
            </w:r>
          </w:p>
          <w:p w:rsidR="00DF1FE9" w:rsidRPr="00B07CDA" w:rsidRDefault="00DF1FE9" w:rsidP="004D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млн. руб.</w:t>
            </w:r>
          </w:p>
        </w:tc>
        <w:tc>
          <w:tcPr>
            <w:tcW w:w="992" w:type="dxa"/>
          </w:tcPr>
          <w:p w:rsidR="00DF1FE9" w:rsidRPr="00B07CDA" w:rsidRDefault="0071499D" w:rsidP="004D0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2 523,2</w:t>
            </w:r>
          </w:p>
        </w:tc>
        <w:tc>
          <w:tcPr>
            <w:tcW w:w="993" w:type="dxa"/>
          </w:tcPr>
          <w:p w:rsidR="00DF1FE9" w:rsidRPr="00B07CDA" w:rsidRDefault="0071499D" w:rsidP="004D0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2 658,8</w:t>
            </w:r>
          </w:p>
        </w:tc>
        <w:tc>
          <w:tcPr>
            <w:tcW w:w="992" w:type="dxa"/>
            <w:shd w:val="clear" w:color="auto" w:fill="auto"/>
            <w:hideMark/>
          </w:tcPr>
          <w:p w:rsidR="00DF1FE9" w:rsidRPr="00B07CDA" w:rsidRDefault="00DF1FE9" w:rsidP="004D0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1 192,3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F1FE9" w:rsidRPr="00B07CDA" w:rsidRDefault="00DF1FE9" w:rsidP="004D0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1603,2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F1FE9" w:rsidRPr="00B07CDA" w:rsidRDefault="00DF1FE9" w:rsidP="004D0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1 722,2</w:t>
            </w:r>
          </w:p>
        </w:tc>
      </w:tr>
      <w:tr w:rsidR="00DF1FE9" w:rsidRPr="00B07CDA" w:rsidTr="00B44A37">
        <w:trPr>
          <w:trHeight w:val="465"/>
        </w:trPr>
        <w:tc>
          <w:tcPr>
            <w:tcW w:w="4962" w:type="dxa"/>
            <w:shd w:val="clear" w:color="auto" w:fill="auto"/>
            <w:hideMark/>
          </w:tcPr>
          <w:p w:rsidR="00DF1FE9" w:rsidRPr="00B07CDA" w:rsidRDefault="00DF1FE9" w:rsidP="004346FD">
            <w:pPr>
              <w:spacing w:after="0" w:line="240" w:lineRule="auto"/>
              <w:ind w:firstLineChars="17"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физического объема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B0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92" w:type="dxa"/>
          </w:tcPr>
          <w:p w:rsidR="00DF1FE9" w:rsidRPr="00B07CDA" w:rsidRDefault="0071499D" w:rsidP="004D0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114,2</w:t>
            </w:r>
          </w:p>
        </w:tc>
        <w:tc>
          <w:tcPr>
            <w:tcW w:w="993" w:type="dxa"/>
          </w:tcPr>
          <w:p w:rsidR="00DF1FE9" w:rsidRPr="00B07CDA" w:rsidRDefault="0071499D" w:rsidP="004D0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92,2</w:t>
            </w:r>
          </w:p>
        </w:tc>
        <w:tc>
          <w:tcPr>
            <w:tcW w:w="992" w:type="dxa"/>
            <w:shd w:val="clear" w:color="auto" w:fill="auto"/>
            <w:hideMark/>
          </w:tcPr>
          <w:p w:rsidR="00DF1FE9" w:rsidRPr="00B07CDA" w:rsidRDefault="00DF1FE9" w:rsidP="004D0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F1FE9" w:rsidRPr="00B07CDA" w:rsidRDefault="00DF1FE9" w:rsidP="004D0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F1FE9" w:rsidRPr="00B07CDA" w:rsidRDefault="00DF1FE9" w:rsidP="004D0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102,4</w:t>
            </w:r>
          </w:p>
        </w:tc>
      </w:tr>
      <w:tr w:rsidR="00E92CB0" w:rsidRPr="00B07CDA" w:rsidTr="00B44A37">
        <w:trPr>
          <w:trHeight w:val="515"/>
        </w:trPr>
        <w:tc>
          <w:tcPr>
            <w:tcW w:w="4962" w:type="dxa"/>
            <w:shd w:val="clear" w:color="auto" w:fill="auto"/>
            <w:hideMark/>
          </w:tcPr>
          <w:p w:rsidR="00531180" w:rsidRDefault="00E92CB0" w:rsidP="004D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 бюджета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E92CB0" w:rsidRPr="00B07CDA" w:rsidRDefault="00E92CB0" w:rsidP="004D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млн. руб.</w:t>
            </w:r>
          </w:p>
        </w:tc>
        <w:tc>
          <w:tcPr>
            <w:tcW w:w="992" w:type="dxa"/>
          </w:tcPr>
          <w:p w:rsidR="00E92CB0" w:rsidRPr="00B07CDA" w:rsidRDefault="00E92CB0" w:rsidP="004D0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3195,8</w:t>
            </w:r>
          </w:p>
        </w:tc>
        <w:tc>
          <w:tcPr>
            <w:tcW w:w="993" w:type="dxa"/>
          </w:tcPr>
          <w:p w:rsidR="00E92CB0" w:rsidRPr="00B07CDA" w:rsidRDefault="00E92CB0" w:rsidP="004D0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3820,3</w:t>
            </w:r>
          </w:p>
        </w:tc>
        <w:tc>
          <w:tcPr>
            <w:tcW w:w="992" w:type="dxa"/>
            <w:shd w:val="clear" w:color="auto" w:fill="auto"/>
            <w:hideMark/>
          </w:tcPr>
          <w:p w:rsidR="00E92CB0" w:rsidRPr="00B07CDA" w:rsidRDefault="00E92CB0" w:rsidP="004D0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3692,9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92CB0" w:rsidRPr="00B07CDA" w:rsidRDefault="00E92CB0" w:rsidP="004D0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3725,2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92CB0" w:rsidRPr="00B07CDA" w:rsidRDefault="00E92CB0" w:rsidP="004D0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3 835,7</w:t>
            </w:r>
          </w:p>
        </w:tc>
      </w:tr>
      <w:tr w:rsidR="00E92CB0" w:rsidRPr="00B07CDA" w:rsidTr="00B44A37">
        <w:trPr>
          <w:trHeight w:val="540"/>
        </w:trPr>
        <w:tc>
          <w:tcPr>
            <w:tcW w:w="4962" w:type="dxa"/>
            <w:shd w:val="clear" w:color="auto" w:fill="auto"/>
            <w:hideMark/>
          </w:tcPr>
          <w:p w:rsidR="00531180" w:rsidRDefault="00E92CB0" w:rsidP="004D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 бюджета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E92CB0" w:rsidRPr="00B07CDA" w:rsidRDefault="00E92CB0" w:rsidP="004D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992" w:type="dxa"/>
          </w:tcPr>
          <w:p w:rsidR="00E92CB0" w:rsidRPr="00B07CDA" w:rsidRDefault="00E92CB0" w:rsidP="004D0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3423,2</w:t>
            </w:r>
          </w:p>
        </w:tc>
        <w:tc>
          <w:tcPr>
            <w:tcW w:w="993" w:type="dxa"/>
          </w:tcPr>
          <w:p w:rsidR="00E92CB0" w:rsidRPr="00B07CDA" w:rsidRDefault="00E92CB0" w:rsidP="004D0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3909,3</w:t>
            </w:r>
          </w:p>
        </w:tc>
        <w:tc>
          <w:tcPr>
            <w:tcW w:w="992" w:type="dxa"/>
            <w:shd w:val="clear" w:color="auto" w:fill="auto"/>
            <w:hideMark/>
          </w:tcPr>
          <w:p w:rsidR="00E92CB0" w:rsidRPr="00B07CDA" w:rsidRDefault="00E92CB0" w:rsidP="004D0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3639,2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92CB0" w:rsidRPr="00B07CDA" w:rsidRDefault="00E92CB0" w:rsidP="004D0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3755,9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92CB0" w:rsidRPr="00B07CDA" w:rsidRDefault="00E92CB0" w:rsidP="004D0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3 822,9</w:t>
            </w:r>
          </w:p>
        </w:tc>
      </w:tr>
      <w:tr w:rsidR="00AA6148" w:rsidRPr="00B07CDA" w:rsidTr="00B44A37">
        <w:trPr>
          <w:trHeight w:val="510"/>
        </w:trPr>
        <w:tc>
          <w:tcPr>
            <w:tcW w:w="4962" w:type="dxa"/>
            <w:shd w:val="clear" w:color="auto" w:fill="auto"/>
            <w:hideMark/>
          </w:tcPr>
          <w:p w:rsidR="00AA6148" w:rsidRDefault="00B032C5" w:rsidP="004D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Ввод жилых домов </w:t>
            </w:r>
            <w:r w:rsidR="00AA6148" w:rsidRPr="00B07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(общая площадь квартир)</w:t>
            </w:r>
            <w:r w:rsidR="00AA6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AA6148" w:rsidRPr="00B07CDA" w:rsidRDefault="00AA6148" w:rsidP="004D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кв. м</w:t>
            </w:r>
          </w:p>
        </w:tc>
        <w:tc>
          <w:tcPr>
            <w:tcW w:w="992" w:type="dxa"/>
          </w:tcPr>
          <w:p w:rsidR="00AA6148" w:rsidRPr="00B07CDA" w:rsidRDefault="008E5131" w:rsidP="004D0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993" w:type="dxa"/>
          </w:tcPr>
          <w:p w:rsidR="00AA6148" w:rsidRPr="00B07CDA" w:rsidRDefault="00AA6148" w:rsidP="004D0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42,3</w:t>
            </w:r>
          </w:p>
        </w:tc>
        <w:tc>
          <w:tcPr>
            <w:tcW w:w="992" w:type="dxa"/>
            <w:shd w:val="clear" w:color="auto" w:fill="auto"/>
            <w:hideMark/>
          </w:tcPr>
          <w:p w:rsidR="00AA6148" w:rsidRPr="00B07CDA" w:rsidRDefault="00AA6148" w:rsidP="004D0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6148" w:rsidRPr="00B07CDA" w:rsidRDefault="00AA6148" w:rsidP="004D0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6148" w:rsidRPr="00B07CDA" w:rsidRDefault="00AA6148" w:rsidP="004D0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</w:t>
            </w:r>
          </w:p>
        </w:tc>
      </w:tr>
      <w:tr w:rsidR="00AA6148" w:rsidRPr="00B07CDA" w:rsidTr="00B44A37">
        <w:trPr>
          <w:trHeight w:val="760"/>
        </w:trPr>
        <w:tc>
          <w:tcPr>
            <w:tcW w:w="4962" w:type="dxa"/>
            <w:shd w:val="clear" w:color="auto" w:fill="auto"/>
            <w:hideMark/>
          </w:tcPr>
          <w:p w:rsidR="00AA6148" w:rsidRPr="00B07CDA" w:rsidRDefault="00AA6148" w:rsidP="004D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Среднемесячная номинальная начисленная заработная плата одного работника по крупным и средним предприятиям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992" w:type="dxa"/>
          </w:tcPr>
          <w:p w:rsidR="00AA6148" w:rsidRPr="00B07CDA" w:rsidRDefault="00AA6148" w:rsidP="004D0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72375,3</w:t>
            </w:r>
          </w:p>
        </w:tc>
        <w:tc>
          <w:tcPr>
            <w:tcW w:w="993" w:type="dxa"/>
          </w:tcPr>
          <w:p w:rsidR="00AA6148" w:rsidRPr="00B07CDA" w:rsidRDefault="00AA6148" w:rsidP="004D0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74771,2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6148" w:rsidRPr="00B07CDA" w:rsidRDefault="00AA6148" w:rsidP="004D0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78681,1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6148" w:rsidRPr="00B07CDA" w:rsidRDefault="00AA6148" w:rsidP="004D0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83100,9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6148" w:rsidRPr="00B07CDA" w:rsidRDefault="00AA6148" w:rsidP="004D0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90 417,8</w:t>
            </w:r>
          </w:p>
        </w:tc>
      </w:tr>
      <w:tr w:rsidR="00AA6148" w:rsidRPr="00B07CDA" w:rsidTr="00B44A37">
        <w:trPr>
          <w:trHeight w:val="374"/>
        </w:trPr>
        <w:tc>
          <w:tcPr>
            <w:tcW w:w="4962" w:type="dxa"/>
            <w:shd w:val="clear" w:color="auto" w:fill="auto"/>
            <w:hideMark/>
          </w:tcPr>
          <w:p w:rsidR="00AA6148" w:rsidRPr="00B07CDA" w:rsidRDefault="00AA6148" w:rsidP="004D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Среднедушевые  денежные доходы населения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992" w:type="dxa"/>
          </w:tcPr>
          <w:p w:rsidR="00AA6148" w:rsidRPr="00B07CDA" w:rsidRDefault="00AA6148" w:rsidP="004D0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48520,1</w:t>
            </w:r>
          </w:p>
        </w:tc>
        <w:tc>
          <w:tcPr>
            <w:tcW w:w="993" w:type="dxa"/>
            <w:shd w:val="clear" w:color="000000" w:fill="FFFFFF"/>
          </w:tcPr>
          <w:p w:rsidR="00AA6148" w:rsidRPr="00B07CDA" w:rsidRDefault="00AA6148" w:rsidP="004D0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48404,8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A6148" w:rsidRPr="00B07CDA" w:rsidRDefault="00AA6148" w:rsidP="004D0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50310,9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A6148" w:rsidRPr="00B07CDA" w:rsidRDefault="00AA6148" w:rsidP="004D0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49831,3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A6148" w:rsidRPr="00B07CDA" w:rsidRDefault="00AA6148" w:rsidP="004D0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49 906,0</w:t>
            </w:r>
          </w:p>
        </w:tc>
      </w:tr>
    </w:tbl>
    <w:p w:rsidR="00DF1FE9" w:rsidRPr="00B07CDA" w:rsidRDefault="00DF1FE9" w:rsidP="00DF1F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466E" w:rsidRPr="00050D83" w:rsidRDefault="008D466E" w:rsidP="00050D83">
      <w:pPr>
        <w:pStyle w:val="a5"/>
        <w:numPr>
          <w:ilvl w:val="0"/>
          <w:numId w:val="14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050D83">
        <w:rPr>
          <w:rFonts w:ascii="Times New Roman" w:hAnsi="Times New Roman"/>
          <w:b/>
          <w:sz w:val="28"/>
          <w:szCs w:val="28"/>
        </w:rPr>
        <w:t>Демография</w:t>
      </w:r>
    </w:p>
    <w:p w:rsidR="007613A5" w:rsidRDefault="00E85AC5" w:rsidP="007613A5">
      <w:pPr>
        <w:pStyle w:val="31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Демографическая обстановка в городе Югорске формируется в основном под влиянием тенденций увеличения численности населения за счет естественного прироста населения. </w:t>
      </w:r>
    </w:p>
    <w:p w:rsidR="00E85AC5" w:rsidRDefault="00E85AC5" w:rsidP="007613A5">
      <w:pPr>
        <w:pStyle w:val="31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D47E85">
        <w:rPr>
          <w:sz w:val="24"/>
          <w:szCs w:val="24"/>
        </w:rPr>
        <w:t>оложительная динамика демографических процессов</w:t>
      </w:r>
      <w:r w:rsidR="00F06E9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городе </w:t>
      </w:r>
      <w:r w:rsidRPr="00D47E85">
        <w:rPr>
          <w:sz w:val="24"/>
          <w:szCs w:val="24"/>
        </w:rPr>
        <w:t>сохраняется</w:t>
      </w:r>
      <w:r w:rsidR="00F06E99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D47E85">
        <w:rPr>
          <w:sz w:val="24"/>
          <w:szCs w:val="24"/>
        </w:rPr>
        <w:t xml:space="preserve">а протяжении </w:t>
      </w:r>
      <w:r>
        <w:rPr>
          <w:sz w:val="24"/>
          <w:szCs w:val="24"/>
        </w:rPr>
        <w:t xml:space="preserve">уже </w:t>
      </w:r>
      <w:r w:rsidRPr="00D47E85">
        <w:rPr>
          <w:sz w:val="24"/>
          <w:szCs w:val="24"/>
        </w:rPr>
        <w:t>многих</w:t>
      </w:r>
      <w:r w:rsidR="00F06E99">
        <w:rPr>
          <w:sz w:val="24"/>
          <w:szCs w:val="24"/>
        </w:rPr>
        <w:t xml:space="preserve"> лет</w:t>
      </w:r>
      <w:r>
        <w:rPr>
          <w:sz w:val="24"/>
          <w:szCs w:val="24"/>
        </w:rPr>
        <w:t>.</w:t>
      </w:r>
    </w:p>
    <w:p w:rsidR="00AD6231" w:rsidRPr="00D47E85" w:rsidRDefault="00AD6231" w:rsidP="00EC20C8">
      <w:pPr>
        <w:pStyle w:val="31"/>
        <w:spacing w:after="0"/>
        <w:ind w:left="0" w:firstLine="567"/>
        <w:jc w:val="both"/>
        <w:rPr>
          <w:sz w:val="24"/>
          <w:szCs w:val="24"/>
        </w:rPr>
      </w:pPr>
      <w:r w:rsidRPr="00D47E85">
        <w:rPr>
          <w:sz w:val="24"/>
          <w:szCs w:val="24"/>
        </w:rPr>
        <w:t>Численность постоянного населения города на 01.01.2019 составила 37,</w:t>
      </w:r>
      <w:r>
        <w:rPr>
          <w:sz w:val="24"/>
          <w:szCs w:val="24"/>
        </w:rPr>
        <w:t>7</w:t>
      </w:r>
      <w:r w:rsidRPr="00D47E85">
        <w:rPr>
          <w:sz w:val="24"/>
          <w:szCs w:val="24"/>
        </w:rPr>
        <w:t xml:space="preserve"> тыс. человек.</w:t>
      </w:r>
    </w:p>
    <w:p w:rsidR="00AD6231" w:rsidRPr="00D47E85" w:rsidRDefault="00AD6231" w:rsidP="00EC20C8">
      <w:pPr>
        <w:pStyle w:val="31"/>
        <w:spacing w:after="0"/>
        <w:ind w:left="0" w:firstLine="567"/>
        <w:jc w:val="both"/>
        <w:rPr>
          <w:sz w:val="24"/>
          <w:szCs w:val="24"/>
        </w:rPr>
      </w:pPr>
      <w:r w:rsidRPr="00D47E85">
        <w:rPr>
          <w:sz w:val="24"/>
          <w:szCs w:val="24"/>
        </w:rPr>
        <w:t>Среднегодовая численность постоянного населения города увеличилась на 0,8% и составила 37,6 тыс. человек.</w:t>
      </w:r>
    </w:p>
    <w:p w:rsidR="00AD6231" w:rsidRPr="00D47E85" w:rsidRDefault="00AD6231" w:rsidP="00EC20C8">
      <w:pPr>
        <w:pStyle w:val="31"/>
        <w:spacing w:after="0"/>
        <w:ind w:left="0" w:firstLine="567"/>
        <w:jc w:val="both"/>
        <w:rPr>
          <w:sz w:val="24"/>
          <w:szCs w:val="24"/>
        </w:rPr>
      </w:pPr>
      <w:r w:rsidRPr="00D47E85">
        <w:rPr>
          <w:sz w:val="24"/>
          <w:szCs w:val="24"/>
        </w:rPr>
        <w:t xml:space="preserve">Уровень рождаемости в городе превышает уровень смертности в 1,9 раза. </w:t>
      </w:r>
    </w:p>
    <w:p w:rsidR="00AD6231" w:rsidRDefault="00AD6231" w:rsidP="00EC20C8">
      <w:pPr>
        <w:pStyle w:val="31"/>
        <w:spacing w:after="0"/>
        <w:ind w:left="0" w:firstLine="567"/>
        <w:jc w:val="both"/>
        <w:rPr>
          <w:sz w:val="24"/>
          <w:szCs w:val="24"/>
        </w:rPr>
      </w:pPr>
      <w:r w:rsidRPr="00D47E85">
        <w:rPr>
          <w:sz w:val="24"/>
          <w:szCs w:val="24"/>
        </w:rPr>
        <w:t>Естественный прирост населения составил 229 человек.</w:t>
      </w:r>
    </w:p>
    <w:p w:rsidR="00F91474" w:rsidRPr="00D47E85" w:rsidRDefault="00F91474" w:rsidP="00EC20C8">
      <w:pPr>
        <w:pStyle w:val="31"/>
        <w:spacing w:after="0"/>
        <w:ind w:left="0" w:firstLine="567"/>
        <w:jc w:val="both"/>
        <w:rPr>
          <w:sz w:val="24"/>
          <w:szCs w:val="24"/>
        </w:rPr>
      </w:pPr>
      <w:r w:rsidRPr="00AF1E12">
        <w:rPr>
          <w:sz w:val="24"/>
          <w:szCs w:val="24"/>
        </w:rPr>
        <w:t>Еже</w:t>
      </w:r>
      <w:r w:rsidR="00BE7A8A" w:rsidRPr="00AF1E12">
        <w:rPr>
          <w:sz w:val="24"/>
          <w:szCs w:val="24"/>
        </w:rPr>
        <w:t>месячно</w:t>
      </w:r>
      <w:r w:rsidRPr="00AF1E12">
        <w:rPr>
          <w:sz w:val="24"/>
          <w:szCs w:val="24"/>
        </w:rPr>
        <w:t xml:space="preserve"> в </w:t>
      </w:r>
      <w:r w:rsidR="00BE7A8A" w:rsidRPr="00AF1E12">
        <w:rPr>
          <w:sz w:val="24"/>
          <w:szCs w:val="24"/>
        </w:rPr>
        <w:t xml:space="preserve">городе </w:t>
      </w:r>
      <w:r w:rsidRPr="00AF1E12">
        <w:rPr>
          <w:sz w:val="24"/>
          <w:szCs w:val="24"/>
        </w:rPr>
        <w:t>Юг</w:t>
      </w:r>
      <w:r w:rsidR="00BE7A8A" w:rsidRPr="00AF1E12">
        <w:rPr>
          <w:sz w:val="24"/>
          <w:szCs w:val="24"/>
        </w:rPr>
        <w:t>орске</w:t>
      </w:r>
      <w:r w:rsidRPr="00220A29">
        <w:rPr>
          <w:sz w:val="24"/>
          <w:szCs w:val="24"/>
        </w:rPr>
        <w:t xml:space="preserve">рождается </w:t>
      </w:r>
      <w:r w:rsidR="00220A29" w:rsidRPr="00220A29">
        <w:rPr>
          <w:sz w:val="24"/>
          <w:szCs w:val="24"/>
        </w:rPr>
        <w:t xml:space="preserve">порядка </w:t>
      </w:r>
      <w:r w:rsidR="00BE7A8A" w:rsidRPr="00220A29">
        <w:rPr>
          <w:sz w:val="24"/>
          <w:szCs w:val="24"/>
        </w:rPr>
        <w:t>40</w:t>
      </w:r>
      <w:r w:rsidRPr="00220A29">
        <w:rPr>
          <w:sz w:val="24"/>
          <w:szCs w:val="24"/>
        </w:rPr>
        <w:t xml:space="preserve"> малышей.</w:t>
      </w:r>
    </w:p>
    <w:p w:rsidR="00925BA2" w:rsidRDefault="00925BA2" w:rsidP="00925BA2">
      <w:pPr>
        <w:pStyle w:val="31"/>
        <w:spacing w:after="0"/>
        <w:ind w:left="0" w:firstLine="567"/>
        <w:jc w:val="both"/>
        <w:rPr>
          <w:sz w:val="24"/>
          <w:szCs w:val="24"/>
        </w:rPr>
      </w:pPr>
      <w:r w:rsidRPr="007D3719">
        <w:rPr>
          <w:sz w:val="24"/>
          <w:szCs w:val="24"/>
        </w:rPr>
        <w:t>На протяжении ряда лет отмечается снижение миграционного притока населения.</w:t>
      </w:r>
      <w:r w:rsidR="005D74AC">
        <w:rPr>
          <w:sz w:val="24"/>
          <w:szCs w:val="24"/>
        </w:rPr>
        <w:t xml:space="preserve"> </w:t>
      </w:r>
      <w:r w:rsidRPr="00D47E85">
        <w:rPr>
          <w:sz w:val="24"/>
          <w:szCs w:val="24"/>
        </w:rPr>
        <w:t xml:space="preserve">Миграционный прирост населения </w:t>
      </w:r>
      <w:r>
        <w:rPr>
          <w:sz w:val="24"/>
          <w:szCs w:val="24"/>
        </w:rPr>
        <w:t>в 2018 году составил</w:t>
      </w:r>
      <w:r w:rsidRPr="00D47E85">
        <w:rPr>
          <w:sz w:val="24"/>
          <w:szCs w:val="24"/>
        </w:rPr>
        <w:t xml:space="preserve"> 60 человек</w:t>
      </w:r>
      <w:r>
        <w:rPr>
          <w:sz w:val="24"/>
          <w:szCs w:val="24"/>
        </w:rPr>
        <w:t>.</w:t>
      </w:r>
    </w:p>
    <w:p w:rsidR="00AD6231" w:rsidRDefault="00AD6231" w:rsidP="009C4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22C" w:rsidRDefault="009C422C" w:rsidP="009C42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p w:rsidR="00AD6231" w:rsidRPr="009C422C" w:rsidRDefault="00925BA2" w:rsidP="00AD6231">
      <w:pPr>
        <w:numPr>
          <w:ilvl w:val="0"/>
          <w:numId w:val="1"/>
        </w:num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422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Динамика показателей д</w:t>
      </w:r>
      <w:r w:rsidR="00AD6231" w:rsidRPr="009C422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емографическ</w:t>
      </w:r>
      <w:r w:rsidRPr="009C422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ой</w:t>
      </w:r>
      <w:r w:rsidR="00F06E9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C422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ситуации</w:t>
      </w:r>
      <w:r w:rsidR="00220A29" w:rsidRPr="009C422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в городе Югорске</w:t>
      </w:r>
    </w:p>
    <w:p w:rsidR="00AD6231" w:rsidRPr="00B401B0" w:rsidRDefault="00AD6231" w:rsidP="00AD6231">
      <w:pPr>
        <w:numPr>
          <w:ilvl w:val="0"/>
          <w:numId w:val="1"/>
        </w:num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223"/>
        <w:gridCol w:w="1485"/>
        <w:gridCol w:w="1276"/>
        <w:gridCol w:w="1276"/>
        <w:gridCol w:w="1275"/>
        <w:gridCol w:w="1276"/>
      </w:tblGrid>
      <w:tr w:rsidR="00AD6231" w:rsidTr="00AC75D3">
        <w:trPr>
          <w:trHeight w:val="307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1" w:rsidRDefault="00AD6231" w:rsidP="00A40D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1" w:rsidRDefault="00AD6231" w:rsidP="00A40D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1" w:rsidRDefault="00AD6231" w:rsidP="00A40D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1" w:rsidRDefault="00AD6231" w:rsidP="00A40D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1" w:rsidRDefault="00AD6231" w:rsidP="00A40D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1" w:rsidRDefault="00AD6231" w:rsidP="00A40D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2018</w:t>
            </w:r>
          </w:p>
        </w:tc>
      </w:tr>
      <w:tr w:rsidR="00AD6231" w:rsidTr="00AC75D3">
        <w:trPr>
          <w:trHeight w:val="445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1" w:rsidRDefault="00AD6231" w:rsidP="00A40D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Среднегодовая численность населения, тыс. человек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1" w:rsidRDefault="00AD6231" w:rsidP="00A40D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1" w:rsidRDefault="00AD6231" w:rsidP="00A40D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1" w:rsidRDefault="00AD6231" w:rsidP="00A40D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1" w:rsidRDefault="00AD6231" w:rsidP="00A40D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1" w:rsidRDefault="00AD6231" w:rsidP="00A40D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37,6</w:t>
            </w:r>
          </w:p>
        </w:tc>
      </w:tr>
      <w:tr w:rsidR="00AD6231" w:rsidTr="00AC75D3">
        <w:trPr>
          <w:trHeight w:val="290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1" w:rsidRDefault="00AD6231" w:rsidP="00A40D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Рождаемость, человек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1" w:rsidRDefault="00AD6231" w:rsidP="00A40D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1" w:rsidRPr="00D47E85" w:rsidRDefault="00AD6231" w:rsidP="00A40D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47E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1" w:rsidRDefault="00AD6231" w:rsidP="00A40D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1" w:rsidRDefault="00AD6231" w:rsidP="00A40D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1" w:rsidRDefault="00AD6231" w:rsidP="00A40D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475</w:t>
            </w:r>
          </w:p>
        </w:tc>
      </w:tr>
      <w:tr w:rsidR="00AD6231" w:rsidTr="00AC75D3">
        <w:trPr>
          <w:trHeight w:val="303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1" w:rsidRDefault="00AD6231" w:rsidP="00A40D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Смертность, человек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1" w:rsidRDefault="00AD6231" w:rsidP="00A40D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1" w:rsidRPr="00D47E85" w:rsidRDefault="00AD6231" w:rsidP="00A40D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47E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1" w:rsidRDefault="00AD6231" w:rsidP="00A40D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1" w:rsidRDefault="00AD6231" w:rsidP="00A40D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1" w:rsidRDefault="00AD6231" w:rsidP="00A40D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246</w:t>
            </w:r>
          </w:p>
        </w:tc>
      </w:tr>
      <w:tr w:rsidR="00AD6231" w:rsidTr="00AC75D3">
        <w:trPr>
          <w:trHeight w:val="236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1" w:rsidRDefault="00AD6231" w:rsidP="00A40D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Естественный прирост, человек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1" w:rsidRDefault="00AD6231" w:rsidP="00A40D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1" w:rsidRPr="00D47E85" w:rsidRDefault="00AD6231" w:rsidP="00A40D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47E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1" w:rsidRDefault="00AD6231" w:rsidP="00A40D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1" w:rsidRDefault="00AD6231" w:rsidP="00A40D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1" w:rsidRDefault="00AD6231" w:rsidP="00A40D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229</w:t>
            </w:r>
          </w:p>
        </w:tc>
      </w:tr>
      <w:tr w:rsidR="00AD6231" w:rsidTr="00AC75D3">
        <w:trPr>
          <w:trHeight w:val="316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1" w:rsidRDefault="00AD6231" w:rsidP="00A40D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Миграционный прирост, человек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1" w:rsidRDefault="00AD6231" w:rsidP="00A40D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1" w:rsidRDefault="00AD6231" w:rsidP="00A40D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1" w:rsidRDefault="00AD6231" w:rsidP="00A40D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1" w:rsidRDefault="00AD6231" w:rsidP="00A40D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1" w:rsidRDefault="00AD6231" w:rsidP="00A40D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</w:tbl>
    <w:p w:rsidR="005448F1" w:rsidRPr="00C86778" w:rsidRDefault="005448F1" w:rsidP="00AD6231">
      <w:pPr>
        <w:numPr>
          <w:ilvl w:val="0"/>
          <w:numId w:val="1"/>
        </w:numPr>
        <w:spacing w:after="0" w:line="240" w:lineRule="auto"/>
        <w:ind w:firstLine="567"/>
        <w:jc w:val="both"/>
        <w:rPr>
          <w:sz w:val="20"/>
          <w:szCs w:val="20"/>
          <w:highlight w:val="cyan"/>
        </w:rPr>
      </w:pPr>
      <w:r w:rsidRPr="00C86778">
        <w:rPr>
          <w:rFonts w:ascii="Times New Roman" w:hAnsi="Times New Roman" w:cs="Times New Roman"/>
          <w:sz w:val="24"/>
          <w:szCs w:val="24"/>
        </w:rPr>
        <w:t>В муниципальном образовании, как и в автономном округе, наблюдается тенденция опережения темпов прироста населения младше и старше трудоспособного возраста темпов прироста населения трудоспособного возраста, что влечет за собой увеличение расходов бюджетов всех уровней на выполнение социальных обязательств по пенсионному и социальному обеспечению горожан.</w:t>
      </w:r>
    </w:p>
    <w:p w:rsidR="00C86778" w:rsidRPr="00C86778" w:rsidRDefault="00C86778" w:rsidP="00AD6231">
      <w:pPr>
        <w:numPr>
          <w:ilvl w:val="0"/>
          <w:numId w:val="1"/>
        </w:numPr>
        <w:spacing w:after="0" w:line="240" w:lineRule="auto"/>
        <w:ind w:firstLine="567"/>
        <w:jc w:val="both"/>
        <w:rPr>
          <w:sz w:val="20"/>
          <w:szCs w:val="20"/>
          <w:highlight w:val="cyan"/>
        </w:rPr>
      </w:pPr>
    </w:p>
    <w:p w:rsidR="00323457" w:rsidRDefault="00323457" w:rsidP="003234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p w:rsidR="005448F1" w:rsidRPr="009C422C" w:rsidRDefault="001409AE" w:rsidP="001409AE">
      <w:pPr>
        <w:pStyle w:val="31"/>
        <w:spacing w:after="0"/>
        <w:ind w:left="0"/>
        <w:jc w:val="center"/>
        <w:rPr>
          <w:b/>
          <w:sz w:val="24"/>
          <w:szCs w:val="24"/>
        </w:rPr>
      </w:pPr>
      <w:r w:rsidRPr="009C422C">
        <w:rPr>
          <w:b/>
          <w:sz w:val="24"/>
          <w:szCs w:val="24"/>
        </w:rPr>
        <w:t>Социально-демографическая с</w:t>
      </w:r>
      <w:r w:rsidR="005448F1" w:rsidRPr="009C422C">
        <w:rPr>
          <w:b/>
          <w:sz w:val="24"/>
          <w:szCs w:val="24"/>
        </w:rPr>
        <w:t>труктура населения</w:t>
      </w:r>
    </w:p>
    <w:p w:rsidR="005448F1" w:rsidRPr="005448F1" w:rsidRDefault="005448F1" w:rsidP="005448F1">
      <w:pPr>
        <w:pStyle w:val="31"/>
        <w:spacing w:after="0"/>
        <w:ind w:left="0" w:firstLine="567"/>
        <w:jc w:val="center"/>
        <w:rPr>
          <w:b/>
          <w:sz w:val="20"/>
          <w:szCs w:val="20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4219"/>
        <w:gridCol w:w="2126"/>
        <w:gridCol w:w="2127"/>
        <w:gridCol w:w="1417"/>
      </w:tblGrid>
      <w:tr w:rsidR="005448F1" w:rsidRPr="005448F1" w:rsidTr="00D322DC">
        <w:tc>
          <w:tcPr>
            <w:tcW w:w="4219" w:type="dxa"/>
          </w:tcPr>
          <w:p w:rsidR="005448F1" w:rsidRPr="00DE53B5" w:rsidRDefault="001409AE" w:rsidP="00AD6231">
            <w:pPr>
              <w:pStyle w:val="31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DE53B5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2126" w:type="dxa"/>
          </w:tcPr>
          <w:p w:rsidR="005448F1" w:rsidRPr="00DE53B5" w:rsidRDefault="005448F1" w:rsidP="001409AE">
            <w:pPr>
              <w:pStyle w:val="31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DE53B5">
              <w:rPr>
                <w:b/>
                <w:sz w:val="20"/>
                <w:szCs w:val="20"/>
              </w:rPr>
              <w:t>город Югорск</w:t>
            </w:r>
          </w:p>
        </w:tc>
        <w:tc>
          <w:tcPr>
            <w:tcW w:w="2127" w:type="dxa"/>
          </w:tcPr>
          <w:p w:rsidR="005448F1" w:rsidRPr="00DE53B5" w:rsidRDefault="005448F1" w:rsidP="001409AE">
            <w:pPr>
              <w:pStyle w:val="31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DE53B5">
              <w:rPr>
                <w:b/>
                <w:sz w:val="20"/>
                <w:szCs w:val="20"/>
              </w:rPr>
              <w:t>Ханты-Мансийский автономный округ-Югра</w:t>
            </w:r>
          </w:p>
        </w:tc>
        <w:tc>
          <w:tcPr>
            <w:tcW w:w="1417" w:type="dxa"/>
          </w:tcPr>
          <w:p w:rsidR="005448F1" w:rsidRPr="00DE53B5" w:rsidRDefault="005448F1" w:rsidP="001409AE">
            <w:pPr>
              <w:pStyle w:val="31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DE53B5">
              <w:rPr>
                <w:b/>
                <w:sz w:val="20"/>
                <w:szCs w:val="20"/>
              </w:rPr>
              <w:t>Россия</w:t>
            </w:r>
          </w:p>
        </w:tc>
      </w:tr>
      <w:tr w:rsidR="005448F1" w:rsidRPr="005448F1" w:rsidTr="00D322DC">
        <w:tc>
          <w:tcPr>
            <w:tcW w:w="4219" w:type="dxa"/>
          </w:tcPr>
          <w:p w:rsidR="005448F1" w:rsidRPr="005448F1" w:rsidRDefault="001409AE" w:rsidP="00AD6231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Моложе трудоспособного возраста, %</w:t>
            </w:r>
          </w:p>
        </w:tc>
        <w:tc>
          <w:tcPr>
            <w:tcW w:w="2126" w:type="dxa"/>
          </w:tcPr>
          <w:p w:rsidR="005448F1" w:rsidRPr="005448F1" w:rsidRDefault="001409AE" w:rsidP="001409AE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</w:t>
            </w:r>
          </w:p>
        </w:tc>
        <w:tc>
          <w:tcPr>
            <w:tcW w:w="2127" w:type="dxa"/>
          </w:tcPr>
          <w:p w:rsidR="005448F1" w:rsidRPr="005448F1" w:rsidRDefault="001409AE" w:rsidP="001409AE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23,2</w:t>
            </w:r>
          </w:p>
        </w:tc>
        <w:tc>
          <w:tcPr>
            <w:tcW w:w="1417" w:type="dxa"/>
          </w:tcPr>
          <w:p w:rsidR="005448F1" w:rsidRPr="005448F1" w:rsidRDefault="001409AE" w:rsidP="001409AE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</w:t>
            </w:r>
          </w:p>
        </w:tc>
      </w:tr>
      <w:tr w:rsidR="005448F1" w:rsidRPr="005448F1" w:rsidTr="00D322DC">
        <w:tc>
          <w:tcPr>
            <w:tcW w:w="4219" w:type="dxa"/>
          </w:tcPr>
          <w:p w:rsidR="005448F1" w:rsidRPr="005448F1" w:rsidRDefault="001409AE" w:rsidP="00AD6231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Трудоспособного возраста, %</w:t>
            </w:r>
          </w:p>
        </w:tc>
        <w:tc>
          <w:tcPr>
            <w:tcW w:w="2126" w:type="dxa"/>
          </w:tcPr>
          <w:p w:rsidR="005448F1" w:rsidRPr="005448F1" w:rsidRDefault="001409AE" w:rsidP="00F66845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</w:t>
            </w:r>
            <w:r w:rsidR="00F66845">
              <w:rPr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5448F1" w:rsidRPr="005448F1" w:rsidRDefault="001409AE" w:rsidP="001409AE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61,2</w:t>
            </w:r>
          </w:p>
        </w:tc>
        <w:tc>
          <w:tcPr>
            <w:tcW w:w="1417" w:type="dxa"/>
          </w:tcPr>
          <w:p w:rsidR="005448F1" w:rsidRPr="005448F1" w:rsidRDefault="001409AE" w:rsidP="001409AE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</w:tr>
      <w:tr w:rsidR="005448F1" w:rsidTr="00D322DC">
        <w:tc>
          <w:tcPr>
            <w:tcW w:w="4219" w:type="dxa"/>
          </w:tcPr>
          <w:p w:rsidR="005448F1" w:rsidRDefault="001409AE" w:rsidP="001409AE">
            <w:pPr>
              <w:pStyle w:val="31"/>
              <w:spacing w:after="0"/>
              <w:ind w:left="0"/>
              <w:jc w:val="both"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</w:rPr>
              <w:t>Старше трудоспособного возраста, %</w:t>
            </w:r>
          </w:p>
        </w:tc>
        <w:tc>
          <w:tcPr>
            <w:tcW w:w="2126" w:type="dxa"/>
          </w:tcPr>
          <w:p w:rsidR="005448F1" w:rsidRPr="001409AE" w:rsidRDefault="001409AE" w:rsidP="00F66845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1409AE">
              <w:rPr>
                <w:sz w:val="20"/>
                <w:szCs w:val="20"/>
              </w:rPr>
              <w:t>1</w:t>
            </w:r>
            <w:r w:rsidR="00F66845">
              <w:rPr>
                <w:sz w:val="20"/>
                <w:szCs w:val="20"/>
              </w:rPr>
              <w:t>7,7</w:t>
            </w:r>
          </w:p>
        </w:tc>
        <w:tc>
          <w:tcPr>
            <w:tcW w:w="2127" w:type="dxa"/>
          </w:tcPr>
          <w:p w:rsidR="005448F1" w:rsidRPr="001409AE" w:rsidRDefault="001409AE" w:rsidP="001409AE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</w:t>
            </w:r>
          </w:p>
        </w:tc>
        <w:tc>
          <w:tcPr>
            <w:tcW w:w="1417" w:type="dxa"/>
          </w:tcPr>
          <w:p w:rsidR="005448F1" w:rsidRPr="001409AE" w:rsidRDefault="001409AE" w:rsidP="001409AE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25,4</w:t>
            </w:r>
          </w:p>
        </w:tc>
      </w:tr>
    </w:tbl>
    <w:p w:rsidR="005448F1" w:rsidRPr="005448F1" w:rsidRDefault="005448F1" w:rsidP="00AD6231">
      <w:pPr>
        <w:pStyle w:val="31"/>
        <w:spacing w:after="0"/>
        <w:ind w:left="0" w:firstLine="567"/>
        <w:jc w:val="both"/>
        <w:rPr>
          <w:sz w:val="20"/>
          <w:szCs w:val="20"/>
          <w:highlight w:val="cyan"/>
        </w:rPr>
      </w:pPr>
    </w:p>
    <w:p w:rsidR="00441774" w:rsidRPr="005448F1" w:rsidRDefault="00DC220B" w:rsidP="005448F1">
      <w:pPr>
        <w:pStyle w:val="31"/>
        <w:spacing w:after="0"/>
        <w:ind w:left="0" w:firstLine="567"/>
        <w:jc w:val="both"/>
        <w:rPr>
          <w:sz w:val="24"/>
          <w:szCs w:val="24"/>
        </w:rPr>
      </w:pPr>
      <w:r w:rsidRPr="005448F1">
        <w:rPr>
          <w:sz w:val="24"/>
          <w:szCs w:val="24"/>
        </w:rPr>
        <w:t>Положительные результаты демографического развития обеспечены комплексом мер, в который входят меры социальной поддержки семей</w:t>
      </w:r>
      <w:r w:rsidR="005448F1" w:rsidRPr="005448F1">
        <w:rPr>
          <w:sz w:val="24"/>
          <w:szCs w:val="24"/>
        </w:rPr>
        <w:t xml:space="preserve"> с детьми</w:t>
      </w:r>
      <w:r w:rsidRPr="005448F1">
        <w:rPr>
          <w:sz w:val="24"/>
          <w:szCs w:val="24"/>
        </w:rPr>
        <w:t xml:space="preserve">, трудозанятости, здравоохранения, образования, развития </w:t>
      </w:r>
      <w:r w:rsidR="005448F1" w:rsidRPr="005448F1">
        <w:rPr>
          <w:sz w:val="24"/>
          <w:szCs w:val="24"/>
        </w:rPr>
        <w:t>жилищного строительства.</w:t>
      </w:r>
    </w:p>
    <w:p w:rsidR="00B2516E" w:rsidRDefault="00B2516E" w:rsidP="00531C6E">
      <w:pPr>
        <w:pStyle w:val="31"/>
        <w:spacing w:after="0"/>
        <w:ind w:left="0"/>
        <w:jc w:val="center"/>
        <w:rPr>
          <w:b/>
          <w:sz w:val="28"/>
          <w:szCs w:val="28"/>
        </w:rPr>
      </w:pPr>
    </w:p>
    <w:p w:rsidR="00A46276" w:rsidRPr="008001AC" w:rsidRDefault="0022031E" w:rsidP="008001AC">
      <w:pPr>
        <w:pStyle w:val="a5"/>
        <w:numPr>
          <w:ilvl w:val="0"/>
          <w:numId w:val="14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8001AC">
        <w:rPr>
          <w:rFonts w:ascii="Times New Roman" w:hAnsi="Times New Roman"/>
          <w:b/>
          <w:sz w:val="28"/>
          <w:szCs w:val="28"/>
        </w:rPr>
        <w:t>Р</w:t>
      </w:r>
      <w:r w:rsidR="00BE1DB7" w:rsidRPr="008001AC">
        <w:rPr>
          <w:rFonts w:ascii="Times New Roman" w:hAnsi="Times New Roman"/>
          <w:b/>
          <w:sz w:val="28"/>
          <w:szCs w:val="28"/>
        </w:rPr>
        <w:t xml:space="preserve">азвитие промышленного производства </w:t>
      </w:r>
    </w:p>
    <w:p w:rsidR="00ED5057" w:rsidRDefault="005714C9" w:rsidP="00EC20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714C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Объем отгруженных товаров собственного производства сторонним организациям по кругу крупных и средних производителей промышленной продукции, по предварительной оценке, </w:t>
      </w:r>
      <w:r w:rsidR="009B0D78">
        <w:rPr>
          <w:rFonts w:ascii="Times New Roman" w:eastAsia="Times New Roman" w:hAnsi="Times New Roman" w:cs="Times New Roman"/>
          <w:sz w:val="24"/>
          <w:szCs w:val="20"/>
          <w:lang w:eastAsia="ar-SA"/>
        </w:rPr>
        <w:t>увеличился на 18,4% (в сопоставимых ценах</w:t>
      </w:r>
      <w:r w:rsidR="00B104F8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к уровню прошлого года</w:t>
      </w:r>
      <w:r w:rsidR="009B0D78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) и </w:t>
      </w:r>
      <w:r w:rsidRPr="005714C9">
        <w:rPr>
          <w:rFonts w:ascii="Times New Roman" w:eastAsia="Times New Roman" w:hAnsi="Times New Roman" w:cs="Times New Roman"/>
          <w:sz w:val="24"/>
          <w:szCs w:val="20"/>
          <w:lang w:eastAsia="ar-SA"/>
        </w:rPr>
        <w:t>составил 1 396,8 млн. рублей</w:t>
      </w:r>
      <w:r w:rsidR="009B0D78">
        <w:rPr>
          <w:rFonts w:ascii="Times New Roman" w:eastAsia="Times New Roman" w:hAnsi="Times New Roman" w:cs="Times New Roman"/>
          <w:sz w:val="24"/>
          <w:szCs w:val="20"/>
          <w:lang w:eastAsia="ar-SA"/>
        </w:rPr>
        <w:t>.</w:t>
      </w:r>
      <w:r w:rsidR="00F06E9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ED5057">
        <w:rPr>
          <w:rFonts w:ascii="Times New Roman" w:eastAsia="Times New Roman" w:hAnsi="Times New Roman" w:cs="Times New Roman"/>
          <w:sz w:val="24"/>
          <w:szCs w:val="20"/>
          <w:lang w:eastAsia="ar-SA"/>
        </w:rPr>
        <w:t>В обрабатывающем производстве отгружено продукции на 729,6 млн. рублей (150,3% в сопоставимых ценах), в сфере обеспечения электроэнергией, газом и паром - 507,2 млн. рублей (95,2% в сопоставимых ценах), водоснабжения, водоотведения, организации сбора и утилизации отходов - 160,0 млн. рублей (101,3% в сопоставимых ценах).</w:t>
      </w:r>
    </w:p>
    <w:p w:rsidR="00180213" w:rsidRDefault="00180213" w:rsidP="00CE3C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3C07" w:rsidRDefault="00CE3C07" w:rsidP="00CE3C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</w:t>
      </w:r>
    </w:p>
    <w:p w:rsidR="00B331CC" w:rsidRPr="00323457" w:rsidRDefault="00B331CC" w:rsidP="00B33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Динамика</w:t>
      </w:r>
      <w:r w:rsidR="00D923DC" w:rsidRPr="00323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промышленного производства по видам экономической деятельности</w:t>
      </w:r>
    </w:p>
    <w:p w:rsidR="00B331CC" w:rsidRDefault="00B331CC" w:rsidP="00B331C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2B9C" w:rsidRPr="00B331CC" w:rsidRDefault="00B331CC" w:rsidP="00B331C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31CC">
        <w:rPr>
          <w:rFonts w:ascii="Times New Roman" w:eastAsia="Times New Roman" w:hAnsi="Times New Roman" w:cs="Times New Roman"/>
          <w:sz w:val="20"/>
          <w:szCs w:val="20"/>
          <w:lang w:eastAsia="ru-RU"/>
        </w:rPr>
        <w:t>млн. рублей</w:t>
      </w:r>
    </w:p>
    <w:tbl>
      <w:tblPr>
        <w:tblStyle w:val="51"/>
        <w:tblW w:w="0" w:type="auto"/>
        <w:tblLook w:val="04A0" w:firstRow="1" w:lastRow="0" w:firstColumn="1" w:lastColumn="0" w:noHBand="0" w:noVBand="1"/>
      </w:tblPr>
      <w:tblGrid>
        <w:gridCol w:w="5070"/>
        <w:gridCol w:w="989"/>
        <w:gridCol w:w="989"/>
        <w:gridCol w:w="990"/>
        <w:gridCol w:w="1001"/>
        <w:gridCol w:w="850"/>
      </w:tblGrid>
      <w:tr w:rsidR="00C84994" w:rsidRPr="000F6C44" w:rsidTr="00AC75D3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994" w:rsidRPr="00C84994" w:rsidRDefault="00C84994" w:rsidP="00D1094F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C84994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994" w:rsidRPr="00C84994" w:rsidRDefault="00C84994" w:rsidP="001D0C23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C84994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 xml:space="preserve">2014 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994" w:rsidRPr="00C84994" w:rsidRDefault="00C84994" w:rsidP="001D0C23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C84994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 xml:space="preserve">2015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994" w:rsidRPr="00C84994" w:rsidRDefault="00C84994" w:rsidP="001D0C23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C84994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 xml:space="preserve">2016 </w:t>
            </w:r>
          </w:p>
        </w:tc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994" w:rsidRPr="00C84994" w:rsidRDefault="00C84994" w:rsidP="001D0C23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C84994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 xml:space="preserve">2017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94" w:rsidRPr="00C84994" w:rsidRDefault="00C84994" w:rsidP="001D0C23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C84994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2018</w:t>
            </w:r>
          </w:p>
        </w:tc>
      </w:tr>
      <w:tr w:rsidR="00C84994" w:rsidRPr="000F6C44" w:rsidTr="00AC75D3">
        <w:trPr>
          <w:trHeight w:val="469"/>
        </w:trPr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94" w:rsidRPr="00C84994" w:rsidRDefault="00C84994" w:rsidP="00EC7985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C84994">
              <w:rPr>
                <w:rFonts w:ascii="Times New Roman" w:hAnsi="Times New Roman"/>
                <w:sz w:val="20"/>
                <w:szCs w:val="20"/>
                <w:lang w:eastAsia="ru-RU"/>
              </w:rPr>
              <w:t>Объем отгруженных товаров собственного производства сторонним организациям по кругу крупных и средних производителей промышленной продукции, млн. рублей</w:t>
            </w:r>
            <w:r w:rsidR="00EC7985">
              <w:rPr>
                <w:rFonts w:ascii="Times New Roman" w:hAnsi="Times New Roman"/>
                <w:sz w:val="20"/>
                <w:szCs w:val="20"/>
                <w:lang w:eastAsia="ru-RU"/>
              </w:rPr>
              <w:t>, в т. ч.: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4994" w:rsidRPr="00C84994" w:rsidRDefault="00C84994" w:rsidP="00D1094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  <w:p w:rsidR="00C84994" w:rsidRPr="00C84994" w:rsidRDefault="00C84994" w:rsidP="00D1094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C84994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749,4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4994" w:rsidRPr="00C84994" w:rsidRDefault="00C84994" w:rsidP="00D1094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  <w:p w:rsidR="00C84994" w:rsidRPr="00C84994" w:rsidRDefault="00C84994" w:rsidP="00D1094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C84994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954,1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4994" w:rsidRPr="00C84994" w:rsidRDefault="00C84994" w:rsidP="00D1094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  <w:p w:rsidR="00C84994" w:rsidRPr="00C84994" w:rsidRDefault="00C84994" w:rsidP="00D1094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C84994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1 074,0</w:t>
            </w:r>
          </w:p>
        </w:tc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4994" w:rsidRPr="00C84994" w:rsidRDefault="00C84994" w:rsidP="00D1094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  <w:p w:rsidR="00C84994" w:rsidRPr="00C84994" w:rsidRDefault="00C84994" w:rsidP="00D1094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C84994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1 111,9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94" w:rsidRPr="00C84994" w:rsidRDefault="00C84994" w:rsidP="00D1094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  <w:p w:rsidR="00C84994" w:rsidRPr="00C84994" w:rsidRDefault="00C84994" w:rsidP="00D1094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  <w:p w:rsidR="00C84994" w:rsidRPr="00C84994" w:rsidRDefault="00C84994" w:rsidP="00D1094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C84994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1 396,8</w:t>
            </w:r>
          </w:p>
        </w:tc>
      </w:tr>
      <w:tr w:rsidR="00C84994" w:rsidRPr="00160557" w:rsidTr="00AC75D3">
        <w:trPr>
          <w:trHeight w:val="193"/>
        </w:trPr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4994" w:rsidRPr="00C84994" w:rsidRDefault="00C84994" w:rsidP="00F95C8B">
            <w:pPr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C84994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обрабатывающие производства, млн. рублей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4994" w:rsidRPr="00C84994" w:rsidRDefault="00C84994" w:rsidP="00C849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  <w:p w:rsidR="00C84994" w:rsidRPr="00C84994" w:rsidRDefault="00C84994" w:rsidP="00C849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C84994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295,8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4994" w:rsidRPr="00C84994" w:rsidRDefault="00C84994" w:rsidP="00C849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  <w:p w:rsidR="00C84994" w:rsidRPr="00C84994" w:rsidRDefault="00C84994" w:rsidP="00C849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C84994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422,1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4994" w:rsidRPr="00C84994" w:rsidRDefault="00C84994" w:rsidP="00C849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  <w:p w:rsidR="00C84994" w:rsidRPr="00C84994" w:rsidRDefault="00C84994" w:rsidP="00C849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C84994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402,9</w:t>
            </w:r>
          </w:p>
        </w:tc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4994" w:rsidRPr="00C84994" w:rsidRDefault="00C84994" w:rsidP="00C849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  <w:p w:rsidR="00C84994" w:rsidRPr="00C84994" w:rsidRDefault="00C84994" w:rsidP="00C849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C84994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452,0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4994" w:rsidRPr="00C84994" w:rsidRDefault="00C84994" w:rsidP="00C849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  <w:p w:rsidR="00C84994" w:rsidRPr="00C84994" w:rsidRDefault="00C84994" w:rsidP="00C849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C84994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729,6</w:t>
            </w:r>
          </w:p>
        </w:tc>
      </w:tr>
      <w:tr w:rsidR="00EC7985" w:rsidRPr="00160557" w:rsidTr="00AC75D3">
        <w:trPr>
          <w:trHeight w:val="193"/>
        </w:trPr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7985" w:rsidRPr="00C84994" w:rsidRDefault="0063691C" w:rsidP="00F95C8B">
            <w:pPr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</w:t>
            </w:r>
            <w:r w:rsidR="00B331C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беспечение электрической энергией, газом и паром; кондиционирование воздуха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7985" w:rsidRPr="00C84994" w:rsidRDefault="00A62C5D" w:rsidP="00C849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453,6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7985" w:rsidRPr="00C84994" w:rsidRDefault="00EE6AD0" w:rsidP="00C849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532,0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7985" w:rsidRPr="00C84994" w:rsidRDefault="0063691C" w:rsidP="00C849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524,1</w:t>
            </w:r>
          </w:p>
        </w:tc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7985" w:rsidRPr="00C84994" w:rsidRDefault="0063691C" w:rsidP="00C849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511,0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7985" w:rsidRPr="00C84994" w:rsidRDefault="0063691C" w:rsidP="00C849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507,2</w:t>
            </w:r>
          </w:p>
        </w:tc>
      </w:tr>
      <w:tr w:rsidR="00EC7985" w:rsidRPr="00160557" w:rsidTr="00AC75D3">
        <w:trPr>
          <w:trHeight w:val="193"/>
        </w:trPr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7985" w:rsidRPr="00C84994" w:rsidRDefault="0063691C" w:rsidP="00F95C8B">
            <w:pPr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водоснабжение, водоотведение, организация и утилизация отходов, деятельность по ликвидации загрязнений</w:t>
            </w:r>
            <w:r w:rsidR="004B2EC0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7985" w:rsidRPr="00C84994" w:rsidRDefault="00A62C5D" w:rsidP="00C849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7985" w:rsidRPr="00C84994" w:rsidRDefault="00A62C5D" w:rsidP="00C849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7985" w:rsidRPr="00C84994" w:rsidRDefault="0063691C" w:rsidP="00C849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147,0</w:t>
            </w:r>
          </w:p>
        </w:tc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7985" w:rsidRPr="00C84994" w:rsidRDefault="0063691C" w:rsidP="00C849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148,9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7985" w:rsidRPr="00C84994" w:rsidRDefault="0063691C" w:rsidP="00C8499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160,0</w:t>
            </w:r>
          </w:p>
        </w:tc>
      </w:tr>
    </w:tbl>
    <w:p w:rsidR="00BE1DB7" w:rsidRPr="004B2EC0" w:rsidRDefault="004B2EC0" w:rsidP="00BE1DB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2EC0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="00125E4E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</w:t>
      </w:r>
      <w:r w:rsidR="00C012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ново</w:t>
      </w:r>
      <w:r w:rsidR="00F34F4E">
        <w:rPr>
          <w:rFonts w:ascii="Times New Roman" w:eastAsia="Times New Roman" w:hAnsi="Times New Roman" w:cs="Times New Roman"/>
          <w:sz w:val="20"/>
          <w:szCs w:val="20"/>
          <w:lang w:eastAsia="ru-RU"/>
        </w:rPr>
        <w:t>му</w:t>
      </w:r>
      <w:r w:rsidR="00125E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Классификатор</w:t>
      </w:r>
      <w:r w:rsidR="00F34F4E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="00125E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видов экономической деятельности (ОКВЭД</w:t>
      </w:r>
      <w:proofErr w:type="gramStart"/>
      <w:r w:rsidR="00125E4E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proofErr w:type="gramEnd"/>
      <w:r w:rsidR="00125E4E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C012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B62B9C" w:rsidRDefault="00B62B9C" w:rsidP="008918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322DC" w:rsidRDefault="00D322DC" w:rsidP="008918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C7AE2" w:rsidRPr="005A2BC5" w:rsidRDefault="001C7AE2" w:rsidP="008001AC">
      <w:pPr>
        <w:pStyle w:val="a5"/>
        <w:numPr>
          <w:ilvl w:val="0"/>
          <w:numId w:val="14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5A2BC5">
        <w:rPr>
          <w:rFonts w:ascii="Times New Roman" w:hAnsi="Times New Roman"/>
          <w:b/>
          <w:sz w:val="28"/>
          <w:szCs w:val="28"/>
        </w:rPr>
        <w:t>Развитие агропромышленного комплекса</w:t>
      </w:r>
    </w:p>
    <w:p w:rsidR="007043F5" w:rsidRPr="007043F5" w:rsidRDefault="007043F5" w:rsidP="007043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отчетного периода реализацию продукции животноводства осуществляли 6 крестьянских (фермерских) хозяйств.</w:t>
      </w:r>
    </w:p>
    <w:p w:rsidR="007043F5" w:rsidRPr="007043F5" w:rsidRDefault="007043F5" w:rsidP="007043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отгруженной сельскохозяйственной продукции (без учета хозяйств населения) увеличился на 5% к результатам прошлого года (в сопоставимых ценах) и составил 290,2 млн. рублей. </w:t>
      </w:r>
    </w:p>
    <w:p w:rsidR="007043F5" w:rsidRPr="007043F5" w:rsidRDefault="007043F5" w:rsidP="007043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2018 год произведено (реализовано) фермерскими хозяйствами:</w:t>
      </w:r>
    </w:p>
    <w:p w:rsidR="007043F5" w:rsidRDefault="007043F5" w:rsidP="007043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F5">
        <w:rPr>
          <w:rFonts w:ascii="Times New Roman" w:eastAsia="Times New Roman" w:hAnsi="Times New Roman" w:cs="Times New Roman"/>
          <w:sz w:val="24"/>
          <w:szCs w:val="24"/>
          <w:lang w:eastAsia="ru-RU"/>
        </w:rPr>
        <w:t>- мясной продукции - 3 376,6 тонн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7043F5" w:rsidRPr="007043F5" w:rsidRDefault="007043F5" w:rsidP="007043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F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молочной продукции - 2 001 тонн</w:t>
      </w:r>
      <w:r w:rsidR="00505E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071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04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реализовано 1947,9 тонн</w:t>
      </w:r>
      <w:r w:rsidR="009E40A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43F5" w:rsidRPr="007043F5" w:rsidRDefault="007043F5" w:rsidP="007043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F5">
        <w:rPr>
          <w:rFonts w:ascii="Times New Roman" w:eastAsia="Times New Roman" w:hAnsi="Times New Roman" w:cs="Times New Roman"/>
          <w:sz w:val="24"/>
          <w:szCs w:val="24"/>
          <w:lang w:eastAsia="ru-RU"/>
        </w:rPr>
        <w:t>- 72,8 тыс. штук куриных яиц.</w:t>
      </w:r>
    </w:p>
    <w:p w:rsidR="007043F5" w:rsidRPr="007043F5" w:rsidRDefault="007043F5" w:rsidP="007043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Местные производители обеспечивают мол</w:t>
      </w:r>
      <w:r w:rsidR="00955A2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оком и кисломолочной продукцией</w:t>
      </w:r>
      <w:r w:rsidRPr="00704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жителей города (розничная продажа), учреждения социальной сферы (муниципальные закупки). </w:t>
      </w:r>
    </w:p>
    <w:p w:rsidR="007043F5" w:rsidRPr="007043F5" w:rsidRDefault="007043F5" w:rsidP="007043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F5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животноводческих хозяйствах города содержится:</w:t>
      </w:r>
    </w:p>
    <w:p w:rsidR="007043F5" w:rsidRPr="007043F5" w:rsidRDefault="007043F5" w:rsidP="007043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- 1 344 голов КРС, в том числе 700 коров; </w:t>
      </w:r>
    </w:p>
    <w:p w:rsidR="007043F5" w:rsidRPr="007043F5" w:rsidRDefault="007043F5" w:rsidP="007043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свиней 9 967 головы; </w:t>
      </w:r>
    </w:p>
    <w:p w:rsidR="007043F5" w:rsidRPr="007043F5" w:rsidRDefault="007043F5" w:rsidP="007043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F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птиц 8 995 головы.</w:t>
      </w:r>
    </w:p>
    <w:p w:rsidR="007043F5" w:rsidRPr="007043F5" w:rsidRDefault="007043F5" w:rsidP="007043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2018 году объем государственной поддержки составил 261,14 млн. рублей, в том числе субсидия на поддержку: </w:t>
      </w:r>
    </w:p>
    <w:p w:rsidR="007043F5" w:rsidRPr="007043F5" w:rsidRDefault="007043F5" w:rsidP="007043F5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животноводства - 220,62 млн. рублей</w:t>
      </w:r>
      <w:r w:rsidR="009E40A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43F5" w:rsidRPr="007043F5" w:rsidRDefault="007043F5" w:rsidP="007043F5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мясного скотоводства -</w:t>
      </w:r>
      <w:r w:rsidR="009E4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10,63 млн. рублей;</w:t>
      </w:r>
    </w:p>
    <w:p w:rsidR="007043F5" w:rsidRPr="007043F5" w:rsidRDefault="007043F5" w:rsidP="007043F5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материально-технической базы малых форм хозяйствования -</w:t>
      </w:r>
      <w:r w:rsidR="009E4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29,76 млн. рубле</w:t>
      </w:r>
      <w:proofErr w:type="gramStart"/>
      <w:r w:rsidR="009E40A7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704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модернизированы 8 сельскохозяйственных объектов, приобретено  13 единиц </w:t>
      </w:r>
      <w:r w:rsidR="009E40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оборудования, 2 единицы техники);</w:t>
      </w:r>
    </w:p>
    <w:p w:rsidR="007043F5" w:rsidRPr="007043F5" w:rsidRDefault="007043F5" w:rsidP="007043F5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растениеводства - 0,13 млн. рублей.</w:t>
      </w:r>
    </w:p>
    <w:p w:rsidR="007043F5" w:rsidRPr="007043F5" w:rsidRDefault="007043F5" w:rsidP="007043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F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 на содержание маточного поголовья сельскохозяйственных животных в личных подсобных хозяйствах предо</w:t>
      </w:r>
      <w:r w:rsidR="000C1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ставлены 6 гражданам на сумму </w:t>
      </w:r>
      <w:r w:rsidRPr="007043F5">
        <w:rPr>
          <w:rFonts w:ascii="Times New Roman" w:eastAsia="Times New Roman" w:hAnsi="Times New Roman" w:cs="Times New Roman"/>
          <w:sz w:val="24"/>
          <w:szCs w:val="24"/>
          <w:lang w:eastAsia="ru-RU"/>
        </w:rPr>
        <w:t>128</w:t>
      </w:r>
      <w:r w:rsidR="000C10D9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</w:t>
      </w:r>
      <w:r w:rsidRPr="007043F5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рублей.</w:t>
      </w:r>
    </w:p>
    <w:p w:rsidR="007043F5" w:rsidRPr="007043F5" w:rsidRDefault="007043F5" w:rsidP="007043F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7043F5">
        <w:rPr>
          <w:rFonts w:ascii="Times New Roman" w:eastAsia="Courier New" w:hAnsi="Times New Roman" w:cs="Times New Roman"/>
          <w:sz w:val="24"/>
          <w:szCs w:val="24"/>
          <w:lang w:eastAsia="ru-RU"/>
        </w:rPr>
        <w:t>В 2018 году крестьянское (фермерско</w:t>
      </w:r>
      <w:r w:rsidR="00551830">
        <w:rPr>
          <w:rFonts w:ascii="Times New Roman" w:eastAsia="Courier New" w:hAnsi="Times New Roman" w:cs="Times New Roman"/>
          <w:sz w:val="24"/>
          <w:szCs w:val="24"/>
          <w:lang w:eastAsia="ru-RU"/>
        </w:rPr>
        <w:t>е</w:t>
      </w:r>
      <w:r w:rsidRPr="007043F5">
        <w:rPr>
          <w:rFonts w:ascii="Times New Roman" w:eastAsia="Courier New" w:hAnsi="Times New Roman" w:cs="Times New Roman"/>
          <w:sz w:val="24"/>
          <w:szCs w:val="24"/>
          <w:lang w:eastAsia="ru-RU"/>
        </w:rPr>
        <w:t>) хозяйство Беккера А.В. участвовало в конкурсе на получение гранта по новому направлению государственной поддержки «субсидия на создание высокотехнологических (роботизированных) животноводческих комплексов</w:t>
      </w:r>
      <w:r w:rsidR="00C727AF">
        <w:rPr>
          <w:rFonts w:ascii="Times New Roman" w:eastAsia="Courier New" w:hAnsi="Times New Roman" w:cs="Times New Roman"/>
          <w:sz w:val="24"/>
          <w:szCs w:val="24"/>
          <w:lang w:eastAsia="ru-RU"/>
        </w:rPr>
        <w:t>»</w:t>
      </w:r>
      <w:r w:rsidRPr="007043F5">
        <w:rPr>
          <w:rFonts w:ascii="Times New Roman" w:eastAsia="Courier New" w:hAnsi="Times New Roman" w:cs="Times New Roman"/>
          <w:sz w:val="24"/>
          <w:szCs w:val="24"/>
          <w:lang w:eastAsia="ru-RU"/>
        </w:rPr>
        <w:t>. В результате хозяйством получен грант на создание высокотехнологического (роботизированного) животноводческого комплекса на 130 голов крупного рогатого скота молочного направления в размере 92,5 млн. рублей, общая стоимость проекта 115,5 млн. рублей (срок реализации проекта 2018-2019 годы).</w:t>
      </w:r>
    </w:p>
    <w:p w:rsidR="007043F5" w:rsidRPr="007043F5" w:rsidRDefault="007043F5" w:rsidP="007043F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7043F5">
        <w:rPr>
          <w:rFonts w:ascii="Times New Roman" w:eastAsia="Courier New" w:hAnsi="Times New Roman" w:cs="Times New Roman"/>
          <w:sz w:val="24"/>
          <w:szCs w:val="24"/>
          <w:lang w:eastAsia="ru-RU"/>
        </w:rPr>
        <w:t>Предложения югорских фермеров, участвовавших в стратегических сессиях «Югра - 2024» по реализации приоритетных национальных проектов</w:t>
      </w:r>
      <w:r w:rsidRPr="007043F5">
        <w:rPr>
          <w:rFonts w:ascii="Times New Roman" w:eastAsia="Courier New" w:hAnsi="Times New Roman" w:cs="Times New Roman"/>
          <w:sz w:val="24"/>
          <w:szCs w:val="24"/>
          <w:lang w:eastAsia="ar-SA"/>
        </w:rPr>
        <w:t xml:space="preserve"> учтены в</w:t>
      </w:r>
      <w:r w:rsidRPr="007043F5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новой государственной программе Ханты-Мансийского автономного округа - Югры «Развитие агропромышленного комплекса»: </w:t>
      </w:r>
    </w:p>
    <w:p w:rsidR="007043F5" w:rsidRPr="007043F5" w:rsidRDefault="00500361" w:rsidP="007043F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ar-SA"/>
        </w:rPr>
      </w:pPr>
      <w:r>
        <w:rPr>
          <w:rFonts w:ascii="Times New Roman" w:eastAsia="Courier New" w:hAnsi="Times New Roman" w:cs="Times New Roman"/>
          <w:sz w:val="24"/>
          <w:szCs w:val="24"/>
          <w:lang w:eastAsia="ar-SA"/>
        </w:rPr>
        <w:t xml:space="preserve">- </w:t>
      </w:r>
      <w:r w:rsidR="007043F5" w:rsidRPr="007043F5">
        <w:rPr>
          <w:rFonts w:ascii="Times New Roman" w:eastAsia="Courier New" w:hAnsi="Times New Roman" w:cs="Times New Roman"/>
          <w:sz w:val="24"/>
          <w:szCs w:val="24"/>
          <w:lang w:eastAsia="ar-SA"/>
        </w:rPr>
        <w:t>оптимизация сроков предоставления отчетности в Уполномоченный орган за произведенную и реализованную продукцию;</w:t>
      </w:r>
    </w:p>
    <w:p w:rsidR="007043F5" w:rsidRPr="007043F5" w:rsidRDefault="00500361" w:rsidP="007043F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ar-SA"/>
        </w:rPr>
      </w:pPr>
      <w:r>
        <w:rPr>
          <w:rFonts w:ascii="Times New Roman" w:eastAsia="Courier New" w:hAnsi="Times New Roman" w:cs="Times New Roman"/>
          <w:sz w:val="24"/>
          <w:szCs w:val="24"/>
          <w:lang w:eastAsia="ar-SA"/>
        </w:rPr>
        <w:t xml:space="preserve">- </w:t>
      </w:r>
      <w:r w:rsidR="007043F5" w:rsidRPr="007043F5">
        <w:rPr>
          <w:rFonts w:ascii="Times New Roman" w:eastAsia="Courier New" w:hAnsi="Times New Roman" w:cs="Times New Roman"/>
          <w:sz w:val="24"/>
          <w:szCs w:val="24"/>
          <w:lang w:eastAsia="ar-SA"/>
        </w:rPr>
        <w:t>расширение перечня мер государственной поддержки на реализацию грантов по развитию семейных животноводческих ферм на базе крестьянских (фермерских) хозяйств;</w:t>
      </w:r>
    </w:p>
    <w:p w:rsidR="007043F5" w:rsidRDefault="00500361" w:rsidP="007043F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ar-SA"/>
        </w:rPr>
      </w:pPr>
      <w:r>
        <w:rPr>
          <w:rFonts w:ascii="Times New Roman" w:eastAsia="Courier New" w:hAnsi="Times New Roman" w:cs="Times New Roman"/>
          <w:sz w:val="24"/>
          <w:szCs w:val="24"/>
          <w:lang w:eastAsia="ar-SA"/>
        </w:rPr>
        <w:t xml:space="preserve">- </w:t>
      </w:r>
      <w:r w:rsidR="007043F5" w:rsidRPr="007043F5">
        <w:rPr>
          <w:rFonts w:ascii="Times New Roman" w:eastAsia="Courier New" w:hAnsi="Times New Roman" w:cs="Times New Roman"/>
          <w:sz w:val="24"/>
          <w:szCs w:val="24"/>
          <w:lang w:eastAsia="ar-SA"/>
        </w:rPr>
        <w:t>оптимизация сроков предоставления отчетности по мероприятиям, направленным на развитие племенного животноводства.</w:t>
      </w:r>
    </w:p>
    <w:p w:rsidR="00022B9C" w:rsidRDefault="00022B9C" w:rsidP="00022B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5</w:t>
      </w:r>
    </w:p>
    <w:p w:rsidR="00022B9C" w:rsidRPr="00CE3C07" w:rsidRDefault="00022B9C" w:rsidP="00022B9C">
      <w:pPr>
        <w:widowControl w:val="0"/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CE3C07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Динамика показателей развития агропромышленного комплекса</w:t>
      </w:r>
    </w:p>
    <w:p w:rsidR="00022B9C" w:rsidRPr="009E40A7" w:rsidRDefault="00022B9C" w:rsidP="00022B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61"/>
        <w:tblW w:w="0" w:type="auto"/>
        <w:tblLook w:val="04A0" w:firstRow="1" w:lastRow="0" w:firstColumn="1" w:lastColumn="0" w:noHBand="0" w:noVBand="1"/>
      </w:tblPr>
      <w:tblGrid>
        <w:gridCol w:w="5778"/>
        <w:gridCol w:w="709"/>
        <w:gridCol w:w="851"/>
        <w:gridCol w:w="850"/>
        <w:gridCol w:w="851"/>
        <w:gridCol w:w="850"/>
      </w:tblGrid>
      <w:tr w:rsidR="00022B9C" w:rsidRPr="009E40A7" w:rsidTr="003526A6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B9C" w:rsidRPr="009E40A7" w:rsidRDefault="00022B9C" w:rsidP="003526A6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E40A7">
              <w:rPr>
                <w:rFonts w:ascii="Times New Roman" w:eastAsia="Calibri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2B9C" w:rsidRPr="009E40A7" w:rsidRDefault="00022B9C" w:rsidP="003526A6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E40A7">
              <w:rPr>
                <w:rFonts w:ascii="Times New Roman" w:eastAsia="Calibri" w:hAnsi="Times New Roman"/>
                <w:b/>
                <w:sz w:val="20"/>
                <w:szCs w:val="20"/>
              </w:rPr>
              <w:t>2014 год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2B9C" w:rsidRPr="009E40A7" w:rsidRDefault="00022B9C" w:rsidP="003526A6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E40A7">
              <w:rPr>
                <w:rFonts w:ascii="Times New Roman" w:eastAsia="Calibri" w:hAnsi="Times New Roman"/>
                <w:b/>
                <w:sz w:val="20"/>
                <w:szCs w:val="20"/>
              </w:rPr>
              <w:t>2015 год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2B9C" w:rsidRPr="009E40A7" w:rsidRDefault="00022B9C" w:rsidP="003526A6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E40A7">
              <w:rPr>
                <w:rFonts w:ascii="Times New Roman" w:eastAsia="Calibri" w:hAnsi="Times New Roman"/>
                <w:b/>
                <w:sz w:val="20"/>
                <w:szCs w:val="20"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2B9C" w:rsidRPr="009E40A7" w:rsidRDefault="00022B9C" w:rsidP="003526A6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E40A7">
              <w:rPr>
                <w:rFonts w:ascii="Times New Roman" w:eastAsia="Calibri" w:hAnsi="Times New Roman"/>
                <w:b/>
                <w:sz w:val="20"/>
                <w:szCs w:val="20"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B9C" w:rsidRPr="009E40A7" w:rsidRDefault="00022B9C" w:rsidP="003526A6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E40A7">
              <w:rPr>
                <w:rFonts w:ascii="Times New Roman" w:eastAsia="Calibri" w:hAnsi="Times New Roman"/>
                <w:b/>
                <w:sz w:val="20"/>
                <w:szCs w:val="20"/>
              </w:rPr>
              <w:t>2018 год</w:t>
            </w:r>
          </w:p>
        </w:tc>
      </w:tr>
      <w:tr w:rsidR="00022B9C" w:rsidRPr="009E40A7" w:rsidTr="003526A6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B9C" w:rsidRPr="009E40A7" w:rsidRDefault="00022B9C" w:rsidP="003526A6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E40A7">
              <w:rPr>
                <w:rFonts w:ascii="Times New Roman" w:eastAsia="Calibri" w:hAnsi="Times New Roman"/>
                <w:sz w:val="20"/>
                <w:szCs w:val="20"/>
              </w:rPr>
              <w:t>Производство сельскохозяйственной продукции (без учета населения, в действующих ценах каждого года), млн. рублей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2B9C" w:rsidRPr="009E40A7" w:rsidRDefault="00022B9C" w:rsidP="003526A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E40A7">
              <w:rPr>
                <w:rFonts w:ascii="Times New Roman" w:eastAsia="Calibri" w:hAnsi="Times New Roman"/>
                <w:sz w:val="20"/>
                <w:szCs w:val="20"/>
              </w:rPr>
              <w:t>159,9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2B9C" w:rsidRPr="009E40A7" w:rsidRDefault="00022B9C" w:rsidP="003526A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E40A7">
              <w:rPr>
                <w:rFonts w:ascii="Times New Roman" w:eastAsia="Calibri" w:hAnsi="Times New Roman"/>
                <w:sz w:val="20"/>
                <w:szCs w:val="20"/>
              </w:rPr>
              <w:t>223,5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2B9C" w:rsidRPr="009E40A7" w:rsidRDefault="00022B9C" w:rsidP="003526A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E40A7">
              <w:rPr>
                <w:rFonts w:ascii="Times New Roman" w:eastAsia="Calibri" w:hAnsi="Times New Roman"/>
                <w:sz w:val="20"/>
                <w:szCs w:val="20"/>
              </w:rPr>
              <w:t>269,2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2B9C" w:rsidRPr="009E40A7" w:rsidRDefault="00022B9C" w:rsidP="003526A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E40A7">
              <w:rPr>
                <w:rFonts w:ascii="Times New Roman" w:eastAsia="Calibri" w:hAnsi="Times New Roman"/>
                <w:sz w:val="20"/>
                <w:szCs w:val="20"/>
              </w:rPr>
              <w:t>276,3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2B9C" w:rsidRPr="009E40A7" w:rsidRDefault="00022B9C" w:rsidP="003526A6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9E40A7">
              <w:rPr>
                <w:rFonts w:ascii="Times New Roman" w:eastAsia="Calibri" w:hAnsi="Times New Roman"/>
                <w:sz w:val="20"/>
                <w:szCs w:val="20"/>
              </w:rPr>
              <w:t>290,2</w:t>
            </w:r>
          </w:p>
        </w:tc>
      </w:tr>
      <w:tr w:rsidR="00022B9C" w:rsidRPr="009E40A7" w:rsidTr="003526A6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B9C" w:rsidRPr="009E40A7" w:rsidRDefault="00022B9C" w:rsidP="003526A6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E40A7">
              <w:rPr>
                <w:rFonts w:ascii="Times New Roman" w:eastAsia="Calibri" w:hAnsi="Times New Roman"/>
                <w:sz w:val="20"/>
                <w:szCs w:val="20"/>
              </w:rPr>
              <w:t>Индекс производства, 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2B9C" w:rsidRPr="009E40A7" w:rsidRDefault="00022B9C" w:rsidP="003526A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E40A7">
              <w:rPr>
                <w:rFonts w:ascii="Times New Roman" w:eastAsia="Calibri" w:hAnsi="Times New Roman"/>
                <w:sz w:val="20"/>
                <w:szCs w:val="20"/>
              </w:rPr>
              <w:t>103,3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2B9C" w:rsidRPr="009E40A7" w:rsidRDefault="00022B9C" w:rsidP="003526A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E40A7">
              <w:rPr>
                <w:rFonts w:ascii="Times New Roman" w:eastAsia="Calibri" w:hAnsi="Times New Roman"/>
                <w:sz w:val="20"/>
                <w:szCs w:val="20"/>
              </w:rPr>
              <w:t>135,7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2B9C" w:rsidRPr="009E40A7" w:rsidRDefault="00022B9C" w:rsidP="003526A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E40A7">
              <w:rPr>
                <w:rFonts w:ascii="Times New Roman" w:eastAsia="Calibri" w:hAnsi="Times New Roman"/>
                <w:sz w:val="20"/>
                <w:szCs w:val="20"/>
              </w:rPr>
              <w:t>117,0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2B9C" w:rsidRPr="009E40A7" w:rsidRDefault="00022B9C" w:rsidP="003526A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E40A7">
              <w:rPr>
                <w:rFonts w:ascii="Times New Roman" w:eastAsia="Calibri" w:hAnsi="Times New Roman"/>
                <w:sz w:val="20"/>
                <w:szCs w:val="20"/>
              </w:rPr>
              <w:t>102,7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B9C" w:rsidRPr="009E40A7" w:rsidRDefault="00022B9C" w:rsidP="003526A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E40A7">
              <w:rPr>
                <w:rFonts w:ascii="Times New Roman" w:eastAsia="Calibri" w:hAnsi="Times New Roman"/>
                <w:sz w:val="20"/>
                <w:szCs w:val="20"/>
              </w:rPr>
              <w:t>105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,0</w:t>
            </w:r>
          </w:p>
        </w:tc>
      </w:tr>
      <w:tr w:rsidR="00022B9C" w:rsidRPr="009E40A7" w:rsidTr="003526A6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22B9C" w:rsidRPr="009E40A7" w:rsidRDefault="00022B9C" w:rsidP="003526A6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E40A7">
              <w:rPr>
                <w:rFonts w:ascii="Times New Roman" w:eastAsia="Calibri" w:hAnsi="Times New Roman"/>
                <w:sz w:val="20"/>
                <w:szCs w:val="20"/>
              </w:rPr>
              <w:t>Производство мяса (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в </w:t>
            </w:r>
            <w:r w:rsidRPr="009E40A7">
              <w:rPr>
                <w:rFonts w:ascii="Times New Roman" w:eastAsia="Calibri" w:hAnsi="Times New Roman"/>
                <w:sz w:val="20"/>
                <w:szCs w:val="20"/>
              </w:rPr>
              <w:t>живом весе), тонн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22B9C" w:rsidRPr="009E40A7" w:rsidRDefault="00022B9C" w:rsidP="003526A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E40A7">
              <w:rPr>
                <w:rFonts w:ascii="Times New Roman" w:eastAsia="Calibri" w:hAnsi="Times New Roman"/>
                <w:sz w:val="20"/>
                <w:szCs w:val="20"/>
              </w:rPr>
              <w:t>1 669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22B9C" w:rsidRPr="009E40A7" w:rsidRDefault="00022B9C" w:rsidP="003526A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E40A7">
              <w:rPr>
                <w:rFonts w:ascii="Times New Roman" w:eastAsia="Calibri" w:hAnsi="Times New Roman"/>
                <w:sz w:val="20"/>
                <w:szCs w:val="20"/>
              </w:rPr>
              <w:t>2 458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22B9C" w:rsidRPr="009E40A7" w:rsidRDefault="00022B9C" w:rsidP="003526A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E40A7">
              <w:rPr>
                <w:rFonts w:ascii="Times New Roman" w:eastAsia="Calibri" w:hAnsi="Times New Roman"/>
                <w:sz w:val="20"/>
                <w:szCs w:val="20"/>
              </w:rPr>
              <w:t>3 087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22B9C" w:rsidRPr="009E40A7" w:rsidRDefault="00022B9C" w:rsidP="003526A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E40A7">
              <w:rPr>
                <w:rFonts w:ascii="Times New Roman" w:eastAsia="Calibri" w:hAnsi="Times New Roman"/>
                <w:sz w:val="20"/>
                <w:szCs w:val="20"/>
              </w:rPr>
              <w:t>3 212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22B9C" w:rsidRPr="009E40A7" w:rsidRDefault="00022B9C" w:rsidP="003526A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E40A7">
              <w:rPr>
                <w:rFonts w:ascii="Times New Roman" w:eastAsia="Calibri" w:hAnsi="Times New Roman"/>
                <w:sz w:val="20"/>
                <w:szCs w:val="20"/>
              </w:rPr>
              <w:t>3 376,6</w:t>
            </w:r>
          </w:p>
        </w:tc>
      </w:tr>
      <w:tr w:rsidR="00022B9C" w:rsidRPr="009E40A7" w:rsidTr="003526A6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9C" w:rsidRPr="009E40A7" w:rsidRDefault="00022B9C" w:rsidP="003526A6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E40A7">
              <w:rPr>
                <w:rFonts w:ascii="Times New Roman" w:eastAsia="Calibri" w:hAnsi="Times New Roman"/>
                <w:sz w:val="20"/>
                <w:szCs w:val="20"/>
              </w:rPr>
              <w:t>Производство молока, тонн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B9C" w:rsidRPr="009E40A7" w:rsidRDefault="00022B9C" w:rsidP="003526A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E40A7">
              <w:rPr>
                <w:rFonts w:ascii="Times New Roman" w:eastAsia="Calibri" w:hAnsi="Times New Roman"/>
                <w:sz w:val="20"/>
                <w:szCs w:val="20"/>
              </w:rPr>
              <w:t>1 507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B9C" w:rsidRPr="009E40A7" w:rsidRDefault="00022B9C" w:rsidP="003526A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E40A7">
              <w:rPr>
                <w:rFonts w:ascii="Times New Roman" w:eastAsia="Calibri" w:hAnsi="Times New Roman"/>
                <w:sz w:val="20"/>
                <w:szCs w:val="20"/>
              </w:rPr>
              <w:t>1 765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B9C" w:rsidRPr="009E40A7" w:rsidRDefault="00022B9C" w:rsidP="003526A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E40A7">
              <w:rPr>
                <w:rFonts w:ascii="Times New Roman" w:eastAsia="Calibri" w:hAnsi="Times New Roman"/>
                <w:sz w:val="20"/>
                <w:szCs w:val="20"/>
              </w:rPr>
              <w:t>1 950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B9C" w:rsidRPr="009E40A7" w:rsidRDefault="00022B9C" w:rsidP="003526A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E40A7">
              <w:rPr>
                <w:rFonts w:ascii="Times New Roman" w:eastAsia="Calibri" w:hAnsi="Times New Roman"/>
                <w:sz w:val="20"/>
                <w:szCs w:val="20"/>
              </w:rPr>
              <w:t>2 000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9C" w:rsidRPr="009E40A7" w:rsidRDefault="00022B9C" w:rsidP="003526A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E40A7">
              <w:rPr>
                <w:rFonts w:ascii="Times New Roman" w:eastAsia="Calibri" w:hAnsi="Times New Roman"/>
                <w:sz w:val="20"/>
                <w:szCs w:val="20"/>
              </w:rPr>
              <w:t>2001</w:t>
            </w:r>
          </w:p>
        </w:tc>
      </w:tr>
    </w:tbl>
    <w:p w:rsidR="00022B9C" w:rsidRDefault="00022B9C" w:rsidP="00CE3C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2B9C" w:rsidRDefault="00022B9C" w:rsidP="00CE3C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031E" w:rsidRPr="00636E8E" w:rsidRDefault="001062A6" w:rsidP="008001AC">
      <w:pPr>
        <w:pStyle w:val="a5"/>
        <w:numPr>
          <w:ilvl w:val="0"/>
          <w:numId w:val="14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Развитие малого и среднего предпринимательства</w:t>
      </w:r>
    </w:p>
    <w:p w:rsidR="00684B7C" w:rsidRPr="00684B7C" w:rsidRDefault="00684B7C" w:rsidP="008001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B7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государственной политики в области развития малого и среднего предпринимательства является создание максимально благоприятных условий для предпринимательской инициативы.</w:t>
      </w:r>
      <w:r w:rsidR="00250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из действенных механизмов развития мало</w:t>
      </w:r>
      <w:r w:rsidR="00437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и среднего предпринимательства в городе Югорске является реализация подпрограммы </w:t>
      </w:r>
      <w:r w:rsidR="00437B06" w:rsidRPr="00174B3F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малого и среднего предпринимательства» муниципальной программы «Социально-экономическое развитие и совершенствование государственного и муниципального управления в городе Югорске на 2014-2020</w:t>
      </w:r>
      <w:r w:rsidR="00437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  <w:r w:rsidR="00AC0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AC0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сформирована с учетом положений </w:t>
      </w:r>
      <w:r w:rsidR="00AC069A" w:rsidRPr="00684B7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программы автономного округа «Социально-экономическое развитие и повышение инвестиционной привлекательности Ханты-</w:t>
      </w:r>
      <w:r w:rsidR="00C810B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Мансийского автономного округа - Югры в 2018 -</w:t>
      </w:r>
      <w:r w:rsidR="00AC069A" w:rsidRPr="00684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годах и на период до 2030 года</w:t>
      </w:r>
      <w:r w:rsidR="00EC74D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83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</w:t>
      </w:r>
      <w:r w:rsidR="00AC06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</w:t>
      </w:r>
      <w:r w:rsidR="009837C1">
        <w:rPr>
          <w:rFonts w:ascii="Times New Roman" w:eastAsia="Times New Roman" w:hAnsi="Times New Roman" w:cs="Times New Roman"/>
          <w:sz w:val="24"/>
          <w:szCs w:val="24"/>
          <w:lang w:eastAsia="ru-RU"/>
        </w:rPr>
        <w:t>яет ежегодно привлекать средства окружного бюджета на ее реализацию.</w:t>
      </w:r>
      <w:proofErr w:type="gramEnd"/>
      <w:r w:rsidR="00983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период 2014 - 2018 годы </w:t>
      </w:r>
      <w:r w:rsidR="004B7B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привлечено более</w:t>
      </w:r>
      <w:r w:rsidR="009B2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25,0 млн. рублей средств окружногобюджета</w:t>
      </w:r>
      <w:r w:rsidR="00B72A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031E" w:rsidRPr="00075255" w:rsidRDefault="0022031E" w:rsidP="008001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подпрограммы </w:t>
      </w:r>
      <w:r w:rsidR="00A1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2018 году </w:t>
      </w:r>
      <w:r w:rsidRPr="00B6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оказана </w:t>
      </w:r>
      <w:r w:rsidR="00B5523C" w:rsidRPr="00B6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поддержка </w:t>
      </w:r>
      <w:r w:rsidRPr="00B62A41">
        <w:rPr>
          <w:rFonts w:ascii="Times New Roman" w:eastAsia="Times New Roman" w:hAnsi="Times New Roman" w:cs="Times New Roman"/>
          <w:sz w:val="24"/>
          <w:szCs w:val="24"/>
          <w:lang w:eastAsia="ru-RU"/>
        </w:rPr>
        <w:t>78 субъектам предпринимательства на сумму 7,6 млн. ру</w:t>
      </w:r>
      <w:r w:rsidR="007B126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блей. Основная форма поддержки -</w:t>
      </w:r>
      <w:r w:rsidRPr="00B6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компенсация части затрат предпринимателей на создание нового и развитие действующего бизнеса.</w:t>
      </w:r>
      <w:r w:rsidR="002B3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7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конкурсной основе двум предпринимателям </w:t>
      </w:r>
      <w:r w:rsidR="00A85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предоставлены гранты за счет средств местного бюджета на реализацию </w:t>
      </w:r>
      <w:r w:rsidR="00A64FA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 -</w:t>
      </w:r>
      <w:r w:rsidR="002B3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5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проектов социальной сферы: </w:t>
      </w:r>
      <w:r w:rsidRPr="0007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«Открытие </w:t>
      </w:r>
      <w:proofErr w:type="gramStart"/>
      <w:r w:rsidRPr="00075255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фитнес-клуба</w:t>
      </w:r>
      <w:proofErr w:type="gramEnd"/>
      <w:r w:rsidRPr="0007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A64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спальном районе города Югорска», </w:t>
      </w:r>
      <w:r w:rsidRPr="00075255">
        <w:rPr>
          <w:rFonts w:ascii="Times New Roman" w:eastAsia="Times New Roman" w:hAnsi="Times New Roman" w:cs="Times New Roman"/>
          <w:sz w:val="24"/>
          <w:szCs w:val="24"/>
          <w:lang w:eastAsia="ru-RU"/>
        </w:rPr>
        <w:t>«Центр развития ребенка «</w:t>
      </w:r>
      <w:proofErr w:type="spellStart"/>
      <w:r w:rsidRPr="0007525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A64F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нАйКа</w:t>
      </w:r>
      <w:proofErr w:type="spellEnd"/>
      <w:r w:rsidR="00A64FA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2031E" w:rsidRDefault="0022031E" w:rsidP="008001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60867">
        <w:rPr>
          <w:rFonts w:ascii="Times New Roman" w:eastAsia="Calibri" w:hAnsi="Times New Roman" w:cs="Times New Roman"/>
          <w:color w:val="000000"/>
          <w:sz w:val="24"/>
          <w:szCs w:val="24"/>
        </w:rPr>
        <w:t>Получателями поддержки создано 25 рабочих мест, укреплена материально-техническая база, способствующая дальнейшему развитию бизнеса.</w:t>
      </w:r>
    </w:p>
    <w:p w:rsidR="00891C80" w:rsidRDefault="00891C80" w:rsidP="008001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32C44" w:rsidRDefault="00A32C44" w:rsidP="00A32C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6</w:t>
      </w:r>
    </w:p>
    <w:p w:rsidR="005566DC" w:rsidRPr="00A32C44" w:rsidRDefault="005566DC" w:rsidP="004621E0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32C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Динамика развития малого и среднего предпринимательства</w:t>
      </w:r>
    </w:p>
    <w:p w:rsidR="005566DC" w:rsidRPr="005566DC" w:rsidRDefault="005566DC" w:rsidP="004621E0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4928"/>
        <w:gridCol w:w="1134"/>
        <w:gridCol w:w="992"/>
        <w:gridCol w:w="992"/>
        <w:gridCol w:w="993"/>
        <w:gridCol w:w="850"/>
      </w:tblGrid>
      <w:tr w:rsidR="00D40E75" w:rsidRPr="00647F20" w:rsidTr="007D43FB">
        <w:tc>
          <w:tcPr>
            <w:tcW w:w="4928" w:type="dxa"/>
          </w:tcPr>
          <w:p w:rsidR="00D40E75" w:rsidRPr="00647F20" w:rsidRDefault="00D40E75" w:rsidP="00F87BC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134" w:type="dxa"/>
          </w:tcPr>
          <w:p w:rsidR="00D40E75" w:rsidRPr="00647F20" w:rsidRDefault="00D40E75" w:rsidP="00F87BC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7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92" w:type="dxa"/>
          </w:tcPr>
          <w:p w:rsidR="00D40E75" w:rsidRPr="00647F20" w:rsidRDefault="00D40E75" w:rsidP="00F87BC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7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</w:tcPr>
          <w:p w:rsidR="00D40E75" w:rsidRPr="00647F20" w:rsidRDefault="00D40E75" w:rsidP="00F87BC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7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93" w:type="dxa"/>
          </w:tcPr>
          <w:p w:rsidR="00D40E75" w:rsidRPr="00647F20" w:rsidRDefault="00D40E75" w:rsidP="00F87BC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7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</w:tcPr>
          <w:p w:rsidR="00D40E75" w:rsidRPr="00647F20" w:rsidRDefault="00D40E75" w:rsidP="00F87BC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647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</w:t>
            </w:r>
          </w:p>
        </w:tc>
      </w:tr>
      <w:tr w:rsidR="00D40E75" w:rsidRPr="00647F20" w:rsidTr="007D43FB">
        <w:tc>
          <w:tcPr>
            <w:tcW w:w="4928" w:type="dxa"/>
          </w:tcPr>
          <w:p w:rsidR="00D40E75" w:rsidRPr="00D914A4" w:rsidRDefault="00D40E75" w:rsidP="00F87BC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Среднесписочная численность работников (без внешних совместителей) малых и средних предприятий, чел.</w:t>
            </w:r>
          </w:p>
        </w:tc>
        <w:tc>
          <w:tcPr>
            <w:tcW w:w="1134" w:type="dxa"/>
            <w:vAlign w:val="center"/>
          </w:tcPr>
          <w:p w:rsidR="00D40E75" w:rsidRPr="00D914A4" w:rsidRDefault="00D40E75" w:rsidP="00F87BC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</w:t>
            </w:r>
          </w:p>
        </w:tc>
        <w:tc>
          <w:tcPr>
            <w:tcW w:w="992" w:type="dxa"/>
            <w:vAlign w:val="center"/>
          </w:tcPr>
          <w:p w:rsidR="00D40E75" w:rsidRPr="00D914A4" w:rsidRDefault="00D40E75" w:rsidP="00F87BC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3059</w:t>
            </w:r>
          </w:p>
        </w:tc>
        <w:tc>
          <w:tcPr>
            <w:tcW w:w="992" w:type="dxa"/>
            <w:vAlign w:val="center"/>
          </w:tcPr>
          <w:p w:rsidR="00D40E75" w:rsidRPr="00D914A4" w:rsidRDefault="00D40E75" w:rsidP="00F87BC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2280</w:t>
            </w:r>
          </w:p>
        </w:tc>
        <w:tc>
          <w:tcPr>
            <w:tcW w:w="993" w:type="dxa"/>
            <w:vAlign w:val="center"/>
          </w:tcPr>
          <w:p w:rsidR="00D40E75" w:rsidRPr="00D914A4" w:rsidRDefault="00D40E75" w:rsidP="00F87BC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2411</w:t>
            </w:r>
          </w:p>
        </w:tc>
        <w:tc>
          <w:tcPr>
            <w:tcW w:w="850" w:type="dxa"/>
            <w:vAlign w:val="center"/>
          </w:tcPr>
          <w:p w:rsidR="00D40E75" w:rsidRPr="00D914A4" w:rsidRDefault="00D40E75" w:rsidP="00F87BC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1935</w:t>
            </w:r>
          </w:p>
        </w:tc>
      </w:tr>
      <w:tr w:rsidR="00D40E75" w:rsidRPr="00647F20" w:rsidTr="007D43FB">
        <w:tc>
          <w:tcPr>
            <w:tcW w:w="4928" w:type="dxa"/>
          </w:tcPr>
          <w:p w:rsidR="00D40E75" w:rsidRPr="00647F20" w:rsidRDefault="00D40E75" w:rsidP="00F87BC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F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предприятий, %</w:t>
            </w:r>
          </w:p>
        </w:tc>
        <w:tc>
          <w:tcPr>
            <w:tcW w:w="1134" w:type="dxa"/>
            <w:vAlign w:val="center"/>
          </w:tcPr>
          <w:p w:rsidR="00D40E75" w:rsidRPr="00647F20" w:rsidRDefault="00D40E75" w:rsidP="00F87BC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F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992" w:type="dxa"/>
            <w:vAlign w:val="center"/>
          </w:tcPr>
          <w:p w:rsidR="00D40E75" w:rsidRPr="00647F20" w:rsidRDefault="00D40E75" w:rsidP="00F87BC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F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992" w:type="dxa"/>
            <w:vAlign w:val="center"/>
          </w:tcPr>
          <w:p w:rsidR="00D40E75" w:rsidRPr="00647F20" w:rsidRDefault="00D40E75" w:rsidP="00F87BC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F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993" w:type="dxa"/>
            <w:vAlign w:val="center"/>
          </w:tcPr>
          <w:p w:rsidR="00D40E75" w:rsidRPr="00647F20" w:rsidRDefault="00D40E75" w:rsidP="00F87BC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F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850" w:type="dxa"/>
            <w:vAlign w:val="center"/>
          </w:tcPr>
          <w:p w:rsidR="00D40E75" w:rsidRPr="00647F20" w:rsidRDefault="00D40E75" w:rsidP="00F87BC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F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</w:tr>
      <w:tr w:rsidR="00D40E75" w:rsidRPr="00647F20" w:rsidTr="007D43FB">
        <w:tc>
          <w:tcPr>
            <w:tcW w:w="4928" w:type="dxa"/>
          </w:tcPr>
          <w:p w:rsidR="00D40E75" w:rsidRPr="00647F20" w:rsidRDefault="00D40E75" w:rsidP="00F87BC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Поступление налогов от предпринимательской деятельности в бюджет города, млн. рублей</w:t>
            </w:r>
          </w:p>
        </w:tc>
        <w:tc>
          <w:tcPr>
            <w:tcW w:w="1134" w:type="dxa"/>
          </w:tcPr>
          <w:p w:rsidR="00D40E75" w:rsidRPr="0091158C" w:rsidRDefault="00D40E75" w:rsidP="00F87BC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992" w:type="dxa"/>
          </w:tcPr>
          <w:p w:rsidR="00D40E75" w:rsidRPr="0091158C" w:rsidRDefault="00D40E75" w:rsidP="00F87BC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992" w:type="dxa"/>
          </w:tcPr>
          <w:p w:rsidR="00D40E75" w:rsidRPr="0091158C" w:rsidRDefault="00D40E75" w:rsidP="00F87BC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993" w:type="dxa"/>
          </w:tcPr>
          <w:p w:rsidR="00D40E75" w:rsidRPr="0091158C" w:rsidRDefault="00D40E75" w:rsidP="00F87BC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850" w:type="dxa"/>
          </w:tcPr>
          <w:p w:rsidR="00D40E75" w:rsidRPr="0091158C" w:rsidRDefault="00D40E75" w:rsidP="00F87BC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</w:tr>
      <w:tr w:rsidR="006C6A8A" w:rsidRPr="00647F20" w:rsidTr="007D43FB">
        <w:tc>
          <w:tcPr>
            <w:tcW w:w="4928" w:type="dxa"/>
          </w:tcPr>
          <w:p w:rsidR="006C6A8A" w:rsidRPr="00647F20" w:rsidRDefault="006C6A8A" w:rsidP="00F87BC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получателей поддержки в рамках муниципальной программы</w:t>
            </w:r>
            <w:r w:rsidR="00A30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чел.</w:t>
            </w:r>
          </w:p>
        </w:tc>
        <w:tc>
          <w:tcPr>
            <w:tcW w:w="1134" w:type="dxa"/>
            <w:vAlign w:val="center"/>
          </w:tcPr>
          <w:p w:rsidR="006C6A8A" w:rsidRPr="0091158C" w:rsidRDefault="006C6A8A" w:rsidP="00F87BC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92" w:type="dxa"/>
            <w:vAlign w:val="center"/>
          </w:tcPr>
          <w:p w:rsidR="006C6A8A" w:rsidRPr="0091158C" w:rsidRDefault="006C6A8A" w:rsidP="00F87BC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92" w:type="dxa"/>
            <w:vAlign w:val="center"/>
          </w:tcPr>
          <w:p w:rsidR="006C6A8A" w:rsidRPr="0091158C" w:rsidRDefault="006C6A8A" w:rsidP="00F87BC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93" w:type="dxa"/>
            <w:vAlign w:val="center"/>
          </w:tcPr>
          <w:p w:rsidR="006C6A8A" w:rsidRPr="0091158C" w:rsidRDefault="006C6A8A" w:rsidP="00F87BC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50" w:type="dxa"/>
            <w:vAlign w:val="center"/>
          </w:tcPr>
          <w:p w:rsidR="006C6A8A" w:rsidRPr="0091158C" w:rsidRDefault="006C6A8A" w:rsidP="00F87BC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</w:tr>
      <w:tr w:rsidR="00A308A2" w:rsidRPr="00647F20" w:rsidTr="007D43FB">
        <w:tc>
          <w:tcPr>
            <w:tcW w:w="4928" w:type="dxa"/>
          </w:tcPr>
          <w:p w:rsidR="00A308A2" w:rsidRPr="00647F20" w:rsidRDefault="00A308A2" w:rsidP="00F87BC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оказанной поддержки в рамках муниципальной программы, млн. рублей</w:t>
            </w:r>
          </w:p>
        </w:tc>
        <w:tc>
          <w:tcPr>
            <w:tcW w:w="1134" w:type="dxa"/>
            <w:vAlign w:val="center"/>
          </w:tcPr>
          <w:p w:rsidR="00A308A2" w:rsidRPr="0091158C" w:rsidRDefault="00A308A2" w:rsidP="00F87BC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3,250</w:t>
            </w:r>
          </w:p>
        </w:tc>
        <w:tc>
          <w:tcPr>
            <w:tcW w:w="992" w:type="dxa"/>
            <w:vAlign w:val="center"/>
          </w:tcPr>
          <w:p w:rsidR="00A308A2" w:rsidRPr="0091158C" w:rsidRDefault="00A308A2" w:rsidP="00F87BC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5,472</w:t>
            </w:r>
          </w:p>
        </w:tc>
        <w:tc>
          <w:tcPr>
            <w:tcW w:w="992" w:type="dxa"/>
            <w:vAlign w:val="center"/>
          </w:tcPr>
          <w:p w:rsidR="00A308A2" w:rsidRPr="0091158C" w:rsidRDefault="00A308A2" w:rsidP="00F87BC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5,291</w:t>
            </w:r>
          </w:p>
        </w:tc>
        <w:tc>
          <w:tcPr>
            <w:tcW w:w="993" w:type="dxa"/>
            <w:vAlign w:val="center"/>
          </w:tcPr>
          <w:p w:rsidR="00A308A2" w:rsidRPr="0091158C" w:rsidRDefault="00A308A2" w:rsidP="00F87BC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4,854</w:t>
            </w:r>
          </w:p>
        </w:tc>
        <w:tc>
          <w:tcPr>
            <w:tcW w:w="850" w:type="dxa"/>
            <w:vAlign w:val="center"/>
          </w:tcPr>
          <w:p w:rsidR="00A308A2" w:rsidRPr="0091158C" w:rsidRDefault="00A308A2" w:rsidP="00F87BC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7,643</w:t>
            </w:r>
          </w:p>
        </w:tc>
      </w:tr>
      <w:tr w:rsidR="00CE0817" w:rsidRPr="00647F20" w:rsidTr="007D43FB">
        <w:tc>
          <w:tcPr>
            <w:tcW w:w="4928" w:type="dxa"/>
          </w:tcPr>
          <w:p w:rsidR="00CE0817" w:rsidRPr="00F87BCD" w:rsidRDefault="00CE0817" w:rsidP="00F87BC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муниципальных заказов, размещенных у субъектов малого и среднего предпринимательства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134" w:type="dxa"/>
          </w:tcPr>
          <w:p w:rsidR="00CE0817" w:rsidRPr="00B26044" w:rsidRDefault="00CE0817" w:rsidP="004D041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992" w:type="dxa"/>
          </w:tcPr>
          <w:p w:rsidR="00CE0817" w:rsidRPr="00B26044" w:rsidRDefault="00CE0817" w:rsidP="004D041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73,8</w:t>
            </w:r>
          </w:p>
        </w:tc>
        <w:tc>
          <w:tcPr>
            <w:tcW w:w="992" w:type="dxa"/>
          </w:tcPr>
          <w:p w:rsidR="00CE0817" w:rsidRPr="00B26044" w:rsidRDefault="00CE0817" w:rsidP="004D041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993" w:type="dxa"/>
          </w:tcPr>
          <w:p w:rsidR="00CE0817" w:rsidRPr="00B26044" w:rsidRDefault="00CE0817" w:rsidP="004D041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850" w:type="dxa"/>
          </w:tcPr>
          <w:p w:rsidR="00CE0817" w:rsidRPr="00B26044" w:rsidRDefault="00CE0817" w:rsidP="004D041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39,6</w:t>
            </w:r>
          </w:p>
        </w:tc>
      </w:tr>
      <w:tr w:rsidR="00CF5921" w:rsidRPr="00647F20" w:rsidTr="007D43FB">
        <w:tc>
          <w:tcPr>
            <w:tcW w:w="4928" w:type="dxa"/>
          </w:tcPr>
          <w:p w:rsidR="00CF5921" w:rsidRPr="00F87BCD" w:rsidRDefault="00CF5921" w:rsidP="00F87BC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объектов, введенных в эксплуатацию субъектами малого и среднего предпринимательства</w:t>
            </w:r>
            <w:r w:rsidR="00F81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1134" w:type="dxa"/>
            <w:vAlign w:val="center"/>
          </w:tcPr>
          <w:p w:rsidR="00CF5921" w:rsidRPr="00B26044" w:rsidRDefault="00CF5921" w:rsidP="004D041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vAlign w:val="center"/>
          </w:tcPr>
          <w:p w:rsidR="00CF5921" w:rsidRPr="00B26044" w:rsidRDefault="00CF5921" w:rsidP="004D041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:rsidR="00CF5921" w:rsidRPr="00B26044" w:rsidRDefault="00CF5921" w:rsidP="004D041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3" w:type="dxa"/>
            <w:vAlign w:val="center"/>
          </w:tcPr>
          <w:p w:rsidR="00CF5921" w:rsidRPr="00B26044" w:rsidRDefault="00CF5921" w:rsidP="004D041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CF5921" w:rsidRPr="00B26044" w:rsidRDefault="00CF5921" w:rsidP="004D041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CF5921" w:rsidRPr="00647F20" w:rsidTr="007D43FB">
        <w:tc>
          <w:tcPr>
            <w:tcW w:w="4928" w:type="dxa"/>
          </w:tcPr>
          <w:p w:rsidR="00CF5921" w:rsidRPr="00F87BCD" w:rsidRDefault="00CF5921" w:rsidP="00F87BC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инвестиций, млн. рублей</w:t>
            </w:r>
          </w:p>
        </w:tc>
        <w:tc>
          <w:tcPr>
            <w:tcW w:w="1134" w:type="dxa"/>
            <w:vAlign w:val="center"/>
          </w:tcPr>
          <w:p w:rsidR="00CF5921" w:rsidRPr="00B26044" w:rsidRDefault="00CF5921" w:rsidP="004D041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198,9</w:t>
            </w:r>
          </w:p>
        </w:tc>
        <w:tc>
          <w:tcPr>
            <w:tcW w:w="992" w:type="dxa"/>
            <w:vAlign w:val="center"/>
          </w:tcPr>
          <w:p w:rsidR="00CF5921" w:rsidRPr="00B26044" w:rsidRDefault="00CF5921" w:rsidP="004D041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144,5</w:t>
            </w:r>
          </w:p>
        </w:tc>
        <w:tc>
          <w:tcPr>
            <w:tcW w:w="992" w:type="dxa"/>
            <w:vAlign w:val="center"/>
          </w:tcPr>
          <w:p w:rsidR="00CF5921" w:rsidRPr="00B26044" w:rsidRDefault="00CF5921" w:rsidP="004D041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997,5</w:t>
            </w:r>
          </w:p>
        </w:tc>
        <w:tc>
          <w:tcPr>
            <w:tcW w:w="993" w:type="dxa"/>
            <w:vAlign w:val="center"/>
          </w:tcPr>
          <w:p w:rsidR="00CF5921" w:rsidRPr="00B26044" w:rsidRDefault="00CF5921" w:rsidP="004D041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63,8</w:t>
            </w:r>
          </w:p>
        </w:tc>
        <w:tc>
          <w:tcPr>
            <w:tcW w:w="850" w:type="dxa"/>
            <w:vAlign w:val="center"/>
          </w:tcPr>
          <w:p w:rsidR="00CF5921" w:rsidRPr="00B26044" w:rsidRDefault="00CF5921" w:rsidP="004D041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212,8</w:t>
            </w:r>
          </w:p>
        </w:tc>
      </w:tr>
    </w:tbl>
    <w:p w:rsidR="00D40E75" w:rsidRDefault="00D40E75" w:rsidP="004621E0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46638" w:rsidRPr="00176FDF" w:rsidRDefault="00246638" w:rsidP="00246638">
      <w:pPr>
        <w:pStyle w:val="a5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76FDF">
        <w:rPr>
          <w:rFonts w:ascii="Times New Roman" w:hAnsi="Times New Roman"/>
          <w:sz w:val="24"/>
          <w:szCs w:val="24"/>
        </w:rPr>
        <w:t xml:space="preserve">Малыми предприятиями города </w:t>
      </w:r>
      <w:r>
        <w:rPr>
          <w:rFonts w:ascii="Times New Roman" w:hAnsi="Times New Roman"/>
          <w:sz w:val="24"/>
          <w:szCs w:val="24"/>
        </w:rPr>
        <w:t xml:space="preserve">в 2018 году </w:t>
      </w:r>
      <w:r w:rsidRPr="00176FDF">
        <w:rPr>
          <w:rFonts w:ascii="Times New Roman" w:hAnsi="Times New Roman"/>
          <w:sz w:val="24"/>
          <w:szCs w:val="24"/>
        </w:rPr>
        <w:t>произведено:</w:t>
      </w:r>
    </w:p>
    <w:p w:rsidR="00246638" w:rsidRPr="00176FDF" w:rsidRDefault="00246638" w:rsidP="00246638">
      <w:pPr>
        <w:pStyle w:val="a5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76FDF">
        <w:rPr>
          <w:rFonts w:ascii="Times New Roman" w:hAnsi="Times New Roman"/>
          <w:sz w:val="24"/>
          <w:szCs w:val="24"/>
        </w:rPr>
        <w:t xml:space="preserve">- 2 014,0 тонн хлеба и хлебобулочных изделий; </w:t>
      </w:r>
    </w:p>
    <w:p w:rsidR="00246638" w:rsidRPr="00176FDF" w:rsidRDefault="00246638" w:rsidP="00246638">
      <w:pPr>
        <w:pStyle w:val="a5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76FDF">
        <w:rPr>
          <w:rFonts w:ascii="Times New Roman" w:hAnsi="Times New Roman"/>
          <w:sz w:val="24"/>
          <w:szCs w:val="24"/>
        </w:rPr>
        <w:t>- 3</w:t>
      </w:r>
      <w:r>
        <w:rPr>
          <w:rFonts w:ascii="Times New Roman" w:hAnsi="Times New Roman"/>
          <w:sz w:val="24"/>
          <w:szCs w:val="24"/>
        </w:rPr>
        <w:t>3,8 тонн колбасных изделий</w:t>
      </w:r>
      <w:r w:rsidRPr="00176FDF">
        <w:rPr>
          <w:rFonts w:ascii="Times New Roman" w:hAnsi="Times New Roman"/>
          <w:sz w:val="24"/>
          <w:szCs w:val="24"/>
        </w:rPr>
        <w:t xml:space="preserve">; </w:t>
      </w:r>
    </w:p>
    <w:p w:rsidR="00246638" w:rsidRPr="00176FDF" w:rsidRDefault="00246638" w:rsidP="00246638">
      <w:pPr>
        <w:pStyle w:val="a5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- 1 947,9</w:t>
      </w:r>
      <w:r w:rsidRPr="00176FDF">
        <w:rPr>
          <w:rFonts w:ascii="Times New Roman" w:hAnsi="Times New Roman"/>
          <w:sz w:val="24"/>
          <w:szCs w:val="24"/>
        </w:rPr>
        <w:t xml:space="preserve"> тонн молока, прошедшего промышленную переработку;</w:t>
      </w:r>
    </w:p>
    <w:p w:rsidR="00246638" w:rsidRPr="00176FDF" w:rsidRDefault="00246638" w:rsidP="00246638">
      <w:pPr>
        <w:pStyle w:val="a5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76FDF">
        <w:rPr>
          <w:rFonts w:ascii="Times New Roman" w:hAnsi="Times New Roman"/>
          <w:sz w:val="24"/>
          <w:szCs w:val="24"/>
        </w:rPr>
        <w:t>- 28,9 тыс. м</w:t>
      </w:r>
      <w:r w:rsidRPr="00963E4C">
        <w:rPr>
          <w:rFonts w:ascii="Times New Roman" w:hAnsi="Times New Roman"/>
          <w:sz w:val="24"/>
          <w:szCs w:val="24"/>
          <w:vertAlign w:val="superscript"/>
        </w:rPr>
        <w:t xml:space="preserve">3 </w:t>
      </w:r>
      <w:r w:rsidRPr="00176FDF">
        <w:rPr>
          <w:rFonts w:ascii="Times New Roman" w:hAnsi="Times New Roman"/>
          <w:sz w:val="24"/>
          <w:szCs w:val="24"/>
        </w:rPr>
        <w:t>пиломатериалов;</w:t>
      </w:r>
    </w:p>
    <w:p w:rsidR="00246638" w:rsidRDefault="00246638" w:rsidP="00246638">
      <w:pPr>
        <w:pStyle w:val="a5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76FDF">
        <w:rPr>
          <w:rFonts w:ascii="Times New Roman" w:hAnsi="Times New Roman"/>
          <w:sz w:val="24"/>
          <w:szCs w:val="24"/>
        </w:rPr>
        <w:t>- заготовлено и вывезено 92,3 тыс. м</w:t>
      </w:r>
      <w:r w:rsidRPr="00A82095">
        <w:rPr>
          <w:rFonts w:ascii="Times New Roman" w:hAnsi="Times New Roman"/>
          <w:sz w:val="24"/>
          <w:szCs w:val="24"/>
          <w:vertAlign w:val="superscript"/>
        </w:rPr>
        <w:t>3</w:t>
      </w:r>
      <w:r w:rsidRPr="00176FDF">
        <w:rPr>
          <w:rFonts w:ascii="Times New Roman" w:hAnsi="Times New Roman"/>
          <w:sz w:val="24"/>
          <w:szCs w:val="24"/>
        </w:rPr>
        <w:t xml:space="preserve"> древесины.</w:t>
      </w:r>
    </w:p>
    <w:p w:rsidR="00A2198A" w:rsidRDefault="00246638" w:rsidP="00F34F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Предприниматели Югорска выходят на международный рынок. </w:t>
      </w:r>
      <w:proofErr w:type="gramStart"/>
      <w:r w:rsidRPr="0090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крупнейшем в мире онлайн </w:t>
      </w:r>
      <w:proofErr w:type="spellStart"/>
      <w:r w:rsidRPr="0090370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маркетплейсе</w:t>
      </w:r>
      <w:proofErr w:type="spellEnd"/>
      <w:r w:rsidR="00F4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4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3704">
        <w:rPr>
          <w:rFonts w:ascii="Times New Roman" w:eastAsia="Times New Roman" w:hAnsi="Times New Roman" w:cs="Times New Roman"/>
          <w:sz w:val="24"/>
          <w:szCs w:val="24"/>
          <w:lang w:eastAsia="ru-RU"/>
        </w:rPr>
        <w:t>Alibaba</w:t>
      </w:r>
      <w:proofErr w:type="spellEnd"/>
      <w:r w:rsidRPr="0090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создана региональная электронная площадка «Сделано в Югре!», </w:t>
      </w:r>
      <w:r w:rsidRPr="009037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содержащая информацию о </w:t>
      </w:r>
      <w:r w:rsidR="001208F2" w:rsidRPr="0090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15-ти </w:t>
      </w:r>
      <w:r w:rsidRPr="0090370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товаропроизводителях</w:t>
      </w:r>
      <w:r w:rsidR="001208F2" w:rsidRPr="0090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автономного округа и одним из них является </w:t>
      </w:r>
      <w:r w:rsidR="00903704" w:rsidRPr="0090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лесоперерабатывающее малое предприятие города Югорска - </w:t>
      </w:r>
      <w:r w:rsidR="001208F2" w:rsidRPr="00903704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«Тайга».</w:t>
      </w:r>
      <w:proofErr w:type="gramEnd"/>
    </w:p>
    <w:p w:rsidR="00AB6668" w:rsidRPr="00903704" w:rsidRDefault="00AB6668" w:rsidP="008001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1E" w:rsidRDefault="0022031E" w:rsidP="008001AC">
      <w:pPr>
        <w:pStyle w:val="a5"/>
        <w:numPr>
          <w:ilvl w:val="0"/>
          <w:numId w:val="14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4D0418">
        <w:rPr>
          <w:rFonts w:ascii="Times New Roman" w:hAnsi="Times New Roman"/>
          <w:b/>
          <w:sz w:val="28"/>
          <w:szCs w:val="28"/>
        </w:rPr>
        <w:t>Развитие конкуренции</w:t>
      </w:r>
    </w:p>
    <w:p w:rsidR="004D0418" w:rsidRDefault="004D0418" w:rsidP="004D041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укрепления экономики, дальнейшего развития конкуренции, исполнения поручений Указа Президента Российской Федерации от 21.12.2017 № 618 «Об основных направлениях государственной политики по развитию конкуренции» город Югорск участвует  в реализации мероприятий «дорожной карты» «Развитие конкуренции вХанты-Мансийском автономном округе </w:t>
      </w:r>
      <w:r w:rsidR="007613A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D0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Югре». Заключено Соглашение между Правительством автономного округа и органами местного самоуправления по внедрению в Югре Стандарта, в котором установлены целевые ориентиры развития конкуренции на рынках товаров, работ и услуг для всех муниципальных образований. Разработана «дорожная карта» муниципального уровня по достижению заданных целевых ориентиров.</w:t>
      </w:r>
    </w:p>
    <w:p w:rsidR="00891C80" w:rsidRPr="004D0418" w:rsidRDefault="00891C80" w:rsidP="004D041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239" w:rsidRDefault="00552239" w:rsidP="005522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7</w:t>
      </w:r>
    </w:p>
    <w:p w:rsidR="004D0418" w:rsidRPr="008001AC" w:rsidRDefault="00552239" w:rsidP="0055223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достижения значений целевых показателей</w:t>
      </w:r>
    </w:p>
    <w:p w:rsidR="00552239" w:rsidRPr="004D0418" w:rsidRDefault="00552239" w:rsidP="0055223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4394"/>
        <w:gridCol w:w="1134"/>
        <w:gridCol w:w="1276"/>
        <w:gridCol w:w="1276"/>
        <w:gridCol w:w="141"/>
        <w:gridCol w:w="1134"/>
      </w:tblGrid>
      <w:tr w:rsidR="004D0418" w:rsidRPr="004D0418" w:rsidTr="0065777C">
        <w:tc>
          <w:tcPr>
            <w:tcW w:w="426" w:type="dxa"/>
            <w:vMerge w:val="restart"/>
          </w:tcPr>
          <w:p w:rsidR="004D0418" w:rsidRPr="004D0418" w:rsidRDefault="004D0418" w:rsidP="004D04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D0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D0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94" w:type="dxa"/>
            <w:vMerge w:val="restart"/>
          </w:tcPr>
          <w:p w:rsidR="004D0418" w:rsidRPr="004D0418" w:rsidRDefault="004D0418" w:rsidP="004D04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контрольного (целевого) показателя</w:t>
            </w:r>
          </w:p>
        </w:tc>
        <w:tc>
          <w:tcPr>
            <w:tcW w:w="1134" w:type="dxa"/>
            <w:vMerge w:val="restart"/>
          </w:tcPr>
          <w:p w:rsidR="004D0418" w:rsidRPr="004D0418" w:rsidRDefault="004D0418" w:rsidP="004D04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276" w:type="dxa"/>
          </w:tcPr>
          <w:p w:rsidR="004D0418" w:rsidRPr="004D0418" w:rsidRDefault="004D0418" w:rsidP="004D04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Исходное значение</w:t>
            </w:r>
          </w:p>
        </w:tc>
        <w:tc>
          <w:tcPr>
            <w:tcW w:w="2551" w:type="dxa"/>
            <w:gridSpan w:val="3"/>
          </w:tcPr>
          <w:p w:rsidR="004D0418" w:rsidRPr="004D0418" w:rsidRDefault="004D0418" w:rsidP="004D04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Целевые показатели</w:t>
            </w:r>
          </w:p>
        </w:tc>
      </w:tr>
      <w:tr w:rsidR="004D0418" w:rsidRPr="004D0418" w:rsidTr="0065777C">
        <w:tc>
          <w:tcPr>
            <w:tcW w:w="426" w:type="dxa"/>
            <w:vMerge/>
          </w:tcPr>
          <w:p w:rsidR="004D0418" w:rsidRPr="004D0418" w:rsidRDefault="004D0418" w:rsidP="004D0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4D0418" w:rsidRPr="004D0418" w:rsidRDefault="004D0418" w:rsidP="004D0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D0418" w:rsidRPr="004D0418" w:rsidRDefault="004D0418" w:rsidP="004D0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0418" w:rsidRPr="004D0418" w:rsidRDefault="004D0418" w:rsidP="004D04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417" w:type="dxa"/>
            <w:gridSpan w:val="2"/>
          </w:tcPr>
          <w:p w:rsidR="004D0418" w:rsidRPr="004D0418" w:rsidRDefault="004D0418" w:rsidP="004D04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</w:t>
            </w:r>
          </w:p>
          <w:p w:rsidR="004D0418" w:rsidRPr="004D0418" w:rsidRDefault="004D0418" w:rsidP="004D04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</w:tcPr>
          <w:p w:rsidR="004D0418" w:rsidRPr="004D0418" w:rsidRDefault="004D0418" w:rsidP="004D04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  <w:p w:rsidR="004D0418" w:rsidRPr="004D0418" w:rsidRDefault="004D0418" w:rsidP="004D04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2018 </w:t>
            </w:r>
          </w:p>
          <w:p w:rsidR="004D0418" w:rsidRPr="004D0418" w:rsidRDefault="004D0418" w:rsidP="004D04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0418" w:rsidRPr="004D0418" w:rsidTr="0065777C">
        <w:trPr>
          <w:trHeight w:val="166"/>
        </w:trPr>
        <w:tc>
          <w:tcPr>
            <w:tcW w:w="426" w:type="dxa"/>
          </w:tcPr>
          <w:p w:rsidR="004D0418" w:rsidRPr="004D0418" w:rsidRDefault="004D0418" w:rsidP="004D041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355" w:type="dxa"/>
            <w:gridSpan w:val="6"/>
          </w:tcPr>
          <w:p w:rsidR="004D0418" w:rsidRPr="004D0418" w:rsidRDefault="004D0418" w:rsidP="004D04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Рынок услуг дошкольного образования</w:t>
            </w:r>
          </w:p>
        </w:tc>
      </w:tr>
      <w:tr w:rsidR="004D0418" w:rsidRPr="004D0418" w:rsidTr="0065777C">
        <w:tc>
          <w:tcPr>
            <w:tcW w:w="426" w:type="dxa"/>
          </w:tcPr>
          <w:p w:rsidR="004D0418" w:rsidRPr="004D0418" w:rsidRDefault="004D0418" w:rsidP="004D04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394" w:type="dxa"/>
          </w:tcPr>
          <w:p w:rsidR="004D0418" w:rsidRPr="004D0418" w:rsidRDefault="004D0418" w:rsidP="004D04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частных организаций, осуществляющих образовательную деятельность по реализации образовательных программ дошкольного образования, от общего числа дошкольных образовательных организаций в автономном округе (муниципальном образовании)</w:t>
            </w:r>
          </w:p>
        </w:tc>
        <w:tc>
          <w:tcPr>
            <w:tcW w:w="1134" w:type="dxa"/>
          </w:tcPr>
          <w:p w:rsidR="004D0418" w:rsidRPr="004D0418" w:rsidRDefault="004D0418" w:rsidP="004D04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276" w:type="dxa"/>
          </w:tcPr>
          <w:p w:rsidR="004D0418" w:rsidRPr="004D0418" w:rsidRDefault="004D0418" w:rsidP="004D04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417" w:type="dxa"/>
            <w:gridSpan w:val="2"/>
          </w:tcPr>
          <w:p w:rsidR="004D0418" w:rsidRPr="004D0418" w:rsidRDefault="004D0418" w:rsidP="004D04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1134" w:type="dxa"/>
          </w:tcPr>
          <w:p w:rsidR="004D0418" w:rsidRPr="004D0418" w:rsidRDefault="004D0418" w:rsidP="004D04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</w:t>
            </w:r>
          </w:p>
        </w:tc>
      </w:tr>
      <w:tr w:rsidR="004D0418" w:rsidRPr="004D0418" w:rsidTr="0065777C">
        <w:trPr>
          <w:trHeight w:val="189"/>
        </w:trPr>
        <w:tc>
          <w:tcPr>
            <w:tcW w:w="426" w:type="dxa"/>
          </w:tcPr>
          <w:p w:rsidR="004D0418" w:rsidRPr="004D0418" w:rsidRDefault="004D0418" w:rsidP="004D041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355" w:type="dxa"/>
            <w:gridSpan w:val="6"/>
          </w:tcPr>
          <w:p w:rsidR="004D0418" w:rsidRPr="004D0418" w:rsidRDefault="004D0418" w:rsidP="004D04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Рынок услуг детского отдыха и оздоровления</w:t>
            </w:r>
          </w:p>
        </w:tc>
      </w:tr>
      <w:tr w:rsidR="004D0418" w:rsidRPr="004D0418" w:rsidTr="0065777C">
        <w:tc>
          <w:tcPr>
            <w:tcW w:w="426" w:type="dxa"/>
          </w:tcPr>
          <w:p w:rsidR="004D0418" w:rsidRPr="004D0418" w:rsidRDefault="004D0418" w:rsidP="004D04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394" w:type="dxa"/>
          </w:tcPr>
          <w:p w:rsidR="004D0418" w:rsidRPr="004D0418" w:rsidRDefault="004D0418" w:rsidP="004D04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D0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в возрасте от 7 до 17 лет, проживающих в автономном округе, воспользовавшихся путевками, региональными сертификатами на отдых детей и их оздоровление (компенсацией части стоимости путевки) по типам организаций (негосударственных, немуниципальных) отдыха детей и их оздоровления в общей численности детей, отдохнувших в организациях отдыха детей и их оздоровления (стационарный загородный лагерь (приоритет), лагерь с дневным пребыванием, палаточный лагерь, стационарно-оздоровительный</w:t>
            </w:r>
            <w:proofErr w:type="gramEnd"/>
            <w:r w:rsidRPr="004D0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лагерь труда и отдыха)</w:t>
            </w:r>
          </w:p>
        </w:tc>
        <w:tc>
          <w:tcPr>
            <w:tcW w:w="1134" w:type="dxa"/>
          </w:tcPr>
          <w:p w:rsidR="004D0418" w:rsidRPr="004D0418" w:rsidRDefault="004D0418" w:rsidP="004D04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276" w:type="dxa"/>
          </w:tcPr>
          <w:p w:rsidR="004D0418" w:rsidRPr="004D0418" w:rsidRDefault="004D0418" w:rsidP="004D04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gridSpan w:val="2"/>
          </w:tcPr>
          <w:p w:rsidR="004D0418" w:rsidRPr="004D0418" w:rsidRDefault="004D0418" w:rsidP="004D04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1134" w:type="dxa"/>
          </w:tcPr>
          <w:p w:rsidR="004D0418" w:rsidRPr="004D0418" w:rsidRDefault="004D0418" w:rsidP="004D04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</w:tr>
      <w:tr w:rsidR="004D0418" w:rsidRPr="004D0418" w:rsidTr="0065777C">
        <w:trPr>
          <w:trHeight w:val="295"/>
        </w:trPr>
        <w:tc>
          <w:tcPr>
            <w:tcW w:w="426" w:type="dxa"/>
          </w:tcPr>
          <w:p w:rsidR="004D0418" w:rsidRPr="004D0418" w:rsidRDefault="004D0418" w:rsidP="004D041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355" w:type="dxa"/>
            <w:gridSpan w:val="6"/>
          </w:tcPr>
          <w:p w:rsidR="004D0418" w:rsidRPr="004D0418" w:rsidRDefault="004D0418" w:rsidP="004D04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Рынок услуг дополнительного образования детей</w:t>
            </w:r>
          </w:p>
        </w:tc>
      </w:tr>
      <w:tr w:rsidR="004D0418" w:rsidRPr="004D0418" w:rsidTr="0065777C">
        <w:tc>
          <w:tcPr>
            <w:tcW w:w="426" w:type="dxa"/>
          </w:tcPr>
          <w:p w:rsidR="004D0418" w:rsidRPr="004D0418" w:rsidRDefault="004D0418" w:rsidP="004D04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4394" w:type="dxa"/>
          </w:tcPr>
          <w:p w:rsidR="004D0418" w:rsidRPr="004D0418" w:rsidRDefault="004D0418" w:rsidP="004D04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Ежегодный прирост численности детей и молодежи в возрасте от 5 до 18 лет, проживающих в автономном округе (муниципальном образовании) и получающих образовательные услуги в сфере дополнительного образования в частных организациях, осуществляющих образовательную деятельность по дополнительным общеобразовательным программам</w:t>
            </w:r>
          </w:p>
        </w:tc>
        <w:tc>
          <w:tcPr>
            <w:tcW w:w="1134" w:type="dxa"/>
          </w:tcPr>
          <w:p w:rsidR="004D0418" w:rsidRPr="004D0418" w:rsidRDefault="004D0418" w:rsidP="004D04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276" w:type="dxa"/>
          </w:tcPr>
          <w:p w:rsidR="004D0418" w:rsidRPr="004D0418" w:rsidRDefault="004D0418" w:rsidP="004D04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gridSpan w:val="2"/>
          </w:tcPr>
          <w:p w:rsidR="004D0418" w:rsidRPr="004D0418" w:rsidRDefault="004D0418" w:rsidP="004D04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34" w:type="dxa"/>
          </w:tcPr>
          <w:p w:rsidR="004D0418" w:rsidRPr="004D0418" w:rsidRDefault="004D0418" w:rsidP="004D04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</w:tr>
      <w:tr w:rsidR="004D0418" w:rsidRPr="004D0418" w:rsidTr="0065777C">
        <w:tc>
          <w:tcPr>
            <w:tcW w:w="426" w:type="dxa"/>
          </w:tcPr>
          <w:p w:rsidR="004D0418" w:rsidRPr="004D0418" w:rsidRDefault="004D0418" w:rsidP="004D041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9355" w:type="dxa"/>
            <w:gridSpan w:val="6"/>
          </w:tcPr>
          <w:p w:rsidR="004D0418" w:rsidRPr="004D0418" w:rsidRDefault="004D0418" w:rsidP="004D04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Рынок медицинских услуг</w:t>
            </w:r>
          </w:p>
        </w:tc>
      </w:tr>
      <w:tr w:rsidR="004D0418" w:rsidRPr="004D0418" w:rsidTr="0065777C">
        <w:tc>
          <w:tcPr>
            <w:tcW w:w="426" w:type="dxa"/>
          </w:tcPr>
          <w:p w:rsidR="004D0418" w:rsidRPr="004D0418" w:rsidRDefault="004D0418" w:rsidP="004D04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4394" w:type="dxa"/>
          </w:tcPr>
          <w:p w:rsidR="004D0418" w:rsidRPr="004D0418" w:rsidRDefault="004D0418" w:rsidP="004D04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негосударственных (частных) медицинских организаций, имеющих лицензию на осуществление медицинской деятельности в автономном округе, на 10 тыс. населения</w:t>
            </w:r>
          </w:p>
        </w:tc>
        <w:tc>
          <w:tcPr>
            <w:tcW w:w="1134" w:type="dxa"/>
          </w:tcPr>
          <w:p w:rsidR="004D0418" w:rsidRPr="004D0418" w:rsidRDefault="004D0418" w:rsidP="004D04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76" w:type="dxa"/>
          </w:tcPr>
          <w:p w:rsidR="004D0418" w:rsidRPr="004D0418" w:rsidRDefault="004D0418" w:rsidP="004D04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276" w:type="dxa"/>
          </w:tcPr>
          <w:p w:rsidR="004D0418" w:rsidRPr="004D0418" w:rsidRDefault="004D0418" w:rsidP="004D04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1275" w:type="dxa"/>
            <w:gridSpan w:val="2"/>
          </w:tcPr>
          <w:p w:rsidR="004D0418" w:rsidRPr="004D0418" w:rsidRDefault="004D0418" w:rsidP="004D04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</w:t>
            </w:r>
          </w:p>
        </w:tc>
      </w:tr>
      <w:tr w:rsidR="004D0418" w:rsidRPr="004D0418" w:rsidTr="0065777C">
        <w:tc>
          <w:tcPr>
            <w:tcW w:w="426" w:type="dxa"/>
          </w:tcPr>
          <w:p w:rsidR="004D0418" w:rsidRPr="004D0418" w:rsidRDefault="004D0418" w:rsidP="004D041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355" w:type="dxa"/>
            <w:gridSpan w:val="6"/>
          </w:tcPr>
          <w:p w:rsidR="004D0418" w:rsidRPr="004D0418" w:rsidRDefault="004D0418" w:rsidP="004D04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Рынок услуг в сфере культуры</w:t>
            </w:r>
          </w:p>
        </w:tc>
      </w:tr>
      <w:tr w:rsidR="004D0418" w:rsidRPr="004D0418" w:rsidTr="0065777C">
        <w:tc>
          <w:tcPr>
            <w:tcW w:w="426" w:type="dxa"/>
          </w:tcPr>
          <w:p w:rsidR="004D0418" w:rsidRPr="004D0418" w:rsidRDefault="004D0418" w:rsidP="004D04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4394" w:type="dxa"/>
          </w:tcPr>
          <w:p w:rsidR="004D0418" w:rsidRPr="004D0418" w:rsidRDefault="004D0418" w:rsidP="004D04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расходов бюджета, распределяемых на конкурсной основе, выделяемых на финансирование деятельности организаций всех форм собственности в сфере культуры</w:t>
            </w:r>
          </w:p>
        </w:tc>
        <w:tc>
          <w:tcPr>
            <w:tcW w:w="1134" w:type="dxa"/>
          </w:tcPr>
          <w:p w:rsidR="004D0418" w:rsidRPr="004D0418" w:rsidRDefault="004D0418" w:rsidP="004D04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276" w:type="dxa"/>
          </w:tcPr>
          <w:p w:rsidR="004D0418" w:rsidRPr="004D0418" w:rsidRDefault="004D0418" w:rsidP="004D04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1276" w:type="dxa"/>
            <w:shd w:val="clear" w:color="auto" w:fill="auto"/>
          </w:tcPr>
          <w:p w:rsidR="004D0418" w:rsidRPr="004D0418" w:rsidRDefault="004D0418" w:rsidP="004D04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22,3</w:t>
            </w:r>
          </w:p>
        </w:tc>
        <w:tc>
          <w:tcPr>
            <w:tcW w:w="1275" w:type="dxa"/>
            <w:gridSpan w:val="2"/>
          </w:tcPr>
          <w:p w:rsidR="004D0418" w:rsidRPr="004D0418" w:rsidRDefault="004D0418" w:rsidP="004D04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22,3</w:t>
            </w:r>
          </w:p>
        </w:tc>
      </w:tr>
      <w:tr w:rsidR="004D0418" w:rsidRPr="004D0418" w:rsidTr="0065777C">
        <w:tc>
          <w:tcPr>
            <w:tcW w:w="426" w:type="dxa"/>
          </w:tcPr>
          <w:p w:rsidR="004D0418" w:rsidRPr="004D0418" w:rsidRDefault="004D0418" w:rsidP="004D041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9355" w:type="dxa"/>
            <w:gridSpan w:val="6"/>
          </w:tcPr>
          <w:p w:rsidR="004D0418" w:rsidRPr="004D0418" w:rsidRDefault="004D0418" w:rsidP="004D04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Рынок услуг жилищно-коммунального хозяйства</w:t>
            </w:r>
          </w:p>
        </w:tc>
      </w:tr>
      <w:tr w:rsidR="004D0418" w:rsidRPr="004D0418" w:rsidTr="0065777C">
        <w:tc>
          <w:tcPr>
            <w:tcW w:w="426" w:type="dxa"/>
          </w:tcPr>
          <w:p w:rsidR="004D0418" w:rsidRPr="004D0418" w:rsidRDefault="004D0418" w:rsidP="004D04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4394" w:type="dxa"/>
          </w:tcPr>
          <w:p w:rsidR="004D0418" w:rsidRPr="004D0418" w:rsidRDefault="004D0418" w:rsidP="004D04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объектов (систем) жилищно-коммунального хозяйства муниципальных предприятий, осуществляющих неэффективное управление, переданных частным операторам на основе концессионных соглашений, договоров аренды</w:t>
            </w:r>
          </w:p>
        </w:tc>
        <w:tc>
          <w:tcPr>
            <w:tcW w:w="1134" w:type="dxa"/>
          </w:tcPr>
          <w:p w:rsidR="004D0418" w:rsidRPr="004D0418" w:rsidRDefault="004D0418" w:rsidP="004D04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276" w:type="dxa"/>
          </w:tcPr>
          <w:p w:rsidR="004D0418" w:rsidRPr="004D0418" w:rsidRDefault="004D0418" w:rsidP="004D04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4D0418" w:rsidRPr="004D0418" w:rsidRDefault="004D0418" w:rsidP="004D04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18">
              <w:rPr>
                <w:rFonts w:ascii="Times New Roman" w:hAnsi="Times New Roman" w:cs="Times New Roman"/>
                <w:sz w:val="20"/>
                <w:szCs w:val="20"/>
              </w:rPr>
              <w:t>неэффективных предприятий нет</w:t>
            </w:r>
          </w:p>
        </w:tc>
        <w:tc>
          <w:tcPr>
            <w:tcW w:w="1275" w:type="dxa"/>
            <w:gridSpan w:val="2"/>
          </w:tcPr>
          <w:p w:rsidR="004D0418" w:rsidRPr="004D0418" w:rsidRDefault="004D0418" w:rsidP="004D04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D0418" w:rsidRPr="004D0418" w:rsidTr="0065777C">
        <w:tc>
          <w:tcPr>
            <w:tcW w:w="426" w:type="dxa"/>
          </w:tcPr>
          <w:p w:rsidR="004D0418" w:rsidRPr="004D0418" w:rsidRDefault="004D0418" w:rsidP="004D041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9355" w:type="dxa"/>
            <w:gridSpan w:val="6"/>
          </w:tcPr>
          <w:p w:rsidR="004D0418" w:rsidRPr="004D0418" w:rsidRDefault="004D0418" w:rsidP="004D04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Рынок услуг перевозок пассажиров наземным транспортом</w:t>
            </w:r>
          </w:p>
        </w:tc>
      </w:tr>
      <w:tr w:rsidR="004D0418" w:rsidRPr="004D0418" w:rsidTr="0065777C">
        <w:tc>
          <w:tcPr>
            <w:tcW w:w="426" w:type="dxa"/>
          </w:tcPr>
          <w:p w:rsidR="004D0418" w:rsidRPr="004D0418" w:rsidRDefault="004D0418" w:rsidP="004D04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4394" w:type="dxa"/>
          </w:tcPr>
          <w:p w:rsidR="004D0418" w:rsidRPr="004D0418" w:rsidRDefault="004D0418" w:rsidP="004D04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негосударственных (немуниципальных) перевозчиков на муниципальных маршрутах регулярных перевозок пассажиров наземным транспортом в общем количестве перевозчиков на муниципальных маршрутах регулярных перевозок пассажиров наземным транспортом</w:t>
            </w:r>
          </w:p>
        </w:tc>
        <w:tc>
          <w:tcPr>
            <w:tcW w:w="1134" w:type="dxa"/>
          </w:tcPr>
          <w:p w:rsidR="004D0418" w:rsidRPr="004D0418" w:rsidRDefault="004D0418" w:rsidP="004D04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276" w:type="dxa"/>
          </w:tcPr>
          <w:p w:rsidR="004D0418" w:rsidRPr="004D0418" w:rsidRDefault="004D0418" w:rsidP="004D04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6" w:type="dxa"/>
          </w:tcPr>
          <w:p w:rsidR="004D0418" w:rsidRPr="004D0418" w:rsidRDefault="004D0418" w:rsidP="004D04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gridSpan w:val="2"/>
          </w:tcPr>
          <w:p w:rsidR="004D0418" w:rsidRPr="004D0418" w:rsidRDefault="004D0418" w:rsidP="004D04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D0418" w:rsidRPr="004D0418" w:rsidTr="0065777C">
        <w:tc>
          <w:tcPr>
            <w:tcW w:w="426" w:type="dxa"/>
          </w:tcPr>
          <w:p w:rsidR="004D0418" w:rsidRPr="004D0418" w:rsidRDefault="004D0418" w:rsidP="004D041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9355" w:type="dxa"/>
            <w:gridSpan w:val="6"/>
          </w:tcPr>
          <w:p w:rsidR="004D0418" w:rsidRPr="004D0418" w:rsidRDefault="004D0418" w:rsidP="004D04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Рынок услуг в сфере физической культуры и спорта</w:t>
            </w:r>
          </w:p>
        </w:tc>
      </w:tr>
      <w:tr w:rsidR="004D0418" w:rsidRPr="004D0418" w:rsidTr="0065777C">
        <w:tc>
          <w:tcPr>
            <w:tcW w:w="426" w:type="dxa"/>
          </w:tcPr>
          <w:p w:rsidR="004D0418" w:rsidRPr="004D0418" w:rsidRDefault="004D0418" w:rsidP="004D04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4394" w:type="dxa"/>
          </w:tcPr>
          <w:p w:rsidR="004D0418" w:rsidRPr="004D0418" w:rsidRDefault="004D0418" w:rsidP="004D04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населения, систематически занимающегося физической культурой и спортом, в общей численности населения муниципального образования</w:t>
            </w:r>
          </w:p>
        </w:tc>
        <w:tc>
          <w:tcPr>
            <w:tcW w:w="1134" w:type="dxa"/>
          </w:tcPr>
          <w:p w:rsidR="004D0418" w:rsidRPr="004D0418" w:rsidRDefault="004D0418" w:rsidP="004D04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276" w:type="dxa"/>
          </w:tcPr>
          <w:p w:rsidR="004D0418" w:rsidRPr="004D0418" w:rsidRDefault="004D0418" w:rsidP="004D04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1276" w:type="dxa"/>
          </w:tcPr>
          <w:p w:rsidR="004D0418" w:rsidRPr="004D0418" w:rsidRDefault="004D0418" w:rsidP="004D04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275" w:type="dxa"/>
            <w:gridSpan w:val="2"/>
          </w:tcPr>
          <w:p w:rsidR="004D0418" w:rsidRPr="004D0418" w:rsidRDefault="004D0418" w:rsidP="003252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40,7</w:t>
            </w:r>
          </w:p>
        </w:tc>
      </w:tr>
    </w:tbl>
    <w:p w:rsidR="004D0418" w:rsidRPr="004D0418" w:rsidRDefault="004D0418" w:rsidP="004D041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0418" w:rsidRPr="004D0418" w:rsidRDefault="004D0418" w:rsidP="004D041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0418">
        <w:rPr>
          <w:rFonts w:ascii="Times New Roman" w:hAnsi="Times New Roman" w:cs="Times New Roman"/>
          <w:bCs/>
          <w:sz w:val="24"/>
          <w:szCs w:val="24"/>
        </w:rPr>
        <w:t>На рынке услуг дошкольного образования основными результатами развития конкуренции:</w:t>
      </w:r>
    </w:p>
    <w:p w:rsidR="004D0418" w:rsidRPr="004D0418" w:rsidRDefault="004D0418" w:rsidP="004D041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0418">
        <w:rPr>
          <w:rFonts w:ascii="Times New Roman" w:hAnsi="Times New Roman" w:cs="Times New Roman"/>
          <w:bCs/>
          <w:sz w:val="24"/>
          <w:szCs w:val="24"/>
        </w:rPr>
        <w:t>- сохранение количества частных организаций, реализующих образовательные программы дошкольного образования на уровне 2 единиц;</w:t>
      </w:r>
    </w:p>
    <w:p w:rsidR="004D0418" w:rsidRPr="004D0418" w:rsidRDefault="004D0418" w:rsidP="004D041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0418">
        <w:rPr>
          <w:rFonts w:ascii="Times New Roman" w:hAnsi="Times New Roman" w:cs="Times New Roman"/>
          <w:bCs/>
          <w:sz w:val="24"/>
          <w:szCs w:val="24"/>
        </w:rPr>
        <w:t>- увеличение численности воспитанников частных организаций, реализующих образовательные программы дошкольного образования до 2,82%;</w:t>
      </w:r>
    </w:p>
    <w:p w:rsidR="004D0418" w:rsidRPr="004D0418" w:rsidRDefault="004D0418" w:rsidP="004D041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0418">
        <w:rPr>
          <w:rFonts w:ascii="Times New Roman" w:hAnsi="Times New Roman" w:cs="Times New Roman"/>
          <w:bCs/>
          <w:sz w:val="24"/>
          <w:szCs w:val="24"/>
        </w:rPr>
        <w:t xml:space="preserve">- увеличение доли частных организаций, реализующих образовательные программы дошкольного образования, от общего числа дошкольных образовательных организаций на 1,9%. </w:t>
      </w:r>
    </w:p>
    <w:p w:rsidR="004D0418" w:rsidRPr="004D0418" w:rsidRDefault="004D0418" w:rsidP="004D0418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418">
        <w:rPr>
          <w:rFonts w:ascii="Times New Roman" w:hAnsi="Times New Roman" w:cs="Times New Roman"/>
          <w:sz w:val="24"/>
          <w:szCs w:val="24"/>
        </w:rPr>
        <w:t>На рынке услуг дополнительного образования детей:</w:t>
      </w:r>
    </w:p>
    <w:p w:rsidR="004D0418" w:rsidRPr="004D0418" w:rsidRDefault="004D0418" w:rsidP="004D0418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418">
        <w:rPr>
          <w:rFonts w:ascii="Times New Roman" w:hAnsi="Times New Roman" w:cs="Times New Roman"/>
          <w:sz w:val="24"/>
          <w:szCs w:val="24"/>
        </w:rPr>
        <w:t>- увеличение числа негосударственных организаций, индивидуальных предпринимателей оказывающих услуги дополнительного образования детей. По итогам 2018 года 1 негосударственная организация, 4 индивидуальных предпринимателя осуществляют образовательную деятельность по реализации дополнительных общеобразовательных программ;</w:t>
      </w:r>
    </w:p>
    <w:p w:rsidR="004D0418" w:rsidRPr="004D0418" w:rsidRDefault="004D0418" w:rsidP="004D0418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418">
        <w:rPr>
          <w:rFonts w:ascii="Times New Roman" w:hAnsi="Times New Roman" w:cs="Times New Roman"/>
          <w:sz w:val="24"/>
          <w:szCs w:val="24"/>
        </w:rPr>
        <w:t>- увеличение доли детей получающих образовательные услуги в сфере дополнительного образования в частных организациях, осуществляющих образовательную деятельность по дополнительным общеобразовательным программам. 197 детей получили услугу у негосударственных поставщиков услуг.</w:t>
      </w:r>
    </w:p>
    <w:p w:rsidR="004D0418" w:rsidRPr="004D0418" w:rsidRDefault="004D0418" w:rsidP="004D04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041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Югорске имеется спрос на услуги психолого-педагогического сопровождения детей с ограниченными возможностями здоровья (численность детей с ОВЗ составляет 117 человек, инвалидов </w:t>
      </w:r>
      <w:r w:rsidR="002F3DA0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4D041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114 человек). </w:t>
      </w:r>
    </w:p>
    <w:p w:rsidR="004D0418" w:rsidRPr="004D0418" w:rsidRDefault="004D0418" w:rsidP="004D04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0418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В сфере услуг ранней диагностики, социализации и реабилитации детей с ограниченными возможностями здоровья (в возрасте до 6 лет) в городе услуги оказывает ООО «АКАДЕМИЯ «Центр здоровья и развития».</w:t>
      </w:r>
    </w:p>
    <w:p w:rsidR="004D0418" w:rsidRPr="004D0418" w:rsidRDefault="004D0418" w:rsidP="004D0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0418">
        <w:rPr>
          <w:rFonts w:ascii="Times New Roman" w:eastAsia="Times New Roman CYR" w:hAnsi="Times New Roman" w:cs="Times New Roman"/>
          <w:sz w:val="24"/>
          <w:szCs w:val="24"/>
          <w:lang w:eastAsia="ru-RU"/>
        </w:rPr>
        <w:t xml:space="preserve">В сфере здравоохранения по сравнению с 2017 годом увеличилось количество частных юридических лиц с 12 до 14, индивидуальных предпринимателей с 6 до 12 единиц, осуществляющих деятельность по различным направлениям предоставления медицинских услуг: </w:t>
      </w:r>
      <w:r w:rsidRPr="004D0418">
        <w:rPr>
          <w:rFonts w:ascii="Times New Roman" w:hAnsi="Times New Roman" w:cs="Times New Roman"/>
          <w:sz w:val="24"/>
          <w:szCs w:val="24"/>
          <w:lang w:eastAsia="ru-RU"/>
        </w:rPr>
        <w:t xml:space="preserve">стоматологии, урологии, неврологии, отоларингологии, акушерству и гинекологии, офтальмологии, физиотерапии, педиатрии, хирургии. </w:t>
      </w:r>
    </w:p>
    <w:p w:rsidR="004D0418" w:rsidRPr="004D0418" w:rsidRDefault="004D0418" w:rsidP="00944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418">
        <w:rPr>
          <w:rFonts w:ascii="Times New Roman" w:hAnsi="Times New Roman" w:cs="Times New Roman"/>
          <w:sz w:val="24"/>
          <w:szCs w:val="24"/>
          <w:lang w:eastAsia="ar-SA"/>
        </w:rPr>
        <w:t xml:space="preserve">Жилищно-коммунальные услуги в городе оказывают 19 организаций, из которых 14 относятся к категории малых предприятий, с численностью работающих от 6 до 50 человек, </w:t>
      </w:r>
      <w:r w:rsidRPr="004D0418">
        <w:rPr>
          <w:rFonts w:ascii="Times New Roman" w:hAnsi="Times New Roman" w:cs="Times New Roman"/>
          <w:sz w:val="24"/>
          <w:szCs w:val="24"/>
        </w:rPr>
        <w:t xml:space="preserve">зарегистрировано </w:t>
      </w:r>
      <w:r w:rsidR="0075079C">
        <w:rPr>
          <w:rFonts w:ascii="Times New Roman" w:hAnsi="Times New Roman" w:cs="Times New Roman"/>
          <w:sz w:val="24"/>
          <w:szCs w:val="24"/>
          <w:lang w:eastAsia="ar-SA"/>
        </w:rPr>
        <w:t>6</w:t>
      </w:r>
      <w:r w:rsidRPr="004D0418">
        <w:rPr>
          <w:rFonts w:ascii="Times New Roman" w:hAnsi="Times New Roman" w:cs="Times New Roman"/>
          <w:sz w:val="24"/>
          <w:szCs w:val="24"/>
          <w:lang w:eastAsia="ar-SA"/>
        </w:rPr>
        <w:t xml:space="preserve"> негосударственных (немуниципальных) управляющих организаций, </w:t>
      </w:r>
      <w:r w:rsidR="0075079C">
        <w:rPr>
          <w:rFonts w:ascii="Times New Roman" w:hAnsi="Times New Roman" w:cs="Times New Roman"/>
          <w:sz w:val="24"/>
          <w:szCs w:val="24"/>
        </w:rPr>
        <w:t>37</w:t>
      </w:r>
      <w:r w:rsidRPr="004D0418">
        <w:rPr>
          <w:rFonts w:ascii="Times New Roman" w:hAnsi="Times New Roman" w:cs="Times New Roman"/>
          <w:sz w:val="24"/>
          <w:szCs w:val="24"/>
        </w:rPr>
        <w:t xml:space="preserve"> товариществ собственников жилья.</w:t>
      </w:r>
    </w:p>
    <w:p w:rsidR="004D0418" w:rsidRPr="004D0418" w:rsidRDefault="004D0418" w:rsidP="00944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418">
        <w:rPr>
          <w:rFonts w:ascii="Times New Roman" w:hAnsi="Times New Roman" w:cs="Times New Roman"/>
          <w:sz w:val="24"/>
          <w:szCs w:val="24"/>
        </w:rPr>
        <w:t>В 2018 году создана рабочая группа по заключению концессионных соглашений</w:t>
      </w:r>
      <w:r w:rsidR="00974DB0">
        <w:rPr>
          <w:rFonts w:ascii="Times New Roman" w:hAnsi="Times New Roman" w:cs="Times New Roman"/>
          <w:sz w:val="24"/>
          <w:szCs w:val="24"/>
        </w:rPr>
        <w:t xml:space="preserve"> и</w:t>
      </w:r>
      <w:r w:rsidR="002B3B0A">
        <w:rPr>
          <w:rFonts w:ascii="Times New Roman" w:hAnsi="Times New Roman" w:cs="Times New Roman"/>
          <w:sz w:val="24"/>
          <w:szCs w:val="24"/>
        </w:rPr>
        <w:t xml:space="preserve"> </w:t>
      </w:r>
      <w:r w:rsidR="00974DB0">
        <w:rPr>
          <w:rFonts w:ascii="Times New Roman" w:hAnsi="Times New Roman" w:cs="Times New Roman"/>
          <w:sz w:val="24"/>
          <w:szCs w:val="24"/>
        </w:rPr>
        <w:t>с</w:t>
      </w:r>
      <w:r w:rsidRPr="004D0418">
        <w:rPr>
          <w:rFonts w:ascii="Times New Roman" w:hAnsi="Times New Roman" w:cs="Times New Roman"/>
          <w:sz w:val="24"/>
          <w:szCs w:val="24"/>
        </w:rPr>
        <w:t xml:space="preserve">формирован перечень объектов планируемых  к передаче в концессию. Проводится работа с потенциальным концессионером по формированию предложений (по частной инициативе) в отношении объектов систем теплоснабжения, водоснабжения, водоотведения. </w:t>
      </w:r>
    </w:p>
    <w:p w:rsidR="004D0418" w:rsidRPr="004D0418" w:rsidRDefault="004D0418" w:rsidP="00944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418">
        <w:rPr>
          <w:rFonts w:ascii="Times New Roman" w:hAnsi="Times New Roman" w:cs="Times New Roman"/>
          <w:sz w:val="24"/>
          <w:szCs w:val="24"/>
        </w:rPr>
        <w:t xml:space="preserve">В сфере услуг розничной торговли, во исполнение Стратегии развития торговли в Российской Федерации, в части совершенствования ярмарочной торговли, администрацией города Югорска определены 2 ярмарочные площадки с общим количеством торговых мест </w:t>
      </w:r>
      <w:r w:rsidR="00974DB0">
        <w:rPr>
          <w:rFonts w:ascii="Times New Roman" w:hAnsi="Times New Roman" w:cs="Times New Roman"/>
          <w:sz w:val="24"/>
          <w:szCs w:val="24"/>
        </w:rPr>
        <w:t>-</w:t>
      </w:r>
      <w:r w:rsidRPr="004D0418">
        <w:rPr>
          <w:rFonts w:ascii="Times New Roman" w:hAnsi="Times New Roman" w:cs="Times New Roman"/>
          <w:sz w:val="24"/>
          <w:szCs w:val="24"/>
        </w:rPr>
        <w:t xml:space="preserve"> 50. Услуги розничной торговли </w:t>
      </w:r>
      <w:r w:rsidR="00356F6E">
        <w:rPr>
          <w:rFonts w:ascii="Times New Roman" w:hAnsi="Times New Roman" w:cs="Times New Roman"/>
          <w:sz w:val="24"/>
          <w:szCs w:val="24"/>
        </w:rPr>
        <w:t>предоставляются в 263</w:t>
      </w:r>
      <w:r w:rsidRPr="004D0418">
        <w:rPr>
          <w:rFonts w:ascii="Times New Roman" w:hAnsi="Times New Roman" w:cs="Times New Roman"/>
          <w:sz w:val="24"/>
          <w:szCs w:val="24"/>
        </w:rPr>
        <w:t xml:space="preserve"> объектах</w:t>
      </w:r>
      <w:r w:rsidR="00645005" w:rsidRPr="004D0418">
        <w:rPr>
          <w:rFonts w:ascii="Times New Roman" w:hAnsi="Times New Roman" w:cs="Times New Roman"/>
          <w:sz w:val="24"/>
          <w:szCs w:val="24"/>
        </w:rPr>
        <w:t>горо</w:t>
      </w:r>
      <w:r w:rsidR="00645005">
        <w:rPr>
          <w:rFonts w:ascii="Times New Roman" w:hAnsi="Times New Roman" w:cs="Times New Roman"/>
          <w:sz w:val="24"/>
          <w:szCs w:val="24"/>
        </w:rPr>
        <w:t>да Югорска</w:t>
      </w:r>
      <w:r w:rsidRPr="004D0418">
        <w:rPr>
          <w:rFonts w:ascii="Times New Roman" w:hAnsi="Times New Roman" w:cs="Times New Roman"/>
          <w:sz w:val="24"/>
          <w:szCs w:val="24"/>
        </w:rPr>
        <w:t>. Утверждена схема размещения нестационарных торговых объектов на территории города Югорска.</w:t>
      </w:r>
    </w:p>
    <w:p w:rsidR="0022031E" w:rsidRDefault="0022031E" w:rsidP="004D0418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621E0" w:rsidRPr="005E0619" w:rsidRDefault="004621E0" w:rsidP="008001AC">
      <w:pPr>
        <w:pStyle w:val="a5"/>
        <w:numPr>
          <w:ilvl w:val="0"/>
          <w:numId w:val="14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5E0619">
        <w:rPr>
          <w:rFonts w:ascii="Times New Roman" w:hAnsi="Times New Roman"/>
          <w:b/>
          <w:sz w:val="28"/>
          <w:szCs w:val="28"/>
        </w:rPr>
        <w:t>Потребительский рынок</w:t>
      </w:r>
    </w:p>
    <w:p w:rsidR="004621E0" w:rsidRPr="00C652F5" w:rsidRDefault="004621E0" w:rsidP="00CE7CE5">
      <w:pPr>
        <w:suppressAutoHyphens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По состоянию на 01.01.2019</w:t>
      </w:r>
      <w:r w:rsidRPr="00C652F5">
        <w:rPr>
          <w:rFonts w:ascii="Times New Roman" w:hAnsi="Times New Roman"/>
          <w:color w:val="000000"/>
          <w:spacing w:val="-2"/>
          <w:sz w:val="24"/>
          <w:szCs w:val="24"/>
        </w:rPr>
        <w:t xml:space="preserve"> на территории города осуществляли деятельность 22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9 </w:t>
      </w:r>
      <w:r w:rsidRPr="00C652F5">
        <w:rPr>
          <w:rFonts w:ascii="Times New Roman" w:hAnsi="Times New Roman"/>
          <w:color w:val="000000"/>
          <w:spacing w:val="-2"/>
          <w:sz w:val="24"/>
          <w:szCs w:val="24"/>
        </w:rPr>
        <w:t xml:space="preserve">магазинов, 8 торговых центров,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7 оптовых предприятий и 26</w:t>
      </w:r>
      <w:r w:rsidRPr="00C652F5">
        <w:rPr>
          <w:rFonts w:ascii="Times New Roman" w:hAnsi="Times New Roman"/>
          <w:color w:val="000000"/>
          <w:spacing w:val="-2"/>
          <w:sz w:val="24"/>
          <w:szCs w:val="24"/>
        </w:rPr>
        <w:t xml:space="preserve"> объект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ов</w:t>
      </w:r>
      <w:r w:rsidRPr="00C652F5">
        <w:rPr>
          <w:rFonts w:ascii="Times New Roman" w:hAnsi="Times New Roman"/>
          <w:color w:val="000000"/>
          <w:spacing w:val="-2"/>
          <w:sz w:val="24"/>
          <w:szCs w:val="24"/>
        </w:rPr>
        <w:t xml:space="preserve"> мелкорозничной торговой сети. </w:t>
      </w:r>
    </w:p>
    <w:p w:rsidR="004621E0" w:rsidRDefault="004621E0" w:rsidP="00CE7C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Pr="00C652F5">
        <w:rPr>
          <w:rFonts w:ascii="Times New Roman" w:eastAsia="Times New Roman" w:hAnsi="Times New Roman" w:cs="Times New Roman"/>
          <w:sz w:val="24"/>
          <w:szCs w:val="24"/>
          <w:lang w:eastAsia="ar-SA"/>
        </w:rPr>
        <w:t>ровень обеспеченности торговыми площадями на тысячу жителей превышает 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орматив на 81,4% и составляет 1407,8</w:t>
      </w:r>
      <w:r w:rsidRPr="00593808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²</w:t>
      </w:r>
      <w:r w:rsidRPr="00C652F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6562A" w:rsidRDefault="0066562A" w:rsidP="00CE7C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1525" w:rsidRDefault="00C11525" w:rsidP="00C115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8</w:t>
      </w:r>
    </w:p>
    <w:p w:rsidR="004621E0" w:rsidRDefault="004621E0" w:rsidP="004621E0">
      <w:pPr>
        <w:spacing w:after="0" w:line="240" w:lineRule="auto"/>
        <w:ind w:right="19" w:firstLine="55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1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Динамика </w:t>
      </w:r>
      <w:r w:rsidR="00C11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</w:t>
      </w:r>
      <w:r w:rsidR="00590F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ля</w:t>
      </w:r>
      <w:r w:rsidRPr="00C11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обеспеченности торговыми площадями </w:t>
      </w:r>
    </w:p>
    <w:p w:rsidR="00844AA9" w:rsidRPr="00C11525" w:rsidRDefault="00844AA9" w:rsidP="004621E0">
      <w:pPr>
        <w:spacing w:after="0" w:line="240" w:lineRule="auto"/>
        <w:ind w:right="19" w:firstLine="55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21E0" w:rsidRPr="00AA4F05" w:rsidRDefault="004621E0" w:rsidP="004621E0">
      <w:pPr>
        <w:spacing w:after="0" w:line="240" w:lineRule="auto"/>
        <w:ind w:right="19" w:firstLine="55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AA4F05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AA4F05">
        <w:rPr>
          <w:rFonts w:ascii="Times New Roman" w:hAnsi="Times New Roman" w:cs="Times New Roman"/>
          <w:sz w:val="20"/>
          <w:szCs w:val="20"/>
        </w:rPr>
        <w:t>.</w:t>
      </w:r>
      <w:r w:rsidR="00F34F4E">
        <w:rPr>
          <w:rFonts w:ascii="Times New Roman" w:hAnsi="Times New Roman" w:cs="Times New Roman"/>
          <w:sz w:val="20"/>
          <w:szCs w:val="20"/>
        </w:rPr>
        <w:t xml:space="preserve"> </w:t>
      </w:r>
      <w:r w:rsidRPr="00AA4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</w:t>
      </w:r>
      <w:r w:rsidRPr="00AA4F05">
        <w:rPr>
          <w:rFonts w:ascii="Times New Roman" w:hAnsi="Times New Roman" w:cs="Times New Roman"/>
          <w:sz w:val="20"/>
          <w:szCs w:val="20"/>
        </w:rPr>
        <w:t xml:space="preserve">тыс. </w:t>
      </w:r>
      <w:r w:rsidRPr="00AA4F05">
        <w:rPr>
          <w:rFonts w:ascii="Times New Roman" w:eastAsia="Times New Roman" w:hAnsi="Times New Roman" w:cs="Times New Roman"/>
          <w:sz w:val="20"/>
          <w:szCs w:val="20"/>
          <w:lang w:eastAsia="ru-RU"/>
        </w:rPr>
        <w:t>жителей</w:t>
      </w:r>
    </w:p>
    <w:tbl>
      <w:tblPr>
        <w:tblStyle w:val="110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</w:tblGrid>
      <w:tr w:rsidR="004621E0" w:rsidRPr="00AA4F05" w:rsidTr="00AC75D3">
        <w:tc>
          <w:tcPr>
            <w:tcW w:w="1843" w:type="dxa"/>
            <w:gridSpan w:val="2"/>
          </w:tcPr>
          <w:p w:rsidR="004621E0" w:rsidRPr="00AA4F05" w:rsidRDefault="004621E0" w:rsidP="00A40D47">
            <w:pPr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F05">
              <w:rPr>
                <w:rFonts w:ascii="Times New Roman" w:hAnsi="Times New Roman" w:cs="Times New Roman"/>
                <w:sz w:val="20"/>
                <w:szCs w:val="20"/>
              </w:rPr>
              <w:t xml:space="preserve">2014 </w:t>
            </w:r>
          </w:p>
        </w:tc>
        <w:tc>
          <w:tcPr>
            <w:tcW w:w="1843" w:type="dxa"/>
            <w:gridSpan w:val="2"/>
          </w:tcPr>
          <w:p w:rsidR="004621E0" w:rsidRPr="00AA4F05" w:rsidRDefault="004621E0" w:rsidP="00A40D47">
            <w:pPr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F05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984" w:type="dxa"/>
            <w:gridSpan w:val="2"/>
          </w:tcPr>
          <w:p w:rsidR="004621E0" w:rsidRPr="00AA4F05" w:rsidRDefault="004621E0" w:rsidP="00A40D47">
            <w:pPr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F05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985" w:type="dxa"/>
            <w:gridSpan w:val="2"/>
          </w:tcPr>
          <w:p w:rsidR="004621E0" w:rsidRPr="00AA4F05" w:rsidRDefault="004621E0" w:rsidP="00A40D47">
            <w:pPr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F05">
              <w:rPr>
                <w:rFonts w:ascii="Times New Roman" w:hAnsi="Times New Roman" w:cs="Times New Roman"/>
                <w:sz w:val="20"/>
                <w:szCs w:val="20"/>
              </w:rPr>
              <w:t xml:space="preserve">2017 </w:t>
            </w:r>
          </w:p>
        </w:tc>
        <w:tc>
          <w:tcPr>
            <w:tcW w:w="1984" w:type="dxa"/>
            <w:gridSpan w:val="2"/>
          </w:tcPr>
          <w:p w:rsidR="004621E0" w:rsidRPr="00AA4F05" w:rsidRDefault="004621E0" w:rsidP="00A40D47">
            <w:pPr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F05">
              <w:rPr>
                <w:rFonts w:ascii="Times New Roman" w:hAnsi="Times New Roman" w:cs="Times New Roman"/>
                <w:sz w:val="20"/>
                <w:szCs w:val="20"/>
              </w:rPr>
              <w:t xml:space="preserve">2018 </w:t>
            </w:r>
          </w:p>
        </w:tc>
      </w:tr>
      <w:tr w:rsidR="00AC75D3" w:rsidRPr="00AA4F05" w:rsidTr="00AC75D3">
        <w:tc>
          <w:tcPr>
            <w:tcW w:w="992" w:type="dxa"/>
          </w:tcPr>
          <w:p w:rsidR="004621E0" w:rsidRPr="00AA4F05" w:rsidRDefault="004621E0" w:rsidP="00A40D4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621E0" w:rsidRPr="00AA4F05" w:rsidRDefault="004621E0" w:rsidP="00A40D4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F05">
              <w:rPr>
                <w:rFonts w:ascii="Times New Roman" w:hAnsi="Times New Roman" w:cs="Times New Roman"/>
                <w:sz w:val="20"/>
                <w:szCs w:val="20"/>
              </w:rPr>
              <w:t>% от норматива</w:t>
            </w:r>
          </w:p>
        </w:tc>
        <w:tc>
          <w:tcPr>
            <w:tcW w:w="850" w:type="dxa"/>
          </w:tcPr>
          <w:p w:rsidR="004621E0" w:rsidRPr="00AA4F05" w:rsidRDefault="004621E0" w:rsidP="00A40D47">
            <w:pPr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621E0" w:rsidRPr="00AA4F05" w:rsidRDefault="004621E0" w:rsidP="00A40D47">
            <w:pPr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F05">
              <w:rPr>
                <w:rFonts w:ascii="Times New Roman" w:hAnsi="Times New Roman" w:cs="Times New Roman"/>
                <w:sz w:val="20"/>
                <w:szCs w:val="20"/>
              </w:rPr>
              <w:t>% от норматива</w:t>
            </w:r>
          </w:p>
        </w:tc>
        <w:tc>
          <w:tcPr>
            <w:tcW w:w="992" w:type="dxa"/>
          </w:tcPr>
          <w:p w:rsidR="004621E0" w:rsidRPr="00AA4F05" w:rsidRDefault="004621E0" w:rsidP="00A40D47">
            <w:pPr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621E0" w:rsidRPr="00AA4F05" w:rsidRDefault="004621E0" w:rsidP="00A40D47">
            <w:pPr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F05">
              <w:rPr>
                <w:rFonts w:ascii="Times New Roman" w:hAnsi="Times New Roman" w:cs="Times New Roman"/>
                <w:sz w:val="20"/>
                <w:szCs w:val="20"/>
              </w:rPr>
              <w:t>% от норматива</w:t>
            </w:r>
          </w:p>
        </w:tc>
        <w:tc>
          <w:tcPr>
            <w:tcW w:w="992" w:type="dxa"/>
          </w:tcPr>
          <w:p w:rsidR="004621E0" w:rsidRPr="00AA4F05" w:rsidRDefault="004621E0" w:rsidP="00A40D47">
            <w:pPr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621E0" w:rsidRPr="00AA4F05" w:rsidRDefault="004621E0" w:rsidP="00A40D47">
            <w:pPr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F05">
              <w:rPr>
                <w:rFonts w:ascii="Times New Roman" w:hAnsi="Times New Roman" w:cs="Times New Roman"/>
                <w:sz w:val="20"/>
                <w:szCs w:val="20"/>
              </w:rPr>
              <w:t>% от норматива</w:t>
            </w:r>
          </w:p>
        </w:tc>
        <w:tc>
          <w:tcPr>
            <w:tcW w:w="992" w:type="dxa"/>
          </w:tcPr>
          <w:p w:rsidR="004621E0" w:rsidRPr="00AA4F05" w:rsidRDefault="004621E0" w:rsidP="00A40D47">
            <w:pPr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621E0" w:rsidRPr="00AA4F05" w:rsidRDefault="004621E0" w:rsidP="00A40D47">
            <w:pPr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F05">
              <w:rPr>
                <w:rFonts w:ascii="Times New Roman" w:hAnsi="Times New Roman" w:cs="Times New Roman"/>
                <w:sz w:val="20"/>
                <w:szCs w:val="20"/>
              </w:rPr>
              <w:t>% от норматива</w:t>
            </w:r>
          </w:p>
        </w:tc>
      </w:tr>
      <w:tr w:rsidR="00AC75D3" w:rsidRPr="00AA4F05" w:rsidTr="00AC75D3">
        <w:tc>
          <w:tcPr>
            <w:tcW w:w="992" w:type="dxa"/>
          </w:tcPr>
          <w:p w:rsidR="004621E0" w:rsidRPr="00AA4F05" w:rsidRDefault="004621E0" w:rsidP="00A40D47">
            <w:pPr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F05">
              <w:rPr>
                <w:rFonts w:ascii="Times New Roman" w:hAnsi="Times New Roman" w:cs="Times New Roman"/>
                <w:sz w:val="20"/>
                <w:szCs w:val="20"/>
              </w:rPr>
              <w:t>1102,9</w:t>
            </w:r>
          </w:p>
        </w:tc>
        <w:tc>
          <w:tcPr>
            <w:tcW w:w="851" w:type="dxa"/>
          </w:tcPr>
          <w:p w:rsidR="004621E0" w:rsidRPr="00AA4F05" w:rsidRDefault="004621E0" w:rsidP="00A40D47">
            <w:pPr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F05">
              <w:rPr>
                <w:rFonts w:ascii="Times New Roman" w:hAnsi="Times New Roman" w:cs="Times New Roman"/>
                <w:sz w:val="20"/>
                <w:szCs w:val="20"/>
              </w:rPr>
              <w:t>233,5</w:t>
            </w:r>
          </w:p>
        </w:tc>
        <w:tc>
          <w:tcPr>
            <w:tcW w:w="850" w:type="dxa"/>
          </w:tcPr>
          <w:p w:rsidR="004621E0" w:rsidRPr="00AA4F05" w:rsidRDefault="004621E0" w:rsidP="00A40D47">
            <w:pPr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F05">
              <w:rPr>
                <w:rFonts w:ascii="Times New Roman" w:hAnsi="Times New Roman" w:cs="Times New Roman"/>
                <w:sz w:val="20"/>
                <w:szCs w:val="20"/>
              </w:rPr>
              <w:t>1179,5</w:t>
            </w:r>
          </w:p>
        </w:tc>
        <w:tc>
          <w:tcPr>
            <w:tcW w:w="993" w:type="dxa"/>
          </w:tcPr>
          <w:p w:rsidR="004621E0" w:rsidRPr="00AA4F05" w:rsidRDefault="004621E0" w:rsidP="00A40D47">
            <w:pPr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F05">
              <w:rPr>
                <w:rFonts w:ascii="Times New Roman" w:hAnsi="Times New Roman" w:cs="Times New Roman"/>
                <w:sz w:val="20"/>
                <w:szCs w:val="20"/>
              </w:rPr>
              <w:t>250,4</w:t>
            </w:r>
          </w:p>
        </w:tc>
        <w:tc>
          <w:tcPr>
            <w:tcW w:w="992" w:type="dxa"/>
          </w:tcPr>
          <w:p w:rsidR="004621E0" w:rsidRPr="00AA4F05" w:rsidRDefault="004621E0" w:rsidP="00A40D47">
            <w:pPr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F05">
              <w:rPr>
                <w:rFonts w:ascii="Times New Roman" w:hAnsi="Times New Roman" w:cs="Times New Roman"/>
                <w:sz w:val="20"/>
                <w:szCs w:val="20"/>
              </w:rPr>
              <w:t>1306,7</w:t>
            </w:r>
          </w:p>
        </w:tc>
        <w:tc>
          <w:tcPr>
            <w:tcW w:w="992" w:type="dxa"/>
          </w:tcPr>
          <w:p w:rsidR="004621E0" w:rsidRPr="00AA4F05" w:rsidRDefault="004621E0" w:rsidP="00A40D47">
            <w:pPr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F05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992" w:type="dxa"/>
          </w:tcPr>
          <w:p w:rsidR="004621E0" w:rsidRPr="00AA4F05" w:rsidRDefault="004621E0" w:rsidP="00A40D47">
            <w:pPr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F05">
              <w:rPr>
                <w:rFonts w:ascii="Times New Roman" w:hAnsi="Times New Roman" w:cs="Times New Roman"/>
                <w:sz w:val="20"/>
                <w:szCs w:val="20"/>
              </w:rPr>
              <w:t>1398,1</w:t>
            </w:r>
          </w:p>
        </w:tc>
        <w:tc>
          <w:tcPr>
            <w:tcW w:w="993" w:type="dxa"/>
          </w:tcPr>
          <w:p w:rsidR="004621E0" w:rsidRPr="00AA4F05" w:rsidRDefault="004621E0" w:rsidP="00A40D47">
            <w:pPr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F05">
              <w:rPr>
                <w:rFonts w:ascii="Times New Roman" w:hAnsi="Times New Roman" w:cs="Times New Roman"/>
                <w:sz w:val="20"/>
                <w:szCs w:val="20"/>
              </w:rPr>
              <w:t>179,2</w:t>
            </w:r>
          </w:p>
        </w:tc>
        <w:tc>
          <w:tcPr>
            <w:tcW w:w="992" w:type="dxa"/>
          </w:tcPr>
          <w:p w:rsidR="004621E0" w:rsidRPr="00AA4F05" w:rsidRDefault="004621E0" w:rsidP="00A40D47">
            <w:pPr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F05">
              <w:rPr>
                <w:rFonts w:ascii="Times New Roman" w:hAnsi="Times New Roman" w:cs="Times New Roman"/>
                <w:sz w:val="20"/>
                <w:szCs w:val="20"/>
              </w:rPr>
              <w:t>1407,8</w:t>
            </w:r>
          </w:p>
        </w:tc>
        <w:tc>
          <w:tcPr>
            <w:tcW w:w="992" w:type="dxa"/>
          </w:tcPr>
          <w:p w:rsidR="004621E0" w:rsidRPr="00AA4F05" w:rsidRDefault="004621E0" w:rsidP="00A40D47">
            <w:pPr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F05">
              <w:rPr>
                <w:rFonts w:ascii="Times New Roman" w:hAnsi="Times New Roman" w:cs="Times New Roman"/>
                <w:sz w:val="20"/>
                <w:szCs w:val="20"/>
              </w:rPr>
              <w:t>181,4</w:t>
            </w:r>
          </w:p>
        </w:tc>
      </w:tr>
    </w:tbl>
    <w:p w:rsidR="004621E0" w:rsidRPr="00C652F5" w:rsidRDefault="004621E0" w:rsidP="004621E0">
      <w:pPr>
        <w:spacing w:after="0" w:line="240" w:lineRule="auto"/>
        <w:ind w:right="19" w:firstLine="5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1E0" w:rsidRDefault="00EB5DF4" w:rsidP="00CE7CE5">
      <w:pPr>
        <w:suppressAutoHyphens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r w:rsidR="004621E0" w:rsidRPr="00593808">
        <w:rPr>
          <w:rFonts w:ascii="Times New Roman" w:eastAsia="Times New Roman" w:hAnsi="Times New Roman" w:cs="Times New Roman"/>
          <w:sz w:val="24"/>
          <w:szCs w:val="24"/>
          <w:lang w:eastAsia="ar-SA"/>
        </w:rPr>
        <w:t>оля торговых объектов современных форматов с торговой площадью более 300 м</w:t>
      </w:r>
      <w:r w:rsidR="004621E0">
        <w:rPr>
          <w:rFonts w:ascii="Times New Roman" w:eastAsia="Times New Roman" w:hAnsi="Times New Roman" w:cs="Times New Roman"/>
          <w:sz w:val="24"/>
          <w:szCs w:val="24"/>
          <w:lang w:eastAsia="ar-SA"/>
        </w:rPr>
        <w:t>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сохранилась</w:t>
      </w:r>
      <w:r w:rsidR="004621E0" w:rsidRPr="005938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уровне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предыдущего </w:t>
      </w:r>
      <w:r w:rsidR="004621E0" w:rsidRPr="00593808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 и составил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4621E0" w:rsidRPr="005938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72,1% (38 168,4 м</w:t>
      </w:r>
      <w:r w:rsidR="004621E0">
        <w:rPr>
          <w:rFonts w:ascii="Times New Roman" w:eastAsia="Times New Roman" w:hAnsi="Times New Roman" w:cs="Times New Roman"/>
          <w:sz w:val="24"/>
          <w:szCs w:val="24"/>
          <w:lang w:eastAsia="ar-SA"/>
        </w:rPr>
        <w:t>²</w:t>
      </w:r>
      <w:r w:rsidR="004621E0" w:rsidRPr="005938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). </w:t>
      </w:r>
    </w:p>
    <w:p w:rsidR="004621E0" w:rsidRDefault="00B70983" w:rsidP="00CE7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="004621E0" w:rsidRPr="005938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целях расширения розничных каналов сбыта продовольственных и непродовольственных товаров, а также сельскохозяйственной продукции, за 2018 год проведено 86 выставок-продаж и ярмарок, в том числе 11</w:t>
      </w:r>
      <w:r w:rsidR="001E1B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</w:t>
      </w:r>
      <w:r w:rsidR="004621E0" w:rsidRPr="005938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организовано администрацией города Югорска, в 2-х из которых, участвовали местные товаропроизводители. </w:t>
      </w:r>
    </w:p>
    <w:p w:rsidR="004621E0" w:rsidRDefault="004621E0" w:rsidP="00CE7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2F5">
        <w:rPr>
          <w:rFonts w:ascii="Times New Roman" w:hAnsi="Times New Roman" w:cs="Times New Roman"/>
          <w:sz w:val="24"/>
          <w:szCs w:val="24"/>
        </w:rPr>
        <w:t xml:space="preserve">В рамках соглашения между Тюменской областью и Ханты-Мансийским автономным округом </w:t>
      </w:r>
      <w:r w:rsidR="005A32C9">
        <w:rPr>
          <w:rFonts w:ascii="Times New Roman" w:hAnsi="Times New Roman" w:cs="Times New Roman"/>
          <w:sz w:val="24"/>
          <w:szCs w:val="24"/>
        </w:rPr>
        <w:t>-</w:t>
      </w:r>
      <w:r w:rsidRPr="00C652F5">
        <w:rPr>
          <w:rFonts w:ascii="Times New Roman" w:hAnsi="Times New Roman" w:cs="Times New Roman"/>
          <w:sz w:val="24"/>
          <w:szCs w:val="24"/>
        </w:rPr>
        <w:t xml:space="preserve"> Югрой о сотрудничестве по организации выездных ярмарок тюменских сельхозтоваропроизводителей, с целью укрепления межрегиональных партнерских отношений и расширения торгово-экономического сотрудничества, в городе Югорске на протяжении </w:t>
      </w:r>
      <w:r>
        <w:rPr>
          <w:rFonts w:ascii="Times New Roman" w:hAnsi="Times New Roman" w:cs="Times New Roman"/>
          <w:sz w:val="24"/>
          <w:szCs w:val="24"/>
        </w:rPr>
        <w:t>четырех</w:t>
      </w:r>
      <w:r w:rsidRPr="00C652F5">
        <w:rPr>
          <w:rFonts w:ascii="Times New Roman" w:hAnsi="Times New Roman" w:cs="Times New Roman"/>
          <w:sz w:val="24"/>
          <w:szCs w:val="24"/>
        </w:rPr>
        <w:t xml:space="preserve"> лет, дважды в год</w:t>
      </w:r>
      <w:r>
        <w:rPr>
          <w:rFonts w:ascii="Times New Roman" w:hAnsi="Times New Roman" w:cs="Times New Roman"/>
          <w:sz w:val="24"/>
          <w:szCs w:val="24"/>
        </w:rPr>
        <w:t xml:space="preserve">, проводится ярмарка «Покупаем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r w:rsidRPr="00C652F5">
        <w:rPr>
          <w:rFonts w:ascii="Times New Roman" w:hAnsi="Times New Roman" w:cs="Times New Roman"/>
          <w:sz w:val="24"/>
          <w:szCs w:val="24"/>
        </w:rPr>
        <w:t>юменское</w:t>
      </w:r>
      <w:proofErr w:type="gramEnd"/>
      <w:r w:rsidRPr="00C652F5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B13BE" w:rsidRDefault="004621E0" w:rsidP="001B1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231">
        <w:rPr>
          <w:rFonts w:ascii="Times New Roman" w:hAnsi="Times New Roman" w:cs="Times New Roman"/>
          <w:sz w:val="24"/>
          <w:szCs w:val="24"/>
        </w:rPr>
        <w:t xml:space="preserve">В </w:t>
      </w:r>
      <w:r w:rsidR="00590F0C">
        <w:rPr>
          <w:rFonts w:ascii="Times New Roman" w:hAnsi="Times New Roman" w:cs="Times New Roman"/>
          <w:sz w:val="24"/>
          <w:szCs w:val="24"/>
        </w:rPr>
        <w:t>рамках</w:t>
      </w:r>
      <w:r w:rsidRPr="003D2231">
        <w:rPr>
          <w:rFonts w:ascii="Times New Roman" w:hAnsi="Times New Roman" w:cs="Times New Roman"/>
          <w:sz w:val="24"/>
          <w:szCs w:val="24"/>
        </w:rPr>
        <w:t xml:space="preserve"> сотрудничества между Республикой Беларусь и Ханты-Мансийским автономным округом </w:t>
      </w:r>
      <w:r w:rsidR="005A32C9">
        <w:rPr>
          <w:rFonts w:ascii="Times New Roman" w:hAnsi="Times New Roman" w:cs="Times New Roman"/>
          <w:sz w:val="24"/>
          <w:szCs w:val="24"/>
        </w:rPr>
        <w:t>-</w:t>
      </w:r>
      <w:r w:rsidRPr="003D2231">
        <w:rPr>
          <w:rFonts w:ascii="Times New Roman" w:hAnsi="Times New Roman" w:cs="Times New Roman"/>
          <w:sz w:val="24"/>
          <w:szCs w:val="24"/>
        </w:rPr>
        <w:t xml:space="preserve"> Югрой проведена универсальная выставка-продажа товаров белорусских и российских предприятий</w:t>
      </w:r>
      <w:r w:rsidR="00DE1E43">
        <w:rPr>
          <w:rFonts w:ascii="Times New Roman" w:hAnsi="Times New Roman" w:cs="Times New Roman"/>
          <w:sz w:val="24"/>
          <w:szCs w:val="24"/>
        </w:rPr>
        <w:t>.</w:t>
      </w:r>
    </w:p>
    <w:p w:rsidR="004621E0" w:rsidRPr="001B13BE" w:rsidRDefault="00ED2BF6" w:rsidP="001B1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3BE"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4621E0" w:rsidRPr="001B13BE">
        <w:rPr>
          <w:rFonts w:ascii="Times New Roman" w:hAnsi="Times New Roman" w:cs="Times New Roman"/>
          <w:sz w:val="24"/>
          <w:szCs w:val="24"/>
        </w:rPr>
        <w:t>слуги общественного питания</w:t>
      </w:r>
      <w:r w:rsidR="001E7A74">
        <w:rPr>
          <w:rFonts w:ascii="Times New Roman" w:hAnsi="Times New Roman" w:cs="Times New Roman"/>
          <w:sz w:val="24"/>
          <w:szCs w:val="24"/>
        </w:rPr>
        <w:t xml:space="preserve"> </w:t>
      </w:r>
      <w:r w:rsidRPr="001B13BE">
        <w:rPr>
          <w:rFonts w:ascii="Times New Roman" w:hAnsi="Times New Roman" w:cs="Times New Roman"/>
          <w:sz w:val="24"/>
          <w:szCs w:val="24"/>
        </w:rPr>
        <w:t xml:space="preserve">предоставляют </w:t>
      </w:r>
      <w:r w:rsidR="004621E0" w:rsidRPr="001B13BE">
        <w:rPr>
          <w:rFonts w:ascii="Times New Roman" w:hAnsi="Times New Roman" w:cs="Times New Roman"/>
          <w:sz w:val="24"/>
          <w:szCs w:val="24"/>
        </w:rPr>
        <w:t>96 предприятий</w:t>
      </w:r>
      <w:r w:rsidR="001E7A74">
        <w:rPr>
          <w:rFonts w:ascii="Times New Roman" w:hAnsi="Times New Roman" w:cs="Times New Roman"/>
          <w:sz w:val="24"/>
          <w:szCs w:val="24"/>
        </w:rPr>
        <w:t xml:space="preserve"> </w:t>
      </w:r>
      <w:r w:rsidR="004621E0" w:rsidRPr="001B13BE">
        <w:rPr>
          <w:rFonts w:ascii="Times New Roman" w:hAnsi="Times New Roman" w:cs="Times New Roman"/>
          <w:sz w:val="24"/>
          <w:szCs w:val="24"/>
        </w:rPr>
        <w:t>на 4 779 посадочных мест</w:t>
      </w:r>
      <w:r w:rsidRPr="001B13BE">
        <w:rPr>
          <w:rFonts w:ascii="Times New Roman" w:hAnsi="Times New Roman" w:cs="Times New Roman"/>
          <w:sz w:val="24"/>
          <w:szCs w:val="24"/>
        </w:rPr>
        <w:t xml:space="preserve">, из них общедоступной сети - </w:t>
      </w:r>
      <w:r w:rsidR="004621E0" w:rsidRPr="001B13BE">
        <w:rPr>
          <w:rFonts w:ascii="Times New Roman" w:hAnsi="Times New Roman" w:cs="Times New Roman"/>
          <w:sz w:val="24"/>
          <w:szCs w:val="24"/>
        </w:rPr>
        <w:t>70 объектов на 2587</w:t>
      </w:r>
      <w:r w:rsidR="00A6053B" w:rsidRPr="001B13BE">
        <w:rPr>
          <w:rFonts w:ascii="Times New Roman" w:hAnsi="Times New Roman" w:cs="Times New Roman"/>
          <w:sz w:val="24"/>
          <w:szCs w:val="24"/>
        </w:rPr>
        <w:t xml:space="preserve"> посадочных мест</w:t>
      </w:r>
      <w:r w:rsidRPr="001B13BE">
        <w:rPr>
          <w:rFonts w:ascii="Times New Roman" w:hAnsi="Times New Roman" w:cs="Times New Roman"/>
          <w:sz w:val="24"/>
          <w:szCs w:val="24"/>
        </w:rPr>
        <w:t>, закрытой сети</w:t>
      </w:r>
      <w:r w:rsidR="004621E0" w:rsidRPr="001B13BE">
        <w:rPr>
          <w:rFonts w:ascii="Times New Roman" w:hAnsi="Times New Roman" w:cs="Times New Roman"/>
          <w:sz w:val="24"/>
          <w:szCs w:val="24"/>
        </w:rPr>
        <w:t xml:space="preserve"> - 22 предприятия на 1 862 посадочных места. </w:t>
      </w:r>
    </w:p>
    <w:p w:rsidR="004621E0" w:rsidRDefault="004621E0" w:rsidP="00CE7CE5">
      <w:pPr>
        <w:shd w:val="clear" w:color="auto" w:fill="FFFFFF"/>
        <w:suppressAutoHyphens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52F5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Обеспеченность населения услугами общественного питания общедоступной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сети превышает норматив на 72,0</w:t>
      </w:r>
      <w:r w:rsidRPr="00C652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 . </w:t>
      </w:r>
    </w:p>
    <w:p w:rsidR="001D1BD6" w:rsidRDefault="001D1BD6" w:rsidP="001D1B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9</w:t>
      </w:r>
    </w:p>
    <w:p w:rsidR="004621E0" w:rsidRDefault="004621E0" w:rsidP="00EC20C8">
      <w:pPr>
        <w:shd w:val="clear" w:color="auto" w:fill="FFFFFF"/>
        <w:suppressAutoHyphens/>
        <w:spacing w:after="0" w:line="240" w:lineRule="auto"/>
        <w:ind w:right="19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906">
        <w:rPr>
          <w:rFonts w:ascii="Times New Roman" w:hAnsi="Times New Roman" w:cs="Times New Roman"/>
          <w:b/>
          <w:sz w:val="24"/>
          <w:szCs w:val="24"/>
        </w:rPr>
        <w:t>Динамика обеспеченности населения посадочными местами на предприятиях общественного питания общедоступной сети, в расчете на 1000 жителей</w:t>
      </w:r>
    </w:p>
    <w:p w:rsidR="00A77C93" w:rsidRPr="006E2906" w:rsidRDefault="00A77C93" w:rsidP="00EC20C8">
      <w:pPr>
        <w:shd w:val="clear" w:color="auto" w:fill="FFFFFF"/>
        <w:suppressAutoHyphens/>
        <w:spacing w:after="0" w:line="240" w:lineRule="auto"/>
        <w:ind w:right="19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1E0" w:rsidRPr="00F83502" w:rsidRDefault="004621E0" w:rsidP="001D1BD6">
      <w:pPr>
        <w:shd w:val="clear" w:color="auto" w:fill="FFFFFF"/>
        <w:suppressAutoHyphens/>
        <w:spacing w:after="0" w:line="240" w:lineRule="auto"/>
        <w:ind w:right="19" w:firstLine="567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F83502">
        <w:rPr>
          <w:rFonts w:ascii="Times New Roman" w:hAnsi="Times New Roman" w:cs="Times New Roman"/>
          <w:sz w:val="20"/>
          <w:szCs w:val="20"/>
        </w:rPr>
        <w:t>посадочных мест</w:t>
      </w:r>
    </w:p>
    <w:tbl>
      <w:tblPr>
        <w:tblStyle w:val="41"/>
        <w:tblW w:w="97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709"/>
        <w:gridCol w:w="1134"/>
        <w:gridCol w:w="992"/>
        <w:gridCol w:w="1134"/>
        <w:gridCol w:w="709"/>
        <w:gridCol w:w="1276"/>
        <w:gridCol w:w="708"/>
        <w:gridCol w:w="1135"/>
      </w:tblGrid>
      <w:tr w:rsidR="004621E0" w:rsidRPr="00F83502" w:rsidTr="00121B9D">
        <w:tc>
          <w:tcPr>
            <w:tcW w:w="1985" w:type="dxa"/>
            <w:gridSpan w:val="2"/>
          </w:tcPr>
          <w:p w:rsidR="004621E0" w:rsidRPr="00F83502" w:rsidRDefault="004621E0" w:rsidP="00A40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502">
              <w:rPr>
                <w:rFonts w:ascii="Times New Roman" w:hAnsi="Times New Roman" w:cs="Times New Roman"/>
                <w:b/>
                <w:sz w:val="20"/>
                <w:szCs w:val="20"/>
              </w:rPr>
              <w:t>2014 год</w:t>
            </w:r>
          </w:p>
        </w:tc>
        <w:tc>
          <w:tcPr>
            <w:tcW w:w="1843" w:type="dxa"/>
            <w:gridSpan w:val="2"/>
          </w:tcPr>
          <w:p w:rsidR="004621E0" w:rsidRPr="00F83502" w:rsidRDefault="004621E0" w:rsidP="00A40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502">
              <w:rPr>
                <w:rFonts w:ascii="Times New Roman" w:hAnsi="Times New Roman" w:cs="Times New Roman"/>
                <w:b/>
                <w:sz w:val="20"/>
                <w:szCs w:val="20"/>
              </w:rPr>
              <w:t>2015 год</w:t>
            </w:r>
          </w:p>
        </w:tc>
        <w:tc>
          <w:tcPr>
            <w:tcW w:w="2126" w:type="dxa"/>
            <w:gridSpan w:val="2"/>
          </w:tcPr>
          <w:p w:rsidR="004621E0" w:rsidRPr="00F83502" w:rsidRDefault="004621E0" w:rsidP="00A40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502">
              <w:rPr>
                <w:rFonts w:ascii="Times New Roman" w:hAnsi="Times New Roman" w:cs="Times New Roman"/>
                <w:b/>
                <w:sz w:val="20"/>
                <w:szCs w:val="20"/>
              </w:rPr>
              <w:t>2016 год</w:t>
            </w:r>
          </w:p>
        </w:tc>
        <w:tc>
          <w:tcPr>
            <w:tcW w:w="1985" w:type="dxa"/>
            <w:gridSpan w:val="2"/>
          </w:tcPr>
          <w:p w:rsidR="004621E0" w:rsidRPr="00F83502" w:rsidRDefault="004621E0" w:rsidP="00A40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502">
              <w:rPr>
                <w:rFonts w:ascii="Times New Roman" w:hAnsi="Times New Roman" w:cs="Times New Roman"/>
                <w:b/>
                <w:sz w:val="20"/>
                <w:szCs w:val="20"/>
              </w:rPr>
              <w:t>2017 год</w:t>
            </w:r>
          </w:p>
        </w:tc>
        <w:tc>
          <w:tcPr>
            <w:tcW w:w="1843" w:type="dxa"/>
            <w:gridSpan w:val="2"/>
          </w:tcPr>
          <w:p w:rsidR="004621E0" w:rsidRPr="00F83502" w:rsidRDefault="004621E0" w:rsidP="00A40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502">
              <w:rPr>
                <w:rFonts w:ascii="Times New Roman" w:hAnsi="Times New Roman" w:cs="Times New Roman"/>
                <w:b/>
                <w:sz w:val="20"/>
                <w:szCs w:val="20"/>
              </w:rPr>
              <w:t>2018 год</w:t>
            </w:r>
          </w:p>
        </w:tc>
      </w:tr>
      <w:tr w:rsidR="004621E0" w:rsidRPr="00F83502" w:rsidTr="00121B9D">
        <w:tc>
          <w:tcPr>
            <w:tcW w:w="851" w:type="dxa"/>
          </w:tcPr>
          <w:p w:rsidR="004621E0" w:rsidRPr="00F83502" w:rsidRDefault="004621E0" w:rsidP="00A40D4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21E0" w:rsidRPr="00F83502" w:rsidRDefault="004621E0" w:rsidP="00A40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502">
              <w:rPr>
                <w:rFonts w:ascii="Times New Roman" w:hAnsi="Times New Roman" w:cs="Times New Roman"/>
                <w:sz w:val="20"/>
                <w:szCs w:val="20"/>
              </w:rPr>
              <w:t>% от норматива</w:t>
            </w:r>
          </w:p>
        </w:tc>
        <w:tc>
          <w:tcPr>
            <w:tcW w:w="709" w:type="dxa"/>
          </w:tcPr>
          <w:p w:rsidR="004621E0" w:rsidRPr="00F83502" w:rsidRDefault="004621E0" w:rsidP="00A40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621E0" w:rsidRPr="00F83502" w:rsidRDefault="004621E0" w:rsidP="00A40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502">
              <w:rPr>
                <w:rFonts w:ascii="Times New Roman" w:hAnsi="Times New Roman" w:cs="Times New Roman"/>
                <w:sz w:val="20"/>
                <w:szCs w:val="20"/>
              </w:rPr>
              <w:t>% от норматива</w:t>
            </w:r>
          </w:p>
        </w:tc>
        <w:tc>
          <w:tcPr>
            <w:tcW w:w="992" w:type="dxa"/>
          </w:tcPr>
          <w:p w:rsidR="004621E0" w:rsidRPr="00F83502" w:rsidRDefault="004621E0" w:rsidP="00A40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21E0" w:rsidRPr="00F83502" w:rsidRDefault="004621E0" w:rsidP="00A40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502">
              <w:rPr>
                <w:rFonts w:ascii="Times New Roman" w:hAnsi="Times New Roman" w:cs="Times New Roman"/>
                <w:sz w:val="20"/>
                <w:szCs w:val="20"/>
              </w:rPr>
              <w:t>% от норматива</w:t>
            </w:r>
          </w:p>
        </w:tc>
        <w:tc>
          <w:tcPr>
            <w:tcW w:w="709" w:type="dxa"/>
          </w:tcPr>
          <w:p w:rsidR="004621E0" w:rsidRPr="00F83502" w:rsidRDefault="004621E0" w:rsidP="00A40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21E0" w:rsidRPr="00F83502" w:rsidRDefault="004621E0" w:rsidP="00A40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502">
              <w:rPr>
                <w:rFonts w:ascii="Times New Roman" w:hAnsi="Times New Roman" w:cs="Times New Roman"/>
                <w:sz w:val="20"/>
                <w:szCs w:val="20"/>
              </w:rPr>
              <w:t>% от норматива</w:t>
            </w:r>
          </w:p>
        </w:tc>
        <w:tc>
          <w:tcPr>
            <w:tcW w:w="708" w:type="dxa"/>
          </w:tcPr>
          <w:p w:rsidR="004621E0" w:rsidRPr="00F83502" w:rsidRDefault="004621E0" w:rsidP="00A40D47">
            <w:pPr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621E0" w:rsidRPr="00F83502" w:rsidRDefault="004621E0" w:rsidP="00A40D47">
            <w:pPr>
              <w:ind w:right="19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83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от норматива</w:t>
            </w:r>
          </w:p>
        </w:tc>
      </w:tr>
      <w:tr w:rsidR="004621E0" w:rsidRPr="00F83502" w:rsidTr="00121B9D">
        <w:tc>
          <w:tcPr>
            <w:tcW w:w="851" w:type="dxa"/>
            <w:vAlign w:val="center"/>
          </w:tcPr>
          <w:p w:rsidR="004621E0" w:rsidRPr="00F83502" w:rsidRDefault="004621E0" w:rsidP="00A40D47">
            <w:pPr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502">
              <w:rPr>
                <w:rFonts w:ascii="Times New Roman" w:hAnsi="Times New Roman" w:cs="Times New Roman"/>
                <w:sz w:val="20"/>
                <w:szCs w:val="20"/>
              </w:rPr>
              <w:t>50,4</w:t>
            </w:r>
          </w:p>
        </w:tc>
        <w:tc>
          <w:tcPr>
            <w:tcW w:w="1134" w:type="dxa"/>
            <w:vAlign w:val="center"/>
          </w:tcPr>
          <w:p w:rsidR="004621E0" w:rsidRPr="00F83502" w:rsidRDefault="004621E0" w:rsidP="00A40D47">
            <w:pPr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502">
              <w:rPr>
                <w:rFonts w:ascii="Times New Roman" w:hAnsi="Times New Roman" w:cs="Times New Roman"/>
                <w:sz w:val="20"/>
                <w:szCs w:val="20"/>
              </w:rPr>
              <w:t>126,1</w:t>
            </w:r>
          </w:p>
        </w:tc>
        <w:tc>
          <w:tcPr>
            <w:tcW w:w="709" w:type="dxa"/>
            <w:vAlign w:val="center"/>
          </w:tcPr>
          <w:p w:rsidR="004621E0" w:rsidRPr="00F83502" w:rsidRDefault="004621E0" w:rsidP="00A40D47">
            <w:pPr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502">
              <w:rPr>
                <w:rFonts w:ascii="Times New Roman" w:hAnsi="Times New Roman" w:cs="Times New Roman"/>
                <w:sz w:val="20"/>
                <w:szCs w:val="20"/>
              </w:rPr>
              <w:t>54,5</w:t>
            </w:r>
          </w:p>
        </w:tc>
        <w:tc>
          <w:tcPr>
            <w:tcW w:w="1134" w:type="dxa"/>
            <w:vAlign w:val="center"/>
          </w:tcPr>
          <w:p w:rsidR="004621E0" w:rsidRPr="00F83502" w:rsidRDefault="004621E0" w:rsidP="00A40D47">
            <w:pPr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502">
              <w:rPr>
                <w:rFonts w:ascii="Times New Roman" w:hAnsi="Times New Roman" w:cs="Times New Roman"/>
                <w:sz w:val="20"/>
                <w:szCs w:val="20"/>
              </w:rPr>
              <w:t>136,2</w:t>
            </w:r>
          </w:p>
        </w:tc>
        <w:tc>
          <w:tcPr>
            <w:tcW w:w="992" w:type="dxa"/>
          </w:tcPr>
          <w:p w:rsidR="004621E0" w:rsidRPr="00F83502" w:rsidRDefault="004621E0" w:rsidP="00A40D47">
            <w:pPr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502">
              <w:rPr>
                <w:rFonts w:ascii="Times New Roman" w:hAnsi="Times New Roman" w:cs="Times New Roman"/>
                <w:sz w:val="20"/>
                <w:szCs w:val="20"/>
              </w:rPr>
              <w:t>58,4</w:t>
            </w:r>
          </w:p>
        </w:tc>
        <w:tc>
          <w:tcPr>
            <w:tcW w:w="1134" w:type="dxa"/>
          </w:tcPr>
          <w:p w:rsidR="004621E0" w:rsidRPr="00F83502" w:rsidRDefault="004621E0" w:rsidP="00A40D47">
            <w:pPr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502">
              <w:rPr>
                <w:rFonts w:ascii="Times New Roman" w:hAnsi="Times New Roman" w:cs="Times New Roman"/>
                <w:sz w:val="20"/>
                <w:szCs w:val="20"/>
              </w:rPr>
              <w:t>145,9</w:t>
            </w:r>
          </w:p>
        </w:tc>
        <w:tc>
          <w:tcPr>
            <w:tcW w:w="709" w:type="dxa"/>
            <w:vAlign w:val="center"/>
          </w:tcPr>
          <w:p w:rsidR="004621E0" w:rsidRPr="00F83502" w:rsidRDefault="004621E0" w:rsidP="00A40D47">
            <w:pPr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502">
              <w:rPr>
                <w:rFonts w:ascii="Times New Roman" w:hAnsi="Times New Roman" w:cs="Times New Roman"/>
                <w:sz w:val="20"/>
                <w:szCs w:val="20"/>
              </w:rPr>
              <w:t>71,2</w:t>
            </w:r>
          </w:p>
        </w:tc>
        <w:tc>
          <w:tcPr>
            <w:tcW w:w="1276" w:type="dxa"/>
            <w:vAlign w:val="center"/>
          </w:tcPr>
          <w:p w:rsidR="004621E0" w:rsidRPr="00F83502" w:rsidRDefault="004621E0" w:rsidP="00A40D47">
            <w:pPr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502">
              <w:rPr>
                <w:rFonts w:ascii="Times New Roman" w:hAnsi="Times New Roman" w:cs="Times New Roman"/>
                <w:sz w:val="20"/>
                <w:szCs w:val="20"/>
              </w:rPr>
              <w:t>178,1</w:t>
            </w:r>
          </w:p>
        </w:tc>
        <w:tc>
          <w:tcPr>
            <w:tcW w:w="708" w:type="dxa"/>
          </w:tcPr>
          <w:p w:rsidR="004621E0" w:rsidRPr="00F83502" w:rsidRDefault="004621E0" w:rsidP="00A40D47">
            <w:pPr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502">
              <w:rPr>
                <w:rFonts w:ascii="Times New Roman" w:hAnsi="Times New Roman" w:cs="Times New Roman"/>
                <w:sz w:val="20"/>
                <w:szCs w:val="20"/>
              </w:rPr>
              <w:t>68,8</w:t>
            </w:r>
          </w:p>
        </w:tc>
        <w:tc>
          <w:tcPr>
            <w:tcW w:w="1135" w:type="dxa"/>
          </w:tcPr>
          <w:p w:rsidR="004621E0" w:rsidRPr="00F83502" w:rsidRDefault="004621E0" w:rsidP="00A40D47">
            <w:pPr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502">
              <w:rPr>
                <w:rFonts w:ascii="Times New Roman" w:hAnsi="Times New Roman" w:cs="Times New Roman"/>
                <w:sz w:val="20"/>
                <w:szCs w:val="20"/>
              </w:rPr>
              <w:t>172,0</w:t>
            </w:r>
          </w:p>
        </w:tc>
      </w:tr>
    </w:tbl>
    <w:p w:rsidR="004621E0" w:rsidRPr="00321BDA" w:rsidRDefault="004621E0" w:rsidP="004621E0">
      <w:pPr>
        <w:shd w:val="clear" w:color="auto" w:fill="FFFFFF"/>
        <w:suppressAutoHyphens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91822" w:rsidRDefault="00391822" w:rsidP="004F5F63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  <w:lang w:eastAsia="ru-RU"/>
        </w:rPr>
      </w:pPr>
    </w:p>
    <w:p w:rsidR="00F43FFB" w:rsidRPr="008001AC" w:rsidRDefault="00F43FFB" w:rsidP="008001AC">
      <w:pPr>
        <w:pStyle w:val="a5"/>
        <w:numPr>
          <w:ilvl w:val="0"/>
          <w:numId w:val="14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8001AC">
        <w:rPr>
          <w:rFonts w:ascii="Times New Roman" w:hAnsi="Times New Roman"/>
          <w:b/>
          <w:sz w:val="28"/>
          <w:szCs w:val="28"/>
        </w:rPr>
        <w:t>Инвестиционный климат и инвестиционная политика</w:t>
      </w:r>
    </w:p>
    <w:p w:rsidR="00F43FFB" w:rsidRPr="00F43FFB" w:rsidRDefault="00F43FFB" w:rsidP="009F0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F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Инвестиционная деятельность в муниципальном образовании важная составляющая экономики</w:t>
      </w:r>
      <w:r w:rsidR="00B371F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4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одн</w:t>
      </w:r>
      <w:r w:rsidR="00D05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Pr="00F43FF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основных задач</w:t>
      </w:r>
      <w:r w:rsidR="00D05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местного самоуправления является</w:t>
      </w:r>
      <w:r w:rsidRPr="00F4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условий для инвестиционной деятельности на территории города. </w:t>
      </w:r>
    </w:p>
    <w:p w:rsidR="00F43FFB" w:rsidRPr="00F1716D" w:rsidRDefault="00F43FFB" w:rsidP="009F08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1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Потенциальным инвесторам, обратившимся в администрацию города с целью реализации инвестиционных проектов, обеспечивается всестороннее содействие, оказывается консультационная и информационная поддержка</w:t>
      </w:r>
      <w:r w:rsidR="005E0E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3FFB" w:rsidRPr="00F43FFB" w:rsidRDefault="00F43FFB" w:rsidP="009F08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Югорске за счет внебюджетных источников реализовано 5, реализуются 25, планируется к реализации 24 инвестиционных проекта общей </w:t>
      </w:r>
      <w:r w:rsidR="00412F0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стоимостью</w:t>
      </w:r>
      <w:r w:rsidRPr="00F17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2 млрд. рублей.</w:t>
      </w:r>
    </w:p>
    <w:p w:rsidR="009F0863" w:rsidRDefault="00BE2A07" w:rsidP="009F08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Продолжено взаимодействие с Автономной некоммерческой организацией «Агентство стратегических инициатив по продвижению новых проектов». В 2018 году Югорск приступил к внедрению практики Магазина верных решений: проект «Один дома» на базе Центра дневного пребывания для инвалидов возрастом 18 лет и старше. </w:t>
      </w:r>
      <w:r w:rsidR="00B63B9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63B9E" w:rsidRPr="00BE2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дминистрацией города Югорска </w:t>
      </w:r>
      <w:r w:rsidR="00B63B9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E2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овместно с окружными структурами и разработана «дорожная карта» по реализации проекта, </w:t>
      </w:r>
      <w:r w:rsidR="00B63B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заключено Соглашение</w:t>
      </w:r>
      <w:r w:rsidR="009F0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взаимодействии, </w:t>
      </w:r>
      <w:r w:rsidRPr="00BE2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выделено помещение. </w:t>
      </w:r>
    </w:p>
    <w:p w:rsidR="00E81671" w:rsidRPr="008219D2" w:rsidRDefault="00E81671" w:rsidP="00E66AA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9D637A" w:rsidRPr="008219D2">
        <w:rPr>
          <w:rFonts w:ascii="Times New Roman" w:eastAsia="Times New Roman" w:hAnsi="Times New Roman" w:cs="Times New Roman"/>
          <w:sz w:val="24"/>
          <w:szCs w:val="24"/>
          <w:lang w:eastAsia="ru-RU"/>
        </w:rPr>
        <w:t>2016 год</w:t>
      </w:r>
      <w:r w:rsidRPr="008219D2">
        <w:rPr>
          <w:rFonts w:ascii="Times New Roman" w:eastAsia="Times New Roman" w:hAnsi="Times New Roman" w:cs="Times New Roman"/>
          <w:sz w:val="24"/>
          <w:szCs w:val="24"/>
          <w:lang w:eastAsia="ru-RU"/>
        </w:rPr>
        <w:t>у проведены конкурсные процедуры по</w:t>
      </w:r>
      <w:r w:rsidR="009D637A" w:rsidRPr="00821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1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передаче объектов теплоснабжения</w:t>
      </w:r>
      <w:r w:rsidR="009D637A" w:rsidRPr="00821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концессию. </w:t>
      </w:r>
      <w:r w:rsidRPr="008219D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 связи</w:t>
      </w:r>
      <w:r w:rsidR="00E66AAE" w:rsidRPr="008219D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не</w:t>
      </w:r>
      <w:r w:rsidRPr="008219D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E66AAE" w:rsidRPr="008219D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предоставлением необходимого пакета документов, концессионное соглашение </w:t>
      </w:r>
      <w:r w:rsidRPr="008219D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 2017 году </w:t>
      </w:r>
      <w:r w:rsidR="00E66AAE" w:rsidRPr="008219D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не подписано. </w:t>
      </w:r>
      <w:r w:rsidR="009D637A" w:rsidRPr="00821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2018 году данная работа возобновлена, </w:t>
      </w:r>
      <w:r w:rsidR="00990164" w:rsidRPr="00821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проведено техническое обследование систем, актуализированы схемы </w:t>
      </w:r>
      <w:proofErr w:type="gramStart"/>
      <w:r w:rsidR="00990164" w:rsidRPr="008219D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тепло-водоснабжения</w:t>
      </w:r>
      <w:proofErr w:type="gramEnd"/>
      <w:r w:rsidR="00990164" w:rsidRPr="00821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219D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водоотведения,</w:t>
      </w:r>
      <w:r w:rsidR="00990164" w:rsidRPr="00821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комплексного развития </w:t>
      </w:r>
      <w:r w:rsidR="00C6629B" w:rsidRPr="00821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 коммунальной инфраструктуры </w:t>
      </w:r>
      <w:r w:rsidR="00990164" w:rsidRPr="00821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города. </w:t>
      </w:r>
      <w:r w:rsidR="008219D2" w:rsidRPr="008219D2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2018 году п</w:t>
      </w:r>
      <w:r w:rsidRPr="008219D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роводилась работа с потенциальными концессионерами по</w:t>
      </w:r>
      <w:r w:rsidR="00990164" w:rsidRPr="00821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обсуждени</w:t>
      </w:r>
      <w:r w:rsidRPr="008219D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990164" w:rsidRPr="00821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частной инициатив</w:t>
      </w:r>
      <w:r w:rsidRPr="008219D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990164" w:rsidRPr="00821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 объектов систем </w:t>
      </w:r>
      <w:proofErr w:type="gramStart"/>
      <w:r w:rsidR="00990164" w:rsidRPr="008219D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тепло-водоснабжения</w:t>
      </w:r>
      <w:proofErr w:type="gramEnd"/>
      <w:r w:rsidR="00983C08" w:rsidRPr="008219D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водоотведения</w:t>
      </w:r>
      <w:r w:rsidR="00990164" w:rsidRPr="00821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потенциальным концессионером.</w:t>
      </w:r>
    </w:p>
    <w:p w:rsidR="00990164" w:rsidRPr="00751205" w:rsidRDefault="00990164" w:rsidP="00E66AA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Заключение соглашения планируется в 2019 году.</w:t>
      </w:r>
    </w:p>
    <w:p w:rsidR="00990164" w:rsidRDefault="00990164" w:rsidP="007512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E0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92E68" w:rsidRPr="00383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перспективе механизм заключения </w:t>
      </w:r>
      <w:r w:rsidR="00383E06" w:rsidRPr="00383E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концессионных соглашений планируется использовать при строительстве и эксплуатации 2 объектов общего образования</w:t>
      </w:r>
      <w:r w:rsidR="00A044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0C14" w:rsidRPr="00C5116B" w:rsidRDefault="00F43FFB" w:rsidP="009F08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4"/>
          <w:szCs w:val="24"/>
        </w:rPr>
      </w:pPr>
      <w:r w:rsidRPr="00F4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привлечения инвесторов в 2018 году </w:t>
      </w:r>
      <w:r w:rsidR="00A2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прошли презентации </w:t>
      </w:r>
      <w:r w:rsidR="006C0C14" w:rsidRPr="00F4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инвестиционного, промышленного и туристского потенциала города Югорска </w:t>
      </w:r>
      <w:r w:rsidR="0026720E" w:rsidRPr="00F43F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площадках Первого муниципального инвестиционного форума «Бизнес и власть - полный контакт</w:t>
      </w:r>
      <w:r w:rsidR="0026720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47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(пос. </w:t>
      </w:r>
      <w:r w:rsidR="00747F57" w:rsidRPr="00F4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Фёдоровский </w:t>
      </w:r>
      <w:r w:rsidR="00747F5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Сургутского</w:t>
      </w:r>
      <w:r w:rsidR="00747F57" w:rsidRPr="00F4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747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а), </w:t>
      </w:r>
      <w:r w:rsidR="00747F57" w:rsidRPr="00F4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Инвестиционного форума </w:t>
      </w:r>
      <w:r w:rsidR="00E2578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47F57" w:rsidRPr="00F43FF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E2578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</w:t>
      </w:r>
      <w:r w:rsidR="00983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7F57" w:rsidRPr="00F43FF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Урай</w:t>
      </w:r>
      <w:r w:rsidR="00E2578E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747F57" w:rsidRPr="00F4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выставк</w:t>
      </w:r>
      <w:r w:rsidR="00E2578E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747F57" w:rsidRPr="00F43FFB">
        <w:rPr>
          <w:rFonts w:ascii="Times New Roman" w:eastAsia="Times New Roman" w:hAnsi="Times New Roman" w:cs="Times New Roman"/>
          <w:sz w:val="24"/>
          <w:szCs w:val="24"/>
          <w:lang w:eastAsia="ru-RU"/>
        </w:rPr>
        <w:t>-ярмарк</w:t>
      </w:r>
      <w:r w:rsidR="00E2578E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747F57" w:rsidRPr="00F4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«Товары земли Югорской»</w:t>
      </w:r>
      <w:r w:rsidR="008F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«Югра Тур», </w:t>
      </w:r>
      <w:r w:rsidR="00747F57" w:rsidRPr="00F4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Промышленного форума </w:t>
      </w:r>
      <w:r w:rsidR="008F3DD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F3DD5" w:rsidRPr="00F43FF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8F3DD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</w:t>
      </w:r>
      <w:r w:rsidR="008F3DD5" w:rsidRPr="00F4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Ханты-Мансийск</w:t>
      </w:r>
      <w:r w:rsidR="008F3DD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C0C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3FFB" w:rsidRPr="00F43FFB" w:rsidRDefault="00F43FFB" w:rsidP="004F5F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FF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Сформированная в городе Югорске система поддержки инвестиционной деятельности способствовала в 2018 году достижению по</w:t>
      </w:r>
      <w:r w:rsidR="004F166E">
        <w:rPr>
          <w:rFonts w:ascii="Times New Roman" w:eastAsia="Times New Roman" w:hAnsi="Times New Roman" w:cs="Times New Roman"/>
          <w:sz w:val="24"/>
          <w:szCs w:val="24"/>
          <w:lang w:eastAsia="ru-RU"/>
        </w:rPr>
        <w:t>зитивных результатов</w:t>
      </w:r>
      <w:r w:rsidR="00395C4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именно,</w:t>
      </w:r>
      <w:r w:rsidR="00E66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5C42" w:rsidRPr="00F43F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сокращены сроки</w:t>
      </w:r>
      <w:r w:rsidR="00395C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43FFB" w:rsidRPr="00F43FFB" w:rsidRDefault="00F43FFB" w:rsidP="00FB4048">
      <w:pPr>
        <w:numPr>
          <w:ilvl w:val="0"/>
          <w:numId w:val="5"/>
        </w:numPr>
        <w:tabs>
          <w:tab w:val="num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F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подготовке и выдаче градостроительных планов земельных участков с 20 до 15 календарных дней;</w:t>
      </w:r>
    </w:p>
    <w:p w:rsidR="00F43FFB" w:rsidRPr="00F43FFB" w:rsidRDefault="00F43FFB" w:rsidP="00FB4048">
      <w:pPr>
        <w:numPr>
          <w:ilvl w:val="0"/>
          <w:numId w:val="5"/>
        </w:numPr>
        <w:tabs>
          <w:tab w:val="num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F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выдаче разрешения на строительство с 7 до 5 рабочих дней, а для объектов капитального строительства, признанных приоритетными инвестиционными проектами или социально-значимыми объектами, до 3 рабочих дней;</w:t>
      </w:r>
    </w:p>
    <w:p w:rsidR="001E1B15" w:rsidRDefault="00F43FFB" w:rsidP="00FB4048">
      <w:pPr>
        <w:widowControl w:val="0"/>
        <w:numPr>
          <w:ilvl w:val="0"/>
          <w:numId w:val="5"/>
        </w:numPr>
        <w:tabs>
          <w:tab w:val="num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B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сокращены сроки утверждения схемы расположения земельного участка на кадастровом плане территории с 30 до 14 календарных дней</w:t>
      </w:r>
      <w:r w:rsidR="001E1B15" w:rsidRPr="001E1B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3FFB" w:rsidRPr="001E1B15" w:rsidRDefault="00F43FFB" w:rsidP="001E1B1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1B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рейтинга муниципальных образований автономного округа по обеспечению благоприятного инвестиционного климата и содействию развитию конкуренции, город Югорск улучшил свои позиции</w:t>
      </w:r>
      <w:r w:rsidR="004F166E" w:rsidRPr="001E1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перейдя </w:t>
      </w:r>
      <w:r w:rsidRPr="001E1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категорию </w:t>
      </w:r>
      <w:r w:rsidR="004F166E" w:rsidRPr="001E1B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образований</w:t>
      </w:r>
      <w:r w:rsidRPr="001E1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хорошими условиями развития предпринимательской и инвестиционной деятельности</w:t>
      </w:r>
      <w:r w:rsidR="00BB5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1E1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уровнем развития конкуренции, заняв 8 место (</w:t>
      </w:r>
      <w:r w:rsidR="00BB51BF">
        <w:rPr>
          <w:rFonts w:ascii="Times New Roman" w:eastAsia="Times New Roman" w:hAnsi="Times New Roman" w:cs="Times New Roman"/>
          <w:sz w:val="24"/>
          <w:szCs w:val="24"/>
          <w:lang w:eastAsia="ru-RU"/>
        </w:rPr>
        <w:t>2017 год</w:t>
      </w:r>
      <w:r w:rsidR="007A0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4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E1B15">
        <w:rPr>
          <w:rFonts w:ascii="Times New Roman" w:eastAsia="Times New Roman" w:hAnsi="Times New Roman" w:cs="Times New Roman"/>
          <w:sz w:val="24"/>
          <w:szCs w:val="24"/>
          <w:lang w:eastAsia="ru-RU"/>
        </w:rPr>
        <w:t>14 место), что свидетельствует о повышении эффективности мер, принимаемых органами местного самоуправления по улучшению инвестиционного климата и</w:t>
      </w:r>
      <w:proofErr w:type="gramEnd"/>
      <w:r w:rsidRPr="001E1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</w:t>
      </w:r>
      <w:r w:rsidR="001E1B1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1E1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конкурентной среды.</w:t>
      </w:r>
    </w:p>
    <w:p w:rsidR="00F43FFB" w:rsidRDefault="00F43FFB" w:rsidP="004F5F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BC9" w:rsidRDefault="00C06BC9" w:rsidP="00C06BC9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10</w:t>
      </w:r>
    </w:p>
    <w:p w:rsidR="00F43FFB" w:rsidRPr="00C06BC9" w:rsidRDefault="00F43FFB" w:rsidP="004F5F6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Динамика показателей, характеризующих инвестиционную деятельность (без учета малого и среднего предпринимательства)</w:t>
      </w:r>
    </w:p>
    <w:p w:rsidR="00F43FFB" w:rsidRPr="004F5F63" w:rsidRDefault="00F43FFB" w:rsidP="00F43FFB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776" w:type="dxa"/>
        <w:tblInd w:w="113" w:type="dxa"/>
        <w:tblLook w:val="04A0" w:firstRow="1" w:lastRow="0" w:firstColumn="1" w:lastColumn="0" w:noHBand="0" w:noVBand="1"/>
      </w:tblPr>
      <w:tblGrid>
        <w:gridCol w:w="3823"/>
        <w:gridCol w:w="992"/>
        <w:gridCol w:w="1033"/>
        <w:gridCol w:w="1093"/>
        <w:gridCol w:w="992"/>
        <w:gridCol w:w="993"/>
        <w:gridCol w:w="850"/>
      </w:tblGrid>
      <w:tr w:rsidR="00F43FFB" w:rsidRPr="004F5F63" w:rsidTr="0099343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FFB" w:rsidRPr="004F5F63" w:rsidRDefault="00F43FFB" w:rsidP="00F43F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5F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FFB" w:rsidRPr="004F5F63" w:rsidRDefault="00F43FFB" w:rsidP="00F43F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5F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FFB" w:rsidRPr="004F5F63" w:rsidRDefault="00F43FFB" w:rsidP="00F43F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5F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FFB" w:rsidRPr="004F5F63" w:rsidRDefault="00F43FFB" w:rsidP="00F43F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5F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FFB" w:rsidRPr="004F5F63" w:rsidRDefault="00F43FFB" w:rsidP="00F43F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5F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FFB" w:rsidRPr="004F5F63" w:rsidRDefault="00F43FFB" w:rsidP="00F43F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5F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FFB" w:rsidRPr="004F5F63" w:rsidRDefault="00F43FFB" w:rsidP="00F4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5F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2018</w:t>
            </w:r>
          </w:p>
        </w:tc>
      </w:tr>
      <w:tr w:rsidR="00F43FFB" w:rsidRPr="004F5F63" w:rsidTr="00993435">
        <w:trPr>
          <w:trHeight w:val="7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FB" w:rsidRPr="004F5F63" w:rsidRDefault="00F43FFB" w:rsidP="00F43FF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инвестиций в основной капитал за счет всех источников финансирования (без субъектов малого предпринимательства)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FFB" w:rsidRPr="004F5F63" w:rsidRDefault="00F43FFB" w:rsidP="00F43F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FFB" w:rsidRPr="004F5F63" w:rsidRDefault="00F43FFB" w:rsidP="00F2212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2523,2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FFB" w:rsidRPr="004F5F63" w:rsidRDefault="00F43FFB" w:rsidP="00F2212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FFB" w:rsidRPr="004F5F63" w:rsidRDefault="00F43FFB" w:rsidP="00F2212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1192,3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FFB" w:rsidRPr="004F5F63" w:rsidRDefault="004F5F63" w:rsidP="00F2212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43FFB" w:rsidRPr="004F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603,2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FFB" w:rsidRPr="004F5F63" w:rsidRDefault="00F43FFB" w:rsidP="00F2212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F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722</w:t>
            </w:r>
            <w:r w:rsidRPr="004F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,2</w:t>
            </w:r>
          </w:p>
        </w:tc>
      </w:tr>
      <w:tr w:rsidR="00F43FFB" w:rsidRPr="004F5F63" w:rsidTr="00993435">
        <w:trPr>
          <w:trHeight w:val="4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FB" w:rsidRPr="004F5F63" w:rsidRDefault="00F43FFB" w:rsidP="00F43FF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Индекс физического объема инвестиций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FFB" w:rsidRPr="004F5F63" w:rsidRDefault="00F43FFB" w:rsidP="00F43F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FFB" w:rsidRPr="004F5F63" w:rsidRDefault="00F43FFB" w:rsidP="00F2212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FFB" w:rsidRPr="004F5F63" w:rsidRDefault="00F43FFB" w:rsidP="00F2212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FFB" w:rsidRPr="004F5F63" w:rsidRDefault="00F43FFB" w:rsidP="00F2212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FFB" w:rsidRPr="004F5F63" w:rsidRDefault="00F43FFB" w:rsidP="00F2212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FFB" w:rsidRPr="004F5F63" w:rsidRDefault="00F43FFB" w:rsidP="00F2212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102,4</w:t>
            </w:r>
          </w:p>
        </w:tc>
      </w:tr>
      <w:tr w:rsidR="00F43FFB" w:rsidRPr="004F5F63" w:rsidTr="00993435">
        <w:trPr>
          <w:trHeight w:val="4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FB" w:rsidRPr="004F5F63" w:rsidRDefault="00F43FFB" w:rsidP="00F43FF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Инвестиции на душу населения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FFB" w:rsidRPr="004F5F63" w:rsidRDefault="00F43FFB" w:rsidP="00F43F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FFB" w:rsidRPr="004F5F63" w:rsidRDefault="00F43FFB" w:rsidP="00F2212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69,9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FFB" w:rsidRPr="004F5F63" w:rsidRDefault="00F43FFB" w:rsidP="00F2212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FFB" w:rsidRPr="004F5F63" w:rsidRDefault="00F43FFB" w:rsidP="00F2212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FFB" w:rsidRPr="004F5F63" w:rsidRDefault="00F43FFB" w:rsidP="00F2212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FFB" w:rsidRPr="004F5F63" w:rsidRDefault="00F43FFB" w:rsidP="00F2212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45,8</w:t>
            </w:r>
          </w:p>
        </w:tc>
      </w:tr>
    </w:tbl>
    <w:p w:rsidR="00F43FFB" w:rsidRDefault="00107C0F" w:rsidP="0097044B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отчетном году п</w:t>
      </w:r>
      <w:r w:rsidR="00F43FFB" w:rsidRPr="00F43FFB">
        <w:rPr>
          <w:rFonts w:ascii="Times New Roman" w:eastAsia="Times New Roman" w:hAnsi="Times New Roman" w:cs="Times New Roman"/>
          <w:sz w:val="24"/>
          <w:szCs w:val="24"/>
          <w:lang w:eastAsia="ar-SA"/>
        </w:rPr>
        <w:t>орядка 15,3% инвестиций осуществлено за счет бюдже</w:t>
      </w:r>
      <w:r w:rsidR="00616BF5">
        <w:rPr>
          <w:rFonts w:ascii="Times New Roman" w:eastAsia="Times New Roman" w:hAnsi="Times New Roman" w:cs="Times New Roman"/>
          <w:sz w:val="24"/>
          <w:szCs w:val="24"/>
          <w:lang w:eastAsia="ar-SA"/>
        </w:rPr>
        <w:t>тных средств, из которых 95,2% -</w:t>
      </w:r>
      <w:r w:rsidR="00F43FFB" w:rsidRPr="00F43F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сред</w:t>
      </w:r>
      <w:r w:rsidR="00616B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ства бюджета автономного округа, которые </w:t>
      </w:r>
      <w:r w:rsidR="00F43FFB" w:rsidRPr="00F43F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направлены на реализацию государственных и муниципальных программ. </w:t>
      </w:r>
    </w:p>
    <w:p w:rsidR="00F43FFB" w:rsidRDefault="00F43FFB" w:rsidP="00F43FFB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5180" w:rsidRDefault="00025180" w:rsidP="00F43FFB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6CDF" w:rsidRDefault="00021611" w:rsidP="008001AC">
      <w:pPr>
        <w:pStyle w:val="a5"/>
        <w:numPr>
          <w:ilvl w:val="0"/>
          <w:numId w:val="14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D76CDF" w:rsidRPr="0095641C">
        <w:rPr>
          <w:rFonts w:ascii="Times New Roman" w:hAnsi="Times New Roman"/>
          <w:b/>
          <w:sz w:val="28"/>
          <w:szCs w:val="28"/>
        </w:rPr>
        <w:t>троительство</w:t>
      </w:r>
    </w:p>
    <w:p w:rsidR="005924FD" w:rsidRPr="005924FD" w:rsidRDefault="005924FD" w:rsidP="0097044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24FD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Основными задачами строительного комплекса города являются продолжение жилищного строительства, строительства объектов жилищно-коммунального хозяйства и социально-культурного назначения.</w:t>
      </w:r>
    </w:p>
    <w:p w:rsidR="005924FD" w:rsidRDefault="005924FD" w:rsidP="0097044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24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2018 году ввод жилья по городу Югорску составил </w:t>
      </w:r>
      <w:r w:rsidR="00F02ADB">
        <w:rPr>
          <w:rFonts w:ascii="Times New Roman" w:eastAsia="Times New Roman" w:hAnsi="Times New Roman" w:cs="Times New Roman"/>
          <w:sz w:val="24"/>
          <w:szCs w:val="24"/>
          <w:lang w:eastAsia="ar-SA"/>
        </w:rPr>
        <w:t>14 182</w:t>
      </w:r>
      <w:r w:rsidR="00357019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="00357019" w:rsidRPr="0035701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="00F02ADB">
        <w:rPr>
          <w:rFonts w:ascii="Times New Roman" w:eastAsia="Times New Roman" w:hAnsi="Times New Roman" w:cs="Times New Roman"/>
          <w:sz w:val="24"/>
          <w:szCs w:val="24"/>
          <w:lang w:eastAsia="ar-SA"/>
        </w:rPr>
        <w:t>(0,38</w:t>
      </w:r>
      <w:r w:rsidR="00357019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proofErr w:type="gramStart"/>
      <w:r w:rsidR="00357019" w:rsidRPr="0035701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proofErr w:type="gramEnd"/>
      <w:r w:rsidRPr="005924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человека</w:t>
      </w:r>
      <w:r w:rsidR="008C1D5A">
        <w:rPr>
          <w:rFonts w:ascii="Times New Roman" w:eastAsia="Times New Roman" w:hAnsi="Times New Roman" w:cs="Times New Roman"/>
          <w:sz w:val="24"/>
          <w:szCs w:val="24"/>
          <w:lang w:eastAsia="ar-SA"/>
        </w:rPr>
        <w:t>), в том числе введено:</w:t>
      </w:r>
    </w:p>
    <w:p w:rsidR="008C1D5A" w:rsidRPr="005924FD" w:rsidRDefault="008C1D5A" w:rsidP="0097044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924FD" w:rsidRDefault="008C1D5A" w:rsidP="0097044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5924FD" w:rsidRPr="005924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 </w:t>
      </w:r>
      <w:proofErr w:type="gramStart"/>
      <w:r w:rsidR="005924FD" w:rsidRPr="005924FD">
        <w:rPr>
          <w:rFonts w:ascii="Times New Roman" w:eastAsia="Times New Roman" w:hAnsi="Times New Roman" w:cs="Times New Roman"/>
          <w:sz w:val="24"/>
          <w:szCs w:val="24"/>
          <w:lang w:eastAsia="ar-SA"/>
        </w:rPr>
        <w:t>многоквартирных</w:t>
      </w:r>
      <w:proofErr w:type="gramEnd"/>
      <w:r w:rsidR="005924FD" w:rsidRPr="005924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жилых дома</w:t>
      </w:r>
      <w:r w:rsidR="005924FD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8D7F78" w:rsidRDefault="008D7F78" w:rsidP="008D7F78">
      <w:pPr>
        <w:widowControl w:val="0"/>
        <w:suppressAutoHyphens/>
        <w:autoSpaceDE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Таблица 11</w:t>
      </w:r>
    </w:p>
    <w:p w:rsidR="00B22069" w:rsidRPr="005924FD" w:rsidRDefault="00B22069" w:rsidP="008D7F78">
      <w:pPr>
        <w:widowControl w:val="0"/>
        <w:suppressAutoHyphens/>
        <w:autoSpaceDE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709"/>
        <w:gridCol w:w="2694"/>
        <w:gridCol w:w="2693"/>
        <w:gridCol w:w="1701"/>
        <w:gridCol w:w="2126"/>
      </w:tblGrid>
      <w:tr w:rsidR="005924FD" w:rsidRPr="005924FD" w:rsidTr="00684FA5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4FD" w:rsidRPr="005924FD" w:rsidRDefault="005924FD" w:rsidP="005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924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924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5924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4FD" w:rsidRPr="005924FD" w:rsidRDefault="005924FD" w:rsidP="005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24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24FD" w:rsidRPr="005924FD" w:rsidRDefault="005924FD" w:rsidP="005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924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Застройщик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4FD" w:rsidRPr="005924FD" w:rsidRDefault="005924FD" w:rsidP="005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924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Количество квартир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4FD" w:rsidRPr="005924FD" w:rsidRDefault="005924FD" w:rsidP="005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924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Количество квадратных метров</w:t>
            </w:r>
          </w:p>
        </w:tc>
      </w:tr>
      <w:tr w:rsidR="005924FD" w:rsidRPr="005924FD" w:rsidTr="00684FA5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4FD" w:rsidRPr="005924FD" w:rsidRDefault="005924FD" w:rsidP="005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4FD" w:rsidRPr="005924FD" w:rsidRDefault="005924FD" w:rsidP="005924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924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Мичурина, 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24FD" w:rsidRPr="005924FD" w:rsidRDefault="005924FD" w:rsidP="005924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924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ООО Профи Плюс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4FD" w:rsidRPr="005924FD" w:rsidRDefault="005924FD" w:rsidP="005924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92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4FD" w:rsidRPr="005924FD" w:rsidRDefault="005924FD" w:rsidP="005924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924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1 830,60</w:t>
            </w:r>
          </w:p>
        </w:tc>
      </w:tr>
      <w:tr w:rsidR="005924FD" w:rsidRPr="005924FD" w:rsidTr="00684FA5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4FD" w:rsidRPr="005924FD" w:rsidRDefault="005924FD" w:rsidP="005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4FD" w:rsidRPr="005924FD" w:rsidRDefault="005924FD" w:rsidP="005924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924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Мичурина, 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4FD" w:rsidRPr="005924FD" w:rsidRDefault="005924FD" w:rsidP="005924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924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ООО Профи Плюс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4FD" w:rsidRPr="005924FD" w:rsidRDefault="005924FD" w:rsidP="005924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92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4FD" w:rsidRPr="005924FD" w:rsidRDefault="005924FD" w:rsidP="005924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924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1 298,40</w:t>
            </w:r>
          </w:p>
        </w:tc>
      </w:tr>
      <w:tr w:rsidR="005924FD" w:rsidRPr="005924FD" w:rsidTr="00684FA5">
        <w:trPr>
          <w:trHeight w:val="2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4FD" w:rsidRPr="005924FD" w:rsidRDefault="005924FD" w:rsidP="0059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2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4FD" w:rsidRPr="005924FD" w:rsidRDefault="005924FD" w:rsidP="0059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2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4FD" w:rsidRPr="005924FD" w:rsidRDefault="005924FD" w:rsidP="0059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2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4FD" w:rsidRPr="005924FD" w:rsidRDefault="005924FD" w:rsidP="005924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592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             60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4FD" w:rsidRPr="005924FD" w:rsidRDefault="005924FD" w:rsidP="005924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592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3 129,00</w:t>
            </w:r>
          </w:p>
        </w:tc>
      </w:tr>
    </w:tbl>
    <w:p w:rsidR="005924FD" w:rsidRDefault="005924FD" w:rsidP="005924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ar-SA"/>
        </w:rPr>
      </w:pPr>
    </w:p>
    <w:p w:rsidR="005924FD" w:rsidRDefault="008C1D5A" w:rsidP="0097044B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- </w:t>
      </w:r>
      <w:r w:rsidR="00F02ADB">
        <w:rPr>
          <w:rFonts w:ascii="Times New Roman" w:eastAsia="Times New Roman" w:hAnsi="Times New Roman" w:cs="Times New Roman"/>
          <w:sz w:val="24"/>
          <w:szCs w:val="20"/>
          <w:lang w:eastAsia="ar-SA"/>
        </w:rPr>
        <w:t>68 индивидуальных жилых домов</w:t>
      </w:r>
      <w:r w:rsidR="005924FD" w:rsidRPr="005924F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общей площадью </w:t>
      </w:r>
      <w:r w:rsidR="00F02AD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11 053,0 </w:t>
      </w:r>
      <w:r w:rsidR="00A624DA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proofErr w:type="gramStart"/>
      <w:r w:rsidR="00A624D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proofErr w:type="gramEnd"/>
      <w:r w:rsidR="005924FD" w:rsidRPr="005924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:rsidR="00025180" w:rsidRPr="005924FD" w:rsidRDefault="00025180" w:rsidP="0097044B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5924FD" w:rsidRDefault="005924FD" w:rsidP="0097044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24FD">
        <w:rPr>
          <w:rFonts w:ascii="Times New Roman" w:eastAsia="Times New Roman" w:hAnsi="Times New Roman" w:cs="Times New Roman"/>
          <w:sz w:val="24"/>
          <w:szCs w:val="24"/>
          <w:lang w:eastAsia="ar-SA"/>
        </w:rPr>
        <w:t>За период 2014-2018 годо</w:t>
      </w:r>
      <w:r w:rsidR="00AA1DB6">
        <w:rPr>
          <w:rFonts w:ascii="Times New Roman" w:eastAsia="Times New Roman" w:hAnsi="Times New Roman" w:cs="Times New Roman"/>
          <w:sz w:val="24"/>
          <w:szCs w:val="24"/>
          <w:lang w:eastAsia="ar-SA"/>
        </w:rPr>
        <w:t>в в городе  было построено 146,5</w:t>
      </w:r>
      <w:r w:rsidRPr="005924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</w:t>
      </w:r>
      <w:r w:rsidR="00A624DA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="00A624DA" w:rsidRPr="00A624D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="00AA1DB6">
        <w:rPr>
          <w:rFonts w:ascii="Times New Roman" w:eastAsia="Times New Roman" w:hAnsi="Times New Roman" w:cs="Times New Roman"/>
          <w:sz w:val="24"/>
          <w:szCs w:val="24"/>
          <w:lang w:eastAsia="ar-SA"/>
        </w:rPr>
        <w:t>жилья, в том числе 65,7</w:t>
      </w:r>
      <w:r w:rsidR="00881B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AA1DB6">
        <w:rPr>
          <w:rFonts w:ascii="Times New Roman" w:eastAsia="Times New Roman" w:hAnsi="Times New Roman" w:cs="Times New Roman"/>
          <w:sz w:val="24"/>
          <w:szCs w:val="24"/>
          <w:lang w:eastAsia="ar-SA"/>
        </w:rPr>
        <w:t>ИЖС, что составляет 44,8</w:t>
      </w:r>
      <w:r w:rsidRPr="005924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%.</w:t>
      </w:r>
    </w:p>
    <w:p w:rsidR="00025180" w:rsidRDefault="00025180" w:rsidP="00744D04">
      <w:pPr>
        <w:widowControl w:val="0"/>
        <w:suppressAutoHyphens/>
        <w:autoSpaceDE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5180" w:rsidRDefault="00025180" w:rsidP="00744D04">
      <w:pPr>
        <w:widowControl w:val="0"/>
        <w:suppressAutoHyphens/>
        <w:autoSpaceDE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4D04" w:rsidRDefault="00744D04" w:rsidP="00744D04">
      <w:pPr>
        <w:widowControl w:val="0"/>
        <w:suppressAutoHyphens/>
        <w:autoSpaceDE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Таблица 12</w:t>
      </w:r>
    </w:p>
    <w:p w:rsidR="00025180" w:rsidRPr="005924FD" w:rsidRDefault="00025180" w:rsidP="00744D04">
      <w:pPr>
        <w:widowControl w:val="0"/>
        <w:suppressAutoHyphens/>
        <w:autoSpaceDE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283"/>
        <w:gridCol w:w="2678"/>
        <w:gridCol w:w="1701"/>
        <w:gridCol w:w="2126"/>
      </w:tblGrid>
      <w:tr w:rsidR="005924FD" w:rsidRPr="005924FD" w:rsidTr="00325B1C">
        <w:tc>
          <w:tcPr>
            <w:tcW w:w="1101" w:type="dxa"/>
            <w:shd w:val="clear" w:color="auto" w:fill="auto"/>
          </w:tcPr>
          <w:p w:rsidR="005924FD" w:rsidRPr="005924FD" w:rsidRDefault="005924FD" w:rsidP="005924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5924F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2283" w:type="dxa"/>
            <w:shd w:val="clear" w:color="auto" w:fill="auto"/>
          </w:tcPr>
          <w:p w:rsidR="005924FD" w:rsidRPr="005924FD" w:rsidRDefault="005924FD" w:rsidP="005924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5924F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тыс. кв. м.</w:t>
            </w:r>
          </w:p>
        </w:tc>
        <w:tc>
          <w:tcPr>
            <w:tcW w:w="2678" w:type="dxa"/>
            <w:shd w:val="clear" w:color="auto" w:fill="auto"/>
          </w:tcPr>
          <w:p w:rsidR="005924FD" w:rsidRPr="005924FD" w:rsidRDefault="005924FD" w:rsidP="005924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5924F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в том числе, ИЖС</w:t>
            </w:r>
          </w:p>
        </w:tc>
        <w:tc>
          <w:tcPr>
            <w:tcW w:w="1701" w:type="dxa"/>
            <w:shd w:val="clear" w:color="auto" w:fill="auto"/>
          </w:tcPr>
          <w:p w:rsidR="005924FD" w:rsidRPr="005924FD" w:rsidRDefault="005924FD" w:rsidP="005924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5924F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В расчете на 1 жителя, всего</w:t>
            </w:r>
          </w:p>
        </w:tc>
        <w:tc>
          <w:tcPr>
            <w:tcW w:w="2126" w:type="dxa"/>
            <w:shd w:val="clear" w:color="auto" w:fill="auto"/>
          </w:tcPr>
          <w:p w:rsidR="005924FD" w:rsidRPr="005924FD" w:rsidRDefault="005924FD" w:rsidP="005924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5924F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В расчете на 1 жителя, ИЖС</w:t>
            </w:r>
          </w:p>
        </w:tc>
      </w:tr>
      <w:tr w:rsidR="005924FD" w:rsidRPr="005924FD" w:rsidTr="00325B1C">
        <w:tc>
          <w:tcPr>
            <w:tcW w:w="1101" w:type="dxa"/>
            <w:shd w:val="clear" w:color="auto" w:fill="auto"/>
          </w:tcPr>
          <w:p w:rsidR="005924FD" w:rsidRPr="005924FD" w:rsidRDefault="005924FD" w:rsidP="005924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924F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2014</w:t>
            </w:r>
          </w:p>
        </w:tc>
        <w:tc>
          <w:tcPr>
            <w:tcW w:w="2283" w:type="dxa"/>
            <w:shd w:val="clear" w:color="auto" w:fill="auto"/>
          </w:tcPr>
          <w:p w:rsidR="005924FD" w:rsidRPr="005924FD" w:rsidRDefault="005924FD" w:rsidP="005924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924F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37,4</w:t>
            </w:r>
          </w:p>
        </w:tc>
        <w:tc>
          <w:tcPr>
            <w:tcW w:w="2678" w:type="dxa"/>
            <w:shd w:val="clear" w:color="auto" w:fill="auto"/>
          </w:tcPr>
          <w:p w:rsidR="005924FD" w:rsidRPr="005924FD" w:rsidRDefault="005924FD" w:rsidP="005924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924F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18,2</w:t>
            </w:r>
          </w:p>
        </w:tc>
        <w:tc>
          <w:tcPr>
            <w:tcW w:w="1701" w:type="dxa"/>
            <w:shd w:val="clear" w:color="auto" w:fill="auto"/>
          </w:tcPr>
          <w:p w:rsidR="005924FD" w:rsidRPr="005924FD" w:rsidRDefault="005924FD" w:rsidP="005924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924F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1,03</w:t>
            </w:r>
          </w:p>
        </w:tc>
        <w:tc>
          <w:tcPr>
            <w:tcW w:w="2126" w:type="dxa"/>
            <w:shd w:val="clear" w:color="auto" w:fill="auto"/>
          </w:tcPr>
          <w:p w:rsidR="005924FD" w:rsidRPr="005924FD" w:rsidRDefault="005924FD" w:rsidP="005924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924F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0,50</w:t>
            </w:r>
          </w:p>
        </w:tc>
      </w:tr>
      <w:tr w:rsidR="005924FD" w:rsidRPr="005924FD" w:rsidTr="00325B1C">
        <w:tc>
          <w:tcPr>
            <w:tcW w:w="1101" w:type="dxa"/>
            <w:shd w:val="clear" w:color="auto" w:fill="auto"/>
          </w:tcPr>
          <w:p w:rsidR="005924FD" w:rsidRPr="005924FD" w:rsidRDefault="005924FD" w:rsidP="005924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924F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2283" w:type="dxa"/>
            <w:shd w:val="clear" w:color="auto" w:fill="auto"/>
          </w:tcPr>
          <w:p w:rsidR="005924FD" w:rsidRPr="005924FD" w:rsidRDefault="005924FD" w:rsidP="005924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924F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42,3</w:t>
            </w:r>
          </w:p>
        </w:tc>
        <w:tc>
          <w:tcPr>
            <w:tcW w:w="2678" w:type="dxa"/>
            <w:shd w:val="clear" w:color="auto" w:fill="auto"/>
          </w:tcPr>
          <w:p w:rsidR="005924FD" w:rsidRPr="005924FD" w:rsidRDefault="005924FD" w:rsidP="005924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924F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12,9</w:t>
            </w:r>
          </w:p>
        </w:tc>
        <w:tc>
          <w:tcPr>
            <w:tcW w:w="1701" w:type="dxa"/>
            <w:shd w:val="clear" w:color="auto" w:fill="auto"/>
          </w:tcPr>
          <w:p w:rsidR="005924FD" w:rsidRPr="005924FD" w:rsidRDefault="005924FD" w:rsidP="005924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924F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1,15</w:t>
            </w:r>
          </w:p>
        </w:tc>
        <w:tc>
          <w:tcPr>
            <w:tcW w:w="2126" w:type="dxa"/>
            <w:shd w:val="clear" w:color="auto" w:fill="auto"/>
          </w:tcPr>
          <w:p w:rsidR="005924FD" w:rsidRPr="005924FD" w:rsidRDefault="005924FD" w:rsidP="005924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924F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0,35</w:t>
            </w:r>
          </w:p>
        </w:tc>
      </w:tr>
      <w:tr w:rsidR="005924FD" w:rsidRPr="005924FD" w:rsidTr="00325B1C">
        <w:tc>
          <w:tcPr>
            <w:tcW w:w="1101" w:type="dxa"/>
            <w:shd w:val="clear" w:color="auto" w:fill="auto"/>
          </w:tcPr>
          <w:p w:rsidR="005924FD" w:rsidRPr="005924FD" w:rsidRDefault="005924FD" w:rsidP="005924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924F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2283" w:type="dxa"/>
            <w:shd w:val="clear" w:color="auto" w:fill="auto"/>
          </w:tcPr>
          <w:p w:rsidR="005924FD" w:rsidRPr="005924FD" w:rsidRDefault="005924FD" w:rsidP="005924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924F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28,0</w:t>
            </w:r>
          </w:p>
        </w:tc>
        <w:tc>
          <w:tcPr>
            <w:tcW w:w="2678" w:type="dxa"/>
            <w:shd w:val="clear" w:color="auto" w:fill="auto"/>
          </w:tcPr>
          <w:p w:rsidR="005924FD" w:rsidRPr="005924FD" w:rsidRDefault="005924FD" w:rsidP="005924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924F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13,8</w:t>
            </w:r>
          </w:p>
        </w:tc>
        <w:tc>
          <w:tcPr>
            <w:tcW w:w="1701" w:type="dxa"/>
            <w:shd w:val="clear" w:color="auto" w:fill="auto"/>
          </w:tcPr>
          <w:p w:rsidR="005924FD" w:rsidRPr="005924FD" w:rsidRDefault="005924FD" w:rsidP="005924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924F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0,76</w:t>
            </w:r>
          </w:p>
        </w:tc>
        <w:tc>
          <w:tcPr>
            <w:tcW w:w="2126" w:type="dxa"/>
            <w:shd w:val="clear" w:color="auto" w:fill="auto"/>
          </w:tcPr>
          <w:p w:rsidR="005924FD" w:rsidRPr="005924FD" w:rsidRDefault="005924FD" w:rsidP="005924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924F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0,37</w:t>
            </w:r>
          </w:p>
        </w:tc>
      </w:tr>
      <w:tr w:rsidR="005924FD" w:rsidRPr="005924FD" w:rsidTr="00325B1C">
        <w:tc>
          <w:tcPr>
            <w:tcW w:w="1101" w:type="dxa"/>
            <w:shd w:val="clear" w:color="auto" w:fill="auto"/>
          </w:tcPr>
          <w:p w:rsidR="005924FD" w:rsidRPr="005924FD" w:rsidRDefault="005924FD" w:rsidP="005924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924F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2283" w:type="dxa"/>
            <w:shd w:val="clear" w:color="auto" w:fill="auto"/>
          </w:tcPr>
          <w:p w:rsidR="005924FD" w:rsidRPr="005924FD" w:rsidRDefault="005924FD" w:rsidP="005924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924F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24,6</w:t>
            </w:r>
          </w:p>
        </w:tc>
        <w:tc>
          <w:tcPr>
            <w:tcW w:w="2678" w:type="dxa"/>
            <w:shd w:val="clear" w:color="auto" w:fill="auto"/>
          </w:tcPr>
          <w:p w:rsidR="005924FD" w:rsidRPr="005924FD" w:rsidRDefault="005924FD" w:rsidP="005924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924F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9,7</w:t>
            </w:r>
          </w:p>
        </w:tc>
        <w:tc>
          <w:tcPr>
            <w:tcW w:w="1701" w:type="dxa"/>
            <w:shd w:val="clear" w:color="auto" w:fill="auto"/>
          </w:tcPr>
          <w:p w:rsidR="005924FD" w:rsidRPr="005924FD" w:rsidRDefault="005924FD" w:rsidP="005924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924F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0,66</w:t>
            </w:r>
          </w:p>
        </w:tc>
        <w:tc>
          <w:tcPr>
            <w:tcW w:w="2126" w:type="dxa"/>
            <w:shd w:val="clear" w:color="auto" w:fill="auto"/>
          </w:tcPr>
          <w:p w:rsidR="005924FD" w:rsidRPr="005924FD" w:rsidRDefault="005924FD" w:rsidP="005924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924F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0,26</w:t>
            </w:r>
          </w:p>
        </w:tc>
      </w:tr>
      <w:tr w:rsidR="005924FD" w:rsidRPr="005924FD" w:rsidTr="00325B1C">
        <w:tc>
          <w:tcPr>
            <w:tcW w:w="1101" w:type="dxa"/>
            <w:shd w:val="clear" w:color="auto" w:fill="auto"/>
          </w:tcPr>
          <w:p w:rsidR="005924FD" w:rsidRPr="005924FD" w:rsidRDefault="005924FD" w:rsidP="005924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924F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2283" w:type="dxa"/>
            <w:shd w:val="clear" w:color="auto" w:fill="auto"/>
          </w:tcPr>
          <w:p w:rsidR="005924FD" w:rsidRPr="005924FD" w:rsidRDefault="00AA1DB6" w:rsidP="005924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14,2</w:t>
            </w:r>
          </w:p>
        </w:tc>
        <w:tc>
          <w:tcPr>
            <w:tcW w:w="2678" w:type="dxa"/>
            <w:shd w:val="clear" w:color="auto" w:fill="auto"/>
          </w:tcPr>
          <w:p w:rsidR="005924FD" w:rsidRPr="005924FD" w:rsidRDefault="00AA1DB6" w:rsidP="005924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11,1</w:t>
            </w:r>
          </w:p>
        </w:tc>
        <w:tc>
          <w:tcPr>
            <w:tcW w:w="1701" w:type="dxa"/>
            <w:shd w:val="clear" w:color="auto" w:fill="auto"/>
          </w:tcPr>
          <w:p w:rsidR="005924FD" w:rsidRPr="005924FD" w:rsidRDefault="00AA1DB6" w:rsidP="005924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0,38</w:t>
            </w:r>
          </w:p>
        </w:tc>
        <w:tc>
          <w:tcPr>
            <w:tcW w:w="2126" w:type="dxa"/>
            <w:shd w:val="clear" w:color="auto" w:fill="auto"/>
          </w:tcPr>
          <w:p w:rsidR="005924FD" w:rsidRPr="005924FD" w:rsidRDefault="00AA1DB6" w:rsidP="005924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0,29</w:t>
            </w:r>
          </w:p>
        </w:tc>
      </w:tr>
      <w:tr w:rsidR="005924FD" w:rsidRPr="005924FD" w:rsidTr="00325B1C">
        <w:tc>
          <w:tcPr>
            <w:tcW w:w="1101" w:type="dxa"/>
            <w:shd w:val="clear" w:color="auto" w:fill="auto"/>
          </w:tcPr>
          <w:p w:rsidR="005924FD" w:rsidRPr="005924FD" w:rsidRDefault="005924FD" w:rsidP="005924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5924F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ИТОГО:</w:t>
            </w:r>
          </w:p>
        </w:tc>
        <w:tc>
          <w:tcPr>
            <w:tcW w:w="2283" w:type="dxa"/>
            <w:shd w:val="clear" w:color="auto" w:fill="auto"/>
          </w:tcPr>
          <w:p w:rsidR="005924FD" w:rsidRPr="005924FD" w:rsidRDefault="00AA1DB6" w:rsidP="005924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146,5</w:t>
            </w:r>
          </w:p>
        </w:tc>
        <w:tc>
          <w:tcPr>
            <w:tcW w:w="2678" w:type="dxa"/>
            <w:shd w:val="clear" w:color="auto" w:fill="auto"/>
          </w:tcPr>
          <w:p w:rsidR="005924FD" w:rsidRPr="005924FD" w:rsidRDefault="00AA1DB6" w:rsidP="005924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65,7</w:t>
            </w:r>
          </w:p>
        </w:tc>
        <w:tc>
          <w:tcPr>
            <w:tcW w:w="1701" w:type="dxa"/>
            <w:shd w:val="clear" w:color="auto" w:fill="auto"/>
          </w:tcPr>
          <w:p w:rsidR="005924FD" w:rsidRPr="005924FD" w:rsidRDefault="005924FD" w:rsidP="005924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5924FD" w:rsidRPr="005924FD" w:rsidRDefault="005924FD" w:rsidP="005924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</w:tbl>
    <w:p w:rsidR="005924FD" w:rsidRDefault="005924FD" w:rsidP="005924F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924FD" w:rsidRDefault="005924FD" w:rsidP="0097044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24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</w:t>
      </w:r>
      <w:r w:rsidR="000D53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 лет </w:t>
      </w:r>
      <w:r w:rsidRPr="005924FD">
        <w:rPr>
          <w:rFonts w:ascii="Times New Roman" w:eastAsia="Times New Roman" w:hAnsi="Times New Roman" w:cs="Times New Roman"/>
          <w:sz w:val="24"/>
          <w:szCs w:val="24"/>
          <w:lang w:eastAsia="ar-SA"/>
        </w:rPr>
        <w:t>введено в эксплуатацию 26 многоквартирных жилых домов (1381 квартир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5924FD">
        <w:rPr>
          <w:rFonts w:ascii="Times New Roman" w:eastAsia="Times New Roman" w:hAnsi="Times New Roman" w:cs="Times New Roman"/>
          <w:sz w:val="24"/>
          <w:szCs w:val="24"/>
          <w:lang w:eastAsia="ar-SA"/>
        </w:rPr>
        <w:t>), 6 до</w:t>
      </w:r>
      <w:r w:rsidR="0087469E">
        <w:rPr>
          <w:rFonts w:ascii="Times New Roman" w:eastAsia="Times New Roman" w:hAnsi="Times New Roman" w:cs="Times New Roman"/>
          <w:sz w:val="24"/>
          <w:szCs w:val="24"/>
          <w:lang w:eastAsia="ar-SA"/>
        </w:rPr>
        <w:t>мов блокированной застройки, 405 индивидуальных жилых</w:t>
      </w:r>
      <w:r w:rsidRPr="005924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дом</w:t>
      </w:r>
      <w:r w:rsidR="0087469E">
        <w:rPr>
          <w:rFonts w:ascii="Times New Roman" w:eastAsia="Times New Roman" w:hAnsi="Times New Roman" w:cs="Times New Roman"/>
          <w:sz w:val="24"/>
          <w:szCs w:val="24"/>
          <w:lang w:eastAsia="ar-SA"/>
        </w:rPr>
        <w:t>ов</w:t>
      </w:r>
      <w:r w:rsidRPr="005924F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A145F" w:rsidRPr="003B5599" w:rsidRDefault="009A145F" w:rsidP="007202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55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течение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2018 года</w:t>
      </w:r>
      <w:r w:rsidRPr="003B55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осуществлялось финансирование строительства капитальных объектов в рамках реализации государственных программ автономного округа:</w:t>
      </w:r>
    </w:p>
    <w:p w:rsidR="009A145F" w:rsidRPr="003B5599" w:rsidRDefault="009A145F" w:rsidP="007202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55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завершены строительно-монтажные работы по объекту «Физкультурно-спортивный комплекс с универсальным игровым залом» в районе ул. Декабристов. Готовность объекта составляет 99%. Планируемый срок ввода объекта в эксплуатацию после итоговой проверки - 1 квартал 2019 года; </w:t>
      </w:r>
    </w:p>
    <w:p w:rsidR="00A624DA" w:rsidRDefault="009A145F" w:rsidP="0072026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</w:pPr>
      <w:r w:rsidRPr="003B55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 xml:space="preserve">- в эксплуатацию введена транспортная развязка в двух уровнях протяженностью </w:t>
      </w:r>
    </w:p>
    <w:p w:rsidR="009A145F" w:rsidRPr="003B5599" w:rsidRDefault="009A145F" w:rsidP="0072026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</w:pPr>
      <w:r w:rsidRPr="003B55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3 636,0 метров;</w:t>
      </w:r>
    </w:p>
    <w:p w:rsidR="009A145F" w:rsidRPr="003B5599" w:rsidRDefault="009A145F" w:rsidP="0072026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</w:pPr>
      <w:r w:rsidRPr="003B55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- выполнена реконструкция улицы Звездная</w:t>
      </w:r>
      <w:r w:rsidR="00B97B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,</w:t>
      </w:r>
      <w:r w:rsidRPr="003B55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 xml:space="preserve"> протяженностью 117 метров;</w:t>
      </w:r>
    </w:p>
    <w:p w:rsidR="009A145F" w:rsidRPr="003B5599" w:rsidRDefault="009A145F" w:rsidP="00720261">
      <w:pPr>
        <w:shd w:val="clear" w:color="auto" w:fill="FFFFFF"/>
        <w:suppressAutoHyphens/>
        <w:spacing w:after="0" w:line="240" w:lineRule="auto"/>
        <w:ind w:right="8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5599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начато строительство объекта «Канализационные очистные сооружения 500 куб. м. в сутки»: готовность объекта составляет 30%. Ожидаемый срок ввода объекта в эксплуатацию -4 квартал 2019 года;</w:t>
      </w:r>
    </w:p>
    <w:p w:rsidR="009A145F" w:rsidRPr="003B5599" w:rsidRDefault="009A145F" w:rsidP="00720261">
      <w:pPr>
        <w:shd w:val="clear" w:color="auto" w:fill="FFFFFF"/>
        <w:suppressAutoHyphens/>
        <w:spacing w:after="0" w:line="278" w:lineRule="exact"/>
        <w:ind w:right="82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</w:pPr>
      <w:r w:rsidRPr="003B55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 xml:space="preserve">- выполнено благоустройство трех дворовых территорий: по ул. Свердлова, 8;    проезда у жилого дома №74 по ул. Садовая; по ул. Студенческая, 20 - Садовая, 3А;  </w:t>
      </w:r>
    </w:p>
    <w:p w:rsidR="009A145F" w:rsidRPr="003B5599" w:rsidRDefault="009A145F" w:rsidP="00720261">
      <w:pPr>
        <w:shd w:val="clear" w:color="auto" w:fill="FFFFFF"/>
        <w:suppressAutoHyphens/>
        <w:spacing w:after="0" w:line="278" w:lineRule="exact"/>
        <w:ind w:right="82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</w:pPr>
      <w:r w:rsidRPr="003B55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 xml:space="preserve">- выполнено благоустройство общественной территории: от  Центра культуры «Югра-Презент» до здания городской почты (мероприятие выбрано по итогам рейтингового голосования). </w:t>
      </w:r>
    </w:p>
    <w:p w:rsidR="009A145F" w:rsidRPr="003B5599" w:rsidRDefault="00187C02" w:rsidP="009A14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Средства</w:t>
      </w:r>
      <w:r w:rsidR="00C27B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местного</w:t>
      </w:r>
      <w:r w:rsidR="009A145F" w:rsidRPr="003B5599">
        <w:rPr>
          <w:rFonts w:ascii="Times New Roman" w:eastAsia="Calibri" w:hAnsi="Times New Roman" w:cs="Times New Roman"/>
          <w:sz w:val="24"/>
          <w:szCs w:val="24"/>
        </w:rPr>
        <w:t xml:space="preserve"> бюджета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направлены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="009A145F" w:rsidRPr="003B559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A145F" w:rsidRPr="003B5599" w:rsidRDefault="009A145F" w:rsidP="009A14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599">
        <w:rPr>
          <w:rFonts w:ascii="Times New Roman" w:eastAsia="Calibri" w:hAnsi="Times New Roman" w:cs="Times New Roman"/>
          <w:sz w:val="24"/>
          <w:szCs w:val="24"/>
        </w:rPr>
        <w:t xml:space="preserve">- проектно-изыскательские работы по реконструкции автомобильной дороги по ул. 40 лет Победы; </w:t>
      </w:r>
    </w:p>
    <w:p w:rsidR="009A145F" w:rsidRPr="003B5599" w:rsidRDefault="009A145F" w:rsidP="009A145F">
      <w:pPr>
        <w:shd w:val="clear" w:color="auto" w:fill="FFFFFF"/>
        <w:suppressAutoHyphens/>
        <w:spacing w:after="0" w:line="278" w:lineRule="exact"/>
        <w:ind w:right="8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55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 xml:space="preserve">- </w:t>
      </w:r>
      <w:r w:rsidRPr="003B5599">
        <w:rPr>
          <w:rFonts w:ascii="Times New Roman" w:eastAsia="Times New Roman" w:hAnsi="Times New Roman" w:cs="Times New Roman"/>
          <w:sz w:val="24"/>
          <w:szCs w:val="24"/>
          <w:lang w:eastAsia="ar-SA"/>
        </w:rPr>
        <w:t>дизайн-проекты</w:t>
      </w:r>
      <w:r w:rsidR="00187C02">
        <w:rPr>
          <w:rFonts w:ascii="Times New Roman" w:eastAsia="Times New Roman" w:hAnsi="Times New Roman" w:cs="Times New Roman"/>
          <w:sz w:val="24"/>
          <w:szCs w:val="24"/>
          <w:lang w:eastAsia="ar-SA"/>
        </w:rPr>
        <w:t>по</w:t>
      </w:r>
      <w:r w:rsidRPr="003B55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благоустройств</w:t>
      </w:r>
      <w:r w:rsidR="00187C02"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Pr="003B55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дворовых территорий по ул</w:t>
      </w:r>
      <w:r w:rsidR="00B97B53">
        <w:rPr>
          <w:rFonts w:ascii="Times New Roman" w:eastAsia="Times New Roman" w:hAnsi="Times New Roman" w:cs="Times New Roman"/>
          <w:sz w:val="24"/>
          <w:szCs w:val="24"/>
          <w:lang w:eastAsia="ar-SA"/>
        </w:rPr>
        <w:t>ицам:</w:t>
      </w:r>
      <w:r w:rsidRPr="003B55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Садовая, 3А, Садовая, 74, Попова, 4, 4А, 6, 8;  </w:t>
      </w:r>
    </w:p>
    <w:p w:rsidR="009A145F" w:rsidRDefault="009A145F" w:rsidP="009A145F">
      <w:pPr>
        <w:shd w:val="clear" w:color="auto" w:fill="FFFFFF"/>
        <w:suppressAutoHyphens/>
        <w:spacing w:after="0" w:line="240" w:lineRule="auto"/>
        <w:ind w:right="8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55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проектно-изыскательские работы по благоустройству территории мемориала Защитникам отечества и первопроходцам земли Югорской и благоустройству территории в районе </w:t>
      </w:r>
      <w:r w:rsidR="00C84D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здания </w:t>
      </w:r>
      <w:r w:rsidR="00C84D48" w:rsidRPr="00C84D48">
        <w:rPr>
          <w:rFonts w:ascii="Times New Roman" w:eastAsia="Times New Roman" w:hAnsi="Times New Roman" w:cs="Times New Roman"/>
          <w:sz w:val="24"/>
          <w:szCs w:val="24"/>
          <w:lang w:eastAsia="ar-SA"/>
        </w:rPr>
        <w:t>групп</w:t>
      </w:r>
      <w:r w:rsidR="00501A9E" w:rsidRPr="00C84D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дошкольного образования МБОУ «Средняя общеобразовате</w:t>
      </w:r>
      <w:r w:rsidR="00C84D48" w:rsidRPr="00C84D48">
        <w:rPr>
          <w:rFonts w:ascii="Times New Roman" w:eastAsia="Times New Roman" w:hAnsi="Times New Roman" w:cs="Times New Roman"/>
          <w:sz w:val="24"/>
          <w:szCs w:val="24"/>
          <w:lang w:eastAsia="ar-SA"/>
        </w:rPr>
        <w:t>льная школа № 5»</w:t>
      </w:r>
      <w:r w:rsidR="00501A9E" w:rsidRPr="00C84D4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195308" w:rsidRDefault="009A145F" w:rsidP="00175D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В</w:t>
      </w:r>
      <w:r w:rsidRPr="004A79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 xml:space="preserve">ыполнен текущий ремонт дорог </w:t>
      </w:r>
      <w:r w:rsidR="00C312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 xml:space="preserve">на 13-ти улицах города и дороги в </w:t>
      </w:r>
      <w:proofErr w:type="spellStart"/>
      <w:r w:rsidR="00C312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мкр</w:t>
      </w:r>
      <w:proofErr w:type="spellEnd"/>
      <w:r w:rsidR="00C312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. Югорск -2</w:t>
      </w:r>
      <w:r w:rsidR="003743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.</w:t>
      </w:r>
      <w:r w:rsidR="009E68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 xml:space="preserve"> </w:t>
      </w:r>
      <w:r w:rsidR="00374329" w:rsidRPr="00175D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 xml:space="preserve">В состав основных работ вошли: демонтаж верхнего слоя асфальтобетонного покрытия, частичная замена бордюрного камня, замена плит, уширение проезжей части, устранение калейности, устройство асфальтобетонного покрытия. </w:t>
      </w:r>
      <w:r w:rsidR="003743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О</w:t>
      </w:r>
      <w:r w:rsidRPr="004A79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бщ</w:t>
      </w:r>
      <w:r w:rsidR="003743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ая</w:t>
      </w:r>
      <w:r w:rsidRPr="004A79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 xml:space="preserve"> протяженност</w:t>
      </w:r>
      <w:r w:rsidR="003743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 xml:space="preserve">ь ремонтных работ - </w:t>
      </w:r>
      <w:r w:rsidRPr="004A79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 xml:space="preserve"> 7,97 км</w:t>
      </w:r>
      <w:r w:rsidR="003743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 xml:space="preserve">, объем финансирования - </w:t>
      </w:r>
      <w:r w:rsidRPr="004A79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 xml:space="preserve"> 79 366,8 тыс.</w:t>
      </w:r>
      <w:r w:rsidR="009E68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 xml:space="preserve"> </w:t>
      </w:r>
      <w:r w:rsidRPr="004A79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руб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лей</w:t>
      </w:r>
      <w:r w:rsidRPr="004A79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 xml:space="preserve">, в том числе средства округа </w:t>
      </w:r>
      <w:r w:rsidR="00501A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-</w:t>
      </w:r>
      <w:r w:rsidRPr="004A79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 xml:space="preserve"> 75 398,4 тыс.</w:t>
      </w:r>
      <w:r w:rsidR="009E68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 xml:space="preserve"> </w:t>
      </w:r>
      <w:r w:rsidRPr="004A79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руб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лей</w:t>
      </w:r>
      <w:r w:rsidRPr="004A79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 xml:space="preserve">. </w:t>
      </w:r>
    </w:p>
    <w:p w:rsidR="005924FD" w:rsidRDefault="002E464B" w:rsidP="00EA79CE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 xml:space="preserve">В течение 5 лет в городе </w:t>
      </w:r>
      <w:r w:rsidR="007620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 xml:space="preserve">Югорске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 xml:space="preserve">были введены в эксплуатацию следующие объекты: </w:t>
      </w:r>
    </w:p>
    <w:p w:rsidR="00B22069" w:rsidRDefault="00B22069" w:rsidP="00744D04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</w:pPr>
    </w:p>
    <w:p w:rsidR="002E464B" w:rsidRDefault="00744D04" w:rsidP="00744D04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Таблица 13</w:t>
      </w:r>
    </w:p>
    <w:p w:rsidR="00B22069" w:rsidRPr="005924FD" w:rsidRDefault="00B22069" w:rsidP="00744D04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7"/>
        <w:gridCol w:w="3260"/>
      </w:tblGrid>
      <w:tr w:rsidR="005924FD" w:rsidRPr="005924FD" w:rsidTr="00ED0F32">
        <w:tc>
          <w:tcPr>
            <w:tcW w:w="6947" w:type="dxa"/>
            <w:shd w:val="clear" w:color="auto" w:fill="auto"/>
          </w:tcPr>
          <w:p w:rsidR="005924FD" w:rsidRPr="005924FD" w:rsidRDefault="005924FD" w:rsidP="005924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924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 объекта</w:t>
            </w:r>
          </w:p>
        </w:tc>
        <w:tc>
          <w:tcPr>
            <w:tcW w:w="3260" w:type="dxa"/>
            <w:shd w:val="clear" w:color="auto" w:fill="auto"/>
          </w:tcPr>
          <w:p w:rsidR="005924FD" w:rsidRPr="005924FD" w:rsidRDefault="005924FD" w:rsidP="005924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924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Мощность</w:t>
            </w:r>
          </w:p>
        </w:tc>
      </w:tr>
      <w:tr w:rsidR="005924FD" w:rsidRPr="005924FD" w:rsidTr="00ED0F32">
        <w:tc>
          <w:tcPr>
            <w:tcW w:w="6947" w:type="dxa"/>
            <w:shd w:val="clear" w:color="auto" w:fill="auto"/>
            <w:vAlign w:val="center"/>
          </w:tcPr>
          <w:p w:rsidR="005924FD" w:rsidRPr="005924FD" w:rsidRDefault="005924FD" w:rsidP="005924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5924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2014 год</w:t>
            </w:r>
          </w:p>
        </w:tc>
        <w:tc>
          <w:tcPr>
            <w:tcW w:w="3260" w:type="dxa"/>
            <w:shd w:val="clear" w:color="auto" w:fill="auto"/>
          </w:tcPr>
          <w:p w:rsidR="005924FD" w:rsidRPr="005924FD" w:rsidRDefault="005924FD" w:rsidP="005924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924FD" w:rsidRPr="005924FD" w:rsidTr="00ED0F32">
        <w:tc>
          <w:tcPr>
            <w:tcW w:w="6947" w:type="dxa"/>
            <w:shd w:val="clear" w:color="auto" w:fill="auto"/>
            <w:vAlign w:val="center"/>
          </w:tcPr>
          <w:p w:rsidR="005924FD" w:rsidRPr="005924FD" w:rsidRDefault="005924FD" w:rsidP="005924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92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Контейнерная площадка, расположенная по ул. Кольцевая </w:t>
            </w:r>
          </w:p>
        </w:tc>
        <w:tc>
          <w:tcPr>
            <w:tcW w:w="3260" w:type="dxa"/>
            <w:shd w:val="clear" w:color="auto" w:fill="auto"/>
          </w:tcPr>
          <w:p w:rsidR="005924FD" w:rsidRPr="005924FD" w:rsidRDefault="005924FD" w:rsidP="00501A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92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1454 м</w:t>
            </w:r>
            <w:proofErr w:type="gramStart"/>
            <w:r w:rsidR="00501A9E" w:rsidRPr="00501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ar-SA"/>
              </w:rPr>
              <w:t>2</w:t>
            </w:r>
            <w:proofErr w:type="gramEnd"/>
          </w:p>
        </w:tc>
      </w:tr>
      <w:tr w:rsidR="005924FD" w:rsidRPr="005924FD" w:rsidTr="00ED0F32">
        <w:tc>
          <w:tcPr>
            <w:tcW w:w="6947" w:type="dxa"/>
            <w:shd w:val="clear" w:color="auto" w:fill="auto"/>
            <w:vAlign w:val="center"/>
          </w:tcPr>
          <w:p w:rsidR="005924FD" w:rsidRPr="005924FD" w:rsidRDefault="005924FD" w:rsidP="00A514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92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Сети газоснабжения микрорайона индивидуальной застройки 18 </w:t>
            </w:r>
            <w:r w:rsidR="00A51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</w:t>
            </w:r>
            <w:r w:rsidRPr="00592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икрорайона </w:t>
            </w:r>
          </w:p>
        </w:tc>
        <w:tc>
          <w:tcPr>
            <w:tcW w:w="3260" w:type="dxa"/>
            <w:shd w:val="clear" w:color="auto" w:fill="auto"/>
          </w:tcPr>
          <w:p w:rsidR="005924FD" w:rsidRPr="005924FD" w:rsidRDefault="005924FD" w:rsidP="005924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924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10955 м</w:t>
            </w:r>
          </w:p>
        </w:tc>
      </w:tr>
      <w:tr w:rsidR="005924FD" w:rsidRPr="005924FD" w:rsidTr="00ED0F32">
        <w:tc>
          <w:tcPr>
            <w:tcW w:w="6947" w:type="dxa"/>
            <w:shd w:val="clear" w:color="auto" w:fill="auto"/>
            <w:vAlign w:val="center"/>
          </w:tcPr>
          <w:p w:rsidR="005924FD" w:rsidRPr="005924FD" w:rsidRDefault="009F5EA1" w:rsidP="009F5E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Многоэтажная застройка микрорайона </w:t>
            </w:r>
            <w:r w:rsidR="005924FD" w:rsidRPr="00592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5а (инженерные сети, 2 эт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ап, 2 очередь) </w:t>
            </w:r>
          </w:p>
        </w:tc>
        <w:tc>
          <w:tcPr>
            <w:tcW w:w="3260" w:type="dxa"/>
            <w:shd w:val="clear" w:color="auto" w:fill="auto"/>
          </w:tcPr>
          <w:p w:rsidR="005924FD" w:rsidRPr="005924FD" w:rsidRDefault="00CE7F95" w:rsidP="00CE7F9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</w:t>
            </w:r>
            <w:r w:rsidR="005924FD" w:rsidRPr="005924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ети водоснабжения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587 м                         с</w:t>
            </w:r>
            <w:r w:rsidR="005924FD" w:rsidRPr="005924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ети канализации531 м</w:t>
            </w:r>
          </w:p>
        </w:tc>
      </w:tr>
      <w:tr w:rsidR="005924FD" w:rsidRPr="005924FD" w:rsidTr="00ED0F32">
        <w:tc>
          <w:tcPr>
            <w:tcW w:w="6947" w:type="dxa"/>
            <w:shd w:val="clear" w:color="auto" w:fill="auto"/>
            <w:vAlign w:val="center"/>
          </w:tcPr>
          <w:p w:rsidR="005924FD" w:rsidRPr="005924FD" w:rsidRDefault="005924FD" w:rsidP="009F5E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92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Сети канализации микрорайоно</w:t>
            </w:r>
            <w:r w:rsidR="009F5E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в индивидуальной застройки </w:t>
            </w:r>
            <w:r w:rsidRPr="00592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5, 7</w:t>
            </w:r>
            <w:r w:rsidR="009F5E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-</w:t>
            </w:r>
            <w:r w:rsidRPr="00592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1 этап</w:t>
            </w:r>
          </w:p>
        </w:tc>
        <w:tc>
          <w:tcPr>
            <w:tcW w:w="3260" w:type="dxa"/>
            <w:shd w:val="clear" w:color="auto" w:fill="auto"/>
          </w:tcPr>
          <w:p w:rsidR="005924FD" w:rsidRPr="005924FD" w:rsidRDefault="005924FD" w:rsidP="005924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924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962 м</w:t>
            </w:r>
          </w:p>
        </w:tc>
      </w:tr>
      <w:tr w:rsidR="005924FD" w:rsidRPr="005924FD" w:rsidTr="00ED0F32">
        <w:tc>
          <w:tcPr>
            <w:tcW w:w="6947" w:type="dxa"/>
            <w:shd w:val="clear" w:color="auto" w:fill="auto"/>
            <w:vAlign w:val="center"/>
          </w:tcPr>
          <w:p w:rsidR="005924FD" w:rsidRPr="005924FD" w:rsidRDefault="009F5EA1" w:rsidP="005924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</w:t>
            </w:r>
            <w:r w:rsidR="005924FD" w:rsidRPr="00592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троительства котельной в жилом квартале Авалон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– 2 очередь</w:t>
            </w:r>
          </w:p>
        </w:tc>
        <w:tc>
          <w:tcPr>
            <w:tcW w:w="3260" w:type="dxa"/>
            <w:shd w:val="clear" w:color="auto" w:fill="auto"/>
          </w:tcPr>
          <w:p w:rsidR="005924FD" w:rsidRPr="005924FD" w:rsidRDefault="005924FD" w:rsidP="005924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924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22,08 тыс. Гкал/год</w:t>
            </w:r>
          </w:p>
        </w:tc>
      </w:tr>
      <w:tr w:rsidR="005924FD" w:rsidRPr="005924FD" w:rsidTr="00ED0F32">
        <w:tc>
          <w:tcPr>
            <w:tcW w:w="6947" w:type="dxa"/>
            <w:shd w:val="clear" w:color="auto" w:fill="auto"/>
            <w:vAlign w:val="center"/>
          </w:tcPr>
          <w:p w:rsidR="005924FD" w:rsidRPr="005924FD" w:rsidRDefault="005924FD" w:rsidP="005924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92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 xml:space="preserve">Сети газоснабжения микрорайона индивидуальной жилой застройки в районе ул. </w:t>
            </w:r>
            <w:proofErr w:type="gramStart"/>
            <w:r w:rsidRPr="00592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Полевая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:rsidR="005924FD" w:rsidRPr="005924FD" w:rsidRDefault="005924FD" w:rsidP="005924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924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2013 м</w:t>
            </w:r>
          </w:p>
        </w:tc>
      </w:tr>
      <w:tr w:rsidR="005924FD" w:rsidRPr="005924FD" w:rsidTr="00ED0F32">
        <w:tc>
          <w:tcPr>
            <w:tcW w:w="6947" w:type="dxa"/>
            <w:shd w:val="clear" w:color="auto" w:fill="auto"/>
            <w:vAlign w:val="center"/>
          </w:tcPr>
          <w:p w:rsidR="005924FD" w:rsidRPr="005924FD" w:rsidRDefault="005924FD" w:rsidP="00B740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92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Сети канализации микрорайонов индивидуальной застройки </w:t>
            </w:r>
            <w:r w:rsidR="00B74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- </w:t>
            </w:r>
            <w:r w:rsidRPr="00592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16 микрорайон</w:t>
            </w:r>
          </w:p>
        </w:tc>
        <w:tc>
          <w:tcPr>
            <w:tcW w:w="3260" w:type="dxa"/>
            <w:shd w:val="clear" w:color="auto" w:fill="auto"/>
          </w:tcPr>
          <w:p w:rsidR="005924FD" w:rsidRPr="005924FD" w:rsidRDefault="005924FD" w:rsidP="005924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924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6743 м</w:t>
            </w:r>
          </w:p>
        </w:tc>
      </w:tr>
      <w:tr w:rsidR="005924FD" w:rsidRPr="005924FD" w:rsidTr="00ED0F32">
        <w:tc>
          <w:tcPr>
            <w:tcW w:w="6947" w:type="dxa"/>
            <w:shd w:val="clear" w:color="auto" w:fill="auto"/>
            <w:vAlign w:val="center"/>
          </w:tcPr>
          <w:p w:rsidR="005924FD" w:rsidRPr="005924FD" w:rsidRDefault="005924FD" w:rsidP="005924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92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Комплексная система</w:t>
            </w:r>
            <w:r w:rsidR="00B74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безопасности в городе Югорске - </w:t>
            </w:r>
            <w:r w:rsidRPr="00592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 этап</w:t>
            </w:r>
          </w:p>
        </w:tc>
        <w:tc>
          <w:tcPr>
            <w:tcW w:w="3260" w:type="dxa"/>
            <w:shd w:val="clear" w:color="auto" w:fill="auto"/>
          </w:tcPr>
          <w:p w:rsidR="005924FD" w:rsidRPr="005924FD" w:rsidRDefault="003D2B6D" w:rsidP="005924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протяженность ВОЛС 8-ОВ - 620 м</w:t>
            </w:r>
          </w:p>
        </w:tc>
      </w:tr>
      <w:tr w:rsidR="005924FD" w:rsidRPr="005924FD" w:rsidTr="00ED0F32">
        <w:tc>
          <w:tcPr>
            <w:tcW w:w="6947" w:type="dxa"/>
            <w:shd w:val="clear" w:color="auto" w:fill="auto"/>
            <w:vAlign w:val="center"/>
          </w:tcPr>
          <w:p w:rsidR="005924FD" w:rsidRPr="005924FD" w:rsidRDefault="005924FD" w:rsidP="005924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92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Сети канализации микрор</w:t>
            </w:r>
            <w:r w:rsidR="00B74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айонов индивидуальной застройки -  </w:t>
            </w:r>
            <w:r w:rsidRPr="00592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</w:t>
            </w:r>
            <w:r w:rsidR="00B74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микрорайон</w:t>
            </w:r>
          </w:p>
        </w:tc>
        <w:tc>
          <w:tcPr>
            <w:tcW w:w="3260" w:type="dxa"/>
            <w:shd w:val="clear" w:color="auto" w:fill="auto"/>
          </w:tcPr>
          <w:p w:rsidR="005924FD" w:rsidRPr="005924FD" w:rsidRDefault="005924FD" w:rsidP="005924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924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6053 м</w:t>
            </w:r>
          </w:p>
        </w:tc>
      </w:tr>
      <w:tr w:rsidR="005924FD" w:rsidRPr="005924FD" w:rsidTr="00ED0F32">
        <w:tc>
          <w:tcPr>
            <w:tcW w:w="6947" w:type="dxa"/>
            <w:shd w:val="clear" w:color="auto" w:fill="auto"/>
            <w:vAlign w:val="center"/>
          </w:tcPr>
          <w:p w:rsidR="005924FD" w:rsidRPr="005924FD" w:rsidRDefault="005924FD" w:rsidP="005924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92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Сети водоснабжения микрорайона индивидуальной застройки в районе ул. Полевой</w:t>
            </w:r>
          </w:p>
        </w:tc>
        <w:tc>
          <w:tcPr>
            <w:tcW w:w="3260" w:type="dxa"/>
            <w:shd w:val="clear" w:color="auto" w:fill="auto"/>
          </w:tcPr>
          <w:p w:rsidR="005924FD" w:rsidRPr="005924FD" w:rsidRDefault="005924FD" w:rsidP="005924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924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1266 м</w:t>
            </w:r>
          </w:p>
        </w:tc>
      </w:tr>
      <w:tr w:rsidR="005924FD" w:rsidRPr="005924FD" w:rsidTr="00ED0F32">
        <w:tc>
          <w:tcPr>
            <w:tcW w:w="6947" w:type="dxa"/>
            <w:shd w:val="clear" w:color="auto" w:fill="auto"/>
          </w:tcPr>
          <w:p w:rsidR="005924FD" w:rsidRPr="005924FD" w:rsidRDefault="005924FD" w:rsidP="005924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924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2015 год</w:t>
            </w:r>
          </w:p>
        </w:tc>
        <w:tc>
          <w:tcPr>
            <w:tcW w:w="3260" w:type="dxa"/>
            <w:shd w:val="clear" w:color="auto" w:fill="auto"/>
          </w:tcPr>
          <w:p w:rsidR="005924FD" w:rsidRPr="005924FD" w:rsidRDefault="005924FD" w:rsidP="005924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924FD" w:rsidRPr="005924FD" w:rsidTr="00ED0F32">
        <w:tc>
          <w:tcPr>
            <w:tcW w:w="6947" w:type="dxa"/>
            <w:shd w:val="clear" w:color="auto" w:fill="auto"/>
            <w:vAlign w:val="center"/>
          </w:tcPr>
          <w:p w:rsidR="005924FD" w:rsidRPr="005924FD" w:rsidRDefault="005924FD" w:rsidP="005924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92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Сети канализации микрорайона индивидуальной жилой </w:t>
            </w:r>
            <w:r w:rsidR="003D2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застройки в районе ул. </w:t>
            </w:r>
            <w:proofErr w:type="gramStart"/>
            <w:r w:rsidR="003D2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Полевая</w:t>
            </w:r>
            <w:proofErr w:type="gramEnd"/>
            <w:r w:rsidR="003D2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- </w:t>
            </w:r>
            <w:r w:rsidRPr="00592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 этап</w:t>
            </w:r>
          </w:p>
        </w:tc>
        <w:tc>
          <w:tcPr>
            <w:tcW w:w="3260" w:type="dxa"/>
            <w:shd w:val="clear" w:color="auto" w:fill="auto"/>
          </w:tcPr>
          <w:p w:rsidR="005924FD" w:rsidRPr="005924FD" w:rsidRDefault="005924FD" w:rsidP="005924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924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906 м</w:t>
            </w:r>
          </w:p>
        </w:tc>
      </w:tr>
      <w:tr w:rsidR="005924FD" w:rsidRPr="005924FD" w:rsidTr="00ED0F32">
        <w:tc>
          <w:tcPr>
            <w:tcW w:w="6947" w:type="dxa"/>
            <w:shd w:val="clear" w:color="auto" w:fill="auto"/>
            <w:vAlign w:val="center"/>
          </w:tcPr>
          <w:p w:rsidR="005924FD" w:rsidRPr="005924FD" w:rsidRDefault="005924FD" w:rsidP="003D2B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92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Сети канализации </w:t>
            </w:r>
            <w:r w:rsidR="003D2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микрорайонов </w:t>
            </w:r>
            <w:r w:rsidRPr="00592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5,7 </w:t>
            </w:r>
            <w:r w:rsidR="003D2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  <w:r w:rsidRPr="00592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2 этап</w:t>
            </w:r>
          </w:p>
        </w:tc>
        <w:tc>
          <w:tcPr>
            <w:tcW w:w="3260" w:type="dxa"/>
            <w:shd w:val="clear" w:color="auto" w:fill="auto"/>
          </w:tcPr>
          <w:p w:rsidR="005924FD" w:rsidRPr="005924FD" w:rsidRDefault="005924FD" w:rsidP="005924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924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1115 м</w:t>
            </w:r>
          </w:p>
        </w:tc>
      </w:tr>
      <w:tr w:rsidR="005924FD" w:rsidRPr="005924FD" w:rsidTr="00ED0F32">
        <w:tc>
          <w:tcPr>
            <w:tcW w:w="6947" w:type="dxa"/>
            <w:shd w:val="clear" w:color="auto" w:fill="auto"/>
            <w:vAlign w:val="center"/>
          </w:tcPr>
          <w:p w:rsidR="005924FD" w:rsidRPr="005924FD" w:rsidRDefault="005924FD" w:rsidP="005924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92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Сети электроснабжения </w:t>
            </w:r>
            <w:r w:rsidR="003D2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микрорайонов 5,7 - </w:t>
            </w:r>
            <w:r w:rsidRPr="00592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 пусковая очередь</w:t>
            </w:r>
          </w:p>
        </w:tc>
        <w:tc>
          <w:tcPr>
            <w:tcW w:w="3260" w:type="dxa"/>
            <w:shd w:val="clear" w:color="auto" w:fill="auto"/>
          </w:tcPr>
          <w:p w:rsidR="005924FD" w:rsidRPr="005924FD" w:rsidRDefault="005924FD" w:rsidP="005924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924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7084 м</w:t>
            </w:r>
          </w:p>
        </w:tc>
      </w:tr>
      <w:tr w:rsidR="005924FD" w:rsidRPr="005924FD" w:rsidTr="00ED0F32">
        <w:trPr>
          <w:trHeight w:val="825"/>
        </w:trPr>
        <w:tc>
          <w:tcPr>
            <w:tcW w:w="6947" w:type="dxa"/>
            <w:shd w:val="clear" w:color="auto" w:fill="auto"/>
            <w:vAlign w:val="center"/>
          </w:tcPr>
          <w:p w:rsidR="005924FD" w:rsidRPr="005924FD" w:rsidRDefault="005924FD" w:rsidP="00E637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92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Инженерные сети микрорайона 5а (1 этап 1 очередь)</w:t>
            </w:r>
          </w:p>
        </w:tc>
        <w:tc>
          <w:tcPr>
            <w:tcW w:w="3260" w:type="dxa"/>
            <w:shd w:val="clear" w:color="auto" w:fill="auto"/>
          </w:tcPr>
          <w:p w:rsidR="00886039" w:rsidRDefault="00886039" w:rsidP="005924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</w:t>
            </w:r>
            <w:r w:rsidR="005924FD" w:rsidRPr="005924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ети ТВС – 226 м, </w:t>
            </w:r>
          </w:p>
          <w:p w:rsidR="005924FD" w:rsidRPr="005924FD" w:rsidRDefault="005924FD" w:rsidP="005924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924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сети электроснабжения 604 м, сети газоснабжения 673 м, сети канализации – 322 м</w:t>
            </w:r>
          </w:p>
        </w:tc>
      </w:tr>
      <w:tr w:rsidR="005924FD" w:rsidRPr="005924FD" w:rsidTr="00ED0F32">
        <w:tc>
          <w:tcPr>
            <w:tcW w:w="6947" w:type="dxa"/>
            <w:shd w:val="clear" w:color="auto" w:fill="auto"/>
            <w:vAlign w:val="center"/>
          </w:tcPr>
          <w:p w:rsidR="005924FD" w:rsidRPr="005924FD" w:rsidRDefault="00863591" w:rsidP="005924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Расширение ВОС - </w:t>
            </w:r>
            <w:r w:rsidR="005924FD" w:rsidRPr="00592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 пусковая очередь</w:t>
            </w:r>
          </w:p>
        </w:tc>
        <w:tc>
          <w:tcPr>
            <w:tcW w:w="3260" w:type="dxa"/>
            <w:shd w:val="clear" w:color="auto" w:fill="auto"/>
          </w:tcPr>
          <w:p w:rsidR="005924FD" w:rsidRPr="005924FD" w:rsidRDefault="00863591" w:rsidP="0086359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</w:t>
            </w:r>
            <w:r w:rsidR="005924FD" w:rsidRPr="005924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лочная котельная  3,2 МВт,</w:t>
            </w:r>
          </w:p>
          <w:p w:rsidR="005924FD" w:rsidRPr="005924FD" w:rsidRDefault="00863591" w:rsidP="005924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r w:rsidR="005924FD" w:rsidRPr="005924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лощадка фильтрующих материалов </w:t>
            </w:r>
            <w:r w:rsidR="00D023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–</w:t>
            </w:r>
            <w:r w:rsidR="005924FD" w:rsidRPr="005924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450</w:t>
            </w:r>
            <w:r w:rsidR="00D023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кв. м</w:t>
            </w:r>
          </w:p>
        </w:tc>
      </w:tr>
      <w:tr w:rsidR="005924FD" w:rsidRPr="005924FD" w:rsidTr="00ED0F32">
        <w:tc>
          <w:tcPr>
            <w:tcW w:w="6947" w:type="dxa"/>
            <w:shd w:val="clear" w:color="auto" w:fill="auto"/>
          </w:tcPr>
          <w:p w:rsidR="005924FD" w:rsidRPr="005924FD" w:rsidRDefault="005924FD" w:rsidP="005924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924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2016 год</w:t>
            </w:r>
          </w:p>
        </w:tc>
        <w:tc>
          <w:tcPr>
            <w:tcW w:w="3260" w:type="dxa"/>
            <w:shd w:val="clear" w:color="auto" w:fill="auto"/>
          </w:tcPr>
          <w:p w:rsidR="005924FD" w:rsidRPr="005924FD" w:rsidRDefault="005924FD" w:rsidP="005924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924FD" w:rsidRPr="005924FD" w:rsidTr="00ED0F32">
        <w:tc>
          <w:tcPr>
            <w:tcW w:w="6947" w:type="dxa"/>
            <w:shd w:val="clear" w:color="auto" w:fill="auto"/>
            <w:vAlign w:val="center"/>
          </w:tcPr>
          <w:p w:rsidR="005924FD" w:rsidRPr="005924FD" w:rsidRDefault="005924FD" w:rsidP="005924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924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Реконструкция автомобильной дороги улиц Защитников Отечества-Солнечная-Покровская в городе Югорске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924FD" w:rsidRPr="005924FD" w:rsidRDefault="007E1486" w:rsidP="005924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1 525 м</w:t>
            </w:r>
          </w:p>
        </w:tc>
      </w:tr>
      <w:tr w:rsidR="005924FD" w:rsidRPr="005924FD" w:rsidTr="00ED0F32">
        <w:tc>
          <w:tcPr>
            <w:tcW w:w="6947" w:type="dxa"/>
            <w:shd w:val="clear" w:color="auto" w:fill="auto"/>
            <w:vAlign w:val="center"/>
          </w:tcPr>
          <w:p w:rsidR="005924FD" w:rsidRPr="005924FD" w:rsidRDefault="005924FD" w:rsidP="007E14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924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Транс</w:t>
            </w:r>
            <w:r w:rsidR="007E14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портная развязка в двух уровнях -</w:t>
            </w:r>
            <w:r w:rsidRPr="005924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1 этап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924FD" w:rsidRPr="005924FD" w:rsidRDefault="007E1486" w:rsidP="005924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1 707 м, в том числе путепровод - 84 м</w:t>
            </w:r>
          </w:p>
        </w:tc>
      </w:tr>
      <w:tr w:rsidR="005924FD" w:rsidRPr="005924FD" w:rsidTr="00ED0F32">
        <w:tc>
          <w:tcPr>
            <w:tcW w:w="6947" w:type="dxa"/>
            <w:shd w:val="clear" w:color="auto" w:fill="auto"/>
            <w:vAlign w:val="center"/>
          </w:tcPr>
          <w:p w:rsidR="005924FD" w:rsidRPr="005924FD" w:rsidRDefault="005924FD" w:rsidP="007E14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924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Сети канализации микрорай</w:t>
            </w:r>
            <w:r w:rsidR="007E14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</w:t>
            </w:r>
            <w:r w:rsidRPr="005924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 индивидуальной жилой застройки в районе ул. </w:t>
            </w:r>
            <w:proofErr w:type="gramStart"/>
            <w:r w:rsidRPr="005924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Полевая</w:t>
            </w:r>
            <w:proofErr w:type="gramEnd"/>
            <w:r w:rsidR="007E14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5924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2 этап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924FD" w:rsidRPr="005924FD" w:rsidRDefault="007E1486" w:rsidP="005924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2796 м</w:t>
            </w:r>
          </w:p>
        </w:tc>
      </w:tr>
      <w:tr w:rsidR="005924FD" w:rsidRPr="005924FD" w:rsidTr="00ED0F32">
        <w:tc>
          <w:tcPr>
            <w:tcW w:w="6947" w:type="dxa"/>
            <w:shd w:val="clear" w:color="auto" w:fill="auto"/>
            <w:vAlign w:val="center"/>
          </w:tcPr>
          <w:p w:rsidR="005924FD" w:rsidRPr="005924FD" w:rsidRDefault="005924FD" w:rsidP="005924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924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Реконструкция улицы Менделеева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924FD" w:rsidRPr="005924FD" w:rsidRDefault="007E1486" w:rsidP="005924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1 431 м</w:t>
            </w:r>
          </w:p>
        </w:tc>
      </w:tr>
      <w:tr w:rsidR="005924FD" w:rsidRPr="005924FD" w:rsidTr="00ED0F32">
        <w:tc>
          <w:tcPr>
            <w:tcW w:w="6947" w:type="dxa"/>
            <w:shd w:val="clear" w:color="auto" w:fill="auto"/>
            <w:vAlign w:val="center"/>
          </w:tcPr>
          <w:p w:rsidR="00211717" w:rsidRDefault="005924FD" w:rsidP="002117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924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Расширение кана</w:t>
            </w:r>
            <w:r w:rsidR="002117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лизационных очистных сооружений</w:t>
            </w:r>
            <w:r w:rsidRPr="005924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 </w:t>
            </w:r>
          </w:p>
          <w:p w:rsidR="005924FD" w:rsidRPr="005924FD" w:rsidRDefault="00BA0963" w:rsidP="00BA09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(к</w:t>
            </w:r>
            <w:r w:rsidR="005924FD" w:rsidRPr="005924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орректировка проектной документации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A0963" w:rsidRDefault="005924FD" w:rsidP="005924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924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7 000 куб. м./сутки, в</w:t>
            </w:r>
            <w:r w:rsidR="00BA09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нутриплощадочные сети – </w:t>
            </w:r>
          </w:p>
          <w:p w:rsidR="005924FD" w:rsidRPr="005924FD" w:rsidRDefault="00BA0963" w:rsidP="005924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1 164 м</w:t>
            </w:r>
          </w:p>
        </w:tc>
      </w:tr>
      <w:tr w:rsidR="005924FD" w:rsidRPr="005924FD" w:rsidTr="00ED0F32">
        <w:tc>
          <w:tcPr>
            <w:tcW w:w="6947" w:type="dxa"/>
            <w:shd w:val="clear" w:color="auto" w:fill="auto"/>
            <w:vAlign w:val="center"/>
          </w:tcPr>
          <w:p w:rsidR="005924FD" w:rsidRPr="005924FD" w:rsidRDefault="005924FD" w:rsidP="005924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924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2017 год</w:t>
            </w:r>
          </w:p>
        </w:tc>
        <w:tc>
          <w:tcPr>
            <w:tcW w:w="3260" w:type="dxa"/>
            <w:shd w:val="clear" w:color="auto" w:fill="auto"/>
          </w:tcPr>
          <w:p w:rsidR="005924FD" w:rsidRPr="005924FD" w:rsidRDefault="005924FD" w:rsidP="005924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924FD" w:rsidRPr="005924FD" w:rsidTr="00ED0F32">
        <w:tc>
          <w:tcPr>
            <w:tcW w:w="6947" w:type="dxa"/>
            <w:shd w:val="clear" w:color="auto" w:fill="auto"/>
            <w:vAlign w:val="center"/>
          </w:tcPr>
          <w:p w:rsidR="005924FD" w:rsidRPr="005924FD" w:rsidRDefault="005924FD" w:rsidP="003A38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924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Сети канализации микрорайона индивидуальной жилой застройки в районе ул. </w:t>
            </w:r>
            <w:proofErr w:type="gramStart"/>
            <w:r w:rsidRPr="005924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Полевая</w:t>
            </w:r>
            <w:proofErr w:type="gramEnd"/>
            <w:r w:rsidR="003A38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5924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3 этап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924FD" w:rsidRPr="005924FD" w:rsidRDefault="005924FD" w:rsidP="005924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924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496 м</w:t>
            </w:r>
          </w:p>
        </w:tc>
      </w:tr>
      <w:tr w:rsidR="005924FD" w:rsidRPr="005924FD" w:rsidTr="00ED0F32">
        <w:tc>
          <w:tcPr>
            <w:tcW w:w="6947" w:type="dxa"/>
            <w:shd w:val="clear" w:color="auto" w:fill="auto"/>
            <w:vAlign w:val="center"/>
          </w:tcPr>
          <w:p w:rsidR="005924FD" w:rsidRPr="005924FD" w:rsidRDefault="005924FD" w:rsidP="003A38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924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Расширение канализационных очистных сооружений</w:t>
            </w:r>
            <w:r w:rsidR="003A38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-</w:t>
            </w:r>
            <w:r w:rsidRPr="005924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3 пусковая очередь в составе: трансформаторная подстанция 2*630 </w:t>
            </w:r>
            <w:proofErr w:type="spellStart"/>
            <w:r w:rsidRPr="005924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кВА</w:t>
            </w:r>
            <w:proofErr w:type="spellEnd"/>
            <w:r w:rsidRPr="005924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блочная котельная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924FD" w:rsidRPr="005924FD" w:rsidRDefault="005924FD" w:rsidP="005924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924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блочная котельная - 3,2 МВт,</w:t>
            </w:r>
          </w:p>
          <w:p w:rsidR="005924FD" w:rsidRPr="005924FD" w:rsidRDefault="005924FD" w:rsidP="005924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924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ТП</w:t>
            </w:r>
            <w:proofErr w:type="gramStart"/>
            <w:r w:rsidRPr="005924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proofErr w:type="gramEnd"/>
            <w:r w:rsidRPr="005924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*630кВА </w:t>
            </w:r>
          </w:p>
        </w:tc>
      </w:tr>
      <w:tr w:rsidR="005924FD" w:rsidRPr="005924FD" w:rsidTr="00ED0F32">
        <w:tc>
          <w:tcPr>
            <w:tcW w:w="6947" w:type="dxa"/>
            <w:shd w:val="clear" w:color="auto" w:fill="auto"/>
            <w:vAlign w:val="center"/>
          </w:tcPr>
          <w:p w:rsidR="005924FD" w:rsidRPr="005924FD" w:rsidRDefault="005924FD" w:rsidP="005924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924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Внутрикварта</w:t>
            </w:r>
            <w:r w:rsidR="003A38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льный проезд к жилому кварталу «Авалон»</w:t>
            </w:r>
            <w:r w:rsidRPr="005924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 городе Югорске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924FD" w:rsidRPr="005924FD" w:rsidRDefault="005924FD" w:rsidP="005924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924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1 828,5 м</w:t>
            </w:r>
          </w:p>
        </w:tc>
      </w:tr>
      <w:tr w:rsidR="005924FD" w:rsidRPr="005924FD" w:rsidTr="00ED0F32">
        <w:tc>
          <w:tcPr>
            <w:tcW w:w="6947" w:type="dxa"/>
            <w:shd w:val="clear" w:color="auto" w:fill="auto"/>
          </w:tcPr>
          <w:p w:rsidR="005924FD" w:rsidRPr="005924FD" w:rsidRDefault="005924FD" w:rsidP="005924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924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2018 год</w:t>
            </w:r>
          </w:p>
        </w:tc>
        <w:tc>
          <w:tcPr>
            <w:tcW w:w="3260" w:type="dxa"/>
            <w:shd w:val="clear" w:color="auto" w:fill="auto"/>
          </w:tcPr>
          <w:p w:rsidR="005924FD" w:rsidRPr="005924FD" w:rsidRDefault="005924FD" w:rsidP="005924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924FD" w:rsidRPr="005924FD" w:rsidTr="00ED0F32">
        <w:tc>
          <w:tcPr>
            <w:tcW w:w="6947" w:type="dxa"/>
            <w:shd w:val="clear" w:color="auto" w:fill="auto"/>
            <w:vAlign w:val="center"/>
          </w:tcPr>
          <w:p w:rsidR="005924FD" w:rsidRPr="005924FD" w:rsidRDefault="005924FD" w:rsidP="005924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924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Транспортная развя</w:t>
            </w:r>
            <w:r w:rsidR="003A38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зка в двух уровнях в г. Югорске -</w:t>
            </w:r>
            <w:r w:rsidRPr="005924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2 этап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924FD" w:rsidRPr="005924FD" w:rsidRDefault="005924FD" w:rsidP="005924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924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3A38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636,08 м</w:t>
            </w:r>
          </w:p>
        </w:tc>
      </w:tr>
      <w:tr w:rsidR="005924FD" w:rsidRPr="005924FD" w:rsidTr="00ED0F32">
        <w:tc>
          <w:tcPr>
            <w:tcW w:w="6947" w:type="dxa"/>
            <w:shd w:val="clear" w:color="auto" w:fill="auto"/>
            <w:vAlign w:val="center"/>
          </w:tcPr>
          <w:p w:rsidR="005924FD" w:rsidRPr="005924FD" w:rsidRDefault="005924FD" w:rsidP="005924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924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Улица Звездная в городе Югорске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924FD" w:rsidRPr="005924FD" w:rsidRDefault="003A38A5" w:rsidP="005924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117 м</w:t>
            </w:r>
          </w:p>
        </w:tc>
      </w:tr>
      <w:tr w:rsidR="005924FD" w:rsidRPr="005924FD" w:rsidTr="00ED0F32">
        <w:tc>
          <w:tcPr>
            <w:tcW w:w="6947" w:type="dxa"/>
            <w:shd w:val="clear" w:color="auto" w:fill="auto"/>
          </w:tcPr>
          <w:p w:rsidR="005924FD" w:rsidRPr="005924FD" w:rsidRDefault="005924FD" w:rsidP="005924F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924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Расширение водоочистных сооружений в г. Югорске. Сооружение: станция 2 подъема и электролизная</w:t>
            </w:r>
          </w:p>
        </w:tc>
        <w:tc>
          <w:tcPr>
            <w:tcW w:w="3260" w:type="dxa"/>
            <w:shd w:val="clear" w:color="auto" w:fill="auto"/>
          </w:tcPr>
          <w:p w:rsidR="005924FD" w:rsidRPr="005924FD" w:rsidRDefault="00CB5E36" w:rsidP="005924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887,2 </w:t>
            </w:r>
            <w:r w:rsidR="00501A9E" w:rsidRPr="00501A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</w:t>
            </w:r>
            <w:proofErr w:type="gramStart"/>
            <w:r w:rsidR="00501A9E" w:rsidRPr="00501A9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2</w:t>
            </w:r>
            <w:proofErr w:type="gramEnd"/>
          </w:p>
        </w:tc>
      </w:tr>
      <w:tr w:rsidR="005924FD" w:rsidRPr="005924FD" w:rsidTr="00ED0F32">
        <w:tc>
          <w:tcPr>
            <w:tcW w:w="6947" w:type="dxa"/>
            <w:shd w:val="clear" w:color="auto" w:fill="auto"/>
          </w:tcPr>
          <w:p w:rsidR="005924FD" w:rsidRPr="005924FD" w:rsidRDefault="005924FD" w:rsidP="005924F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924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Реконструкция автомобильной дороги по ул. </w:t>
            </w:r>
            <w:proofErr w:type="gramStart"/>
            <w:r w:rsidRPr="005924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Южная-Вавилова</w:t>
            </w:r>
            <w:proofErr w:type="gramEnd"/>
            <w:r w:rsidRPr="005924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(тротуар)</w:t>
            </w:r>
          </w:p>
        </w:tc>
        <w:tc>
          <w:tcPr>
            <w:tcW w:w="3260" w:type="dxa"/>
            <w:shd w:val="clear" w:color="auto" w:fill="auto"/>
          </w:tcPr>
          <w:p w:rsidR="005924FD" w:rsidRPr="005924FD" w:rsidRDefault="005924FD" w:rsidP="005924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13D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D113DD" w:rsidRPr="00D113D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489 </w:t>
            </w:r>
            <w:r w:rsidR="00501A9E" w:rsidRPr="00501A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</w:t>
            </w:r>
            <w:proofErr w:type="gramStart"/>
            <w:r w:rsidR="00501A9E" w:rsidRPr="00501A9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2</w:t>
            </w:r>
            <w:proofErr w:type="gramEnd"/>
          </w:p>
        </w:tc>
      </w:tr>
    </w:tbl>
    <w:p w:rsidR="005924FD" w:rsidRPr="005924FD" w:rsidRDefault="005924FD" w:rsidP="005924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924FD" w:rsidRPr="005924FD" w:rsidRDefault="00405BE3" w:rsidP="00BF4A2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трехлетней перспективе </w:t>
      </w:r>
      <w:r w:rsidR="0066463E"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 условиях софинансирования</w:t>
      </w:r>
      <w:r w:rsidR="0088468C">
        <w:rPr>
          <w:rFonts w:ascii="Times New Roman" w:eastAsia="Times New Roman" w:hAnsi="Times New Roman" w:cs="Times New Roman"/>
          <w:sz w:val="24"/>
          <w:szCs w:val="24"/>
          <w:lang w:eastAsia="ar-SA"/>
        </w:rPr>
        <w:t>с участием средств окружного бюджета, в рамках</w:t>
      </w:r>
      <w:r w:rsidR="006646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государственны</w:t>
      </w:r>
      <w:r w:rsidR="00BF4A29">
        <w:rPr>
          <w:rFonts w:ascii="Times New Roman" w:eastAsia="Times New Roman" w:hAnsi="Times New Roman" w:cs="Times New Roman"/>
          <w:sz w:val="24"/>
          <w:szCs w:val="24"/>
          <w:lang w:eastAsia="ar-SA"/>
        </w:rPr>
        <w:t>х</w:t>
      </w:r>
      <w:r w:rsidR="006646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программ автономного округа</w:t>
      </w:r>
      <w:r w:rsidR="00BF4A29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планируется:</w:t>
      </w:r>
    </w:p>
    <w:p w:rsidR="005924FD" w:rsidRPr="005924FD" w:rsidRDefault="000D1761" w:rsidP="00101DD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 xml:space="preserve">- </w:t>
      </w:r>
      <w:r w:rsidR="006E24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реконструкция канализационных очистных</w:t>
      </w:r>
      <w:r w:rsidR="005924FD" w:rsidRPr="005924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 xml:space="preserve"> с</w:t>
      </w:r>
      <w:r w:rsidR="006E24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ооружений</w:t>
      </w:r>
      <w:r w:rsidR="005924FD" w:rsidRPr="005924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 xml:space="preserve"> производительностью 500 куб.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метров</w:t>
      </w:r>
      <w:r w:rsidR="005924FD" w:rsidRPr="005924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 xml:space="preserve"> в сутки в Югорске-2)</w:t>
      </w:r>
      <w:r w:rsidR="006E24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;</w:t>
      </w:r>
    </w:p>
    <w:p w:rsidR="005924FD" w:rsidRPr="005924FD" w:rsidRDefault="000D1761" w:rsidP="00101DD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ar-SA"/>
        </w:rPr>
        <w:t xml:space="preserve">- </w:t>
      </w:r>
      <w:r w:rsidR="006E24AE">
        <w:rPr>
          <w:rFonts w:ascii="Times New Roman" w:eastAsia="Times New Roman" w:hAnsi="Times New Roman" w:cs="Times New Roman"/>
          <w:color w:val="000000"/>
          <w:sz w:val="24"/>
          <w:lang w:eastAsia="ar-SA"/>
        </w:rPr>
        <w:t xml:space="preserve">строительство сетей </w:t>
      </w:r>
      <w:r w:rsidR="005924FD" w:rsidRPr="005924FD">
        <w:rPr>
          <w:rFonts w:ascii="Times New Roman" w:eastAsia="Times New Roman" w:hAnsi="Times New Roman" w:cs="Times New Roman"/>
          <w:color w:val="000000"/>
          <w:sz w:val="24"/>
          <w:lang w:eastAsia="ar-SA"/>
        </w:rPr>
        <w:t xml:space="preserve">канализации микрорайонов индивидуальной застройки </w:t>
      </w:r>
      <w:r>
        <w:rPr>
          <w:rFonts w:ascii="Times New Roman" w:eastAsia="Times New Roman" w:hAnsi="Times New Roman" w:cs="Times New Roman"/>
          <w:color w:val="000000"/>
          <w:sz w:val="24"/>
          <w:lang w:eastAsia="ar-SA"/>
        </w:rPr>
        <w:t>микрорайонов</w:t>
      </w:r>
      <w:r w:rsidR="005924FD" w:rsidRPr="005924FD">
        <w:rPr>
          <w:rFonts w:ascii="Times New Roman" w:eastAsia="Times New Roman" w:hAnsi="Times New Roman" w:cs="Times New Roman"/>
          <w:color w:val="000000"/>
          <w:sz w:val="24"/>
          <w:lang w:eastAsia="ar-SA"/>
        </w:rPr>
        <w:t xml:space="preserve">5, 7 </w:t>
      </w:r>
      <w:r>
        <w:rPr>
          <w:rFonts w:ascii="Times New Roman" w:eastAsia="Times New Roman" w:hAnsi="Times New Roman" w:cs="Times New Roman"/>
          <w:color w:val="000000"/>
          <w:sz w:val="24"/>
          <w:lang w:eastAsia="ar-SA"/>
        </w:rPr>
        <w:t>-</w:t>
      </w:r>
      <w:r w:rsidR="005924FD" w:rsidRPr="005924FD">
        <w:rPr>
          <w:rFonts w:ascii="Times New Roman" w:eastAsia="Times New Roman" w:hAnsi="Times New Roman" w:cs="Times New Roman"/>
          <w:color w:val="000000"/>
          <w:sz w:val="24"/>
          <w:lang w:eastAsia="ar-SA"/>
        </w:rPr>
        <w:t xml:space="preserve"> 3,4,5 этапы</w:t>
      </w:r>
      <w:r>
        <w:rPr>
          <w:rFonts w:ascii="Times New Roman" w:eastAsia="Times New Roman" w:hAnsi="Times New Roman" w:cs="Times New Roman"/>
          <w:color w:val="000000"/>
          <w:sz w:val="24"/>
          <w:lang w:eastAsia="ar-SA"/>
        </w:rPr>
        <w:t>.</w:t>
      </w:r>
    </w:p>
    <w:p w:rsidR="00200276" w:rsidRPr="000F6C44" w:rsidRDefault="00200276" w:rsidP="00101D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D76CDF" w:rsidRDefault="00131118" w:rsidP="00101DD2">
      <w:pPr>
        <w:pStyle w:val="21"/>
        <w:ind w:firstLine="709"/>
        <w:rPr>
          <w:b/>
        </w:rPr>
      </w:pPr>
      <w:r w:rsidRPr="00131118">
        <w:rPr>
          <w:b/>
        </w:rPr>
        <w:t>Улучшение жилищных условий</w:t>
      </w:r>
    </w:p>
    <w:p w:rsidR="00D07D2D" w:rsidRDefault="00D07D2D" w:rsidP="00101D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D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Общая площадь жилых помещений города Югорска на конец года </w:t>
      </w:r>
      <w:r w:rsidR="003860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предварительной оценке </w:t>
      </w:r>
      <w:r w:rsidRPr="00D07D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составляет 1 081,6 тыс. кв. метров, на одного жителя приходится 28,8 </w:t>
      </w:r>
      <w:r w:rsidR="00BF5ACA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proofErr w:type="gramStart"/>
      <w:r w:rsidR="00BF5AC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proofErr w:type="gramEnd"/>
      <w:r w:rsidRPr="00D07D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что выше окружного показателя (20,7 </w:t>
      </w:r>
      <w:r w:rsidR="00BF5ACA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="00BF5AC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Pr="00D07D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жилья). </w:t>
      </w:r>
      <w:r w:rsidRPr="00D07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ветхого и аварийного жилья в общем объеме жилищного фонда составляет 6,8 % (в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году - </w:t>
      </w:r>
      <w:r w:rsidRPr="00D07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8%).  </w:t>
      </w:r>
    </w:p>
    <w:p w:rsidR="00AB6668" w:rsidRDefault="00AB6668" w:rsidP="00101D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0AE" w:rsidRDefault="003860AE" w:rsidP="003860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0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  <w:r w:rsidR="00744D0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896ED4" w:rsidRPr="003860AE" w:rsidRDefault="00896ED4" w:rsidP="00896E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6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Динамика показателей жилищного фонда города Югорска</w:t>
      </w:r>
    </w:p>
    <w:p w:rsidR="00263565" w:rsidRDefault="00263565" w:rsidP="009704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261"/>
        <w:gridCol w:w="1134"/>
        <w:gridCol w:w="1134"/>
        <w:gridCol w:w="1134"/>
        <w:gridCol w:w="1134"/>
        <w:gridCol w:w="1134"/>
      </w:tblGrid>
      <w:tr w:rsidR="00263565" w:rsidRPr="00170D5C" w:rsidTr="0091237B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5" w:rsidRPr="00263565" w:rsidRDefault="00263565" w:rsidP="00056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5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5" w:rsidRPr="00263565" w:rsidRDefault="00263565" w:rsidP="0091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5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5" w:rsidRPr="00263565" w:rsidRDefault="00263565" w:rsidP="0091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5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5" w:rsidRPr="00263565" w:rsidRDefault="00263565" w:rsidP="0091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5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65" w:rsidRPr="00263565" w:rsidRDefault="00263565" w:rsidP="0091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5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565" w:rsidRPr="00263565" w:rsidRDefault="00896ED4" w:rsidP="0091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</w:t>
            </w:r>
          </w:p>
        </w:tc>
      </w:tr>
      <w:tr w:rsidR="00263565" w:rsidRPr="00170D5C" w:rsidTr="000565DD">
        <w:trPr>
          <w:trHeight w:val="2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65" w:rsidRPr="00263565" w:rsidRDefault="00263565" w:rsidP="00056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Жилищный фонд, тыс. </w:t>
            </w:r>
            <w:r w:rsidR="00BF5ACA" w:rsidRPr="00BF5A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</w:t>
            </w:r>
            <w:proofErr w:type="gramStart"/>
            <w:r w:rsidR="00BF5ACA" w:rsidRPr="00BF5AC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565" w:rsidRPr="00263565" w:rsidRDefault="00263565" w:rsidP="0005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565" w:rsidRPr="00263565" w:rsidRDefault="00263565" w:rsidP="0005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565" w:rsidRPr="00263565" w:rsidRDefault="00263565" w:rsidP="0005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565" w:rsidRPr="00263565" w:rsidRDefault="00263565" w:rsidP="0005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1 073,2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3565" w:rsidRPr="00263565" w:rsidRDefault="00263565" w:rsidP="0005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1 081,6</w:t>
            </w:r>
          </w:p>
        </w:tc>
      </w:tr>
      <w:tr w:rsidR="00263565" w:rsidRPr="00170D5C" w:rsidTr="000565DD">
        <w:trPr>
          <w:trHeight w:val="2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565" w:rsidRPr="00263565" w:rsidRDefault="00263565" w:rsidP="00056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Общая площадь жилых помещений, приходящихся в среднем на 1 жителя, кв.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565" w:rsidRPr="00263565" w:rsidRDefault="00263565" w:rsidP="0005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565" w:rsidRPr="00263565" w:rsidRDefault="00263565" w:rsidP="0005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565" w:rsidRPr="00263565" w:rsidRDefault="00263565" w:rsidP="0005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565" w:rsidRPr="00263565" w:rsidRDefault="00263565" w:rsidP="0005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3565" w:rsidRPr="00263565" w:rsidRDefault="00263565" w:rsidP="0005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</w:tr>
      <w:tr w:rsidR="00D6503F" w:rsidRPr="00170D5C" w:rsidTr="000565DD">
        <w:trPr>
          <w:trHeight w:val="2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F" w:rsidRPr="00263565" w:rsidRDefault="002046FA" w:rsidP="00056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вес ветхого жилищного фонда во всем жилищном фонде,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F" w:rsidRPr="00263565" w:rsidRDefault="002046FA" w:rsidP="0005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F" w:rsidRPr="00263565" w:rsidRDefault="002046FA" w:rsidP="0005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F" w:rsidRPr="00263565" w:rsidRDefault="002046FA" w:rsidP="0005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F" w:rsidRPr="00263565" w:rsidRDefault="002046FA" w:rsidP="0005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03F" w:rsidRPr="00263565" w:rsidRDefault="002046FA" w:rsidP="0005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</w:tr>
    </w:tbl>
    <w:p w:rsidR="00263565" w:rsidRDefault="00263565" w:rsidP="00D07D2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0"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C0B" w:rsidRDefault="007D6C0B" w:rsidP="009704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городе Югорске уделяется </w:t>
      </w:r>
      <w:r w:rsidR="00731537" w:rsidRPr="00AE7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значительное </w:t>
      </w:r>
      <w:r w:rsidRPr="00AE7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 решению задач по улучшению жилищных условий населения, </w:t>
      </w:r>
      <w:r w:rsidR="00807FD7" w:rsidRPr="00AE7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обозначенных </w:t>
      </w:r>
      <w:r w:rsidRPr="00AE7F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Указе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услуг».</w:t>
      </w:r>
    </w:p>
    <w:p w:rsidR="00DA39D4" w:rsidRDefault="00DA39D4" w:rsidP="00101DD2">
      <w:pPr>
        <w:pStyle w:val="21"/>
        <w:ind w:firstLine="709"/>
      </w:pPr>
      <w:r>
        <w:t>П</w:t>
      </w:r>
      <w:r w:rsidR="00807FD7">
        <w:t>родолжа</w:t>
      </w:r>
      <w:r>
        <w:t xml:space="preserve">лась реализация мероприятий </w:t>
      </w:r>
      <w:r w:rsidRPr="007D6C0B">
        <w:t xml:space="preserve">подпрограммы «Жилье» муниципальной программы «Обеспечение доступным и комфортным жильем жителей города Югорска на 2014 - 2020 годы». </w:t>
      </w:r>
    </w:p>
    <w:p w:rsidR="00442934" w:rsidRDefault="00442934" w:rsidP="00101DD2">
      <w:pPr>
        <w:pStyle w:val="21"/>
        <w:ind w:firstLine="709"/>
      </w:pPr>
      <w:r>
        <w:t>Благодаря выполнению мероприятий по обеспечению граждан доступным и комфортным жильем за счет средств бюджета всех уровней, удалось достичь следующих результатов:</w:t>
      </w:r>
    </w:p>
    <w:p w:rsidR="00A453ED" w:rsidRDefault="00A453ED" w:rsidP="006A1031">
      <w:pPr>
        <w:widowControl w:val="0"/>
        <w:suppressAutoHyphens/>
        <w:autoSpaceDE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A1031" w:rsidRDefault="006A1031" w:rsidP="006A1031">
      <w:pPr>
        <w:widowControl w:val="0"/>
        <w:suppressAutoHyphens/>
        <w:autoSpaceDE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Таблица 15</w:t>
      </w:r>
    </w:p>
    <w:p w:rsidR="00835E8E" w:rsidRPr="006A1031" w:rsidRDefault="00835E8E" w:rsidP="00835E8E">
      <w:pPr>
        <w:pStyle w:val="21"/>
        <w:ind w:firstLine="709"/>
        <w:jc w:val="center"/>
        <w:rPr>
          <w:b/>
        </w:rPr>
      </w:pPr>
      <w:r w:rsidRPr="006A1031">
        <w:rPr>
          <w:b/>
        </w:rPr>
        <w:t>Динамика показателей улучшения жилищных условий</w:t>
      </w:r>
      <w:r w:rsidR="008C5BC2">
        <w:rPr>
          <w:b/>
        </w:rPr>
        <w:t xml:space="preserve"> населения</w:t>
      </w:r>
    </w:p>
    <w:p w:rsidR="00DA39D4" w:rsidRDefault="00DA39D4" w:rsidP="0097044B">
      <w:pPr>
        <w:pStyle w:val="21"/>
        <w:ind w:firstLine="567"/>
        <w:rPr>
          <w:spacing w:val="-5"/>
        </w:rPr>
      </w:pPr>
    </w:p>
    <w:tbl>
      <w:tblPr>
        <w:tblStyle w:val="afd"/>
        <w:tblW w:w="9889" w:type="dxa"/>
        <w:tblLayout w:type="fixed"/>
        <w:tblLook w:val="04A0" w:firstRow="1" w:lastRow="0" w:firstColumn="1" w:lastColumn="0" w:noHBand="0" w:noVBand="1"/>
      </w:tblPr>
      <w:tblGrid>
        <w:gridCol w:w="4219"/>
        <w:gridCol w:w="1134"/>
        <w:gridCol w:w="1134"/>
        <w:gridCol w:w="1134"/>
        <w:gridCol w:w="1134"/>
        <w:gridCol w:w="1134"/>
      </w:tblGrid>
      <w:tr w:rsidR="00DA39D4" w:rsidRPr="003F5001" w:rsidTr="00D033B9">
        <w:trPr>
          <w:trHeight w:val="293"/>
        </w:trPr>
        <w:tc>
          <w:tcPr>
            <w:tcW w:w="4219" w:type="dxa"/>
          </w:tcPr>
          <w:p w:rsidR="00DA39D4" w:rsidRPr="00FF6F47" w:rsidRDefault="00DA39D4" w:rsidP="00914A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6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мероприятия подпрограммы </w:t>
            </w:r>
          </w:p>
        </w:tc>
        <w:tc>
          <w:tcPr>
            <w:tcW w:w="1134" w:type="dxa"/>
          </w:tcPr>
          <w:p w:rsidR="00DA39D4" w:rsidRPr="00FF6F47" w:rsidRDefault="00DA39D4" w:rsidP="008947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6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1134" w:type="dxa"/>
          </w:tcPr>
          <w:p w:rsidR="00DA39D4" w:rsidRPr="00FF6F47" w:rsidRDefault="00DA39D4" w:rsidP="008947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6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134" w:type="dxa"/>
          </w:tcPr>
          <w:p w:rsidR="00DA39D4" w:rsidRPr="00FF6F47" w:rsidRDefault="00DA39D4" w:rsidP="008947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6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134" w:type="dxa"/>
          </w:tcPr>
          <w:p w:rsidR="00DA39D4" w:rsidRPr="00FF6F47" w:rsidRDefault="00DA39D4" w:rsidP="008947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6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134" w:type="dxa"/>
          </w:tcPr>
          <w:p w:rsidR="00DA39D4" w:rsidRPr="00FF6F47" w:rsidRDefault="00DA39D4" w:rsidP="008947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F47">
              <w:rPr>
                <w:rFonts w:ascii="Times New Roman" w:hAnsi="Times New Roman" w:cs="Times New Roman"/>
                <w:b/>
                <w:sz w:val="20"/>
                <w:szCs w:val="20"/>
              </w:rPr>
              <w:t>2018 год</w:t>
            </w:r>
          </w:p>
        </w:tc>
      </w:tr>
      <w:tr w:rsidR="004A1C29" w:rsidRPr="003F5001" w:rsidTr="00D033B9">
        <w:trPr>
          <w:trHeight w:val="253"/>
        </w:trPr>
        <w:tc>
          <w:tcPr>
            <w:tcW w:w="4219" w:type="dxa"/>
          </w:tcPr>
          <w:p w:rsidR="004A1C29" w:rsidRPr="004A1C29" w:rsidRDefault="004A1C29" w:rsidP="0011322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C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Приобретено жилых помещений:</w:t>
            </w:r>
          </w:p>
        </w:tc>
        <w:tc>
          <w:tcPr>
            <w:tcW w:w="1134" w:type="dxa"/>
            <w:vAlign w:val="center"/>
          </w:tcPr>
          <w:p w:rsidR="004A1C29" w:rsidRPr="00FF6F47" w:rsidRDefault="004A1C29" w:rsidP="00113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A1C29" w:rsidRPr="00FF6F47" w:rsidRDefault="004A1C29" w:rsidP="00113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A1C29" w:rsidRPr="00FF6F47" w:rsidRDefault="004A1C29" w:rsidP="00113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A1C29" w:rsidRPr="00FF6F47" w:rsidRDefault="004A1C29" w:rsidP="00113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A1C29" w:rsidRPr="00FF6F47" w:rsidRDefault="004A1C29" w:rsidP="00113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9D4" w:rsidRPr="003F5001" w:rsidTr="00981957">
        <w:trPr>
          <w:trHeight w:val="474"/>
        </w:trPr>
        <w:tc>
          <w:tcPr>
            <w:tcW w:w="4219" w:type="dxa"/>
          </w:tcPr>
          <w:p w:rsidR="00DA39D4" w:rsidRPr="00FF6F47" w:rsidRDefault="00DA39D4" w:rsidP="001132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жилых помещений для переселения граждан из непригодного жилищного фонда</w:t>
            </w:r>
          </w:p>
        </w:tc>
        <w:tc>
          <w:tcPr>
            <w:tcW w:w="1134" w:type="dxa"/>
            <w:vAlign w:val="center"/>
          </w:tcPr>
          <w:p w:rsidR="004B7BAB" w:rsidRDefault="004B7BAB" w:rsidP="009819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39D4" w:rsidRPr="00FF6F47" w:rsidRDefault="00DA39D4" w:rsidP="009819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34" w:type="dxa"/>
            <w:vAlign w:val="center"/>
          </w:tcPr>
          <w:p w:rsidR="004B7BAB" w:rsidRDefault="004B7BAB" w:rsidP="009819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39D4" w:rsidRPr="00FF6F47" w:rsidRDefault="00DA39D4" w:rsidP="009819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134" w:type="dxa"/>
            <w:vAlign w:val="center"/>
          </w:tcPr>
          <w:p w:rsidR="004B7BAB" w:rsidRDefault="004B7BAB" w:rsidP="009819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39D4" w:rsidRPr="00FF6F47" w:rsidRDefault="00DA39D4" w:rsidP="009819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134" w:type="dxa"/>
            <w:vAlign w:val="center"/>
          </w:tcPr>
          <w:p w:rsidR="004B7BAB" w:rsidRDefault="004B7BAB" w:rsidP="009819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39D4" w:rsidRPr="00FF6F47" w:rsidRDefault="00DA39D4" w:rsidP="009819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DA39D4" w:rsidRPr="00FF6F47" w:rsidRDefault="00DA39D4" w:rsidP="00981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9D4" w:rsidRPr="00FF6F47" w:rsidRDefault="00DA39D4" w:rsidP="00981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F47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DA39D4" w:rsidRPr="003F5001" w:rsidTr="00D033B9">
        <w:trPr>
          <w:trHeight w:val="567"/>
        </w:trPr>
        <w:tc>
          <w:tcPr>
            <w:tcW w:w="4219" w:type="dxa"/>
          </w:tcPr>
          <w:p w:rsidR="00DA39D4" w:rsidRPr="00FF6F47" w:rsidRDefault="00DA39D4" w:rsidP="001132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жилых помещений для семей, состоящих на учете в качестве нуждающихся в жилых помещениях и улучшивших жилищные условия</w:t>
            </w:r>
          </w:p>
        </w:tc>
        <w:tc>
          <w:tcPr>
            <w:tcW w:w="1134" w:type="dxa"/>
            <w:vAlign w:val="center"/>
          </w:tcPr>
          <w:p w:rsidR="00AD4493" w:rsidRDefault="00AD4493" w:rsidP="00113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39D4" w:rsidRPr="00FF6F47" w:rsidRDefault="00DA39D4" w:rsidP="00113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vAlign w:val="center"/>
          </w:tcPr>
          <w:p w:rsidR="00AD4493" w:rsidRDefault="00AD4493" w:rsidP="00113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39D4" w:rsidRPr="00FF6F47" w:rsidRDefault="00DA39D4" w:rsidP="00113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134" w:type="dxa"/>
            <w:vAlign w:val="center"/>
          </w:tcPr>
          <w:p w:rsidR="00AD4493" w:rsidRDefault="00AD4493" w:rsidP="00113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39D4" w:rsidRPr="00FF6F47" w:rsidRDefault="00DA39D4" w:rsidP="00113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34" w:type="dxa"/>
            <w:vAlign w:val="center"/>
          </w:tcPr>
          <w:p w:rsidR="00AD4493" w:rsidRDefault="00AD4493" w:rsidP="00113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39D4" w:rsidRPr="00FF6F47" w:rsidRDefault="00DA39D4" w:rsidP="00113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34" w:type="dxa"/>
          </w:tcPr>
          <w:p w:rsidR="00DA39D4" w:rsidRPr="00FF6F47" w:rsidRDefault="00DA39D4" w:rsidP="001132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493" w:rsidRDefault="00AD4493" w:rsidP="00113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9D4" w:rsidRPr="00FF6F47" w:rsidRDefault="00DA39D4" w:rsidP="00113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F47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DA39D4" w:rsidRPr="003F5001" w:rsidTr="00D033B9">
        <w:trPr>
          <w:trHeight w:val="567"/>
        </w:trPr>
        <w:tc>
          <w:tcPr>
            <w:tcW w:w="4219" w:type="dxa"/>
          </w:tcPr>
          <w:p w:rsidR="00DA39D4" w:rsidRPr="00FF6F47" w:rsidRDefault="00DA39D4" w:rsidP="001132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жилых помещений для высококвалифицированных специалистов бюджетной сферы, улучшивших жилищные условия</w:t>
            </w:r>
          </w:p>
        </w:tc>
        <w:tc>
          <w:tcPr>
            <w:tcW w:w="1134" w:type="dxa"/>
            <w:vAlign w:val="center"/>
          </w:tcPr>
          <w:p w:rsidR="00C91119" w:rsidRDefault="00C91119" w:rsidP="00113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39D4" w:rsidRPr="00FF6F47" w:rsidRDefault="00DA39D4" w:rsidP="00113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34" w:type="dxa"/>
            <w:vAlign w:val="center"/>
          </w:tcPr>
          <w:p w:rsidR="00C91119" w:rsidRDefault="00C91119" w:rsidP="00113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39D4" w:rsidRPr="00FF6F47" w:rsidRDefault="00DA39D4" w:rsidP="00113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vAlign w:val="center"/>
          </w:tcPr>
          <w:p w:rsidR="00C91119" w:rsidRDefault="00C91119" w:rsidP="00113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39D4" w:rsidRPr="00FF6F47" w:rsidRDefault="00DA39D4" w:rsidP="00113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  <w:vAlign w:val="center"/>
          </w:tcPr>
          <w:p w:rsidR="00C91119" w:rsidRDefault="00C91119" w:rsidP="00113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39D4" w:rsidRPr="00FF6F47" w:rsidRDefault="00DA39D4" w:rsidP="00113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</w:tcPr>
          <w:p w:rsidR="00DA39D4" w:rsidRPr="00FF6F47" w:rsidRDefault="00DA39D4" w:rsidP="001132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119" w:rsidRDefault="00C91119" w:rsidP="00113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9D4" w:rsidRPr="00FF6F47" w:rsidRDefault="00DA39D4" w:rsidP="00113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F4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DA39D4" w:rsidRPr="003F5001" w:rsidTr="00D033B9">
        <w:trPr>
          <w:trHeight w:val="288"/>
        </w:trPr>
        <w:tc>
          <w:tcPr>
            <w:tcW w:w="4219" w:type="dxa"/>
          </w:tcPr>
          <w:p w:rsidR="00DA39D4" w:rsidRPr="00FF6F47" w:rsidRDefault="00DA39D4" w:rsidP="0011322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6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Всего:</w:t>
            </w:r>
            <w:r w:rsidR="00BF5A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единиц</w:t>
            </w:r>
          </w:p>
        </w:tc>
        <w:tc>
          <w:tcPr>
            <w:tcW w:w="1134" w:type="dxa"/>
            <w:vAlign w:val="center"/>
          </w:tcPr>
          <w:p w:rsidR="00DA39D4" w:rsidRPr="00FF6F47" w:rsidRDefault="00DA39D4" w:rsidP="0011322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6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134" w:type="dxa"/>
            <w:vAlign w:val="center"/>
          </w:tcPr>
          <w:p w:rsidR="00DA39D4" w:rsidRPr="00FF6F47" w:rsidRDefault="00DA39D4" w:rsidP="0011322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6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134" w:type="dxa"/>
            <w:vAlign w:val="center"/>
          </w:tcPr>
          <w:p w:rsidR="00DA39D4" w:rsidRPr="00FF6F47" w:rsidRDefault="00DA39D4" w:rsidP="0011322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6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134" w:type="dxa"/>
            <w:vAlign w:val="center"/>
          </w:tcPr>
          <w:p w:rsidR="00DA39D4" w:rsidRPr="00FF6F47" w:rsidRDefault="00DA39D4" w:rsidP="0011322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6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134" w:type="dxa"/>
          </w:tcPr>
          <w:p w:rsidR="00DA39D4" w:rsidRPr="00FF6F47" w:rsidRDefault="00DA39D4" w:rsidP="001132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F47">
              <w:rPr>
                <w:rFonts w:ascii="Times New Roman" w:hAnsi="Times New Roman" w:cs="Times New Roman"/>
                <w:b/>
                <w:sz w:val="20"/>
                <w:szCs w:val="20"/>
              </w:rPr>
              <w:t>176</w:t>
            </w:r>
          </w:p>
        </w:tc>
      </w:tr>
      <w:tr w:rsidR="00B0583B" w:rsidRPr="003F5001" w:rsidTr="00D033B9">
        <w:trPr>
          <w:trHeight w:val="288"/>
        </w:trPr>
        <w:tc>
          <w:tcPr>
            <w:tcW w:w="4219" w:type="dxa"/>
          </w:tcPr>
          <w:p w:rsidR="00B0583B" w:rsidRPr="00B0583B" w:rsidRDefault="00B0583B" w:rsidP="00CB5E6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58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приобретение жилых помещений направлено:</w:t>
            </w:r>
          </w:p>
        </w:tc>
        <w:tc>
          <w:tcPr>
            <w:tcW w:w="1134" w:type="dxa"/>
            <w:vAlign w:val="center"/>
          </w:tcPr>
          <w:p w:rsidR="00B0583B" w:rsidRPr="00591737" w:rsidRDefault="00B0583B" w:rsidP="00CB5E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0583B" w:rsidRPr="00591737" w:rsidRDefault="00B0583B" w:rsidP="00CB5E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0583B" w:rsidRPr="00591737" w:rsidRDefault="00B0583B" w:rsidP="00CB5E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0583B" w:rsidRPr="00591737" w:rsidRDefault="00B0583B" w:rsidP="00CB5E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0583B" w:rsidRPr="00591737" w:rsidRDefault="00B0583B" w:rsidP="00CB5E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41CB" w:rsidRPr="003F5001" w:rsidTr="00D033B9">
        <w:trPr>
          <w:trHeight w:val="288"/>
        </w:trPr>
        <w:tc>
          <w:tcPr>
            <w:tcW w:w="4219" w:type="dxa"/>
          </w:tcPr>
          <w:p w:rsidR="003041CB" w:rsidRPr="00591737" w:rsidRDefault="003041CB" w:rsidP="00CB5E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мероприятия на приобретение жилья, млн. рублей</w:t>
            </w:r>
          </w:p>
        </w:tc>
        <w:tc>
          <w:tcPr>
            <w:tcW w:w="1134" w:type="dxa"/>
            <w:vAlign w:val="center"/>
          </w:tcPr>
          <w:p w:rsidR="003041CB" w:rsidRPr="00591737" w:rsidRDefault="003041CB" w:rsidP="00CB5E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537,9</w:t>
            </w:r>
          </w:p>
        </w:tc>
        <w:tc>
          <w:tcPr>
            <w:tcW w:w="1134" w:type="dxa"/>
            <w:vAlign w:val="center"/>
          </w:tcPr>
          <w:p w:rsidR="003041CB" w:rsidRPr="00591737" w:rsidRDefault="003041CB" w:rsidP="00CB5E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756,3</w:t>
            </w:r>
          </w:p>
        </w:tc>
        <w:tc>
          <w:tcPr>
            <w:tcW w:w="1134" w:type="dxa"/>
            <w:vAlign w:val="center"/>
          </w:tcPr>
          <w:p w:rsidR="003041CB" w:rsidRPr="00591737" w:rsidRDefault="003041CB" w:rsidP="00CB5E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413,3</w:t>
            </w:r>
          </w:p>
        </w:tc>
        <w:tc>
          <w:tcPr>
            <w:tcW w:w="1134" w:type="dxa"/>
            <w:vAlign w:val="center"/>
          </w:tcPr>
          <w:p w:rsidR="003041CB" w:rsidRPr="00591737" w:rsidRDefault="003041CB" w:rsidP="00CB5E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574,1</w:t>
            </w:r>
          </w:p>
        </w:tc>
        <w:tc>
          <w:tcPr>
            <w:tcW w:w="1134" w:type="dxa"/>
            <w:vAlign w:val="center"/>
          </w:tcPr>
          <w:p w:rsidR="003041CB" w:rsidRPr="00591737" w:rsidRDefault="003041CB" w:rsidP="00CB5E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509,3</w:t>
            </w:r>
          </w:p>
        </w:tc>
      </w:tr>
      <w:tr w:rsidR="003041CB" w:rsidRPr="003F5001" w:rsidTr="00D033B9">
        <w:trPr>
          <w:trHeight w:val="288"/>
        </w:trPr>
        <w:tc>
          <w:tcPr>
            <w:tcW w:w="4219" w:type="dxa"/>
          </w:tcPr>
          <w:p w:rsidR="003041CB" w:rsidRPr="00591737" w:rsidRDefault="003041CB" w:rsidP="00CB5E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за счет средств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бюджета</w:t>
            </w:r>
            <w:r w:rsidRPr="0059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млн. рублей</w:t>
            </w:r>
          </w:p>
        </w:tc>
        <w:tc>
          <w:tcPr>
            <w:tcW w:w="1134" w:type="dxa"/>
            <w:vAlign w:val="center"/>
          </w:tcPr>
          <w:p w:rsidR="003041CB" w:rsidRPr="00591737" w:rsidRDefault="003041CB" w:rsidP="00CB5E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53,8</w:t>
            </w:r>
          </w:p>
        </w:tc>
        <w:tc>
          <w:tcPr>
            <w:tcW w:w="1134" w:type="dxa"/>
            <w:vAlign w:val="center"/>
          </w:tcPr>
          <w:p w:rsidR="003041CB" w:rsidRPr="00591737" w:rsidRDefault="003041CB" w:rsidP="00CB5E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75,6</w:t>
            </w:r>
          </w:p>
        </w:tc>
        <w:tc>
          <w:tcPr>
            <w:tcW w:w="1134" w:type="dxa"/>
            <w:vAlign w:val="center"/>
          </w:tcPr>
          <w:p w:rsidR="003041CB" w:rsidRPr="00591737" w:rsidRDefault="003041CB" w:rsidP="00CB5E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1134" w:type="dxa"/>
            <w:vAlign w:val="center"/>
          </w:tcPr>
          <w:p w:rsidR="003041CB" w:rsidRPr="00591737" w:rsidRDefault="003041CB" w:rsidP="00CB5E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1134" w:type="dxa"/>
            <w:vAlign w:val="center"/>
          </w:tcPr>
          <w:p w:rsidR="003041CB" w:rsidRPr="00591737" w:rsidRDefault="003041CB" w:rsidP="00CB5E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</w:tr>
      <w:tr w:rsidR="00FC1F50" w:rsidRPr="003F5001" w:rsidTr="00D033B9">
        <w:trPr>
          <w:trHeight w:val="288"/>
        </w:trPr>
        <w:tc>
          <w:tcPr>
            <w:tcW w:w="4219" w:type="dxa"/>
          </w:tcPr>
          <w:p w:rsidR="00FC1F50" w:rsidRPr="00FC1F50" w:rsidRDefault="00FC1F50" w:rsidP="00CB5E6F">
            <w:pPr>
              <w:suppressAutoHyphens/>
              <w:ind w:firstLine="16"/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</w:pPr>
            <w:r w:rsidRPr="00FC1F50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Переселено семей в жилые помещения:</w:t>
            </w:r>
          </w:p>
        </w:tc>
        <w:tc>
          <w:tcPr>
            <w:tcW w:w="1134" w:type="dxa"/>
            <w:vAlign w:val="center"/>
          </w:tcPr>
          <w:p w:rsidR="00FC1F50" w:rsidRPr="00591737" w:rsidRDefault="00FC1F50" w:rsidP="00CB5E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C1F50" w:rsidRPr="00591737" w:rsidRDefault="00FC1F50" w:rsidP="00CB5E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C1F50" w:rsidRPr="00591737" w:rsidRDefault="00FC1F50" w:rsidP="00CB5E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C1F50" w:rsidRPr="00591737" w:rsidRDefault="00FC1F50" w:rsidP="00CB5E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C1F50" w:rsidRPr="00591737" w:rsidRDefault="00FC1F50" w:rsidP="00CB5E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41CB" w:rsidRPr="003F5001" w:rsidTr="00D033B9">
        <w:trPr>
          <w:trHeight w:val="288"/>
        </w:trPr>
        <w:tc>
          <w:tcPr>
            <w:tcW w:w="4219" w:type="dxa"/>
          </w:tcPr>
          <w:p w:rsidR="003041CB" w:rsidRPr="00591737" w:rsidRDefault="003041CB" w:rsidP="00CB5E6F">
            <w:pPr>
              <w:suppressAutoHyphens/>
              <w:ind w:firstLine="16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9173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Переселено семей из непригодного и аварийного жилья</w:t>
            </w:r>
          </w:p>
        </w:tc>
        <w:tc>
          <w:tcPr>
            <w:tcW w:w="1134" w:type="dxa"/>
            <w:vAlign w:val="center"/>
          </w:tcPr>
          <w:p w:rsidR="003041CB" w:rsidRPr="00591737" w:rsidRDefault="003041CB" w:rsidP="00CB5E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134" w:type="dxa"/>
            <w:vAlign w:val="center"/>
          </w:tcPr>
          <w:p w:rsidR="003041CB" w:rsidRPr="00591737" w:rsidRDefault="003041CB" w:rsidP="00CB5E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34" w:type="dxa"/>
            <w:vAlign w:val="center"/>
          </w:tcPr>
          <w:p w:rsidR="003041CB" w:rsidRPr="00591737" w:rsidRDefault="003041CB" w:rsidP="00CB5E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3041CB" w:rsidRPr="00591737" w:rsidRDefault="003041CB" w:rsidP="00CB5E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134" w:type="dxa"/>
            <w:vAlign w:val="center"/>
          </w:tcPr>
          <w:p w:rsidR="003041CB" w:rsidRPr="00591737" w:rsidRDefault="003041CB" w:rsidP="00CB5E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</w:tr>
      <w:tr w:rsidR="003041CB" w:rsidRPr="003F5001" w:rsidTr="00D033B9">
        <w:trPr>
          <w:trHeight w:val="288"/>
        </w:trPr>
        <w:tc>
          <w:tcPr>
            <w:tcW w:w="4219" w:type="dxa"/>
          </w:tcPr>
          <w:p w:rsidR="003041CB" w:rsidRPr="00591737" w:rsidRDefault="003041CB" w:rsidP="00CB5E6F">
            <w:pPr>
              <w:suppressAutoHyphens/>
              <w:ind w:firstLine="16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9173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Переселено семей очередников городских списков</w:t>
            </w:r>
          </w:p>
        </w:tc>
        <w:tc>
          <w:tcPr>
            <w:tcW w:w="1134" w:type="dxa"/>
            <w:vAlign w:val="center"/>
          </w:tcPr>
          <w:p w:rsidR="003041CB" w:rsidRPr="00591737" w:rsidRDefault="003041CB" w:rsidP="00CB5E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34" w:type="dxa"/>
            <w:vAlign w:val="center"/>
          </w:tcPr>
          <w:p w:rsidR="003041CB" w:rsidRPr="00591737" w:rsidRDefault="003041CB" w:rsidP="00CB5E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134" w:type="dxa"/>
            <w:vAlign w:val="center"/>
          </w:tcPr>
          <w:p w:rsidR="003041CB" w:rsidRPr="00591737" w:rsidRDefault="003041CB" w:rsidP="00CB5E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4" w:type="dxa"/>
            <w:vAlign w:val="center"/>
          </w:tcPr>
          <w:p w:rsidR="003041CB" w:rsidRPr="00591737" w:rsidRDefault="003041CB" w:rsidP="00CB5E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134" w:type="dxa"/>
            <w:vAlign w:val="center"/>
          </w:tcPr>
          <w:p w:rsidR="003041CB" w:rsidRPr="00591737" w:rsidRDefault="003041CB" w:rsidP="00CB5E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</w:tr>
      <w:tr w:rsidR="003041CB" w:rsidRPr="003F5001" w:rsidTr="00D033B9">
        <w:trPr>
          <w:trHeight w:val="288"/>
        </w:trPr>
        <w:tc>
          <w:tcPr>
            <w:tcW w:w="4219" w:type="dxa"/>
          </w:tcPr>
          <w:p w:rsidR="003041CB" w:rsidRPr="00591737" w:rsidRDefault="003041CB" w:rsidP="00CB5E6F">
            <w:pPr>
              <w:suppressAutoHyphens/>
              <w:ind w:firstLine="16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91737">
              <w:rPr>
                <w:rFonts w:ascii="Times New Roman" w:hAnsi="Times New Roman" w:cs="Times New Roman"/>
                <w:sz w:val="20"/>
                <w:szCs w:val="20"/>
              </w:rPr>
              <w:t>Переселено высококвалифицированных специалистов бюджетной сферы</w:t>
            </w:r>
          </w:p>
        </w:tc>
        <w:tc>
          <w:tcPr>
            <w:tcW w:w="1134" w:type="dxa"/>
            <w:vAlign w:val="center"/>
          </w:tcPr>
          <w:p w:rsidR="003041CB" w:rsidRPr="00591737" w:rsidRDefault="003041CB" w:rsidP="00CB5E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vAlign w:val="center"/>
          </w:tcPr>
          <w:p w:rsidR="003041CB" w:rsidRPr="00591737" w:rsidRDefault="003041CB" w:rsidP="00CB5E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34" w:type="dxa"/>
            <w:vAlign w:val="center"/>
          </w:tcPr>
          <w:p w:rsidR="003041CB" w:rsidRPr="00591737" w:rsidRDefault="003041CB" w:rsidP="00CB5E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vAlign w:val="center"/>
          </w:tcPr>
          <w:p w:rsidR="003041CB" w:rsidRPr="00591737" w:rsidRDefault="003041CB" w:rsidP="00CB5E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34" w:type="dxa"/>
            <w:vAlign w:val="center"/>
          </w:tcPr>
          <w:p w:rsidR="003041CB" w:rsidRPr="00591737" w:rsidRDefault="003041CB" w:rsidP="00CB5E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</w:tr>
      <w:tr w:rsidR="003041CB" w:rsidRPr="003F5001" w:rsidTr="00D033B9">
        <w:trPr>
          <w:trHeight w:val="288"/>
        </w:trPr>
        <w:tc>
          <w:tcPr>
            <w:tcW w:w="4219" w:type="dxa"/>
          </w:tcPr>
          <w:p w:rsidR="003041CB" w:rsidRPr="00591737" w:rsidRDefault="003041CB" w:rsidP="00CB5E6F">
            <w:pPr>
              <w:suppressAutoHyphens/>
              <w:ind w:firstLine="1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91737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3041CB" w:rsidRPr="00FC1F50" w:rsidRDefault="003041CB" w:rsidP="00CB5E6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1F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134" w:type="dxa"/>
            <w:vAlign w:val="center"/>
          </w:tcPr>
          <w:p w:rsidR="003041CB" w:rsidRPr="00FC1F50" w:rsidRDefault="003041CB" w:rsidP="00CB5E6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1F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134" w:type="dxa"/>
            <w:vAlign w:val="center"/>
          </w:tcPr>
          <w:p w:rsidR="003041CB" w:rsidRPr="00FC1F50" w:rsidRDefault="003041CB" w:rsidP="00CB5E6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1F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134" w:type="dxa"/>
            <w:vAlign w:val="center"/>
          </w:tcPr>
          <w:p w:rsidR="003041CB" w:rsidRPr="00FC1F50" w:rsidRDefault="003041CB" w:rsidP="00CB5E6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1F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134" w:type="dxa"/>
            <w:vAlign w:val="center"/>
          </w:tcPr>
          <w:p w:rsidR="003041CB" w:rsidRPr="00FC1F50" w:rsidRDefault="003041CB" w:rsidP="00CB5E6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1F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209</w:t>
            </w:r>
          </w:p>
        </w:tc>
      </w:tr>
      <w:tr w:rsidR="003041CB" w:rsidRPr="003F5001" w:rsidTr="00D033B9">
        <w:trPr>
          <w:trHeight w:val="288"/>
        </w:trPr>
        <w:tc>
          <w:tcPr>
            <w:tcW w:w="4219" w:type="dxa"/>
          </w:tcPr>
          <w:p w:rsidR="003041CB" w:rsidRPr="00591737" w:rsidRDefault="003041CB" w:rsidP="00CB5E6F">
            <w:pPr>
              <w:suppressAutoHyphens/>
              <w:ind w:firstLine="1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Оказание поддержки отдельным категориям граждан:</w:t>
            </w:r>
          </w:p>
        </w:tc>
        <w:tc>
          <w:tcPr>
            <w:tcW w:w="1134" w:type="dxa"/>
            <w:vAlign w:val="center"/>
          </w:tcPr>
          <w:p w:rsidR="003041CB" w:rsidRPr="00591737" w:rsidRDefault="003041CB" w:rsidP="00CB5E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041CB" w:rsidRPr="00591737" w:rsidRDefault="003041CB" w:rsidP="00CB5E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041CB" w:rsidRPr="00591737" w:rsidRDefault="003041CB" w:rsidP="00CB5E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041CB" w:rsidRPr="00591737" w:rsidRDefault="003041CB" w:rsidP="00CB5E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041CB" w:rsidRPr="00591737" w:rsidRDefault="003041CB" w:rsidP="00CB5E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41CB" w:rsidRPr="003F5001" w:rsidTr="00D033B9">
        <w:trPr>
          <w:trHeight w:val="288"/>
        </w:trPr>
        <w:tc>
          <w:tcPr>
            <w:tcW w:w="4219" w:type="dxa"/>
          </w:tcPr>
          <w:p w:rsidR="003041CB" w:rsidRPr="00613D53" w:rsidRDefault="003041CB" w:rsidP="00CB5E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3D53">
              <w:rPr>
                <w:rFonts w:ascii="Times New Roman" w:hAnsi="Times New Roman" w:cs="Times New Roman"/>
                <w:sz w:val="20"/>
                <w:szCs w:val="20"/>
              </w:rPr>
              <w:t>Обеспечение субсидиями молодых семей города Югорска, ед.</w:t>
            </w:r>
          </w:p>
        </w:tc>
        <w:tc>
          <w:tcPr>
            <w:tcW w:w="1134" w:type="dxa"/>
            <w:vAlign w:val="center"/>
          </w:tcPr>
          <w:p w:rsidR="003041CB" w:rsidRPr="00613D53" w:rsidRDefault="003041CB" w:rsidP="00CB5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D5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3041CB" w:rsidRPr="00613D53" w:rsidRDefault="003041CB" w:rsidP="00CB5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D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3041CB" w:rsidRPr="00613D53" w:rsidRDefault="003041CB" w:rsidP="00CB5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D5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3041CB" w:rsidRPr="00613D53" w:rsidRDefault="003041CB" w:rsidP="00CB5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D5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3041CB" w:rsidRPr="00613D53" w:rsidRDefault="003041CB" w:rsidP="00CB5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D5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041CB" w:rsidRPr="003F5001" w:rsidTr="00D033B9">
        <w:trPr>
          <w:trHeight w:val="288"/>
        </w:trPr>
        <w:tc>
          <w:tcPr>
            <w:tcW w:w="4219" w:type="dxa"/>
          </w:tcPr>
          <w:p w:rsidR="003041CB" w:rsidRPr="00613D53" w:rsidRDefault="003041CB" w:rsidP="00CB5E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3D5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Обеспечение субсидией лиц, приравненных по льготам к ветеранам Великой Отечественной войны, чел.</w:t>
            </w:r>
          </w:p>
        </w:tc>
        <w:tc>
          <w:tcPr>
            <w:tcW w:w="1134" w:type="dxa"/>
            <w:vAlign w:val="center"/>
          </w:tcPr>
          <w:p w:rsidR="003041CB" w:rsidRPr="00613D53" w:rsidRDefault="003041CB" w:rsidP="00CB5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D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3041CB" w:rsidRPr="00613D53" w:rsidRDefault="003041CB" w:rsidP="00CB5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D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041CB" w:rsidRPr="00613D53" w:rsidRDefault="003041CB" w:rsidP="00CB5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D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041CB" w:rsidRPr="00613D53" w:rsidRDefault="003041CB" w:rsidP="00CB5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D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3041CB" w:rsidRPr="00613D53" w:rsidRDefault="003041CB" w:rsidP="00CB5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D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041CB" w:rsidRPr="003F5001" w:rsidTr="00D033B9">
        <w:trPr>
          <w:trHeight w:val="288"/>
        </w:trPr>
        <w:tc>
          <w:tcPr>
            <w:tcW w:w="4219" w:type="dxa"/>
          </w:tcPr>
          <w:p w:rsidR="003041CB" w:rsidRPr="00613D53" w:rsidRDefault="003041CB" w:rsidP="00CB5E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3D53">
              <w:rPr>
                <w:rFonts w:ascii="Times New Roman" w:hAnsi="Times New Roman" w:cs="Times New Roman"/>
                <w:sz w:val="20"/>
                <w:szCs w:val="20"/>
              </w:rPr>
              <w:t>Получение мер государственной поддержки и улучшение жилищных условий семей ветеранов боевых действий и инвалидов, ед.</w:t>
            </w:r>
          </w:p>
        </w:tc>
        <w:tc>
          <w:tcPr>
            <w:tcW w:w="1134" w:type="dxa"/>
            <w:vAlign w:val="center"/>
          </w:tcPr>
          <w:p w:rsidR="003041CB" w:rsidRPr="00613D53" w:rsidRDefault="003041CB" w:rsidP="00CB5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D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3041CB" w:rsidRPr="00613D53" w:rsidRDefault="003041CB" w:rsidP="00CB5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D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3041CB" w:rsidRPr="00613D53" w:rsidRDefault="003041CB" w:rsidP="00CB5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D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3041CB" w:rsidRPr="00613D53" w:rsidRDefault="003041CB" w:rsidP="00CB5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D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041CB" w:rsidRPr="00613D53" w:rsidRDefault="003041CB" w:rsidP="00CB5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D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B03E2" w:rsidRPr="003F5001" w:rsidTr="00D033B9">
        <w:trPr>
          <w:trHeight w:val="288"/>
        </w:trPr>
        <w:tc>
          <w:tcPr>
            <w:tcW w:w="4219" w:type="dxa"/>
          </w:tcPr>
          <w:p w:rsidR="001B03E2" w:rsidRPr="00591737" w:rsidRDefault="00BF5ACA" w:rsidP="00BF5A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1B03E2" w:rsidRPr="0059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оличество семей, состоящих на учете в городских списках очередности</w:t>
            </w:r>
          </w:p>
        </w:tc>
        <w:tc>
          <w:tcPr>
            <w:tcW w:w="1134" w:type="dxa"/>
            <w:vAlign w:val="center"/>
          </w:tcPr>
          <w:p w:rsidR="001B03E2" w:rsidRPr="00591737" w:rsidRDefault="001B03E2" w:rsidP="00CB5E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1134" w:type="dxa"/>
            <w:vAlign w:val="center"/>
          </w:tcPr>
          <w:p w:rsidR="001B03E2" w:rsidRPr="00591737" w:rsidRDefault="001B03E2" w:rsidP="00CB5E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1134" w:type="dxa"/>
            <w:vAlign w:val="center"/>
          </w:tcPr>
          <w:p w:rsidR="001B03E2" w:rsidRPr="00591737" w:rsidRDefault="001B03E2" w:rsidP="00CB5E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1134" w:type="dxa"/>
            <w:vAlign w:val="center"/>
          </w:tcPr>
          <w:p w:rsidR="001B03E2" w:rsidRPr="00591737" w:rsidRDefault="001B03E2" w:rsidP="00CB5E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</w:t>
            </w:r>
          </w:p>
        </w:tc>
        <w:tc>
          <w:tcPr>
            <w:tcW w:w="1134" w:type="dxa"/>
            <w:vAlign w:val="center"/>
          </w:tcPr>
          <w:p w:rsidR="001B03E2" w:rsidRPr="00591737" w:rsidRDefault="001B03E2" w:rsidP="00CB5E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</w:tr>
    </w:tbl>
    <w:p w:rsidR="00DA39D4" w:rsidRDefault="00DA39D4" w:rsidP="00DA39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A39D4" w:rsidRPr="00591737" w:rsidRDefault="00591737" w:rsidP="00DA39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За 5 лет очередность на получение</w:t>
      </w:r>
      <w:r w:rsidR="00DA39D4" w:rsidRPr="005917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жилых помещений по договору социального найма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сократилась с 823 до 611 семей (учитывая, что </w:t>
      </w:r>
      <w:r w:rsidR="00F20E4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течение данного периода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ежегодно</w:t>
      </w:r>
      <w:r w:rsidR="00F20E4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проводилась регистрация </w:t>
      </w:r>
      <w:r w:rsidR="00C6076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новых заявителей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). </w:t>
      </w:r>
    </w:p>
    <w:p w:rsidR="00DA39D4" w:rsidRPr="0015246A" w:rsidRDefault="00DA39D4" w:rsidP="00101DD2">
      <w:pPr>
        <w:pStyle w:val="ae"/>
        <w:ind w:firstLine="709"/>
        <w:jc w:val="both"/>
      </w:pPr>
      <w:r w:rsidRPr="0015246A">
        <w:t>Участие администрации города Югорска в федеральных и окружных программах позволило путем приобретения жилых помещений и выдачи субсидий на приобретение жилья увеличить долю жителей города Югорска, улучшивших жилищные условия, от общего количества нуждающихся в улучшении жилищных условий до 69,5%.</w:t>
      </w:r>
    </w:p>
    <w:p w:rsidR="00B06166" w:rsidRDefault="00B06166" w:rsidP="00101D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A1031" w:rsidRDefault="006A1031" w:rsidP="006A103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Таблица 16</w:t>
      </w:r>
    </w:p>
    <w:p w:rsidR="0045414B" w:rsidRPr="006A1031" w:rsidRDefault="0045414B" w:rsidP="00D40D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A103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Динамика </w:t>
      </w:r>
      <w:r w:rsidR="00D40DEB" w:rsidRPr="006A103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сноса жилых домов, непригодных для проживания</w:t>
      </w:r>
    </w:p>
    <w:p w:rsidR="006C3716" w:rsidRPr="00A23DDC" w:rsidRDefault="006C3716" w:rsidP="00DA39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tbl>
      <w:tblPr>
        <w:tblStyle w:val="afd"/>
        <w:tblW w:w="9889" w:type="dxa"/>
        <w:tblLook w:val="04A0" w:firstRow="1" w:lastRow="0" w:firstColumn="1" w:lastColumn="0" w:noHBand="0" w:noVBand="1"/>
      </w:tblPr>
      <w:tblGrid>
        <w:gridCol w:w="3510"/>
        <w:gridCol w:w="1134"/>
        <w:gridCol w:w="993"/>
        <w:gridCol w:w="992"/>
        <w:gridCol w:w="992"/>
        <w:gridCol w:w="1134"/>
        <w:gridCol w:w="1134"/>
      </w:tblGrid>
      <w:tr w:rsidR="00DA39D4" w:rsidRPr="00A23DDC" w:rsidTr="008F42F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9D4" w:rsidRPr="00591737" w:rsidRDefault="008B6802" w:rsidP="00113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7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9D4" w:rsidRPr="00591737" w:rsidRDefault="00DA39D4" w:rsidP="008F42F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17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9D4" w:rsidRPr="00591737" w:rsidRDefault="00DA39D4" w:rsidP="008F42F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17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9D4" w:rsidRPr="00591737" w:rsidRDefault="00DA39D4" w:rsidP="008F42F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17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9D4" w:rsidRPr="00591737" w:rsidRDefault="00DA39D4" w:rsidP="008F42F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17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9D4" w:rsidRPr="00591737" w:rsidRDefault="00DA39D4" w:rsidP="008F42F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17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9D4" w:rsidRPr="00591737" w:rsidRDefault="00DA39D4" w:rsidP="008F42F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17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  <w:r w:rsidR="00986B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за 5 лет</w:t>
            </w:r>
          </w:p>
        </w:tc>
      </w:tr>
      <w:tr w:rsidR="00DA39D4" w:rsidRPr="00A23DDC" w:rsidTr="008F42FA">
        <w:trPr>
          <w:trHeight w:val="46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9D4" w:rsidRPr="00591737" w:rsidRDefault="00DA39D4" w:rsidP="00113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Снесено жилых домов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9D4" w:rsidRPr="00591737" w:rsidRDefault="00DA39D4" w:rsidP="00113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9D4" w:rsidRPr="00591737" w:rsidRDefault="00DA39D4" w:rsidP="00113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9D4" w:rsidRPr="00591737" w:rsidRDefault="00DA39D4" w:rsidP="00113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9D4" w:rsidRPr="00591737" w:rsidRDefault="00DA39D4" w:rsidP="00113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9D4" w:rsidRPr="00591737" w:rsidRDefault="00DA39D4" w:rsidP="00113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9D4" w:rsidRPr="00591737" w:rsidRDefault="00DA39D4" w:rsidP="0011322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17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</w:t>
            </w:r>
          </w:p>
        </w:tc>
      </w:tr>
      <w:tr w:rsidR="00DA39D4" w:rsidRPr="00A23DDC" w:rsidTr="008F42FA">
        <w:trPr>
          <w:trHeight w:val="46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9D4" w:rsidRPr="00591737" w:rsidRDefault="00DA39D4" w:rsidP="00113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снесенных домов</w:t>
            </w:r>
          </w:p>
          <w:p w:rsidR="00DA39D4" w:rsidRPr="00591737" w:rsidRDefault="00DA39D4" w:rsidP="00113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(тысяч кв. м.)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9D4" w:rsidRPr="00591737" w:rsidRDefault="00DA39D4" w:rsidP="00113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9D4" w:rsidRPr="00591737" w:rsidRDefault="00DA39D4" w:rsidP="00113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9D4" w:rsidRPr="00591737" w:rsidRDefault="00DA39D4" w:rsidP="00113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9D4" w:rsidRPr="00591737" w:rsidRDefault="00DA39D4" w:rsidP="00113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9D4" w:rsidRPr="00591737" w:rsidRDefault="00DA39D4" w:rsidP="00113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9D4" w:rsidRPr="00591737" w:rsidRDefault="00DA39D4" w:rsidP="0011322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17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41,2</w:t>
            </w:r>
          </w:p>
        </w:tc>
      </w:tr>
    </w:tbl>
    <w:p w:rsidR="00543DF9" w:rsidRDefault="00543DF9" w:rsidP="0097044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E873DC" w:rsidRPr="008001AC" w:rsidRDefault="00E873DC" w:rsidP="008001AC">
      <w:pPr>
        <w:pStyle w:val="a5"/>
        <w:numPr>
          <w:ilvl w:val="0"/>
          <w:numId w:val="14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8001AC">
        <w:rPr>
          <w:rFonts w:ascii="Times New Roman" w:hAnsi="Times New Roman"/>
          <w:b/>
          <w:sz w:val="28"/>
          <w:szCs w:val="28"/>
        </w:rPr>
        <w:t>Жилищно</w:t>
      </w:r>
      <w:r w:rsidR="00975944" w:rsidRPr="008001AC">
        <w:rPr>
          <w:rFonts w:ascii="Times New Roman" w:hAnsi="Times New Roman"/>
          <w:b/>
          <w:sz w:val="28"/>
          <w:szCs w:val="28"/>
        </w:rPr>
        <w:t>-</w:t>
      </w:r>
      <w:r w:rsidRPr="008001AC">
        <w:rPr>
          <w:rFonts w:ascii="Times New Roman" w:hAnsi="Times New Roman"/>
          <w:b/>
          <w:sz w:val="28"/>
          <w:szCs w:val="28"/>
        </w:rPr>
        <w:t>коммунальн</w:t>
      </w:r>
      <w:r w:rsidR="00566A57" w:rsidRPr="008001AC">
        <w:rPr>
          <w:rFonts w:ascii="Times New Roman" w:hAnsi="Times New Roman"/>
          <w:b/>
          <w:sz w:val="28"/>
          <w:szCs w:val="28"/>
        </w:rPr>
        <w:t>ый комплекс</w:t>
      </w:r>
    </w:p>
    <w:p w:rsidR="00905496" w:rsidRPr="0061679E" w:rsidRDefault="00905496" w:rsidP="00101D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6167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Приоритетными задачами </w:t>
      </w:r>
      <w:r w:rsidR="00480B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сфере жилищно-коммунального комплекса </w:t>
      </w:r>
      <w:r w:rsidRPr="006167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протяжении ряда лет являются: модернизация инженерной инфраструктуры и обновление основных фондов,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реализация энергосберегающих мероприятий</w:t>
      </w:r>
      <w:r w:rsidRPr="006167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снижение нерациональных затрат предприятий жилищно-коммунального комплекса, улучшение качества и повышение надежности предоставления жилищно-коммунальных услуг, обеспечение доступности этих услуг для населения,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</w:t>
      </w:r>
      <w:r w:rsidRPr="006167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конкурентных отношений в сфере управления и обслуживания жилищного фонда, развитие инициативы собственников жилья.</w:t>
      </w:r>
      <w:proofErr w:type="gramEnd"/>
    </w:p>
    <w:p w:rsidR="00905496" w:rsidRDefault="00905496" w:rsidP="00101D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67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Жилищно-коммунальные услуги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 территории</w:t>
      </w:r>
      <w:r w:rsidRPr="006167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E86D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оказывают </w:t>
      </w:r>
      <w:r w:rsidR="00177438" w:rsidRPr="006B7BD0">
        <w:rPr>
          <w:rFonts w:ascii="Times New Roman" w:eastAsia="Times New Roman" w:hAnsi="Times New Roman" w:cs="Times New Roman"/>
          <w:sz w:val="24"/>
          <w:szCs w:val="24"/>
          <w:lang w:eastAsia="ar-SA"/>
        </w:rPr>
        <w:t>19</w:t>
      </w:r>
      <w:r w:rsidRPr="006B7B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организаций</w:t>
      </w:r>
      <w:r w:rsidRPr="006167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различных форм собственности</w:t>
      </w:r>
      <w:r w:rsidR="00110E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F34F4E" w:rsidRPr="00F34F4E" w:rsidRDefault="00F34F4E" w:rsidP="00F34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4F4E">
        <w:rPr>
          <w:rFonts w:ascii="Times New Roman" w:eastAsia="Times New Roman" w:hAnsi="Times New Roman" w:cs="Times New Roman"/>
          <w:sz w:val="24"/>
          <w:szCs w:val="24"/>
          <w:lang w:eastAsia="ar-SA"/>
        </w:rPr>
        <w:t>Благодаря налаженной претензионной и исковой работе по взысканию задолженности за предоставленные жилищно-коммунальные услуги и усилению работы муниципалитета с управляющими компаниями, с жителями-должниками уровень собираемости платежей населения за предоставленные жилищно-коммунальные услуги увеличился до 97,1%.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02"/>
        <w:gridCol w:w="946"/>
        <w:gridCol w:w="1023"/>
        <w:gridCol w:w="992"/>
        <w:gridCol w:w="992"/>
        <w:gridCol w:w="1134"/>
      </w:tblGrid>
      <w:tr w:rsidR="00905496" w:rsidRPr="002D1B24" w:rsidTr="00AB6668">
        <w:trPr>
          <w:trHeight w:val="300"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DD2" w:rsidRDefault="00101DD2" w:rsidP="00A4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701DA" w:rsidRPr="00EA15AB" w:rsidRDefault="00E701DA" w:rsidP="00E7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1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Таблица 17</w:t>
            </w:r>
          </w:p>
          <w:p w:rsidR="00905496" w:rsidRPr="00E701DA" w:rsidRDefault="00905496" w:rsidP="00A4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0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Динамика уровня собираемости платежей населения</w:t>
            </w:r>
          </w:p>
        </w:tc>
      </w:tr>
      <w:tr w:rsidR="00905496" w:rsidRPr="002D1B24" w:rsidTr="00AB6668">
        <w:trPr>
          <w:trHeight w:val="300"/>
        </w:trPr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96" w:rsidRPr="002D1B24" w:rsidRDefault="00905496" w:rsidP="00A4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96" w:rsidRPr="002D1B24" w:rsidRDefault="00905496" w:rsidP="00A4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96" w:rsidRPr="002D1B24" w:rsidRDefault="00905496" w:rsidP="00A4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96" w:rsidRPr="002D1B24" w:rsidRDefault="00905496" w:rsidP="00A4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96" w:rsidRPr="002D1B24" w:rsidRDefault="00905496" w:rsidP="00A4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5496" w:rsidRPr="002D1B24" w:rsidRDefault="00905496" w:rsidP="00A4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905496" w:rsidRPr="002D1B24" w:rsidTr="00AB6668">
        <w:trPr>
          <w:trHeight w:val="510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96" w:rsidRPr="00334A8D" w:rsidRDefault="00905496" w:rsidP="00A4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4A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96" w:rsidRPr="00334A8D" w:rsidRDefault="00905496" w:rsidP="00A4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4A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96" w:rsidRPr="00334A8D" w:rsidRDefault="00905496" w:rsidP="00A4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4A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96" w:rsidRPr="00334A8D" w:rsidRDefault="00905496" w:rsidP="00A4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4A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96" w:rsidRPr="00334A8D" w:rsidRDefault="00905496" w:rsidP="00A4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4A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96" w:rsidRPr="00334A8D" w:rsidRDefault="00905496" w:rsidP="00E6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4A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2018 </w:t>
            </w:r>
          </w:p>
        </w:tc>
      </w:tr>
      <w:tr w:rsidR="00905496" w:rsidRPr="002D1B24" w:rsidTr="00AB6668">
        <w:trPr>
          <w:trHeight w:val="722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496" w:rsidRPr="00E65A96" w:rsidRDefault="00905496" w:rsidP="00A4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уровень собираемости платежей населения за предоставленные жилищно-</w:t>
            </w:r>
            <w:r w:rsidR="0048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коммунальные услуги, </w:t>
            </w:r>
            <w:proofErr w:type="gramStart"/>
            <w:r w:rsidR="0048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="00480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</w:t>
            </w:r>
            <w:r w:rsidRPr="00E6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начисленных платежей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496" w:rsidRPr="00E65A96" w:rsidRDefault="00905496" w:rsidP="00A4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496" w:rsidRPr="00E65A96" w:rsidRDefault="00905496" w:rsidP="00A4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496" w:rsidRPr="00E65A96" w:rsidRDefault="00905496" w:rsidP="00A4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496" w:rsidRPr="00E65A96" w:rsidRDefault="00905496" w:rsidP="00A4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496" w:rsidRPr="00E65A96" w:rsidRDefault="009625CD" w:rsidP="00A4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</w:tr>
    </w:tbl>
    <w:p w:rsidR="00905496" w:rsidRPr="006F611A" w:rsidRDefault="00905496" w:rsidP="009054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05496" w:rsidRPr="002B141B" w:rsidRDefault="00905496" w:rsidP="00101D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Важным направлением работы в жилищно-коммунальном комплексе является </w:t>
      </w:r>
      <w:r w:rsidRPr="0053067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капитальный ремонт многоквартирных домов.</w:t>
      </w:r>
      <w:r w:rsidRPr="002B1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Начиная с 2014 года, организация его проведения осуществляется по новой системе, предусматривающей формирование собственниками жилья фондов капитального ремонта своего дома за счет уплаты обязательных взносов. </w:t>
      </w:r>
    </w:p>
    <w:p w:rsidR="00905496" w:rsidRPr="002B141B" w:rsidRDefault="00905496" w:rsidP="00101D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4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r w:rsidRPr="002B14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 капитального ре</w:t>
      </w:r>
      <w:r w:rsidR="00B6617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монта по городу Югорску включено</w:t>
      </w:r>
      <w:r w:rsidRPr="002B1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206 многоквартирных домов в капитальном исполнении. Программа рассчитана на 30 лет.</w:t>
      </w:r>
    </w:p>
    <w:p w:rsidR="00905496" w:rsidRPr="002B141B" w:rsidRDefault="00905496" w:rsidP="00101D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2018 году выполнен капитальный ремонт 10 многоквартирных домов, </w:t>
      </w:r>
      <w:r w:rsidRPr="002B14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общей площадью 31,53 тыс. </w:t>
      </w:r>
      <w:r w:rsidR="00FD07E9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proofErr w:type="gramStart"/>
      <w:r w:rsidR="00FD07E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proofErr w:type="gramEnd"/>
      <w:r w:rsidRPr="002B14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2B1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включенных в  краткосрочный план капитального ремонта в городе Югорске на 2017-2019 годы, общая стоимость работ составила 141,37 млн. рублей. </w:t>
      </w:r>
    </w:p>
    <w:p w:rsidR="00905496" w:rsidRPr="002B141B" w:rsidRDefault="00905496" w:rsidP="00101D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4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Проведен аварийно-поддерживающий ремонт муниципального жилья на сумму </w:t>
      </w:r>
      <w:r w:rsidR="007206DF">
        <w:rPr>
          <w:rFonts w:ascii="Times New Roman" w:eastAsia="Times New Roman" w:hAnsi="Times New Roman" w:cs="Times New Roman"/>
          <w:sz w:val="24"/>
          <w:szCs w:val="24"/>
          <w:lang w:eastAsia="ar-SA"/>
        </w:rPr>
        <w:t>0,</w:t>
      </w:r>
      <w:r w:rsidRPr="002B14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667 </w:t>
      </w:r>
      <w:r w:rsidR="007206DF">
        <w:rPr>
          <w:rFonts w:ascii="Times New Roman" w:eastAsia="Times New Roman" w:hAnsi="Times New Roman" w:cs="Times New Roman"/>
          <w:sz w:val="24"/>
          <w:szCs w:val="24"/>
          <w:lang w:eastAsia="ar-SA"/>
        </w:rPr>
        <w:t>млн</w:t>
      </w:r>
      <w:r w:rsidRPr="002B14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рублей. Также выполнены работы </w:t>
      </w:r>
      <w:r w:rsidRPr="002B141B">
        <w:rPr>
          <w:rFonts w:ascii="Times New Roman" w:eastAsia="Times New Roman" w:hAnsi="Times New Roman" w:cs="Times New Roman"/>
          <w:sz w:val="24"/>
          <w:lang w:eastAsia="ru-RU"/>
        </w:rPr>
        <w:t xml:space="preserve">по приведению в технически исправное состояние 7 </w:t>
      </w:r>
      <w:r w:rsidRPr="002B141B">
        <w:rPr>
          <w:rFonts w:ascii="Times New Roman" w:eastAsia="Times New Roman" w:hAnsi="Times New Roman" w:cs="Times New Roman"/>
          <w:sz w:val="24"/>
          <w:lang w:eastAsia="ru-RU"/>
        </w:rPr>
        <w:lastRenderedPageBreak/>
        <w:t xml:space="preserve">жилых домов города Югорска, использовавшихся до 01 января 2012 года в качестве общежитий, на сумму </w:t>
      </w:r>
      <w:r w:rsidR="007206DF">
        <w:rPr>
          <w:rFonts w:ascii="Times New Roman" w:eastAsia="Times New Roman" w:hAnsi="Times New Roman" w:cs="Times New Roman"/>
          <w:sz w:val="24"/>
          <w:lang w:eastAsia="ru-RU"/>
        </w:rPr>
        <w:t>0,</w:t>
      </w:r>
      <w:r w:rsidRPr="002B141B">
        <w:rPr>
          <w:rFonts w:ascii="Times New Roman" w:eastAsia="Times New Roman" w:hAnsi="Times New Roman" w:cs="Times New Roman"/>
          <w:sz w:val="24"/>
          <w:lang w:eastAsia="ru-RU"/>
        </w:rPr>
        <w:t>67</w:t>
      </w:r>
      <w:r w:rsidR="007206DF">
        <w:rPr>
          <w:rFonts w:ascii="Times New Roman" w:eastAsia="Times New Roman" w:hAnsi="Times New Roman" w:cs="Times New Roman"/>
          <w:sz w:val="24"/>
          <w:lang w:eastAsia="ru-RU"/>
        </w:rPr>
        <w:t>2 млн</w:t>
      </w:r>
      <w:r w:rsidRPr="002B141B">
        <w:rPr>
          <w:rFonts w:ascii="Times New Roman" w:eastAsia="Times New Roman" w:hAnsi="Times New Roman" w:cs="Times New Roman"/>
          <w:sz w:val="24"/>
          <w:lang w:eastAsia="ru-RU"/>
        </w:rPr>
        <w:t>. рублей.</w:t>
      </w:r>
    </w:p>
    <w:p w:rsidR="00905496" w:rsidRPr="006C69C7" w:rsidRDefault="00905496" w:rsidP="00101DD2">
      <w:pPr>
        <w:shd w:val="clear" w:color="auto" w:fill="FFFFFF"/>
        <w:suppressAutoHyphens/>
        <w:spacing w:after="0" w:line="240" w:lineRule="auto"/>
        <w:ind w:left="23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5E3B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рамках мероприятий по подготовке объектов жилищно-коммунального комплекса к осенне-зимнему периоду</w:t>
      </w:r>
      <w:r w:rsidRPr="003F4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2018-2019 годов было выполнено работ на сумму</w:t>
      </w:r>
      <w:r w:rsidRPr="006C6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98,78 млн. рублей (за счет всех источников)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:</w:t>
      </w:r>
    </w:p>
    <w:p w:rsidR="00905496" w:rsidRPr="00101DD2" w:rsidRDefault="00905496" w:rsidP="007F7B0F">
      <w:pPr>
        <w:pStyle w:val="a5"/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101DD2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систем теплоснабжения  </w:t>
      </w:r>
      <w:r w:rsidR="00B4552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-</w:t>
      </w:r>
      <w:r w:rsidRPr="00101DD2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39,32 млн. рублей;</w:t>
      </w:r>
    </w:p>
    <w:p w:rsidR="00905496" w:rsidRPr="00101DD2" w:rsidRDefault="00905496" w:rsidP="007F7B0F">
      <w:pPr>
        <w:pStyle w:val="a5"/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101DD2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систем водоснабжения  </w:t>
      </w:r>
      <w:r w:rsidR="00B4552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-</w:t>
      </w:r>
      <w:r w:rsidRPr="00101DD2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34,14 млн. рублей;</w:t>
      </w:r>
    </w:p>
    <w:p w:rsidR="00905496" w:rsidRPr="00101DD2" w:rsidRDefault="00905496" w:rsidP="007F7B0F">
      <w:pPr>
        <w:pStyle w:val="a5"/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101DD2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систем водоотведения   </w:t>
      </w:r>
      <w:r w:rsidR="00B4552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-</w:t>
      </w:r>
      <w:r w:rsidRPr="00101DD2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2,97 млн. рублей;</w:t>
      </w:r>
    </w:p>
    <w:p w:rsidR="00905496" w:rsidRPr="00101DD2" w:rsidRDefault="00905496" w:rsidP="007F7B0F">
      <w:pPr>
        <w:pStyle w:val="a5"/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101DD2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объектов и сетей газоснабжения   </w:t>
      </w:r>
      <w:r w:rsidR="00B4552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-</w:t>
      </w:r>
      <w:r w:rsidRPr="00101DD2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  0,99 млн. рублей;</w:t>
      </w:r>
    </w:p>
    <w:p w:rsidR="00905496" w:rsidRPr="00101DD2" w:rsidRDefault="00905496" w:rsidP="007F7B0F">
      <w:pPr>
        <w:pStyle w:val="a5"/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3"/>
          <w:sz w:val="24"/>
          <w:szCs w:val="24"/>
          <w:lang w:eastAsia="ar-SA"/>
        </w:rPr>
      </w:pPr>
      <w:r w:rsidRPr="00101DD2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объектов и сетей электроснабжения </w:t>
      </w:r>
      <w:r w:rsidR="00B4552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-</w:t>
      </w:r>
      <w:r w:rsidRPr="00101DD2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11,70 млн. рублей</w:t>
      </w:r>
      <w:r w:rsidRPr="00101DD2">
        <w:rPr>
          <w:rFonts w:ascii="Times New Roman" w:hAnsi="Times New Roman"/>
          <w:color w:val="000000" w:themeColor="text1"/>
          <w:spacing w:val="-3"/>
          <w:sz w:val="24"/>
          <w:szCs w:val="24"/>
          <w:lang w:eastAsia="ar-SA"/>
        </w:rPr>
        <w:t>;</w:t>
      </w:r>
    </w:p>
    <w:p w:rsidR="00905496" w:rsidRPr="00101DD2" w:rsidRDefault="00905496" w:rsidP="007F7B0F">
      <w:pPr>
        <w:pStyle w:val="a5"/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101DD2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жилищного фонда </w:t>
      </w:r>
      <w:r w:rsidR="00B4552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-</w:t>
      </w:r>
      <w:r w:rsidRPr="00101DD2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9,66 млн. рублей.</w:t>
      </w:r>
    </w:p>
    <w:p w:rsidR="00905496" w:rsidRPr="002D1B24" w:rsidRDefault="00905496" w:rsidP="00101DD2">
      <w:pPr>
        <w:shd w:val="clear" w:color="auto" w:fill="FFFFFF"/>
        <w:suppressAutoHyphens/>
        <w:spacing w:after="0" w:line="240" w:lineRule="auto"/>
        <w:ind w:left="23" w:firstLine="709"/>
        <w:jc w:val="both"/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eastAsia="ar-SA"/>
        </w:rPr>
      </w:pPr>
      <w:r w:rsidRPr="003F45B5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ar-SA"/>
        </w:rPr>
        <w:t xml:space="preserve">Отопление </w:t>
      </w:r>
      <w:r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ar-SA"/>
        </w:rPr>
        <w:t>на объекты</w:t>
      </w:r>
      <w:r w:rsidRPr="003F45B5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ar-SA"/>
        </w:rPr>
        <w:t xml:space="preserve"> с</w:t>
      </w:r>
      <w:r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ar-SA"/>
        </w:rPr>
        <w:t xml:space="preserve">оциальной сферы в Югорске подано </w:t>
      </w:r>
      <w:r w:rsidRPr="003F45B5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ar-SA"/>
        </w:rPr>
        <w:t>с 1 сентября, в жилищном фонде запуск прошел в плановом порядке с 10 сентября</w:t>
      </w:r>
      <w:r w:rsidRPr="003F45B5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ar-SA"/>
        </w:rPr>
        <w:t xml:space="preserve">. </w:t>
      </w:r>
      <w:r w:rsidRPr="003F45B5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ar-SA"/>
        </w:rPr>
        <w:t>Все объекты жилищно-коммунального хозяйства были своевременно по</w:t>
      </w:r>
      <w:r w:rsidRPr="003F4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дготовлены к работе в осенне-зимний период, в настоящее время </w:t>
      </w:r>
      <w:r w:rsidRPr="003F45B5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ar-SA"/>
        </w:rPr>
        <w:t xml:space="preserve">функционируют в рабочем режиме. </w:t>
      </w:r>
    </w:p>
    <w:p w:rsidR="00905496" w:rsidRPr="00480BBD" w:rsidRDefault="00905496" w:rsidP="00101D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proofErr w:type="gramStart"/>
      <w:r w:rsidRPr="00480B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рамках муниципальной программы «Энергосбережение и повышение энергетической эффективности города Югорска на 2014-2020 годы» за счет средств местного бюджета и внебюджетных источников в сумме 3,86 млн. рублей проведен ремонт </w:t>
      </w:r>
      <w:r w:rsidRPr="00480BBD">
        <w:rPr>
          <w:rFonts w:ascii="Times New Roman" w:hAnsi="Times New Roman" w:cs="Times New Roman"/>
          <w:color w:val="000000" w:themeColor="text1"/>
          <w:sz w:val="24"/>
          <w:szCs w:val="24"/>
        </w:rPr>
        <w:t>систем отопления и горячего водоснабжения, систем электроснабжения, ремонт  ограждающих конструкций в многоквартирных домах, а также выполнено мероприятие по информационной поддержке и пропаганде энергосбережения.</w:t>
      </w:r>
      <w:proofErr w:type="gramEnd"/>
    </w:p>
    <w:p w:rsidR="00905496" w:rsidRPr="00001085" w:rsidRDefault="00905496" w:rsidP="00101D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  <w:r w:rsidRPr="00480BBD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В рамках муниципальной программы «Развитие жилищно-коммунального комплекса в городе Югорске на 2014-2020 годы» </w:t>
      </w:r>
      <w:r w:rsidR="009625CD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р</w:t>
      </w:r>
      <w:r w:rsidR="009625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есурсоснабжающей </w:t>
      </w:r>
      <w:r w:rsidR="009625CD" w:rsidRPr="00B7017A">
        <w:rPr>
          <w:rFonts w:ascii="Times New Roman" w:eastAsia="Calibri" w:hAnsi="Times New Roman" w:cs="Times New Roman"/>
          <w:sz w:val="24"/>
          <w:szCs w:val="24"/>
        </w:rPr>
        <w:t>организаци</w:t>
      </w:r>
      <w:r w:rsidR="009625CD">
        <w:rPr>
          <w:rFonts w:ascii="Times New Roman" w:eastAsia="Calibri" w:hAnsi="Times New Roman" w:cs="Times New Roman"/>
          <w:sz w:val="24"/>
          <w:szCs w:val="24"/>
        </w:rPr>
        <w:t xml:space="preserve">и МУП «Югорскэнергогаз» </w:t>
      </w:r>
      <w:r w:rsidRPr="00480BBD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за</w:t>
      </w:r>
      <w:r w:rsidRPr="00B7017A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счет средств городского бюджет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а</w:t>
      </w:r>
      <w:r w:rsidRPr="00B7017A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предоставлен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а</w:t>
      </w:r>
      <w:r w:rsidRPr="00B701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субсиди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я в размере35,0</w:t>
      </w:r>
      <w:r w:rsidRPr="00B7017A">
        <w:rPr>
          <w:rFonts w:ascii="Times New Roman" w:eastAsia="Calibri" w:hAnsi="Times New Roman" w:cs="Times New Roman"/>
          <w:sz w:val="24"/>
          <w:szCs w:val="24"/>
        </w:rPr>
        <w:t xml:space="preserve"> млн. рублей</w:t>
      </w:r>
      <w:r w:rsidR="009625CD">
        <w:rPr>
          <w:rFonts w:ascii="Times New Roman" w:eastAsia="Calibri" w:hAnsi="Times New Roman" w:cs="Times New Roman"/>
          <w:sz w:val="24"/>
          <w:szCs w:val="24"/>
        </w:rPr>
        <w:t>,</w:t>
      </w:r>
      <w:r w:rsidR="00C27D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25CD">
        <w:rPr>
          <w:rFonts w:ascii="Times New Roman" w:eastAsia="Calibri" w:hAnsi="Times New Roman" w:cs="Times New Roman"/>
          <w:sz w:val="24"/>
          <w:szCs w:val="24"/>
        </w:rPr>
        <w:t xml:space="preserve">средства которой </w:t>
      </w:r>
      <w:r w:rsidRPr="00B7017A">
        <w:rPr>
          <w:rFonts w:ascii="Times New Roman" w:eastAsia="Calibri" w:hAnsi="Times New Roman" w:cs="Times New Roman"/>
          <w:sz w:val="24"/>
          <w:szCs w:val="24"/>
        </w:rPr>
        <w:t xml:space="preserve">направлены на погашение </w:t>
      </w:r>
      <w:r w:rsidRPr="000010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задолженности за топливно-энерге</w:t>
      </w:r>
      <w:r w:rsidR="004403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тические ресурсы (электроэнергию</w:t>
      </w:r>
      <w:r w:rsidRPr="000010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природный газ).</w:t>
      </w:r>
    </w:p>
    <w:p w:rsidR="00905496" w:rsidRPr="004D6046" w:rsidRDefault="00312BB4" w:rsidP="00101D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Ежегодно предоставляется </w:t>
      </w:r>
      <w:r w:rsidR="00905496" w:rsidRPr="004D6046">
        <w:rPr>
          <w:rFonts w:ascii="Times New Roman" w:eastAsia="Calibri" w:hAnsi="Times New Roman" w:cs="Times New Roman"/>
          <w:sz w:val="24"/>
          <w:szCs w:val="24"/>
        </w:rPr>
        <w:t>субсидия предприятию АО «Сжиженный газ Север» за реализацию сжиженного газа населению города Югорска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в 2018 году сумма </w:t>
      </w:r>
      <w:r w:rsidR="00D8501D">
        <w:rPr>
          <w:rFonts w:ascii="Times New Roman" w:eastAsia="Calibri" w:hAnsi="Times New Roman" w:cs="Times New Roman"/>
          <w:sz w:val="24"/>
          <w:szCs w:val="24"/>
        </w:rPr>
        <w:t>субсидии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составила 868,2</w:t>
      </w:r>
      <w:r w:rsidR="00905496" w:rsidRPr="004D6046">
        <w:rPr>
          <w:rFonts w:ascii="Times New Roman" w:eastAsia="Calibri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05496" w:rsidRPr="00517B3D" w:rsidRDefault="00905496" w:rsidP="00101DD2">
      <w:pPr>
        <w:widowControl w:val="0"/>
        <w:tabs>
          <w:tab w:val="left" w:pos="706"/>
        </w:tabs>
        <w:suppressAutoHyphens/>
        <w:spacing w:after="0" w:line="240" w:lineRule="auto"/>
        <w:ind w:firstLine="709"/>
        <w:jc w:val="both"/>
        <w:rPr>
          <w:rFonts w:ascii="Times New Roman" w:eastAsia="Andale Sans UI;Arial Unicode MS" w:hAnsi="Times New Roman" w:cs="Tahoma"/>
          <w:bCs/>
          <w:sz w:val="24"/>
          <w:szCs w:val="24"/>
          <w:lang w:eastAsia="ru-RU" w:bidi="ru-RU"/>
        </w:rPr>
      </w:pPr>
      <w:r w:rsidRPr="00517B3D">
        <w:rPr>
          <w:rFonts w:ascii="Times New Roman" w:eastAsia="Andale Sans UI;Arial Unicode MS" w:hAnsi="Times New Roman" w:cs="Tahoma"/>
          <w:bCs/>
          <w:sz w:val="24"/>
          <w:szCs w:val="24"/>
          <w:lang w:eastAsia="ru-RU" w:bidi="ru-RU"/>
        </w:rPr>
        <w:t xml:space="preserve">В рамках муниципальной программы «Формирование комфортной городской среды в городе Югорске на 2018-2022 годы» ежегодно проводятся мероприятия по </w:t>
      </w:r>
      <w:r w:rsidRPr="00FE5F91">
        <w:rPr>
          <w:rFonts w:ascii="Times New Roman" w:eastAsia="Andale Sans UI;Arial Unicode MS" w:hAnsi="Times New Roman" w:cs="Tahoma"/>
          <w:bCs/>
          <w:sz w:val="24"/>
          <w:szCs w:val="24"/>
          <w:lang w:eastAsia="ru-RU" w:bidi="ru-RU"/>
        </w:rPr>
        <w:t xml:space="preserve">озеленению города, </w:t>
      </w:r>
      <w:r w:rsidRPr="00517B3D">
        <w:rPr>
          <w:rFonts w:ascii="Times New Roman" w:eastAsia="Andale Sans UI;Arial Unicode MS" w:hAnsi="Times New Roman" w:cs="Tahoma"/>
          <w:bCs/>
          <w:sz w:val="24"/>
          <w:szCs w:val="24"/>
          <w:lang w:eastAsia="ru-RU" w:bidi="ru-RU"/>
        </w:rPr>
        <w:t>в 2018 году выполнены следующие виды работ:</w:t>
      </w:r>
    </w:p>
    <w:p w:rsidR="00905496" w:rsidRPr="00517B3D" w:rsidRDefault="00905496" w:rsidP="007F7B0F">
      <w:pPr>
        <w:numPr>
          <w:ilvl w:val="0"/>
          <w:numId w:val="7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7B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посадка и уход за 165 тыс. корней однолетней и многолетней рассады цветов на площади 4 701 </w:t>
      </w:r>
      <w:r w:rsidR="00FD5D6C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proofErr w:type="gramStart"/>
      <w:r w:rsidR="00FD5D6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proofErr w:type="gramEnd"/>
      <w:r w:rsidRPr="00517B3D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905496" w:rsidRPr="00517B3D" w:rsidRDefault="00905496" w:rsidP="007F7B0F">
      <w:pPr>
        <w:numPr>
          <w:ilvl w:val="0"/>
          <w:numId w:val="7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7B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уход за газонами (рыхление, полив, подкормка, уборка мусора, частичный подсев газонной травы, подсыпка плодородного грунта) </w:t>
      </w:r>
      <w:r w:rsidR="00FD5D6C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517B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214,2 тыс. </w:t>
      </w:r>
      <w:r w:rsidR="00FD5D6C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proofErr w:type="gramStart"/>
      <w:r w:rsidR="00FD5D6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proofErr w:type="gramEnd"/>
      <w:r w:rsidRPr="00517B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905496" w:rsidRPr="00517B3D" w:rsidRDefault="00905496" w:rsidP="007F7B0F">
      <w:pPr>
        <w:numPr>
          <w:ilvl w:val="0"/>
          <w:numId w:val="7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7B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скос травы по всей площади городских газонов и два раза за сезон на газонах по внутридомовым территориям;</w:t>
      </w:r>
    </w:p>
    <w:p w:rsidR="00905496" w:rsidRPr="00517B3D" w:rsidRDefault="00905496" w:rsidP="007F7B0F">
      <w:pPr>
        <w:numPr>
          <w:ilvl w:val="0"/>
          <w:numId w:val="7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7B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уход за саженцами 306 деревьев и кустарников, подготовка их к зиме - укрытие неткаными материалами и деревянными ограждениями, уход за альпийскими горками. </w:t>
      </w:r>
    </w:p>
    <w:p w:rsidR="00905496" w:rsidRPr="00517B3D" w:rsidRDefault="00905496" w:rsidP="00101DD2">
      <w:pPr>
        <w:widowControl w:val="0"/>
        <w:tabs>
          <w:tab w:val="left" w:pos="706"/>
        </w:tabs>
        <w:suppressAutoHyphens/>
        <w:spacing w:after="0" w:line="240" w:lineRule="auto"/>
        <w:ind w:firstLine="709"/>
        <w:jc w:val="both"/>
        <w:rPr>
          <w:rFonts w:ascii="Times New Roman" w:eastAsia="Andale Sans UI;Arial Unicode MS" w:hAnsi="Times New Roman" w:cs="Tahoma"/>
          <w:sz w:val="28"/>
          <w:szCs w:val="28"/>
          <w:u w:val="single"/>
          <w:lang w:eastAsia="ru-RU" w:bidi="ru-RU"/>
        </w:rPr>
      </w:pPr>
      <w:r w:rsidRPr="00517B3D"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  <w:t>В городе было дополнительно установлено 38 урн  и 23 скамейки. Осуществлено содержание и ремонт  3 городских часов.  Производился ремонт 47 автобусных остановок, а также малых архитектурных форм города, ремонт скульптурно-декоративных композиций</w:t>
      </w:r>
      <w:r w:rsidR="00312BB4"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  <w:t xml:space="preserve">. </w:t>
      </w:r>
    </w:p>
    <w:p w:rsidR="005E3BFB" w:rsidRPr="00517B3D" w:rsidRDefault="005E3BFB" w:rsidP="005E3B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517B3D">
        <w:rPr>
          <w:rFonts w:ascii="Times New Roman" w:hAnsi="Times New Roman"/>
          <w:sz w:val="24"/>
          <w:szCs w:val="24"/>
        </w:rPr>
        <w:t>становлены малые архитектурные формы на детских площадках по ул. Никольская д.9</w:t>
      </w:r>
      <w:r w:rsidR="00FD5D6C">
        <w:rPr>
          <w:rFonts w:ascii="Times New Roman" w:hAnsi="Times New Roman"/>
          <w:sz w:val="24"/>
          <w:szCs w:val="24"/>
        </w:rPr>
        <w:t xml:space="preserve"> «</w:t>
      </w:r>
      <w:r w:rsidRPr="00517B3D">
        <w:rPr>
          <w:rFonts w:ascii="Times New Roman" w:hAnsi="Times New Roman"/>
          <w:sz w:val="24"/>
          <w:szCs w:val="24"/>
        </w:rPr>
        <w:t>А</w:t>
      </w:r>
      <w:r w:rsidR="00FD5D6C">
        <w:rPr>
          <w:rFonts w:ascii="Times New Roman" w:hAnsi="Times New Roman"/>
          <w:sz w:val="24"/>
          <w:szCs w:val="24"/>
        </w:rPr>
        <w:t>»</w:t>
      </w:r>
      <w:r w:rsidR="005B1510">
        <w:rPr>
          <w:rFonts w:ascii="Times New Roman" w:hAnsi="Times New Roman"/>
          <w:sz w:val="24"/>
          <w:szCs w:val="24"/>
        </w:rPr>
        <w:t xml:space="preserve">, </w:t>
      </w:r>
      <w:r w:rsidR="003D7E81">
        <w:rPr>
          <w:rFonts w:ascii="Times New Roman" w:hAnsi="Times New Roman"/>
          <w:sz w:val="24"/>
          <w:szCs w:val="24"/>
        </w:rPr>
        <w:t xml:space="preserve">спортплощадка, детские городки </w:t>
      </w:r>
      <w:r w:rsidRPr="00517B3D">
        <w:rPr>
          <w:rFonts w:ascii="Times New Roman" w:hAnsi="Times New Roman"/>
          <w:sz w:val="24"/>
          <w:szCs w:val="24"/>
        </w:rPr>
        <w:t>по ул. Толстого д.12-16, по ул. Никольская д.3-5, по ул. Декабристов д.8-10.</w:t>
      </w:r>
    </w:p>
    <w:p w:rsidR="00905496" w:rsidRPr="0039688A" w:rsidRDefault="00905496" w:rsidP="004263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0779" w:rsidRPr="008001AC" w:rsidRDefault="001A6AE5" w:rsidP="008001AC">
      <w:pPr>
        <w:pStyle w:val="a5"/>
        <w:numPr>
          <w:ilvl w:val="0"/>
          <w:numId w:val="14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8001AC">
        <w:rPr>
          <w:rFonts w:ascii="Times New Roman" w:hAnsi="Times New Roman"/>
          <w:b/>
          <w:sz w:val="28"/>
          <w:szCs w:val="28"/>
        </w:rPr>
        <w:t>Т</w:t>
      </w:r>
      <w:r w:rsidR="0084479F" w:rsidRPr="008001AC">
        <w:rPr>
          <w:rFonts w:ascii="Times New Roman" w:hAnsi="Times New Roman"/>
          <w:b/>
          <w:sz w:val="28"/>
          <w:szCs w:val="28"/>
        </w:rPr>
        <w:t>ранспортно</w:t>
      </w:r>
      <w:r w:rsidRPr="008001AC">
        <w:rPr>
          <w:rFonts w:ascii="Times New Roman" w:hAnsi="Times New Roman"/>
          <w:b/>
          <w:sz w:val="28"/>
          <w:szCs w:val="28"/>
        </w:rPr>
        <w:t>е</w:t>
      </w:r>
      <w:r w:rsidR="0084479F" w:rsidRPr="008001AC">
        <w:rPr>
          <w:rFonts w:ascii="Times New Roman" w:hAnsi="Times New Roman"/>
          <w:b/>
          <w:sz w:val="28"/>
          <w:szCs w:val="28"/>
        </w:rPr>
        <w:t xml:space="preserve"> обслуживани</w:t>
      </w:r>
      <w:r w:rsidRPr="008001AC">
        <w:rPr>
          <w:rFonts w:ascii="Times New Roman" w:hAnsi="Times New Roman"/>
          <w:b/>
          <w:sz w:val="28"/>
          <w:szCs w:val="28"/>
        </w:rPr>
        <w:t>е</w:t>
      </w:r>
      <w:r w:rsidR="0084479F" w:rsidRPr="008001AC">
        <w:rPr>
          <w:rFonts w:ascii="Times New Roman" w:hAnsi="Times New Roman"/>
          <w:b/>
          <w:sz w:val="28"/>
          <w:szCs w:val="28"/>
        </w:rPr>
        <w:t xml:space="preserve"> населения </w:t>
      </w:r>
    </w:p>
    <w:p w:rsidR="00C14A10" w:rsidRPr="00B22069" w:rsidRDefault="00C14A10" w:rsidP="00C14A10">
      <w:pPr>
        <w:spacing w:after="0" w:line="240" w:lineRule="auto"/>
        <w:ind w:firstLine="709"/>
        <w:jc w:val="both"/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</w:pPr>
      <w:r w:rsidRPr="00B22069"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  <w:t>Количество зарегистрированных транспортных сре</w:t>
      </w:r>
      <w:proofErr w:type="gramStart"/>
      <w:r w:rsidRPr="00B22069"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  <w:t>дств в г</w:t>
      </w:r>
      <w:proofErr w:type="gramEnd"/>
      <w:r w:rsidRPr="00B22069"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  <w:t xml:space="preserve">ороде Югорске: </w:t>
      </w:r>
    </w:p>
    <w:p w:rsidR="00C14A10" w:rsidRPr="00B22069" w:rsidRDefault="00C14A10" w:rsidP="00C14A10">
      <w:pPr>
        <w:spacing w:after="0" w:line="240" w:lineRule="auto"/>
        <w:ind w:firstLine="709"/>
        <w:jc w:val="both"/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</w:pPr>
      <w:r w:rsidRPr="00B22069"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  <w:t xml:space="preserve">- легковые автомобили </w:t>
      </w:r>
      <w:r w:rsidR="00B9498D"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  <w:t>–</w:t>
      </w:r>
      <w:r w:rsidRPr="00B22069"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  <w:t xml:space="preserve"> 15178 единиц;</w:t>
      </w:r>
    </w:p>
    <w:p w:rsidR="00C14A10" w:rsidRPr="00B22069" w:rsidRDefault="00C14A10" w:rsidP="00C14A10">
      <w:pPr>
        <w:spacing w:after="0" w:line="240" w:lineRule="auto"/>
        <w:ind w:firstLine="709"/>
        <w:jc w:val="both"/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</w:pPr>
      <w:r w:rsidRPr="00B22069"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  <w:t xml:space="preserve">- грузовые автомобили </w:t>
      </w:r>
      <w:r w:rsidR="00B9498D"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  <w:t>–</w:t>
      </w:r>
      <w:r w:rsidRPr="00B22069"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  <w:t xml:space="preserve"> 2856 единиц;</w:t>
      </w:r>
    </w:p>
    <w:p w:rsidR="00C14A10" w:rsidRPr="00B22069" w:rsidRDefault="00C14A10" w:rsidP="00C14A10">
      <w:pPr>
        <w:spacing w:after="0" w:line="240" w:lineRule="auto"/>
        <w:ind w:firstLine="709"/>
        <w:jc w:val="both"/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</w:pPr>
      <w:r w:rsidRPr="00B22069"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  <w:t>- автобусы - 547 единиц.</w:t>
      </w:r>
    </w:p>
    <w:p w:rsidR="00C14A10" w:rsidRPr="00B22069" w:rsidRDefault="00C14A10" w:rsidP="00C14A10">
      <w:pPr>
        <w:spacing w:after="0" w:line="240" w:lineRule="auto"/>
        <w:ind w:firstLine="709"/>
        <w:jc w:val="both"/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</w:pPr>
      <w:r w:rsidRPr="00B22069"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  <w:t xml:space="preserve">Анализ статистики дорожно-транспортных происшествий (далее </w:t>
      </w:r>
      <w:r w:rsidR="00892BF5" w:rsidRPr="00B22069"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  <w:t>-</w:t>
      </w:r>
      <w:r w:rsidRPr="00B22069"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  <w:t xml:space="preserve"> ДТП) на территории города показывает, что </w:t>
      </w:r>
      <w:r w:rsidR="005F591C" w:rsidRPr="00B22069"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  <w:t>о</w:t>
      </w:r>
      <w:r w:rsidRPr="00B22069"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  <w:t>бщее количество</w:t>
      </w:r>
      <w:r w:rsidR="009F220B" w:rsidRPr="00B22069"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  <w:t xml:space="preserve">ДТП </w:t>
      </w:r>
      <w:r w:rsidRPr="00B22069"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  <w:t xml:space="preserve">уменьшилось. Так, в течение отчетного года </w:t>
      </w:r>
      <w:r w:rsidRPr="00B22069"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  <w:lastRenderedPageBreak/>
        <w:t>зарегистрировано 363 ДТП (прошлый год - 413, снижение на 12,1%), из них 16 ДТП с пострадавшими (прошлый год - 30, снижение на 46,7%), погибло - 2 (прошлый год - 1), количество раненых составляет 23 человека (прошлый год - 42, снижение на 45,2%). Количество ДТП с участием водителей, находящихся в состоянии опьянения,</w:t>
      </w:r>
      <w:r w:rsidR="00E81671"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  <w:t xml:space="preserve"> </w:t>
      </w:r>
      <w:r w:rsidRPr="00B22069"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  <w:t xml:space="preserve">осталось на уровне прошлого года- 26. </w:t>
      </w:r>
    </w:p>
    <w:p w:rsidR="00C14A10" w:rsidRPr="00B22069" w:rsidRDefault="00C14A10" w:rsidP="00C14A10">
      <w:pPr>
        <w:spacing w:after="0" w:line="240" w:lineRule="auto"/>
        <w:ind w:firstLine="709"/>
        <w:jc w:val="both"/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</w:pPr>
      <w:r w:rsidRPr="00B22069"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  <w:t>Основной проблемой состояния аварийности являются грубые нарушения Правил дорожного движения со стороны водителей и пешеходов. По данному направлению ежемесячно проводится анализ дорожно-транспортных происшествий на территории обслуживания по видам ДТП, времени и местам их совершения.</w:t>
      </w:r>
    </w:p>
    <w:p w:rsidR="00C14A10" w:rsidRPr="00B22069" w:rsidRDefault="00C14A10" w:rsidP="00C14A10">
      <w:pPr>
        <w:spacing w:after="0" w:line="240" w:lineRule="auto"/>
        <w:ind w:firstLine="709"/>
        <w:jc w:val="both"/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</w:pPr>
      <w:r w:rsidRPr="00B22069"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  <w:t>Администрацией города Югорска проводится работа по обеспечению безопасности дорожного движения и снижению аварийности на дорогах.</w:t>
      </w:r>
    </w:p>
    <w:p w:rsidR="00C14A10" w:rsidRPr="00B22069" w:rsidRDefault="00FB713B" w:rsidP="00C14A10">
      <w:pPr>
        <w:spacing w:after="0" w:line="240" w:lineRule="auto"/>
        <w:ind w:firstLine="709"/>
        <w:jc w:val="both"/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</w:pPr>
      <w:r w:rsidRPr="00B22069"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  <w:t>Выполнено</w:t>
      </w:r>
      <w:r w:rsidR="00C14A10" w:rsidRPr="00B22069"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  <w:t xml:space="preserve"> устройство 16 новых пешеходных переходов, 6 искусственных неровностей, приведено в соответствие с требованиями национального стандарта 192 пешеходных перехода из 231 (произведена замена 300 дорожных знаков «Пешеходный переход», на регулируемых перекрестках установлено 40 дополнительных информационных знаков «</w:t>
      </w:r>
      <w:proofErr w:type="gramStart"/>
      <w:r w:rsidR="00C14A10" w:rsidRPr="00B22069"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  <w:t>Стоп-линия</w:t>
      </w:r>
      <w:proofErr w:type="gramEnd"/>
      <w:r w:rsidR="00C14A10" w:rsidRPr="00B22069"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  <w:t xml:space="preserve">», выполнено 1080 метров дорожного ограждения перильного типа, установлено 4 пешеходных светофора). </w:t>
      </w:r>
    </w:p>
    <w:p w:rsidR="00C14A10" w:rsidRDefault="00C14A10" w:rsidP="00B22069">
      <w:pPr>
        <w:spacing w:after="0" w:line="240" w:lineRule="auto"/>
        <w:ind w:firstLine="709"/>
        <w:jc w:val="both"/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</w:pPr>
      <w:r w:rsidRPr="00B22069"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  <w:t>Регулярные пассажирские перевозки автомобильным транспортом по муниципальным маршрутам осуществлялись ин</w:t>
      </w:r>
      <w:r w:rsidR="00B22069"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  <w:t>дивидуальными предпринимателями:</w:t>
      </w:r>
    </w:p>
    <w:p w:rsidR="00B22069" w:rsidRPr="00B22069" w:rsidRDefault="00B22069" w:rsidP="00B22069">
      <w:pPr>
        <w:spacing w:after="0" w:line="240" w:lineRule="auto"/>
        <w:ind w:firstLine="709"/>
        <w:jc w:val="both"/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</w:pPr>
      <w:r w:rsidRPr="00B22069"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  <w:t xml:space="preserve">- по регулируемым тарифам (субсидируемым) </w:t>
      </w:r>
      <w:r w:rsidR="009E37A7"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  <w:t xml:space="preserve">- </w:t>
      </w:r>
      <w:r w:rsidRPr="00B22069"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  <w:t>маршрут</w:t>
      </w:r>
      <w:r w:rsidR="009E37A7"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  <w:t>ы</w:t>
      </w:r>
      <w:r w:rsidRPr="00B22069"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  <w:t xml:space="preserve"> № 6</w:t>
      </w:r>
      <w:r w:rsidR="009E37A7"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  <w:t>,</w:t>
      </w:r>
      <w:r w:rsidRPr="00B22069"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  <w:t xml:space="preserve"> 7</w:t>
      </w:r>
      <w:r w:rsidR="009E37A7"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  <w:t>,</w:t>
      </w:r>
      <w:r w:rsidRPr="00B22069"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  <w:t xml:space="preserve"> 6Б</w:t>
      </w:r>
      <w:r w:rsidR="009E37A7"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  <w:t>,</w:t>
      </w:r>
      <w:r w:rsidRPr="00B22069"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  <w:t xml:space="preserve"> 5А </w:t>
      </w:r>
      <w:r w:rsidR="009E37A7"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  <w:t>(</w:t>
      </w:r>
      <w:r w:rsidR="009E37A7" w:rsidRPr="00B22069"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  <w:t>2 автобуса среднего класса</w:t>
      </w:r>
      <w:r w:rsidR="009E37A7"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  <w:t xml:space="preserve"> и </w:t>
      </w:r>
      <w:r w:rsidR="009E37A7" w:rsidRPr="00B22069"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  <w:t>2 автобуса малого класса</w:t>
      </w:r>
      <w:r w:rsidR="009E37A7"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  <w:t>)</w:t>
      </w:r>
    </w:p>
    <w:p w:rsidR="00C14A10" w:rsidRPr="00B22069" w:rsidRDefault="00C14A10" w:rsidP="00C14A10">
      <w:pPr>
        <w:spacing w:after="0" w:line="240" w:lineRule="auto"/>
        <w:ind w:firstLine="709"/>
        <w:jc w:val="both"/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</w:pPr>
      <w:r w:rsidRPr="00B22069"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  <w:t>- по нерегулируемым (коммерческим) тарифам</w:t>
      </w:r>
      <w:r w:rsidR="009E37A7"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  <w:t xml:space="preserve"> - </w:t>
      </w:r>
      <w:r w:rsidRPr="00B22069"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  <w:t>маршрут</w:t>
      </w:r>
      <w:r w:rsidR="009E37A7"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  <w:t>ы</w:t>
      </w:r>
      <w:r w:rsidRPr="00B22069"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  <w:t xml:space="preserve"> № 1</w:t>
      </w:r>
      <w:r w:rsidR="009E37A7"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  <w:t>,</w:t>
      </w:r>
      <w:r w:rsidRPr="00B22069"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  <w:t xml:space="preserve"> 2</w:t>
      </w:r>
      <w:r w:rsidR="009E37A7"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  <w:t>,</w:t>
      </w:r>
      <w:r w:rsidRPr="00B22069"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  <w:t xml:space="preserve"> 4 </w:t>
      </w:r>
      <w:r w:rsidR="009E37A7"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  <w:t>(</w:t>
      </w:r>
      <w:r w:rsidR="009E37A7" w:rsidRPr="00B22069"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  <w:t>14 автобусов малого класса</w:t>
      </w:r>
      <w:r w:rsidR="009E37A7"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  <w:t>).</w:t>
      </w:r>
    </w:p>
    <w:p w:rsidR="005C1947" w:rsidRPr="005C1947" w:rsidRDefault="00E66AAE" w:rsidP="005C1947">
      <w:pPr>
        <w:spacing w:after="0" w:line="240" w:lineRule="auto"/>
        <w:ind w:firstLine="709"/>
        <w:jc w:val="both"/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</w:pPr>
      <w:r w:rsidRPr="005C1947"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  <w:t xml:space="preserve">  </w:t>
      </w:r>
      <w:r w:rsidR="005C1947" w:rsidRPr="005C1947"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  <w:t xml:space="preserve">По социально-значимым маршрутам услуги на перевозку пассажиров осуществляются на основании заключенных муниципальных контрактов. В 2018 году затраты на данные цели составили 10,3 млн. рублей. </w:t>
      </w:r>
    </w:p>
    <w:p w:rsidR="001055AE" w:rsidRDefault="001055AE" w:rsidP="005C19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10CF" w:rsidRPr="00BA6A23" w:rsidRDefault="00E110CF" w:rsidP="00BA6A23">
      <w:pPr>
        <w:pStyle w:val="a5"/>
        <w:numPr>
          <w:ilvl w:val="0"/>
          <w:numId w:val="14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BA6A23">
        <w:rPr>
          <w:rFonts w:ascii="Times New Roman" w:hAnsi="Times New Roman"/>
          <w:b/>
          <w:sz w:val="28"/>
          <w:szCs w:val="28"/>
        </w:rPr>
        <w:t>Организация и осуществление мероприятий по гражданской обороне, защите от чрезвычайных ситуаций и пожарной безопасности</w:t>
      </w:r>
    </w:p>
    <w:p w:rsidR="00E110CF" w:rsidRPr="00691ACD" w:rsidRDefault="00E110CF" w:rsidP="00A15D0D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881DF0" w:rsidRDefault="00881DF0" w:rsidP="00881DF0">
      <w:pPr>
        <w:widowControl w:val="0"/>
        <w:numPr>
          <w:ilvl w:val="0"/>
          <w:numId w:val="1"/>
        </w:numPr>
        <w:tabs>
          <w:tab w:val="num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1061">
        <w:rPr>
          <w:rFonts w:ascii="Times New Roman" w:eastAsia="Times New Roman" w:hAnsi="Times New Roman" w:cs="Times New Roman"/>
          <w:sz w:val="24"/>
          <w:szCs w:val="24"/>
        </w:rPr>
        <w:t>Организация и осуществление мероприятий по гражданской обороне, защите населения и территории от чрезвычайных ситуаций природного и техногенного характера, обеспечению пожарной безопасно</w:t>
      </w:r>
      <w:r w:rsidR="006E5EF9">
        <w:rPr>
          <w:rFonts w:ascii="Times New Roman" w:eastAsia="Times New Roman" w:hAnsi="Times New Roman" w:cs="Times New Roman"/>
          <w:sz w:val="24"/>
          <w:szCs w:val="24"/>
        </w:rPr>
        <w:t>сти за отчётный период проводили</w:t>
      </w:r>
      <w:r w:rsidRPr="00561061">
        <w:rPr>
          <w:rFonts w:ascii="Times New Roman" w:eastAsia="Times New Roman" w:hAnsi="Times New Roman" w:cs="Times New Roman"/>
          <w:sz w:val="24"/>
          <w:szCs w:val="24"/>
        </w:rPr>
        <w:t>сь в соответствии с Планом основных мероприятий города Югорска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2018 год</w:t>
      </w:r>
      <w:r w:rsidR="00157562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5C1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562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561061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="00157562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561061">
        <w:rPr>
          <w:rFonts w:ascii="Times New Roman" w:eastAsia="Times New Roman" w:hAnsi="Times New Roman" w:cs="Times New Roman"/>
          <w:sz w:val="24"/>
          <w:szCs w:val="24"/>
        </w:rPr>
        <w:t xml:space="preserve"> работы Комиссии по</w:t>
      </w:r>
      <w:proofErr w:type="gramEnd"/>
      <w:r w:rsidRPr="00561061">
        <w:rPr>
          <w:rFonts w:ascii="Times New Roman" w:eastAsia="Times New Roman" w:hAnsi="Times New Roman" w:cs="Times New Roman"/>
          <w:sz w:val="24"/>
          <w:szCs w:val="24"/>
        </w:rPr>
        <w:t xml:space="preserve"> предупреждению и ликвидации чрезвычайных ситуаций и обеспечению пожарной безопасности при администрации города Югорска.</w:t>
      </w:r>
    </w:p>
    <w:p w:rsidR="00EA15AB" w:rsidRDefault="00EA15AB" w:rsidP="00EA15AB">
      <w:pPr>
        <w:pStyle w:val="a5"/>
        <w:numPr>
          <w:ilvl w:val="0"/>
          <w:numId w:val="1"/>
        </w:num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EA15AB">
        <w:rPr>
          <w:rFonts w:ascii="Times New Roman" w:hAnsi="Times New Roman"/>
          <w:bCs/>
          <w:sz w:val="24"/>
          <w:szCs w:val="24"/>
        </w:rPr>
        <w:t>Таблица 1</w:t>
      </w:r>
      <w:r>
        <w:rPr>
          <w:rFonts w:ascii="Times New Roman" w:hAnsi="Times New Roman"/>
          <w:bCs/>
          <w:sz w:val="24"/>
          <w:szCs w:val="24"/>
        </w:rPr>
        <w:t>8</w:t>
      </w:r>
    </w:p>
    <w:p w:rsidR="00881DF0" w:rsidRPr="00FB74E3" w:rsidRDefault="00881DF0" w:rsidP="00881DF0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74E3">
        <w:rPr>
          <w:rFonts w:ascii="Times New Roman" w:eastAsia="Times New Roman" w:hAnsi="Times New Roman" w:cs="Times New Roman"/>
          <w:b/>
          <w:sz w:val="24"/>
          <w:szCs w:val="24"/>
        </w:rPr>
        <w:t xml:space="preserve">Динамика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основных показателей обстановки по пожарам </w:t>
      </w:r>
    </w:p>
    <w:p w:rsidR="00881DF0" w:rsidRPr="00561061" w:rsidRDefault="00881DF0" w:rsidP="00881DF0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134"/>
        <w:gridCol w:w="1134"/>
        <w:gridCol w:w="1275"/>
        <w:gridCol w:w="1276"/>
        <w:gridCol w:w="1134"/>
      </w:tblGrid>
      <w:tr w:rsidR="00881DF0" w:rsidRPr="00561061" w:rsidTr="00A037CE">
        <w:trPr>
          <w:trHeight w:val="40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881DF0" w:rsidRPr="00A23319" w:rsidRDefault="00881DF0" w:rsidP="00CB5E6F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233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1DF0" w:rsidRPr="00A23319" w:rsidRDefault="00881DF0" w:rsidP="00CB5E6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3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1DF0" w:rsidRPr="00A23319" w:rsidRDefault="00881DF0" w:rsidP="00CB5E6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3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1DF0" w:rsidRPr="00A23319" w:rsidRDefault="00881DF0" w:rsidP="00CB5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3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2016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1DF0" w:rsidRPr="00A23319" w:rsidRDefault="00881DF0" w:rsidP="00CB5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3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1DF0" w:rsidRPr="00A23319" w:rsidRDefault="00881DF0" w:rsidP="00CB5E6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319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</w:tr>
      <w:tr w:rsidR="00881DF0" w:rsidRPr="00561061" w:rsidTr="00A037CE">
        <w:trPr>
          <w:trHeight w:val="16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1DF0" w:rsidRPr="00A23319" w:rsidRDefault="00881DF0" w:rsidP="00CB5E6F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firstLine="17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319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Общее количество пожаров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r w:rsidRPr="00A23319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F0" w:rsidRPr="00A23319" w:rsidRDefault="00881DF0" w:rsidP="00CB5E6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31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F0" w:rsidRPr="00A23319" w:rsidRDefault="00881DF0" w:rsidP="00CB5E6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31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F0" w:rsidRPr="00A23319" w:rsidRDefault="00881DF0" w:rsidP="00CB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31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F0" w:rsidRPr="00A23319" w:rsidRDefault="00881DF0" w:rsidP="00CB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31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F0" w:rsidRPr="00A23319" w:rsidRDefault="00881DF0" w:rsidP="00CB5E6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31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881DF0" w:rsidRPr="00561061" w:rsidTr="00A037CE">
        <w:trPr>
          <w:trHeight w:val="2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1DF0" w:rsidRPr="00A23319" w:rsidRDefault="00881DF0" w:rsidP="00CB5E6F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firstLine="17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319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Материальный ущерб 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F0" w:rsidRPr="00A23319" w:rsidRDefault="00881DF0" w:rsidP="00CB5E6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319">
              <w:rPr>
                <w:rFonts w:ascii="Times New Roman" w:hAnsi="Times New Roman" w:cs="Times New Roman"/>
                <w:sz w:val="20"/>
                <w:szCs w:val="20"/>
              </w:rPr>
              <w:t>5 033,9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F0" w:rsidRPr="00A23319" w:rsidRDefault="00881DF0" w:rsidP="00CB5E6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319">
              <w:rPr>
                <w:rFonts w:ascii="Times New Roman" w:hAnsi="Times New Roman" w:cs="Times New Roman"/>
                <w:sz w:val="20"/>
                <w:szCs w:val="20"/>
              </w:rPr>
              <w:t>2 355,8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F0" w:rsidRPr="00A23319" w:rsidRDefault="00881DF0" w:rsidP="00CB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319">
              <w:rPr>
                <w:rFonts w:ascii="Times New Roman" w:hAnsi="Times New Roman" w:cs="Times New Roman"/>
                <w:sz w:val="20"/>
                <w:szCs w:val="20"/>
              </w:rPr>
              <w:t>3 691,7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F0" w:rsidRPr="00A23319" w:rsidRDefault="00881DF0" w:rsidP="00CB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319">
              <w:rPr>
                <w:rFonts w:ascii="Times New Roman" w:hAnsi="Times New Roman" w:cs="Times New Roman"/>
                <w:sz w:val="20"/>
                <w:szCs w:val="20"/>
              </w:rPr>
              <w:t>942,1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F0" w:rsidRPr="00A23319" w:rsidRDefault="00881DF0" w:rsidP="00CB5E6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DF0" w:rsidRPr="00561061" w:rsidTr="00A037CE">
        <w:trPr>
          <w:trHeight w:val="12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1DF0" w:rsidRPr="00A23319" w:rsidRDefault="00881DF0" w:rsidP="00CB5E6F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firstLine="17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31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пожаров в жилье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r w:rsidRPr="00A23319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F0" w:rsidRPr="00A23319" w:rsidRDefault="00881DF0" w:rsidP="00CB5E6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31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F0" w:rsidRPr="00A23319" w:rsidRDefault="00881DF0" w:rsidP="00CB5E6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31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F0" w:rsidRPr="00A23319" w:rsidRDefault="00881DF0" w:rsidP="00CB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31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F0" w:rsidRPr="00A23319" w:rsidRDefault="00881DF0" w:rsidP="00CB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31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F0" w:rsidRPr="00A23319" w:rsidRDefault="00881DF0" w:rsidP="00CB5E6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31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881DF0" w:rsidRPr="00561061" w:rsidTr="00A037CE">
        <w:trPr>
          <w:trHeight w:val="19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1DF0" w:rsidRPr="00A23319" w:rsidRDefault="00881DF0" w:rsidP="00CB5E6F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firstLine="17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319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Материальный ущерб в жилье 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F0" w:rsidRPr="00A23319" w:rsidRDefault="00881DF0" w:rsidP="00CB5E6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319">
              <w:rPr>
                <w:rFonts w:ascii="Times New Roman" w:hAnsi="Times New Roman" w:cs="Times New Roman"/>
                <w:sz w:val="20"/>
                <w:szCs w:val="20"/>
              </w:rPr>
              <w:t>4439,9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F0" w:rsidRPr="00A23319" w:rsidRDefault="00881DF0" w:rsidP="00CB5E6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319">
              <w:rPr>
                <w:rFonts w:ascii="Times New Roman" w:hAnsi="Times New Roman" w:cs="Times New Roman"/>
                <w:sz w:val="20"/>
                <w:szCs w:val="20"/>
              </w:rPr>
              <w:t>82,8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F0" w:rsidRPr="00A23319" w:rsidRDefault="00881DF0" w:rsidP="00CB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3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F0" w:rsidRPr="00A23319" w:rsidRDefault="00881DF0" w:rsidP="00CB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319">
              <w:rPr>
                <w:rFonts w:ascii="Times New Roman" w:hAnsi="Times New Roman" w:cs="Times New Roman"/>
                <w:sz w:val="20"/>
                <w:szCs w:val="20"/>
              </w:rPr>
              <w:t>942,1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F0" w:rsidRPr="00A23319" w:rsidRDefault="00881DF0" w:rsidP="00CB5E6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3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81DF0" w:rsidRPr="00561061" w:rsidTr="00A037CE">
        <w:trPr>
          <w:trHeight w:val="16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1DF0" w:rsidRPr="00A23319" w:rsidRDefault="00881DF0" w:rsidP="00CB5E6F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firstLine="17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319">
              <w:rPr>
                <w:rFonts w:ascii="Times New Roman" w:eastAsia="Times New Roman" w:hAnsi="Times New Roman" w:cs="Times New Roman"/>
                <w:sz w:val="20"/>
                <w:szCs w:val="20"/>
              </w:rPr>
              <w:t>Гибель (чел.)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F0" w:rsidRPr="00A23319" w:rsidRDefault="00881DF0" w:rsidP="00CB5E6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3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F0" w:rsidRPr="00A23319" w:rsidRDefault="00881DF0" w:rsidP="00CB5E6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3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F0" w:rsidRPr="00A23319" w:rsidRDefault="00881DF0" w:rsidP="00CB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3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F0" w:rsidRPr="00A23319" w:rsidRDefault="00881DF0" w:rsidP="00CB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3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F0" w:rsidRPr="00A23319" w:rsidRDefault="00881DF0" w:rsidP="00CB5E6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3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81DF0" w:rsidRPr="00561061" w:rsidTr="00A037CE">
        <w:trPr>
          <w:trHeight w:val="22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1DF0" w:rsidRPr="00A23319" w:rsidRDefault="00881DF0" w:rsidP="00CB5E6F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firstLine="17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319">
              <w:rPr>
                <w:rFonts w:ascii="Times New Roman" w:eastAsia="Times New Roman" w:hAnsi="Times New Roman" w:cs="Times New Roman"/>
                <w:sz w:val="20"/>
                <w:szCs w:val="20"/>
              </w:rPr>
              <w:t>Травмы (чел.)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F0" w:rsidRPr="00A23319" w:rsidRDefault="00881DF0" w:rsidP="00CB5E6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3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F0" w:rsidRPr="00A23319" w:rsidRDefault="00881DF0" w:rsidP="00CB5E6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3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F0" w:rsidRPr="00A23319" w:rsidRDefault="00881DF0" w:rsidP="00CB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31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F0" w:rsidRPr="00A23319" w:rsidRDefault="00881DF0" w:rsidP="00CB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3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F0" w:rsidRPr="00A23319" w:rsidRDefault="00881DF0" w:rsidP="00CB5E6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3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1DF0" w:rsidRPr="00561061" w:rsidTr="00A037CE">
        <w:trPr>
          <w:trHeight w:val="27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81DF0" w:rsidRPr="00A23319" w:rsidRDefault="00881DF0" w:rsidP="00CB5E6F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firstLine="17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319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 гибель/травмы детей (чел.)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DF0" w:rsidRPr="00A23319" w:rsidRDefault="00881DF0" w:rsidP="00CB5E6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319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DF0" w:rsidRPr="00A23319" w:rsidRDefault="00881DF0" w:rsidP="00CB5E6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319">
              <w:rPr>
                <w:rFonts w:ascii="Times New Roman" w:hAnsi="Times New Roman" w:cs="Times New Roman"/>
                <w:sz w:val="20"/>
                <w:szCs w:val="20"/>
              </w:rPr>
              <w:t>0 / 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DF0" w:rsidRPr="00A23319" w:rsidRDefault="00881DF0" w:rsidP="00CB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319">
              <w:rPr>
                <w:rFonts w:ascii="Times New Roman" w:hAnsi="Times New Roman" w:cs="Times New Roman"/>
                <w:sz w:val="20"/>
                <w:szCs w:val="20"/>
              </w:rPr>
              <w:t>0 / 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DF0" w:rsidRPr="00A23319" w:rsidRDefault="00881DF0" w:rsidP="00CB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319">
              <w:rPr>
                <w:rFonts w:ascii="Times New Roman" w:hAnsi="Times New Roman" w:cs="Times New Roman"/>
                <w:sz w:val="20"/>
                <w:szCs w:val="20"/>
              </w:rPr>
              <w:t>0 / 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DF0" w:rsidRPr="00A23319" w:rsidRDefault="00881DF0" w:rsidP="00CB5E6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319">
              <w:rPr>
                <w:rFonts w:ascii="Times New Roman" w:hAnsi="Times New Roman" w:cs="Times New Roman"/>
                <w:sz w:val="20"/>
                <w:szCs w:val="20"/>
              </w:rPr>
              <w:t>0 / 0</w:t>
            </w:r>
          </w:p>
        </w:tc>
      </w:tr>
      <w:tr w:rsidR="00881DF0" w:rsidRPr="00561061" w:rsidTr="00A037CE">
        <w:trPr>
          <w:trHeight w:val="244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1DF0" w:rsidRPr="00A23319" w:rsidRDefault="00881DF0" w:rsidP="00CB5E6F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firstLine="17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319">
              <w:rPr>
                <w:rFonts w:ascii="Times New Roman" w:eastAsia="Times New Roman" w:hAnsi="Times New Roman" w:cs="Times New Roman"/>
                <w:sz w:val="20"/>
                <w:szCs w:val="20"/>
              </w:rPr>
              <w:t>Загорания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(ед.)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F0" w:rsidRPr="00A23319" w:rsidRDefault="00881DF0" w:rsidP="00CB5E6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319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F0" w:rsidRPr="00A23319" w:rsidRDefault="00881DF0" w:rsidP="00CB5E6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31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F0" w:rsidRPr="00A23319" w:rsidRDefault="00881DF0" w:rsidP="00CB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31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F0" w:rsidRPr="00A23319" w:rsidRDefault="00881DF0" w:rsidP="00CB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31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DF0" w:rsidRPr="00A23319" w:rsidRDefault="00881DF0" w:rsidP="00CB5E6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31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</w:tbl>
    <w:p w:rsidR="00881DF0" w:rsidRDefault="00881DF0" w:rsidP="005C1947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C1947" w:rsidRPr="00561061" w:rsidRDefault="005C1947" w:rsidP="005C1947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96791D" w:rsidRPr="0096791D" w:rsidRDefault="00881DF0" w:rsidP="00881DF0">
      <w:pPr>
        <w:widowControl w:val="0"/>
        <w:numPr>
          <w:ilvl w:val="0"/>
          <w:numId w:val="1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791D">
        <w:rPr>
          <w:rFonts w:ascii="Times New Roman" w:hAnsi="Times New Roman" w:cs="Times New Roman"/>
          <w:sz w:val="24"/>
          <w:szCs w:val="24"/>
        </w:rPr>
        <w:t>В пожароопасный период (май - сентябрь) 2018 года на территории городских лесов лесных пожаров не зарегистрировано.</w:t>
      </w:r>
    </w:p>
    <w:p w:rsidR="00881DF0" w:rsidRPr="0096791D" w:rsidRDefault="00881DF0" w:rsidP="00881DF0">
      <w:pPr>
        <w:widowControl w:val="0"/>
        <w:numPr>
          <w:ilvl w:val="0"/>
          <w:numId w:val="1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791D">
        <w:rPr>
          <w:rFonts w:ascii="Times New Roman" w:hAnsi="Times New Roman" w:cs="Times New Roman"/>
          <w:sz w:val="24"/>
          <w:szCs w:val="24"/>
        </w:rPr>
        <w:lastRenderedPageBreak/>
        <w:t>На территории муниципального образования создана  общественная организация «Добровольная пожарная охрана города Югорска» с численностью дружинников 21 человек.</w:t>
      </w:r>
    </w:p>
    <w:p w:rsidR="00881DF0" w:rsidRPr="00561061" w:rsidRDefault="00881DF0" w:rsidP="00881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1061">
        <w:rPr>
          <w:rFonts w:ascii="Times New Roman" w:hAnsi="Times New Roman" w:cs="Times New Roman"/>
          <w:sz w:val="24"/>
          <w:szCs w:val="24"/>
        </w:rPr>
        <w:t>В 2018 году проведены 3 тактико-специальных учения, 1 штабная тренировка (учение), 6 объектовы</w:t>
      </w:r>
      <w:r w:rsidR="00157562">
        <w:rPr>
          <w:rFonts w:ascii="Times New Roman" w:hAnsi="Times New Roman" w:cs="Times New Roman"/>
          <w:sz w:val="24"/>
          <w:szCs w:val="24"/>
        </w:rPr>
        <w:t>х</w:t>
      </w:r>
      <w:r w:rsidRPr="00561061">
        <w:rPr>
          <w:rFonts w:ascii="Times New Roman" w:hAnsi="Times New Roman" w:cs="Times New Roman"/>
          <w:sz w:val="24"/>
          <w:szCs w:val="24"/>
        </w:rPr>
        <w:t xml:space="preserve"> трениров</w:t>
      </w:r>
      <w:r w:rsidR="00157562">
        <w:rPr>
          <w:rFonts w:ascii="Times New Roman" w:hAnsi="Times New Roman" w:cs="Times New Roman"/>
          <w:sz w:val="24"/>
          <w:szCs w:val="24"/>
        </w:rPr>
        <w:t>о</w:t>
      </w:r>
      <w:r w:rsidRPr="00561061">
        <w:rPr>
          <w:rFonts w:ascii="Times New Roman" w:hAnsi="Times New Roman" w:cs="Times New Roman"/>
          <w:sz w:val="24"/>
          <w:szCs w:val="24"/>
        </w:rPr>
        <w:t>к, в которых приняли участие 74</w:t>
      </w:r>
      <w:r w:rsidR="00800307">
        <w:rPr>
          <w:rFonts w:ascii="Times New Roman" w:hAnsi="Times New Roman" w:cs="Times New Roman"/>
          <w:sz w:val="24"/>
          <w:szCs w:val="24"/>
        </w:rPr>
        <w:t xml:space="preserve"> </w:t>
      </w:r>
      <w:r w:rsidRPr="00561061">
        <w:rPr>
          <w:rFonts w:ascii="Times New Roman" w:hAnsi="Times New Roman" w:cs="Times New Roman"/>
          <w:sz w:val="24"/>
          <w:szCs w:val="24"/>
        </w:rPr>
        <w:t>человека.</w:t>
      </w:r>
      <w:proofErr w:type="gramEnd"/>
      <w:r w:rsidR="00B773AB">
        <w:rPr>
          <w:rFonts w:ascii="Times New Roman" w:hAnsi="Times New Roman" w:cs="Times New Roman"/>
          <w:sz w:val="24"/>
          <w:szCs w:val="24"/>
        </w:rPr>
        <w:t xml:space="preserve"> </w:t>
      </w:r>
      <w:r w:rsidR="00157562">
        <w:rPr>
          <w:rFonts w:ascii="Times New Roman" w:hAnsi="Times New Roman" w:cs="Times New Roman"/>
          <w:sz w:val="24"/>
          <w:szCs w:val="24"/>
        </w:rPr>
        <w:t xml:space="preserve">В сентябре 2018 годав </w:t>
      </w:r>
      <w:r w:rsidRPr="00561061">
        <w:rPr>
          <w:rFonts w:ascii="Times New Roman" w:hAnsi="Times New Roman" w:cs="Times New Roman"/>
          <w:sz w:val="24"/>
          <w:szCs w:val="24"/>
        </w:rPr>
        <w:t xml:space="preserve">общеобразовательных учреждениях города проведены тренировки по эвакуации, в которых приняли участие 515человек. </w:t>
      </w:r>
    </w:p>
    <w:p w:rsidR="00881DF0" w:rsidRPr="00561061" w:rsidRDefault="00881DF0" w:rsidP="00881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061">
        <w:rPr>
          <w:rFonts w:ascii="Times New Roman" w:hAnsi="Times New Roman" w:cs="Times New Roman"/>
          <w:sz w:val="24"/>
          <w:szCs w:val="24"/>
        </w:rPr>
        <w:t>В качестве профилактических мер, с целью обучения населения мерам пожарной безопасности по месту жительства распространено 5060</w:t>
      </w:r>
      <w:r w:rsidR="00B773AB">
        <w:rPr>
          <w:rFonts w:ascii="Times New Roman" w:hAnsi="Times New Roman" w:cs="Times New Roman"/>
          <w:sz w:val="24"/>
          <w:szCs w:val="24"/>
        </w:rPr>
        <w:t xml:space="preserve"> </w:t>
      </w:r>
      <w:r w:rsidRPr="00561061">
        <w:rPr>
          <w:rFonts w:ascii="Times New Roman" w:hAnsi="Times New Roman" w:cs="Times New Roman"/>
          <w:sz w:val="24"/>
          <w:szCs w:val="24"/>
        </w:rPr>
        <w:t xml:space="preserve">памяток по пожарной безопасности, совместно с ФГКУ «9 ОФПС по Ханты-Мансийскому автономному округу-Югре» проведены совместные проверки садовых участков, многоквартирных и частных домов, проинструктировано 6667 жителей города Югорска. </w:t>
      </w:r>
    </w:p>
    <w:p w:rsidR="00881DF0" w:rsidRPr="00561061" w:rsidRDefault="00881DF0" w:rsidP="00881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061">
        <w:rPr>
          <w:rFonts w:ascii="Times New Roman" w:hAnsi="Times New Roman" w:cs="Times New Roman"/>
          <w:sz w:val="24"/>
          <w:szCs w:val="24"/>
        </w:rPr>
        <w:t xml:space="preserve">В целях обеспечения безопасности людей на водных объектах в летний период 2018 года были установлены знаки о запрете купания на четырех водоемах, проведены занятия по обучению правилам безопасного поведения в 10 детских лагерях, в которых приняло участие 1039 детей. </w:t>
      </w:r>
    </w:p>
    <w:p w:rsidR="00881DF0" w:rsidRDefault="00881DF0" w:rsidP="00881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Инвентаризационную проверку прошли </w:t>
      </w:r>
      <w:r w:rsidRPr="00464099">
        <w:rPr>
          <w:rFonts w:ascii="Times New Roman" w:hAnsi="Times New Roman" w:cs="Times New Roman"/>
          <w:sz w:val="24"/>
          <w:szCs w:val="24"/>
        </w:rPr>
        <w:t>5 противорадиационных убежищ. В</w:t>
      </w:r>
      <w:r>
        <w:rPr>
          <w:rFonts w:ascii="Times New Roman" w:hAnsi="Times New Roman" w:cs="Times New Roman"/>
          <w:sz w:val="24"/>
          <w:szCs w:val="24"/>
        </w:rPr>
        <w:t xml:space="preserve"> течение года проведены 2 проверки (муниципальная и окружная) </w:t>
      </w:r>
      <w:r w:rsidRPr="00143222">
        <w:rPr>
          <w:rFonts w:ascii="Times New Roman" w:hAnsi="Times New Roman" w:cs="Times New Roman"/>
          <w:sz w:val="24"/>
          <w:szCs w:val="24"/>
        </w:rPr>
        <w:t xml:space="preserve">территориальной автоматизированной системы централизованного оповещения населения Ханты-Мансийского автономного округа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43222">
        <w:rPr>
          <w:rFonts w:ascii="Times New Roman" w:hAnsi="Times New Roman" w:cs="Times New Roman"/>
          <w:sz w:val="24"/>
          <w:szCs w:val="24"/>
        </w:rPr>
        <w:t>Югры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3069" w:rsidRDefault="00DF3069" w:rsidP="004263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0C52" w:rsidRDefault="00370C52" w:rsidP="00BA6A23">
      <w:pPr>
        <w:pStyle w:val="a5"/>
        <w:numPr>
          <w:ilvl w:val="0"/>
          <w:numId w:val="14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BA6A23">
        <w:rPr>
          <w:rFonts w:ascii="Times New Roman" w:hAnsi="Times New Roman"/>
          <w:b/>
          <w:sz w:val="28"/>
          <w:szCs w:val="28"/>
        </w:rPr>
        <w:t>Социальная сфера</w:t>
      </w:r>
    </w:p>
    <w:p w:rsidR="00AB6668" w:rsidRPr="00BA6A23" w:rsidRDefault="00AB6668" w:rsidP="00AB6668">
      <w:pPr>
        <w:pStyle w:val="a5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5E68F3" w:rsidRPr="00BA6A23" w:rsidRDefault="005E68F3" w:rsidP="00BA6A23">
      <w:pPr>
        <w:pStyle w:val="a5"/>
        <w:numPr>
          <w:ilvl w:val="1"/>
          <w:numId w:val="14"/>
        </w:numPr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BA6A23">
        <w:rPr>
          <w:rFonts w:ascii="Times New Roman" w:eastAsia="Arial Unicode MS" w:hAnsi="Times New Roman"/>
          <w:b/>
          <w:sz w:val="28"/>
          <w:szCs w:val="28"/>
        </w:rPr>
        <w:t>Образование</w:t>
      </w:r>
    </w:p>
    <w:p w:rsidR="005E68F3" w:rsidRPr="000F6C44" w:rsidRDefault="005E68F3" w:rsidP="004263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314222" w:rsidRDefault="00314222" w:rsidP="0042630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24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Муниципальная образовательная система функционирует и развивается в соответствии с государственной политикой в сфере образования на основе запросов потребителей образовательных услуг города Югорска, с учетом индивидуальных особенностей учащихся и возможностей педагогических коллективов образовательных учреждений. </w:t>
      </w:r>
    </w:p>
    <w:p w:rsidR="005B4582" w:rsidRDefault="005B4582" w:rsidP="00426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97491"/>
      <w:r w:rsidRPr="00252D9A">
        <w:rPr>
          <w:rFonts w:ascii="Times New Roman" w:eastAsia="Times New Roman" w:hAnsi="Times New Roman" w:cs="Times New Roman"/>
          <w:sz w:val="24"/>
          <w:szCs w:val="24"/>
          <w:lang w:eastAsia="ar-SA"/>
        </w:rPr>
        <w:t>В городе Югорске постоянно уделяется внимание выполнению задачи по достижению полного охвата детей в возрасте от 3 до 7 лет услугами дошкольного образования, поставленной</w:t>
      </w:r>
      <w:r w:rsidR="00D7603F" w:rsidRPr="00252D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Указе Президента Российской Федерации </w:t>
      </w:r>
      <w:r w:rsidR="00187FAC" w:rsidRPr="00252D9A">
        <w:rPr>
          <w:rFonts w:ascii="Times New Roman" w:eastAsia="Times New Roman" w:hAnsi="Times New Roman" w:cs="Times New Roman"/>
          <w:sz w:val="24"/>
          <w:szCs w:val="24"/>
          <w:lang w:eastAsia="ar-SA"/>
        </w:rPr>
        <w:t>от 07.05.2012</w:t>
      </w:r>
      <w:r w:rsidR="00B773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7603F" w:rsidRPr="00252D9A">
        <w:rPr>
          <w:rFonts w:ascii="Times New Roman" w:eastAsia="Times New Roman" w:hAnsi="Times New Roman" w:cs="Times New Roman"/>
          <w:sz w:val="24"/>
          <w:szCs w:val="24"/>
          <w:lang w:eastAsia="ar-SA"/>
        </w:rPr>
        <w:t>№ 599 «О мерах по реализации государственной политики в области образования и науки»</w:t>
      </w:r>
      <w:r w:rsidRPr="00252D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D7603F" w:rsidRPr="00252D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Так,  </w:t>
      </w:r>
      <w:r w:rsidR="00CC1D98" w:rsidRPr="00252D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благодаря </w:t>
      </w:r>
      <w:r w:rsidR="00D7603F" w:rsidRPr="00252D9A">
        <w:rPr>
          <w:rFonts w:ascii="Times New Roman" w:eastAsia="Times New Roman" w:hAnsi="Times New Roman" w:cs="Times New Roman"/>
          <w:sz w:val="24"/>
          <w:szCs w:val="24"/>
          <w:lang w:eastAsia="ar-SA"/>
        </w:rPr>
        <w:t>ввод</w:t>
      </w:r>
      <w:r w:rsidR="00CC1D98" w:rsidRPr="00252D9A"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="00D7603F" w:rsidRPr="00252D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эксплуатацию в сентябре 2015 года корпус</w:t>
      </w:r>
      <w:r w:rsidRPr="00252D9A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D7603F" w:rsidRPr="00252D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2 МАДОУ «Детский сад «Гусельки»</w:t>
      </w:r>
      <w:r w:rsidR="00CC1D98" w:rsidRPr="00252D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удалось </w:t>
      </w:r>
      <w:r w:rsidR="00D7603F" w:rsidRPr="00252D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сохранить полный охват детей </w:t>
      </w:r>
      <w:r w:rsidRPr="00252D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данной возрастной категории </w:t>
      </w:r>
      <w:r w:rsidR="00D7603F" w:rsidRPr="00252D9A">
        <w:rPr>
          <w:rFonts w:ascii="Times New Roman" w:eastAsia="Times New Roman" w:hAnsi="Times New Roman" w:cs="Times New Roman"/>
          <w:sz w:val="24"/>
          <w:szCs w:val="24"/>
          <w:lang w:eastAsia="ar-SA"/>
        </w:rPr>
        <w:t>дошкольным образованием, а также увеличить охват детей в возрасте от 2 до 3 лет.</w:t>
      </w:r>
    </w:p>
    <w:bookmarkEnd w:id="1"/>
    <w:p w:rsidR="00482E3C" w:rsidRPr="00944E03" w:rsidRDefault="00D7603F" w:rsidP="00426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  <w:r w:rsidRPr="000A5B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Обеспеченно</w:t>
      </w:r>
      <w:r w:rsidR="005B458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</w:t>
      </w:r>
      <w:r w:rsidRPr="000A5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местами в дошкольных образовате</w:t>
      </w:r>
      <w:r w:rsidR="005E1946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льных учреждениях составляет по итогам года</w:t>
      </w:r>
      <w:r w:rsidR="000A5B30" w:rsidRPr="000A5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76 мест на 100 детей (108</w:t>
      </w:r>
      <w:r w:rsidRPr="000A5B30">
        <w:rPr>
          <w:rFonts w:ascii="Times New Roman" w:eastAsia="Times New Roman" w:hAnsi="Times New Roman" w:cs="Times New Roman"/>
          <w:sz w:val="24"/>
          <w:szCs w:val="24"/>
          <w:lang w:eastAsia="ru-RU"/>
        </w:rPr>
        <w:t>,6% от норматива (70 мест на 100 детей))</w:t>
      </w:r>
      <w:r w:rsidR="000A5B30" w:rsidRPr="000A5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82E3C" w:rsidRPr="00482E3C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конец отчетного периода в очереди на определение в дошкольное учреждение зарегистрировано 878 детей (</w:t>
      </w:r>
      <w:proofErr w:type="gramStart"/>
      <w:r w:rsidR="00482E3C" w:rsidRPr="00482E3C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конец</w:t>
      </w:r>
      <w:proofErr w:type="gramEnd"/>
      <w:r w:rsidR="00482E3C" w:rsidRPr="00482E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2017 года - 1 157 детей), из них в очереди нет детей старше трех лет.</w:t>
      </w:r>
    </w:p>
    <w:p w:rsidR="00314222" w:rsidRDefault="00314222" w:rsidP="0042630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24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Численность детей, посещающих образовательные учреждения, реализующие программы дошкольного образования, в 2018 году составила 2 734 человек. В том числе, </w:t>
      </w:r>
      <w:r w:rsidRPr="006124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двумя индивидуальными предпринимателями оказываются образовательные услуги и услуги по присмотру и уходу 76 детям в возрасте от 1 до 3 лет. </w:t>
      </w:r>
    </w:p>
    <w:p w:rsidR="00314222" w:rsidRPr="00612412" w:rsidRDefault="00314222" w:rsidP="0042630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241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Путем оптимизации использования существующих помещений в МАДОУ «Детский сад общеразвивающего вида «Гусельки» создано 30 новых мест для детей в возрасте до 3-х лет. Президентом Российской Федерации поручено обеспечить к 2021 году 100 процентную доступность дошкольного образования для детей в возрасте до 3 лет. Дефицит мест в системе дошкольного образования для детей до 3-х лет остается одной из основных проблем. Если сегодня в городе в очереди на определение в дошкольное учреждение нет детей старше трех лет, то только 65</w:t>
      </w:r>
      <w:r w:rsidR="007F4E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процентов</w:t>
      </w:r>
      <w:r w:rsidRPr="006124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детей до 3-х лет, стоящих в очереди на получение места в детский сад, обеспечены местами. </w:t>
      </w:r>
    </w:p>
    <w:p w:rsidR="00314222" w:rsidRPr="00612412" w:rsidRDefault="00314222" w:rsidP="004263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41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По итогам проведения государственной итоговой аттестации </w:t>
      </w:r>
      <w:r w:rsidRPr="006124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выпускников, набравших 90 и более баллов по отдельным предметам, увеличилась и составила 5,2 процента (10 человек) (2017 - 3,7 процента (8 человек)).</w:t>
      </w:r>
      <w:r w:rsidR="005C1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2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Обязательные экзамены (русский язык и </w:t>
      </w:r>
      <w:r w:rsidRPr="006124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математика) в форме единого государственного экзамена успешно сдали 100 процентов выпускников общеобразовательных школ. С</w:t>
      </w:r>
      <w:r w:rsidRPr="006124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редний тестовый балл по математике базового и профильного уровней, обществознанию, информатике и ИКТ, истории, английскому языку и географии </w:t>
      </w:r>
      <w:r w:rsidRPr="0061241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 окружных результатов.</w:t>
      </w:r>
    </w:p>
    <w:p w:rsidR="00314222" w:rsidRPr="00612412" w:rsidRDefault="00314222" w:rsidP="0042630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Обязательные экзамены в форме основного государственного экзамена </w:t>
      </w:r>
      <w:r w:rsidRPr="006124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(далее </w:t>
      </w:r>
      <w:r w:rsidR="00800307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6124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ОГЭ) </w:t>
      </w:r>
      <w:r w:rsidRPr="00612412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2018 году успешно</w:t>
      </w:r>
      <w:r w:rsidRPr="006124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сдали по русскому языку - 100 процентов выпускников 9-х классов, по математике - 99,53 процента. Общая и качественная успеваемость по результатам ОГЭ выше окружных результатов по математике, русскому языку, информатике и ИКТ, биологии, химии, физике, литерат</w:t>
      </w:r>
      <w:r w:rsidR="00BA0438">
        <w:rPr>
          <w:rFonts w:ascii="Times New Roman" w:eastAsia="Times New Roman" w:hAnsi="Times New Roman" w:cs="Times New Roman"/>
          <w:sz w:val="24"/>
          <w:szCs w:val="24"/>
          <w:lang w:eastAsia="ar-SA"/>
        </w:rPr>
        <w:t>уре, истории, английскому языку.</w:t>
      </w:r>
    </w:p>
    <w:p w:rsidR="00314222" w:rsidRPr="00612412" w:rsidRDefault="00BA0438" w:rsidP="004263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14222" w:rsidRPr="0061241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спешно выполнили задания Всероссийских проверочных работ по учебным предметам русский язык и математика</w:t>
      </w:r>
      <w:r w:rsidR="00541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2412">
        <w:rPr>
          <w:rFonts w:ascii="Times New Roman" w:eastAsia="Times New Roman" w:hAnsi="Times New Roman" w:cs="Times New Roman"/>
          <w:sz w:val="24"/>
          <w:szCs w:val="24"/>
          <w:lang w:eastAsia="ru-RU"/>
        </w:rPr>
        <w:t>99 процентов выпускников начальной школы</w:t>
      </w:r>
      <w:r w:rsidR="00314222" w:rsidRPr="00612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14222" w:rsidRPr="00612412">
        <w:rPr>
          <w:rFonts w:ascii="Times New Roman" w:eastAsia="Calibri" w:hAnsi="Times New Roman" w:cs="Times New Roman"/>
          <w:sz w:val="24"/>
          <w:szCs w:val="24"/>
        </w:rPr>
        <w:t xml:space="preserve">Ни одно общеобразовательное учреждение Югорска по итогам </w:t>
      </w:r>
      <w:r w:rsidR="00314222" w:rsidRPr="00612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Всероссийских проверочных работ в четвертых и пятых классах, </w:t>
      </w:r>
      <w:r w:rsidR="00314222" w:rsidRPr="00612412">
        <w:rPr>
          <w:rFonts w:ascii="Times New Roman" w:eastAsia="Calibri" w:hAnsi="Times New Roman" w:cs="Times New Roman"/>
          <w:sz w:val="24"/>
          <w:szCs w:val="24"/>
        </w:rPr>
        <w:t xml:space="preserve">не вошло в перечень образовательных организаций, в которых по результатам регионального статистического анализа выявлены признаки необъективности полученных результатов, </w:t>
      </w:r>
      <w:r w:rsidR="00314222" w:rsidRPr="006124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то время как в 35 образовательных учреждениях автономного округа из 16 муниципалитетов </w:t>
      </w:r>
      <w:r w:rsidR="00173060">
        <w:rPr>
          <w:rFonts w:ascii="Times New Roman" w:eastAsia="Times New Roman" w:hAnsi="Times New Roman" w:cs="Times New Roman"/>
          <w:sz w:val="24"/>
          <w:szCs w:val="24"/>
          <w:lang w:eastAsia="ar-SA"/>
        </w:rPr>
        <w:t>данная ситуация диагностируется.</w:t>
      </w:r>
    </w:p>
    <w:p w:rsidR="00800307" w:rsidRDefault="00314222" w:rsidP="0042630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4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Ежегодно учащиеся школ города Югорска принимают участие во Всероссийской олимпиаде школьников. </w:t>
      </w:r>
      <w:r w:rsidRPr="006124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участия в региональном этапе олимпиады 2018 года учащиеся города Югорска заняли: 1-</w:t>
      </w:r>
      <w:r w:rsidR="006124B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12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по географии; 2-е место по английскому языку; </w:t>
      </w:r>
    </w:p>
    <w:p w:rsidR="00314222" w:rsidRPr="00612412" w:rsidRDefault="00314222" w:rsidP="008003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412">
        <w:rPr>
          <w:rFonts w:ascii="Times New Roman" w:eastAsia="Times New Roman" w:hAnsi="Times New Roman" w:cs="Times New Roman"/>
          <w:sz w:val="24"/>
          <w:szCs w:val="24"/>
          <w:lang w:eastAsia="ru-RU"/>
        </w:rPr>
        <w:t>2-е и 3-е места по литературе.</w:t>
      </w:r>
    </w:p>
    <w:p w:rsidR="00E945E1" w:rsidRDefault="00314222" w:rsidP="00E945E1">
      <w:pPr>
        <w:widowControl w:val="0"/>
        <w:autoSpaceDE w:val="0"/>
        <w:autoSpaceDN w:val="0"/>
        <w:spacing w:after="0" w:line="240" w:lineRule="auto"/>
        <w:ind w:left="118" w:right="121" w:firstLine="566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612412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В муниципальной системе образования</w:t>
      </w:r>
      <w:r w:rsidR="00232977">
        <w:rPr>
          <w:rFonts w:ascii="Times New Roman" w:eastAsia="Arial" w:hAnsi="Times New Roman" w:cs="Times New Roman"/>
          <w:sz w:val="24"/>
          <w:szCs w:val="24"/>
          <w:lang w:eastAsia="ru-RU" w:bidi="ru-RU"/>
        </w:rPr>
        <w:t>, в</w:t>
      </w:r>
      <w:r w:rsidR="00232977" w:rsidRPr="006124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соответствии с заключениями ПМПК</w:t>
      </w:r>
      <w:r w:rsidR="0023297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(психолого-медико-педагогической комиссии)</w:t>
      </w:r>
      <w:r w:rsidR="00232977" w:rsidRPr="006124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индивидуальной программой реабилитации</w:t>
      </w:r>
      <w:r w:rsidR="00232977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EB79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12412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созданы необходимые условия для </w:t>
      </w:r>
      <w:r w:rsidR="00232977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обучения детей </w:t>
      </w:r>
      <w:r w:rsidRPr="00612412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с ограниченными возможностями здоровья (далее </w:t>
      </w:r>
      <w:r w:rsidR="00187FAC">
        <w:rPr>
          <w:rFonts w:ascii="Times New Roman" w:eastAsia="Arial" w:hAnsi="Times New Roman" w:cs="Times New Roman"/>
          <w:sz w:val="24"/>
          <w:szCs w:val="24"/>
          <w:lang w:eastAsia="ru-RU" w:bidi="ru-RU"/>
        </w:rPr>
        <w:t>-</w:t>
      </w:r>
      <w:r w:rsidRPr="00612412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ОВЗ)</w:t>
      </w:r>
      <w:r w:rsidR="00232977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и инвалидностью</w:t>
      </w:r>
      <w:r w:rsidRPr="00612412">
        <w:rPr>
          <w:rFonts w:ascii="Times New Roman" w:eastAsia="Arial" w:hAnsi="Times New Roman" w:cs="Times New Roman"/>
          <w:sz w:val="24"/>
          <w:szCs w:val="24"/>
          <w:lang w:eastAsia="ru-RU" w:bidi="ru-RU"/>
        </w:rPr>
        <w:t>.</w:t>
      </w:r>
    </w:p>
    <w:p w:rsidR="00E945E1" w:rsidRDefault="00314222" w:rsidP="00E945E1">
      <w:pPr>
        <w:widowControl w:val="0"/>
        <w:autoSpaceDE w:val="0"/>
        <w:autoSpaceDN w:val="0"/>
        <w:spacing w:after="0" w:line="240" w:lineRule="auto"/>
        <w:ind w:left="118" w:right="121" w:firstLine="56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24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 всех образовательных учреждениях работают центры психолого-педагогической, медицинской и социальной помощи </w:t>
      </w:r>
      <w:proofErr w:type="gramStart"/>
      <w:r w:rsidRPr="0061241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61241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услугами которых охвачены 1141 ребенок.  Общее количество специалистов, оказывающих помощь детям, составляет 72 человека. В МАДОУ «Детский сад комбинированного вида «Радуга» функционируют группы комбинированной и компенсирующей направленности, которые посещают 30 детей с ОВЗ.</w:t>
      </w:r>
    </w:p>
    <w:p w:rsidR="00314222" w:rsidRPr="00612412" w:rsidRDefault="00314222" w:rsidP="00E945E1">
      <w:pPr>
        <w:widowControl w:val="0"/>
        <w:autoSpaceDE w:val="0"/>
        <w:autoSpaceDN w:val="0"/>
        <w:spacing w:after="0" w:line="240" w:lineRule="auto"/>
        <w:ind w:left="118" w:right="121" w:firstLine="56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24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муниципальном бюджетном учреждении дополнительного образования (далее </w:t>
      </w:r>
      <w:r w:rsidR="009D2EBA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6124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МБУ </w:t>
      </w:r>
      <w:proofErr w:type="gramStart"/>
      <w:r w:rsidRPr="0061241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</w:t>
      </w:r>
      <w:proofErr w:type="gramEnd"/>
      <w:r w:rsidRPr="00612412">
        <w:rPr>
          <w:rFonts w:ascii="Times New Roman" w:eastAsiaTheme="minorEastAsia" w:hAnsi="Times New Roman" w:cs="Times New Roman"/>
          <w:sz w:val="24"/>
          <w:szCs w:val="24"/>
          <w:lang w:eastAsia="ru-RU"/>
        </w:rPr>
        <w:t>) «</w:t>
      </w:r>
      <w:proofErr w:type="gramStart"/>
      <w:r w:rsidRPr="0061241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Детско</w:t>
      </w:r>
      <w:r w:rsidR="009D2EBA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612412">
        <w:rPr>
          <w:rFonts w:ascii="Times New Roman" w:eastAsiaTheme="minorEastAsia" w:hAnsi="Times New Roman" w:cs="Times New Roman"/>
          <w:sz w:val="24"/>
          <w:szCs w:val="24"/>
          <w:lang w:eastAsia="ru-RU"/>
        </w:rPr>
        <w:t>юношеский</w:t>
      </w:r>
      <w:proofErr w:type="gramEnd"/>
      <w:r w:rsidRPr="006124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центр «Прометей» разработаны и сертифицированы 4 адаптированные дополнительные общеобразовательные программы для детей с ОВЗ и детей-инвалидов (слабослышащие и позднооглохшие, слабовидящие, дети с задержкой психического развития, дети с расстройствами аутистического спектра).  </w:t>
      </w:r>
    </w:p>
    <w:p w:rsidR="00314222" w:rsidRDefault="00314222" w:rsidP="0042630B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241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Начата реализация плана основных мероприятий в рамках проведения «Десятилетия детства». Президент РФ выделил задачу воспитания гармонично развитой и социально ответственной личности как приоритетную. В образовательных учреждениях реализуются современные подходы к воспитанию и гражданскому образованию, профилактике экстремизма в школьной среде, создана система воспитательной работы с учетом традиций учреждения.</w:t>
      </w:r>
      <w:r w:rsidR="008003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1241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Город располагает уникальными воспитательными практиками кадетского  образования, основанными на  использовании исторического опыта, его переосмыслении и применении. В центре патриотического воспитания «Доблесть», созданного на базе МБОУ «Средняя общеобразовательная школа №</w:t>
      </w:r>
      <w:r w:rsidR="005C19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124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2» с участием общества «Газпром трансгаз Югорск» и 9-го отряда федеральной противопожарной службы по Ханты - Мансийскому автономному округу </w:t>
      </w:r>
      <w:r w:rsidR="00F139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6124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Югре, реализуются дополнительные общеобразовательные программы, направленные на патриотическое воспитание детей и молодежи, активно развивается движение «</w:t>
      </w:r>
      <w:proofErr w:type="spellStart"/>
      <w:r w:rsidRPr="00612412">
        <w:rPr>
          <w:rFonts w:ascii="Times New Roman" w:eastAsiaTheme="minorEastAsia" w:hAnsi="Times New Roman" w:cs="Times New Roman"/>
          <w:sz w:val="24"/>
          <w:szCs w:val="24"/>
          <w:lang w:eastAsia="ru-RU"/>
        </w:rPr>
        <w:t>Юнармия</w:t>
      </w:r>
      <w:proofErr w:type="spellEnd"/>
      <w:r w:rsidRPr="00612412">
        <w:rPr>
          <w:rFonts w:ascii="Times New Roman" w:eastAsiaTheme="minorEastAsia" w:hAnsi="Times New Roman" w:cs="Times New Roman"/>
          <w:sz w:val="24"/>
          <w:szCs w:val="24"/>
          <w:lang w:eastAsia="ru-RU"/>
        </w:rPr>
        <w:t>», создан штаб местного отделения. В ряды юнармейцев приняты обучающиеся МБОУ «Л</w:t>
      </w:r>
      <w:r w:rsidR="00E945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ицей им. Г.Ф. Атякшева» (28 человек</w:t>
      </w:r>
      <w:r w:rsidRPr="00612412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и «Средняя общеобра</w:t>
      </w:r>
      <w:r w:rsidR="00E945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зовательная школа № 2» (295 человек</w:t>
      </w:r>
      <w:r w:rsidRPr="006124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).   </w:t>
      </w:r>
    </w:p>
    <w:p w:rsidR="00314222" w:rsidRPr="00612412" w:rsidRDefault="00314222" w:rsidP="004263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4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Большая роль в построении воспитательных практик отводится дополнительному образованию. В целом охват детей услугами дополнительного образования (с учетом учреждений физической культуры и спорта, культуры, общеобразовательных и дошкольных образовательных учреждений) составляет 5271 </w:t>
      </w:r>
      <w:r w:rsidR="00EB79A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ребенок</w:t>
      </w:r>
      <w:r w:rsidRPr="006124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(в том числе 197 детей у не муниципальных поставщиков услуг), что составляет</w:t>
      </w:r>
      <w:r w:rsidR="003546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77,2</w:t>
      </w:r>
      <w:r w:rsidRPr="006124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% от общего числа детей в возрасте от 5 до 18 лет. </w:t>
      </w:r>
      <w:proofErr w:type="gramStart"/>
      <w:r w:rsidRPr="002561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Выполнена задача, поставленная Президентом Российской Федерации</w:t>
      </w:r>
      <w:r w:rsidR="0090526F" w:rsidRPr="002561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Указе </w:t>
      </w:r>
      <w:r w:rsidR="0090526F" w:rsidRPr="002561C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Президента Российской Федерации </w:t>
      </w:r>
      <w:r w:rsidR="00F13904" w:rsidRPr="002561C1">
        <w:rPr>
          <w:rFonts w:ascii="Times New Roman" w:eastAsia="Times New Roman" w:hAnsi="Times New Roman" w:cs="Times New Roman"/>
          <w:sz w:val="24"/>
          <w:szCs w:val="24"/>
          <w:lang w:eastAsia="ar-SA"/>
        </w:rPr>
        <w:t>от 07.05.2012</w:t>
      </w:r>
      <w:r w:rsidR="00EB79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0526F" w:rsidRPr="002561C1">
        <w:rPr>
          <w:rFonts w:ascii="Times New Roman" w:eastAsia="Times New Roman" w:hAnsi="Times New Roman" w:cs="Times New Roman"/>
          <w:sz w:val="24"/>
          <w:szCs w:val="24"/>
          <w:lang w:eastAsia="ar-SA"/>
        </w:rPr>
        <w:t>№ 599 «О мерах по реализации государственной политики в области образования и науки»</w:t>
      </w:r>
      <w:r w:rsidRPr="002561C1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по увеличению к 2020 году числа детей в возрасте от 5 до 18 лет, обучающихся по дополнительным образовательным программам, в общей численности детей этого возраста до 75%.</w:t>
      </w:r>
      <w:r w:rsidR="00EB79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12412">
        <w:rPr>
          <w:rFonts w:ascii="Times New Roman" w:eastAsia="Times New Roman" w:hAnsi="Times New Roman" w:cs="Times New Roman"/>
          <w:sz w:val="24"/>
          <w:szCs w:val="24"/>
          <w:lang w:eastAsia="ar-SA"/>
        </w:rPr>
        <w:t>С целью повышения качества и доступности дополнительного образования</w:t>
      </w:r>
      <w:proofErr w:type="gramEnd"/>
      <w:r w:rsidRPr="006124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введено персонифицированное финансирование дополнительного образования и организована сертификация 164 образовательных программ, в том числе 19 программ у немуниципальных поставщиков услуг. </w:t>
      </w:r>
      <w:r w:rsidRPr="0061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Новая система обеспечивает поддержку мотивации, свободу выбора и построения образовательной инициативы детей, привлечение предпринимательского сообщества к оказанию услуг в сфере дополнительного образования детей.</w:t>
      </w:r>
      <w:r w:rsidRPr="0061241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Сертификатом воспользовались 1395 детей, в том числе 197 детей у негосударственных поставщиков услуг.</w:t>
      </w:r>
    </w:p>
    <w:p w:rsidR="00314222" w:rsidRPr="00612412" w:rsidRDefault="00314222" w:rsidP="0042630B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124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рамках федеральной стратегической инициативы «Развитие новых форм дополнительного образования» в городе осуществляет образовательную деятельность детский технопарк «Кванториум». В партнерстве с общеобразовательными организациями города на его базе для 610 школьников  реализованы современные дополнительные программы технической направленности - Робоквантум и </w:t>
      </w:r>
      <w:r w:rsidRPr="0061241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IT</w:t>
      </w:r>
      <w:r w:rsidRPr="006124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квантум, позволяющие </w:t>
      </w:r>
      <w:r w:rsidRPr="00612412">
        <w:rPr>
          <w:rFonts w:ascii="Times New Roman" w:eastAsiaTheme="minorEastAsia" w:hAnsi="Times New Roman" w:cs="Times New Roman"/>
          <w:sz w:val="24"/>
          <w:szCs w:val="24"/>
        </w:rPr>
        <w:t xml:space="preserve">детям в возрасте 5-17 лет осваивать передовые технологии в области электроники, мехатроники, программирования и защиты информационных ресурсов. Созданы условия для реализации программ </w:t>
      </w:r>
      <w:r w:rsidRPr="00612412">
        <w:rPr>
          <w:rFonts w:ascii="Times New Roman" w:eastAsiaTheme="minorEastAsia" w:hAnsi="Times New Roman" w:cs="Times New Roman"/>
          <w:sz w:val="24"/>
          <w:szCs w:val="24"/>
          <w:lang w:val="en-US"/>
        </w:rPr>
        <w:t>WR</w:t>
      </w:r>
      <w:r w:rsidR="00CD78DD">
        <w:rPr>
          <w:rFonts w:ascii="Times New Roman" w:eastAsiaTheme="minorEastAsia" w:hAnsi="Times New Roman" w:cs="Times New Roman"/>
          <w:sz w:val="24"/>
          <w:szCs w:val="24"/>
        </w:rPr>
        <w:t>-</w:t>
      </w:r>
      <w:proofErr w:type="spellStart"/>
      <w:r w:rsidRPr="00612412">
        <w:rPr>
          <w:rFonts w:ascii="Times New Roman" w:eastAsiaTheme="minorEastAsia" w:hAnsi="Times New Roman" w:cs="Times New Roman"/>
          <w:sz w:val="24"/>
          <w:szCs w:val="24"/>
        </w:rPr>
        <w:t>квантум</w:t>
      </w:r>
      <w:proofErr w:type="spellEnd"/>
      <w:r w:rsidRPr="00612412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612412">
        <w:rPr>
          <w:rFonts w:ascii="Times New Roman" w:eastAsiaTheme="minorEastAsia" w:hAnsi="Times New Roman" w:cs="Times New Roman"/>
          <w:sz w:val="24"/>
          <w:szCs w:val="24"/>
        </w:rPr>
        <w:t>Энерджи</w:t>
      </w:r>
      <w:r w:rsidR="00CD78DD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612412">
        <w:rPr>
          <w:rFonts w:ascii="Times New Roman" w:eastAsiaTheme="minorEastAsia" w:hAnsi="Times New Roman" w:cs="Times New Roman"/>
          <w:sz w:val="24"/>
          <w:szCs w:val="24"/>
        </w:rPr>
        <w:t>квантум</w:t>
      </w:r>
      <w:proofErr w:type="spellEnd"/>
      <w:r w:rsidRPr="00612412">
        <w:rPr>
          <w:rFonts w:ascii="Times New Roman" w:eastAsiaTheme="minorEastAsia" w:hAnsi="Times New Roman" w:cs="Times New Roman"/>
          <w:sz w:val="24"/>
          <w:szCs w:val="24"/>
        </w:rPr>
        <w:t>. В МБОУ «Средняя общеобразовательная школа № 6», на условиях соглашения, реализуется программа «</w:t>
      </w:r>
      <w:proofErr w:type="spellStart"/>
      <w:r w:rsidRPr="00612412">
        <w:rPr>
          <w:rFonts w:ascii="Times New Roman" w:eastAsiaTheme="minorEastAsia" w:hAnsi="Times New Roman" w:cs="Times New Roman"/>
          <w:sz w:val="24"/>
          <w:szCs w:val="24"/>
        </w:rPr>
        <w:t>Кванториума</w:t>
      </w:r>
      <w:proofErr w:type="spellEnd"/>
      <w:r w:rsidRPr="00612412">
        <w:rPr>
          <w:rFonts w:ascii="Times New Roman" w:eastAsiaTheme="minorEastAsia" w:hAnsi="Times New Roman" w:cs="Times New Roman"/>
          <w:sz w:val="24"/>
          <w:szCs w:val="24"/>
        </w:rPr>
        <w:t>» «Юный газовик».</w:t>
      </w:r>
    </w:p>
    <w:p w:rsidR="00314222" w:rsidRPr="00612412" w:rsidRDefault="00314222" w:rsidP="004263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2412">
        <w:rPr>
          <w:rFonts w:ascii="Times New Roman" w:eastAsia="Times New Roman" w:hAnsi="Times New Roman" w:cs="Times New Roman"/>
          <w:sz w:val="24"/>
          <w:szCs w:val="24"/>
          <w:lang w:eastAsia="ar-SA"/>
        </w:rPr>
        <w:t>Независимая оценка качества условий осуществления образовательной деятельности, проведенная в 2018 году в отношении шести общеобразовательных учреждений, в том числе и частного общеобразовательного учреждения «Православная гимназия преподобного Сергия Радонежского», десяти муниципальных образовательных учреждений, реализующих программы дошкольного образования, продемонстрировала высокий уровень организации их работы по реализации образовательных программ</w:t>
      </w:r>
    </w:p>
    <w:p w:rsidR="00314222" w:rsidRPr="00612412" w:rsidRDefault="00314222" w:rsidP="004263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4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Указ Президента Российской Федерации определяет необходимость создания к 2024  году современной и безопасной цифровой образовательной среды, обеспечивающей высокое качество и доступность образования всех видов и уровней. В муниципальной системе образования имеются все условия для успешной реализации данной задачи. </w:t>
      </w:r>
      <w:r w:rsidRPr="006124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Функционируют информационные системы, которые позволяют родителям подавать заявление на зачисление в детский сад и отслеживать его продвижение в очереди через сеть Интернет; формировать региональный сегмент </w:t>
      </w:r>
      <w:r w:rsidRPr="00612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учета контингента </w:t>
      </w:r>
      <w:proofErr w:type="gramStart"/>
      <w:r w:rsidRPr="006124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12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обеспечивать ведение электронного дневника и журнала. </w:t>
      </w:r>
      <w:r w:rsidRPr="006124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рамках реализации регионального проекта </w:t>
      </w:r>
      <w:r w:rsidRPr="006124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внедрению и развитию цифровой образовательной </w:t>
      </w:r>
      <w:r w:rsidRPr="0061241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платформы «Образование 4.0», направленного на повышение образовательных результатов и развитие надпредметных и личностных компетенций учащихся посредством использования технологий персонализированного обучения, </w:t>
      </w:r>
      <w:r w:rsidRPr="0061241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МБОУ «Средняя общеобразовательная школа №</w:t>
      </w:r>
      <w:r w:rsidR="00EB79A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61241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5» определена пилотной площадкой по внедрению цифровой образовательной платформы «Образование 4.0».</w:t>
      </w:r>
    </w:p>
    <w:p w:rsidR="00314222" w:rsidRPr="00612412" w:rsidRDefault="00314222" w:rsidP="0042630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241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Обеспечено эффективное участие образовательных учреждений, педагогов и учащихся города в конкурсах федерального и регионального уровней:</w:t>
      </w:r>
    </w:p>
    <w:p w:rsidR="00314222" w:rsidRPr="00612412" w:rsidRDefault="00314222" w:rsidP="0042630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241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МБОУ «Гимназия» - победитель конкурсного отбора в сфере образования на получение денежного поощрения из  средств окружного бюджета на звание лучшей образовательной организации Ханты</w:t>
      </w:r>
      <w:r w:rsidR="00D80B22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61241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Мансийского автономного округа - Югры в 2018 году с получением денежного поощрения в размере  200,0 тыс. рублей;</w:t>
      </w:r>
    </w:p>
    <w:p w:rsidR="00314222" w:rsidRPr="00612412" w:rsidRDefault="00314222" w:rsidP="0042630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241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МБОУ «Средняя общеобразовательная школа №</w:t>
      </w:r>
      <w:r w:rsidR="00D80B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6» заняло</w:t>
      </w:r>
      <w:r w:rsidRPr="006124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первое место по Всероссийском </w:t>
      </w:r>
      <w:proofErr w:type="gramStart"/>
      <w:r w:rsidRPr="0061241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конкурсе</w:t>
      </w:r>
      <w:proofErr w:type="gramEnd"/>
      <w:r w:rsidRPr="006124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сайтов образовательных организаций в категории «Общеобразовательные организации» по Уральскому Федеральному округу; </w:t>
      </w:r>
    </w:p>
    <w:p w:rsidR="00314222" w:rsidRPr="00612412" w:rsidRDefault="00314222" w:rsidP="0042630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241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МАДОУ «Детский сад общера</w:t>
      </w:r>
      <w:r w:rsidR="00D80B22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звивающего вида «Гусельки» вошло</w:t>
      </w:r>
      <w:r w:rsidRPr="006124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тысячу лучших детских садов России среди 42 тысяч организаций дошкольного образования по итогам участия во «Всероссийском смотре - конкурсе «Образцовый детский сад»;</w:t>
      </w:r>
    </w:p>
    <w:p w:rsidR="00314222" w:rsidRPr="00612412" w:rsidRDefault="00314222" w:rsidP="0042630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241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МБУ ДО «ДЮЦ «Прометей» - лауреат - победитель мероприятия «Открытый публичный Всероссийский смотр образовательных организаций»;</w:t>
      </w:r>
    </w:p>
    <w:p w:rsidR="00314222" w:rsidRPr="00612412" w:rsidRDefault="00314222" w:rsidP="0042630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61241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учитель информатики МБОУ «Средняя общеобразовательная школа №</w:t>
      </w:r>
      <w:r w:rsidR="00EB79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124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2» и педагог МБУ ДО «ДЮЦ «Прометей» стали победителями конкурсного отбора в сфере образования на </w:t>
      </w:r>
      <w:r w:rsidRPr="0061241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получение денежного поощрения из средств окружного бюджета на звание лучшего педагога Ханты-Мансийского автономного округа - Югры в 2018 году в номинациях «Лучший педагог (преподаватель) общеобразовательной организации» и «Лучший педагог (преподаватель) дополнительного образования детей»;</w:t>
      </w:r>
      <w:proofErr w:type="gramEnd"/>
    </w:p>
    <w:p w:rsidR="00314222" w:rsidRPr="00612412" w:rsidRDefault="00314222" w:rsidP="0042630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24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социально </w:t>
      </w:r>
      <w:r w:rsidR="00F139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6124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педагогический проект «Инженерные каникулы в Ресурсном центре </w:t>
      </w:r>
      <w:r w:rsidR="00CD78DD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6124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детский технопарк «Кванториум» города Югорска «От</w:t>
      </w:r>
      <w:r w:rsidR="00D606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61241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рывай мир с Кванториумом» (автор -  педагог МБУ ДО «ДЮЦ «Прометей») вошел вшорт</w:t>
      </w:r>
      <w:r w:rsidR="00CD78DD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6124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лист Конкурса Общественной палаты Российской Федерации в области гражданской активности «Мой проект </w:t>
      </w:r>
      <w:r w:rsidR="00CD78DD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6124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моей стране»;</w:t>
      </w:r>
    </w:p>
    <w:p w:rsidR="00314222" w:rsidRPr="00612412" w:rsidRDefault="00314222" w:rsidP="0042630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24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учащиеся МБОУ «Лицей им. Г.Ф. Атякшева» с проектом «Робот </w:t>
      </w:r>
      <w:r w:rsidR="00F139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6124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пожарный» заняли III место в номинации «Лучший инновационный проект» регионального конкурса «Молодой изобретатель Югры»;</w:t>
      </w:r>
    </w:p>
    <w:p w:rsidR="00314222" w:rsidRPr="00612412" w:rsidRDefault="00314222" w:rsidP="0042630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241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учащиеся МБОУ «Гимназия» заняли первое место в направлениях Андроидные роботы в групповой номинации на Всероссийском робототехническом фестивале в Москве «Робофест»  и первое и второе место</w:t>
      </w:r>
      <w:r w:rsidR="00DA6E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региональной олимпиада по 3D-</w:t>
      </w:r>
      <w:r w:rsidRPr="00612412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технологиям;</w:t>
      </w:r>
    </w:p>
    <w:p w:rsidR="00314222" w:rsidRPr="00612412" w:rsidRDefault="00314222" w:rsidP="0042630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241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учащиеся МБОУ «Средняя общеобразовательная школа №6» завоевали: второе место в личном первенстве Окружного ш</w:t>
      </w:r>
      <w:r w:rsidR="00DA6E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ахматного турнира «Белая ладья»,</w:t>
      </w:r>
      <w:r w:rsidRPr="006124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диплом победителя II степени регионального этапа Всероссийского конкурса сочинений;</w:t>
      </w:r>
    </w:p>
    <w:p w:rsidR="00314222" w:rsidRDefault="00314222" w:rsidP="0042630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24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учащиеся МБУ ДО «ДЮЦ «Прометей» заняли шесть первых и два вторых местах в Открытых региональных соревнованиях по конному спорту в г. Ханты-Мансийск, один учащийся стал победителем хакатона первого всероссийского Фестиваля виртуальной и дополненной реальности, два учащихся получили дипломы 1 и 3 степени в открытом Первенстве по мотокроссу (г. </w:t>
      </w:r>
      <w:proofErr w:type="spellStart"/>
      <w:r w:rsidRPr="0061241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Нягань</w:t>
      </w:r>
      <w:proofErr w:type="spellEnd"/>
      <w:r w:rsidRPr="00612412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p w:rsidR="00C346B7" w:rsidRPr="00BD5A15" w:rsidRDefault="00C346B7" w:rsidP="0042630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5A1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Согласно Указу Президента Российской Федерации </w:t>
      </w:r>
      <w:r w:rsidR="00F13904" w:rsidRPr="00BD5A1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07.05.2012</w:t>
      </w:r>
      <w:r w:rsidR="00094E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D5A1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№ 597 «О мероприятиях по реализации государственной социальной политики», ежегодно реализуются меры по поэтапному достижению целевых ориентиров повышения заработной платы в сфере образования. </w:t>
      </w:r>
    </w:p>
    <w:p w:rsidR="00811912" w:rsidRPr="00BD5A15" w:rsidRDefault="00811912" w:rsidP="00426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5A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итогам отчетного периода средняя заработная плата составила:  </w:t>
      </w:r>
    </w:p>
    <w:p w:rsidR="00811912" w:rsidRPr="00BD5A15" w:rsidRDefault="00811912" w:rsidP="00426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5A15">
        <w:rPr>
          <w:rFonts w:ascii="Times New Roman" w:eastAsia="Times New Roman" w:hAnsi="Times New Roman" w:cs="Times New Roman"/>
          <w:sz w:val="24"/>
          <w:szCs w:val="24"/>
          <w:lang w:eastAsia="ar-SA"/>
        </w:rPr>
        <w:t>- педагогических работников общеобразовательных учреждений - 60 374,5 рубля, в том числе учителей - 62 993,7 рубля;</w:t>
      </w:r>
    </w:p>
    <w:p w:rsidR="00811912" w:rsidRPr="00BD5A15" w:rsidRDefault="00811912" w:rsidP="00426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5A15">
        <w:rPr>
          <w:rFonts w:ascii="Times New Roman" w:eastAsia="Times New Roman" w:hAnsi="Times New Roman" w:cs="Times New Roman"/>
          <w:sz w:val="24"/>
          <w:szCs w:val="24"/>
          <w:lang w:eastAsia="ar-SA"/>
        </w:rPr>
        <w:t>- педагогических работников дошкольных образовательных учреждений -</w:t>
      </w:r>
      <w:r w:rsidR="00094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D5A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51 929,1 рубля; </w:t>
      </w:r>
    </w:p>
    <w:p w:rsidR="00811912" w:rsidRDefault="00811912" w:rsidP="00426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5A15">
        <w:rPr>
          <w:rFonts w:ascii="Times New Roman" w:eastAsia="Times New Roman" w:hAnsi="Times New Roman" w:cs="Times New Roman"/>
          <w:sz w:val="24"/>
          <w:szCs w:val="24"/>
          <w:lang w:eastAsia="ar-SA"/>
        </w:rPr>
        <w:t>- педагогических работников учреждений дополнительного образования детей - 48 470,8 рубля.</w:t>
      </w:r>
    </w:p>
    <w:p w:rsidR="00BD5A15" w:rsidRPr="00811912" w:rsidRDefault="00BD5A15" w:rsidP="00426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5A15">
        <w:rPr>
          <w:rFonts w:ascii="Times New Roman" w:eastAsia="Times New Roman" w:hAnsi="Times New Roman" w:cs="Times New Roman"/>
          <w:bCs/>
          <w:sz w:val="24"/>
          <w:szCs w:val="24"/>
        </w:rPr>
        <w:t>Целевые показатели средней заработной платы</w:t>
      </w:r>
      <w:r w:rsidR="00A45998">
        <w:rPr>
          <w:rFonts w:ascii="Times New Roman" w:eastAsia="Times New Roman" w:hAnsi="Times New Roman" w:cs="Times New Roman"/>
          <w:bCs/>
          <w:sz w:val="24"/>
          <w:szCs w:val="24"/>
        </w:rPr>
        <w:t xml:space="preserve">, установленные отдельным категориям работников образовательных организаций, </w:t>
      </w:r>
      <w:r w:rsidRPr="00BD5A15">
        <w:rPr>
          <w:rFonts w:ascii="Times New Roman" w:eastAsia="Times New Roman" w:hAnsi="Times New Roman" w:cs="Times New Roman"/>
          <w:bCs/>
          <w:sz w:val="24"/>
          <w:szCs w:val="24"/>
        </w:rPr>
        <w:t>достигнуты в полном объеме.</w:t>
      </w:r>
    </w:p>
    <w:p w:rsidR="00314222" w:rsidRPr="00612412" w:rsidRDefault="00314222" w:rsidP="00426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41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 всех образовательных учреждениях города созданы органы государственно</w:t>
      </w:r>
      <w:r w:rsidR="00F13904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61241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общественного</w:t>
      </w:r>
      <w:r w:rsidR="00894A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управления - управляющие советы</w:t>
      </w:r>
      <w:r w:rsidRPr="006124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которые </w:t>
      </w:r>
      <w:r w:rsidRPr="0061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принимают активное участие в решении задач модернизации образования, осуществляя контроль введения новых федеральных государственных образовательных стандартов общего образования, формирования новой образовательной среды школ, качества условий обучения, комплексной безопасности.</w:t>
      </w:r>
    </w:p>
    <w:p w:rsidR="00314222" w:rsidRDefault="00314222" w:rsidP="004263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412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2018 году дошкольным образованием удовл</w:t>
      </w:r>
      <w:r w:rsidR="00BF536D">
        <w:rPr>
          <w:rFonts w:ascii="Times New Roman" w:eastAsia="Times New Roman" w:hAnsi="Times New Roman" w:cs="Times New Roman"/>
          <w:sz w:val="24"/>
          <w:szCs w:val="24"/>
          <w:lang w:eastAsia="ru-RU"/>
        </w:rPr>
        <w:t>етворены 90,0% населения города, общим образованием - 78,0%,</w:t>
      </w:r>
      <w:r w:rsidRPr="00612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дополнительным образованием - 83,0% .</w:t>
      </w:r>
    </w:p>
    <w:p w:rsidR="00EA15AB" w:rsidRDefault="00EA15AB" w:rsidP="00EA15AB">
      <w:pPr>
        <w:pStyle w:val="a5"/>
        <w:numPr>
          <w:ilvl w:val="0"/>
          <w:numId w:val="1"/>
        </w:num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Таблица 19</w:t>
      </w:r>
    </w:p>
    <w:p w:rsidR="00DF6DEE" w:rsidRPr="00EA15AB" w:rsidRDefault="00492FA7" w:rsidP="00DF6DEE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A15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Динамика показателей</w:t>
      </w:r>
      <w:r w:rsidR="00336FC4" w:rsidRPr="00EA15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развития</w:t>
      </w:r>
      <w:r w:rsidR="00805A5C" w:rsidRPr="00EA15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образования</w:t>
      </w:r>
    </w:p>
    <w:p w:rsidR="00DF6DEE" w:rsidRDefault="00DF6DEE" w:rsidP="005E194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73" w:type="dxa"/>
        <w:jc w:val="center"/>
        <w:tblLook w:val="04A0" w:firstRow="1" w:lastRow="0" w:firstColumn="1" w:lastColumn="0" w:noHBand="0" w:noVBand="1"/>
      </w:tblPr>
      <w:tblGrid>
        <w:gridCol w:w="5118"/>
        <w:gridCol w:w="1086"/>
        <w:gridCol w:w="992"/>
        <w:gridCol w:w="992"/>
        <w:gridCol w:w="992"/>
        <w:gridCol w:w="993"/>
      </w:tblGrid>
      <w:tr w:rsidR="00DF4266" w:rsidRPr="00211EBA" w:rsidTr="00E024FC">
        <w:trPr>
          <w:trHeight w:val="300"/>
          <w:jc w:val="center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66" w:rsidRPr="005C5F84" w:rsidRDefault="00DF4266" w:rsidP="00E0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F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266" w:rsidRPr="005C5F84" w:rsidRDefault="00DF4266" w:rsidP="00E0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F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266" w:rsidRPr="005C5F84" w:rsidRDefault="00DF4266" w:rsidP="00E0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F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266" w:rsidRPr="005C5F84" w:rsidRDefault="00DF4266" w:rsidP="00E0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F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266" w:rsidRPr="005C5F84" w:rsidRDefault="00DF4266" w:rsidP="00E0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F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266" w:rsidRPr="005C5F84" w:rsidRDefault="00DF4266" w:rsidP="00E0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F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</w:t>
            </w:r>
          </w:p>
        </w:tc>
      </w:tr>
      <w:tr w:rsidR="00DF4266" w:rsidRPr="00211EBA" w:rsidTr="00F13904">
        <w:trPr>
          <w:trHeight w:val="999"/>
          <w:jc w:val="center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66" w:rsidRPr="005C5F84" w:rsidRDefault="00DF4266" w:rsidP="00E02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детей в возрасте 1 - 6 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1 - 6 лет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F4266" w:rsidRPr="005C5F84" w:rsidRDefault="00DF4266" w:rsidP="00F1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F4266" w:rsidRPr="005C5F84" w:rsidRDefault="00DF4266" w:rsidP="00F1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F4266" w:rsidRPr="005C5F84" w:rsidRDefault="00DF4266" w:rsidP="00F1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F4266" w:rsidRPr="005C5F84" w:rsidRDefault="00DF4266" w:rsidP="00F1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F4266" w:rsidRPr="005C5F84" w:rsidRDefault="00DF4266" w:rsidP="00F1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79,7</w:t>
            </w:r>
          </w:p>
        </w:tc>
      </w:tr>
      <w:tr w:rsidR="00DF4266" w:rsidRPr="00211EBA" w:rsidTr="00F13904">
        <w:trPr>
          <w:trHeight w:val="1020"/>
          <w:jc w:val="center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66" w:rsidRPr="005C5F84" w:rsidRDefault="00DF4266" w:rsidP="00E02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детей в возрасте 1 - 6 лет, стоящих на учете для определения в муниципальные дошкольные образовательные учреждения, в общей численности детей в возрасте 1 - 6 лет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F4266" w:rsidRPr="005C5F84" w:rsidRDefault="00DF4266" w:rsidP="00F1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F4266" w:rsidRPr="005C5F84" w:rsidRDefault="00DF4266" w:rsidP="00F1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F4266" w:rsidRPr="005C5F84" w:rsidRDefault="00DF4266" w:rsidP="00F1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F4266" w:rsidRPr="005C5F84" w:rsidRDefault="00DF4266" w:rsidP="00F1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F4266" w:rsidRPr="005C5F84" w:rsidRDefault="00DF4266" w:rsidP="00F1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</w:tr>
      <w:tr w:rsidR="00DF4266" w:rsidRPr="00211EBA" w:rsidTr="00F13904">
        <w:trPr>
          <w:trHeight w:val="761"/>
          <w:jc w:val="center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66" w:rsidRPr="005C5F84" w:rsidRDefault="00DF4266" w:rsidP="00E02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F4266" w:rsidRPr="005C5F84" w:rsidRDefault="00DF4266" w:rsidP="00F1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F4266" w:rsidRPr="005C5F84" w:rsidRDefault="00DF4266" w:rsidP="00F1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F4266" w:rsidRPr="005C5F84" w:rsidRDefault="00DF4266" w:rsidP="00F1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F4266" w:rsidRPr="005C5F84" w:rsidRDefault="00DF4266" w:rsidP="00F1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F4266" w:rsidRPr="005C5F84" w:rsidRDefault="00DF4266" w:rsidP="00F1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</w:tr>
      <w:tr w:rsidR="00DF4266" w:rsidRPr="00211EBA" w:rsidTr="00F13904">
        <w:trPr>
          <w:trHeight w:val="1074"/>
          <w:jc w:val="center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66" w:rsidRPr="005C5F84" w:rsidRDefault="00DF4266" w:rsidP="00E02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 w:rsidRPr="005C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численности</w:t>
            </w:r>
            <w:proofErr w:type="gramEnd"/>
            <w:r w:rsidRPr="005C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F4266" w:rsidRPr="005C5F84" w:rsidRDefault="00DF4266" w:rsidP="00F1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F4266" w:rsidRPr="005C5F84" w:rsidRDefault="00DF4266" w:rsidP="00F1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F4266" w:rsidRPr="005C5F84" w:rsidRDefault="00DF4266" w:rsidP="00F1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F4266" w:rsidRPr="005C5F84" w:rsidRDefault="00DF4266" w:rsidP="00F1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F4266" w:rsidRPr="005C5F84" w:rsidRDefault="00DF4266" w:rsidP="00F1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15,4</w:t>
            </w:r>
          </w:p>
        </w:tc>
      </w:tr>
      <w:tr w:rsidR="00DF4266" w:rsidRPr="00211EBA" w:rsidTr="00F13904">
        <w:trPr>
          <w:trHeight w:val="810"/>
          <w:jc w:val="center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66" w:rsidRPr="005C5F84" w:rsidRDefault="00DF4266" w:rsidP="00E02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детей в возрасте 5 - 18 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F4266" w:rsidRPr="005C5F84" w:rsidRDefault="00DF4266" w:rsidP="00F1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F4266" w:rsidRPr="005C5F84" w:rsidRDefault="00DF4266" w:rsidP="00F1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F4266" w:rsidRPr="005C5F84" w:rsidRDefault="00DF4266" w:rsidP="00F1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F4266" w:rsidRPr="005C5F84" w:rsidRDefault="00DF4266" w:rsidP="00F1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F4266" w:rsidRPr="005C5F84" w:rsidRDefault="00354688" w:rsidP="00F1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77,2</w:t>
            </w:r>
          </w:p>
        </w:tc>
      </w:tr>
    </w:tbl>
    <w:p w:rsidR="00DF4266" w:rsidRDefault="00DF4266" w:rsidP="00531C6E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77250" w:rsidRPr="00BA6A23" w:rsidRDefault="00077250" w:rsidP="00BA6A23">
      <w:pPr>
        <w:pStyle w:val="a5"/>
        <w:numPr>
          <w:ilvl w:val="1"/>
          <w:numId w:val="14"/>
        </w:numPr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BA6A23">
        <w:rPr>
          <w:rFonts w:ascii="Times New Roman" w:eastAsia="Arial Unicode MS" w:hAnsi="Times New Roman"/>
          <w:b/>
          <w:sz w:val="28"/>
          <w:szCs w:val="28"/>
        </w:rPr>
        <w:t>Работа с детьми и молодежью</w:t>
      </w:r>
    </w:p>
    <w:p w:rsidR="00077250" w:rsidRPr="00053A65" w:rsidRDefault="00077250" w:rsidP="0042630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77250" w:rsidRDefault="00077250" w:rsidP="00CD78D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Сегодня молодежная политика становится предметом повышенного внимания. Ее роль зафиксирована в стратегических государственных документах. </w:t>
      </w:r>
    </w:p>
    <w:p w:rsidR="00077250" w:rsidRDefault="00077250" w:rsidP="00CD78D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>Создается механизм выявления социально-активных общественных лидеров и общественных добровольческих организаций, креативных молодых управленцев.</w:t>
      </w:r>
    </w:p>
    <w:p w:rsidR="00077250" w:rsidRDefault="00077250" w:rsidP="00CD78D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Цель - развитие гражданско-патриотической </w:t>
      </w:r>
      <w:r w:rsidRPr="00AE33C9">
        <w:rPr>
          <w:rFonts w:ascii="Times New Roman" w:eastAsia="Arial" w:hAnsi="Times New Roman" w:cs="Times New Roman"/>
          <w:sz w:val="24"/>
          <w:szCs w:val="24"/>
          <w:lang w:eastAsia="ar-SA"/>
        </w:rPr>
        <w:t>позиции, социальной активности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, воспитание</w:t>
      </w:r>
      <w:r w:rsidRPr="00AE33C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у молодых людей потребности в активном и з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доровом образе жизни.</w:t>
      </w:r>
    </w:p>
    <w:p w:rsidR="00077250" w:rsidRDefault="00077250" w:rsidP="0042630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53A6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В </w:t>
      </w:r>
      <w:r w:rsidR="00704631">
        <w:rPr>
          <w:rFonts w:ascii="Times New Roman" w:eastAsia="Arial" w:hAnsi="Times New Roman" w:cs="Times New Roman"/>
          <w:sz w:val="24"/>
          <w:szCs w:val="24"/>
          <w:lang w:eastAsia="ar-SA"/>
        </w:rPr>
        <w:t>этом направлении реализо</w:t>
      </w:r>
      <w:r w:rsidR="00B7474C">
        <w:rPr>
          <w:rFonts w:ascii="Times New Roman" w:eastAsia="Arial" w:hAnsi="Times New Roman" w:cs="Times New Roman"/>
          <w:sz w:val="24"/>
          <w:szCs w:val="24"/>
          <w:lang w:eastAsia="ar-SA"/>
        </w:rPr>
        <w:t>ваны</w:t>
      </w:r>
      <w:r w:rsidRPr="00053A6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мероприятия муниципальной программы города Югорска «Реализация молодежной политики и организация временного трудоустройства в городе Югорске на 2014 - 2020 годы». </w:t>
      </w:r>
    </w:p>
    <w:p w:rsidR="00077250" w:rsidRPr="002F2749" w:rsidRDefault="00077250" w:rsidP="00CD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города Югорска активную общественную деятельность осуществляют 37 молодежных общественных объединений. Из них добровольческой (волонтерской) направленности </w:t>
      </w:r>
      <w:r w:rsidR="00B07B9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15 объединений. Количество молодых людей с активной гражданской позицией </w:t>
      </w:r>
      <w:r w:rsidR="00B07B98">
        <w:rPr>
          <w:rFonts w:ascii="Times New Roman" w:hAnsi="Times New Roman" w:cs="Times New Roman"/>
          <w:sz w:val="24"/>
          <w:szCs w:val="24"/>
        </w:rPr>
        <w:t>-</w:t>
      </w:r>
      <w:r w:rsidRPr="002F2749">
        <w:rPr>
          <w:rFonts w:ascii="Times New Roman" w:hAnsi="Times New Roman" w:cs="Times New Roman"/>
          <w:sz w:val="24"/>
          <w:szCs w:val="24"/>
        </w:rPr>
        <w:t>1650 человек.</w:t>
      </w:r>
    </w:p>
    <w:p w:rsidR="00077250" w:rsidRDefault="00B7474C" w:rsidP="0042630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течение года </w:t>
      </w:r>
      <w:r w:rsidR="00077250" w:rsidRPr="00053A65">
        <w:rPr>
          <w:rFonts w:ascii="Times New Roman" w:eastAsia="Calibri" w:hAnsi="Times New Roman" w:cs="Times New Roman"/>
          <w:sz w:val="24"/>
          <w:szCs w:val="24"/>
          <w:lang w:eastAsia="ar-SA"/>
        </w:rPr>
        <w:t>организовано и проведено 58 мероприятий различной направленности, в том числе:</w:t>
      </w:r>
      <w:r w:rsidR="00077250" w:rsidRPr="00053A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городская экологическая акция по оказанию помощи бездомным животным «В Добрые руки», открытый городской </w:t>
      </w:r>
      <w:proofErr w:type="spellStart"/>
      <w:r w:rsidR="00077250" w:rsidRPr="00053A65">
        <w:rPr>
          <w:rFonts w:ascii="Times New Roman" w:eastAsia="Times New Roman" w:hAnsi="Times New Roman" w:cs="Times New Roman"/>
          <w:sz w:val="24"/>
          <w:szCs w:val="24"/>
          <w:lang w:eastAsia="ar-SA"/>
        </w:rPr>
        <w:t>мотофестиваль</w:t>
      </w:r>
      <w:proofErr w:type="spellEnd"/>
      <w:r w:rsidR="00077250" w:rsidRPr="00053A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proofErr w:type="spellStart"/>
      <w:r w:rsidR="00077250" w:rsidRPr="00053A65">
        <w:rPr>
          <w:rFonts w:ascii="Times New Roman" w:eastAsia="Times New Roman" w:hAnsi="Times New Roman" w:cs="Times New Roman"/>
          <w:sz w:val="24"/>
          <w:szCs w:val="24"/>
          <w:lang w:eastAsia="ar-SA"/>
        </w:rPr>
        <w:t>Взлетка</w:t>
      </w:r>
      <w:proofErr w:type="spellEnd"/>
      <w:r w:rsidR="00077250" w:rsidRPr="00053A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», городской семейный фестиваль «Брусника», региональный этап конкурса «Доброволец России </w:t>
      </w:r>
      <w:r w:rsidR="00D858CB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077250" w:rsidRPr="00053A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2018», </w:t>
      </w:r>
      <w:r w:rsidR="00077250">
        <w:rPr>
          <w:rFonts w:ascii="Times New Roman" w:hAnsi="Times New Roman"/>
          <w:sz w:val="24"/>
          <w:szCs w:val="24"/>
        </w:rPr>
        <w:t xml:space="preserve">городской фестиваль общественных объединений, </w:t>
      </w:r>
      <w:r w:rsidR="00077250" w:rsidRPr="00856039">
        <w:rPr>
          <w:rFonts w:ascii="Times New Roman" w:eastAsia="Arial" w:hAnsi="Times New Roman"/>
          <w:sz w:val="24"/>
          <w:szCs w:val="24"/>
          <w:lang w:eastAsia="ar-SA"/>
        </w:rPr>
        <w:t xml:space="preserve">серия </w:t>
      </w:r>
      <w:r w:rsidR="00077250" w:rsidRPr="00856039">
        <w:rPr>
          <w:rFonts w:ascii="Times New Roman" w:hAnsi="Times New Roman"/>
          <w:sz w:val="24"/>
          <w:szCs w:val="24"/>
        </w:rPr>
        <w:t xml:space="preserve">городских </w:t>
      </w:r>
      <w:proofErr w:type="spellStart"/>
      <w:r w:rsidR="00077250" w:rsidRPr="00856039">
        <w:rPr>
          <w:rFonts w:ascii="Times New Roman" w:hAnsi="Times New Roman"/>
          <w:sz w:val="24"/>
          <w:szCs w:val="24"/>
        </w:rPr>
        <w:t>квиз</w:t>
      </w:r>
      <w:proofErr w:type="spellEnd"/>
      <w:r w:rsidR="00077250" w:rsidRPr="00856039">
        <w:rPr>
          <w:rFonts w:ascii="Times New Roman" w:hAnsi="Times New Roman"/>
          <w:sz w:val="24"/>
          <w:szCs w:val="24"/>
        </w:rPr>
        <w:t>-игр по истории и географии</w:t>
      </w:r>
      <w:r w:rsidR="00077250">
        <w:rPr>
          <w:rFonts w:ascii="Times New Roman" w:hAnsi="Times New Roman"/>
          <w:sz w:val="24"/>
          <w:szCs w:val="24"/>
        </w:rPr>
        <w:t>,</w:t>
      </w:r>
      <w:r w:rsidR="00077250" w:rsidRPr="00053A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окружной конкурс среди лидеров и руководителей детских и молодежных общественных объединений</w:t>
      </w:r>
      <w:proofErr w:type="gramEnd"/>
      <w:r w:rsidR="00077250" w:rsidRPr="00053A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«Лидер XXI века». </w:t>
      </w:r>
      <w:r w:rsidR="00077250" w:rsidRPr="00053A6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Общий охват молодежи, участвующих в мероприятиях, составил 12</w:t>
      </w:r>
      <w:r w:rsidR="00077250">
        <w:rPr>
          <w:rFonts w:ascii="Times New Roman" w:eastAsia="Calibri" w:hAnsi="Times New Roman" w:cs="Times New Roman"/>
          <w:sz w:val="24"/>
          <w:szCs w:val="24"/>
          <w:lang w:eastAsia="ar-SA"/>
        </w:rPr>
        <w:t>,2 тыс. человек</w:t>
      </w:r>
      <w:r w:rsidR="00077250" w:rsidRPr="00053A65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077250" w:rsidRDefault="00077250" w:rsidP="00D858CB">
      <w:pPr>
        <w:pStyle w:val="af9"/>
        <w:spacing w:before="0" w:beforeAutospacing="0" w:after="0" w:afterAutospacing="0"/>
        <w:ind w:firstLine="709"/>
        <w:jc w:val="both"/>
      </w:pPr>
      <w:r>
        <w:t>В 2018 году подписаны соглашения о сотрудничестве с общественными объединениями патриотической направленности:</w:t>
      </w:r>
    </w:p>
    <w:p w:rsidR="00077250" w:rsidRDefault="00077250" w:rsidP="00D858CB">
      <w:pPr>
        <w:pStyle w:val="af9"/>
        <w:spacing w:before="0" w:beforeAutospacing="0" w:after="0" w:afterAutospacing="0"/>
        <w:ind w:firstLine="709"/>
        <w:jc w:val="both"/>
      </w:pPr>
      <w:r>
        <w:t>-</w:t>
      </w:r>
      <w:bookmarkStart w:id="2" w:name="_Hlk36924"/>
      <w:r w:rsidR="000117DA">
        <w:t xml:space="preserve"> </w:t>
      </w:r>
      <w:r>
        <w:t xml:space="preserve">автономным некоммерческим объединением </w:t>
      </w:r>
      <w:bookmarkEnd w:id="2"/>
      <w:r>
        <w:t>«Спортивно</w:t>
      </w:r>
      <w:r w:rsidR="00801D3C">
        <w:t>-</w:t>
      </w:r>
      <w:r>
        <w:t>технический клуб «Адреналин»;</w:t>
      </w:r>
    </w:p>
    <w:p w:rsidR="00077250" w:rsidRDefault="00077250" w:rsidP="00D858CB">
      <w:pPr>
        <w:pStyle w:val="af9"/>
        <w:spacing w:before="0" w:beforeAutospacing="0" w:after="0" w:afterAutospacing="0"/>
        <w:ind w:firstLine="709"/>
        <w:jc w:val="both"/>
      </w:pPr>
      <w:r>
        <w:t>-</w:t>
      </w:r>
      <w:r w:rsidR="000117DA">
        <w:t xml:space="preserve"> </w:t>
      </w:r>
      <w:r>
        <w:t>автономным некоммерческим объединением «Военно-патриотический клуб «Варяг»;</w:t>
      </w:r>
    </w:p>
    <w:p w:rsidR="00077250" w:rsidRDefault="00077250" w:rsidP="00D858CB">
      <w:pPr>
        <w:pStyle w:val="af9"/>
        <w:spacing w:before="0" w:beforeAutospacing="0" w:after="0" w:afterAutospacing="0"/>
        <w:ind w:firstLine="709"/>
        <w:jc w:val="both"/>
      </w:pPr>
      <w:r>
        <w:t>- муниципальным штабом по развитию добровольчества в городе Югорске;</w:t>
      </w:r>
    </w:p>
    <w:p w:rsidR="00077250" w:rsidRDefault="00077250" w:rsidP="00D858CB">
      <w:pPr>
        <w:pStyle w:val="af9"/>
        <w:spacing w:before="0" w:beforeAutospacing="0" w:after="0" w:afterAutospacing="0"/>
        <w:ind w:firstLine="709"/>
        <w:jc w:val="both"/>
      </w:pPr>
      <w:r>
        <w:t>-</w:t>
      </w:r>
      <w:r w:rsidR="000117DA">
        <w:t xml:space="preserve"> </w:t>
      </w:r>
      <w:r>
        <w:t xml:space="preserve">общественной молодежной палатой при Думе города Югорска </w:t>
      </w:r>
      <w:r>
        <w:rPr>
          <w:lang w:val="en-US"/>
        </w:rPr>
        <w:t>VI</w:t>
      </w:r>
      <w:r>
        <w:t xml:space="preserve"> созыва. </w:t>
      </w:r>
    </w:p>
    <w:p w:rsidR="00077250" w:rsidRPr="00236316" w:rsidRDefault="00077250" w:rsidP="00D858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результатам деятельности, направленной на создание</w:t>
      </w:r>
      <w:r w:rsidRPr="00BF089A">
        <w:rPr>
          <w:rFonts w:ascii="Times New Roman" w:eastAsia="Times New Roman" w:hAnsi="Times New Roman" w:cs="Times New Roman"/>
          <w:sz w:val="24"/>
          <w:szCs w:val="24"/>
        </w:rPr>
        <w:t xml:space="preserve"> рабочих мест для временных работников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8003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МАУ «</w:t>
      </w:r>
      <w:r w:rsidRPr="00BF089A">
        <w:rPr>
          <w:rFonts w:ascii="Times New Roman" w:eastAsia="Times New Roman" w:hAnsi="Times New Roman" w:cs="Times New Roman"/>
          <w:sz w:val="24"/>
          <w:szCs w:val="24"/>
        </w:rPr>
        <w:t xml:space="preserve">Молодежный центр «Гелиос» </w:t>
      </w:r>
      <w:r w:rsidR="00FF7648">
        <w:rPr>
          <w:rFonts w:ascii="Times New Roman" w:eastAsia="Times New Roman" w:hAnsi="Times New Roman" w:cs="Times New Roman"/>
          <w:sz w:val="24"/>
          <w:szCs w:val="24"/>
        </w:rPr>
        <w:t>на протяжении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ряда лет </w:t>
      </w:r>
      <w:r w:rsidRPr="00BF089A">
        <w:rPr>
          <w:rFonts w:ascii="Times New Roman" w:eastAsia="Times New Roman" w:hAnsi="Times New Roman" w:cs="Times New Roman"/>
          <w:sz w:val="24"/>
          <w:szCs w:val="24"/>
        </w:rPr>
        <w:t>является призером регионального этапа всероссийского конкурса «Российская организация высокой социальной эффективности» в номинации «За создание и развитие рабочих мест в организациях непроизводственной сферы»</w:t>
      </w:r>
      <w:r>
        <w:rPr>
          <w:rFonts w:ascii="Times New Roman" w:eastAsia="Times New Roman" w:hAnsi="Times New Roman" w:cs="Times New Roman"/>
          <w:sz w:val="24"/>
          <w:szCs w:val="24"/>
        </w:rPr>
        <w:t>. Результат 2018 года</w:t>
      </w:r>
      <w:r w:rsidR="0009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7B9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F089A">
        <w:rPr>
          <w:rFonts w:ascii="Times New Roman" w:eastAsia="Times New Roman" w:hAnsi="Times New Roman" w:cs="Times New Roman"/>
          <w:sz w:val="24"/>
          <w:szCs w:val="24"/>
        </w:rPr>
        <w:t xml:space="preserve"> 1 место.</w:t>
      </w:r>
    </w:p>
    <w:p w:rsidR="00077250" w:rsidRPr="00053A65" w:rsidRDefault="00077250" w:rsidP="00D858CB">
      <w:pPr>
        <w:tabs>
          <w:tab w:val="left" w:pos="255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течение года </w:t>
      </w:r>
      <w:r w:rsidRPr="00053A6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трудоустроено 469 человек, из них: </w:t>
      </w:r>
    </w:p>
    <w:p w:rsidR="00077250" w:rsidRPr="00053A65" w:rsidRDefault="00077250" w:rsidP="00D858CB">
      <w:pPr>
        <w:tabs>
          <w:tab w:val="left" w:pos="2552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53A65">
        <w:rPr>
          <w:rFonts w:ascii="Times New Roman" w:eastAsia="Calibri" w:hAnsi="Times New Roman" w:cs="Times New Roman"/>
          <w:sz w:val="24"/>
          <w:szCs w:val="24"/>
          <w:lang w:eastAsia="ar-SA"/>
        </w:rPr>
        <w:t>- временным трудоустройством граждан в возрасте от 14 до 18 лет в свободное от учебы время, включая молодежные трудовые отряды, был охвачен 431 подросток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;</w:t>
      </w:r>
    </w:p>
    <w:p w:rsidR="00077250" w:rsidRPr="00053A65" w:rsidRDefault="00371565" w:rsidP="00D858CB">
      <w:pPr>
        <w:tabs>
          <w:tab w:val="left" w:pos="2552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</w:t>
      </w:r>
      <w:r w:rsidR="00077250" w:rsidRPr="00053A65">
        <w:rPr>
          <w:rFonts w:ascii="Times New Roman" w:eastAsia="Calibri" w:hAnsi="Times New Roman" w:cs="Times New Roman"/>
          <w:sz w:val="24"/>
          <w:szCs w:val="24"/>
          <w:lang w:eastAsia="ar-SA"/>
        </w:rPr>
        <w:t>из числа выпускников учреждений среднего и высшего профессионального образования</w:t>
      </w:r>
      <w:r w:rsidR="00DE428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- 6 человек</w:t>
      </w:r>
      <w:r w:rsidR="00077250" w:rsidRPr="00053A65">
        <w:rPr>
          <w:rFonts w:ascii="Times New Roman" w:eastAsia="Calibri" w:hAnsi="Times New Roman" w:cs="Times New Roman"/>
          <w:sz w:val="24"/>
          <w:szCs w:val="24"/>
          <w:lang w:eastAsia="ar-SA"/>
        </w:rPr>
        <w:t>;</w:t>
      </w:r>
    </w:p>
    <w:p w:rsidR="00077250" w:rsidRPr="00053A65" w:rsidRDefault="00077250" w:rsidP="00D858CB">
      <w:pPr>
        <w:tabs>
          <w:tab w:val="left" w:pos="2552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53A65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- общественными работами, временным трудоустройством безработных граждан, испытывающих трудности в поиске работы, трудоустройством отдельных категорий граждан охвачено 32 человека.</w:t>
      </w:r>
    </w:p>
    <w:p w:rsidR="00077250" w:rsidRPr="000F6C44" w:rsidRDefault="00077250" w:rsidP="0042630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ar-SA"/>
        </w:rPr>
      </w:pPr>
    </w:p>
    <w:p w:rsidR="00077250" w:rsidRPr="00BA6A23" w:rsidRDefault="00077250" w:rsidP="00BA6A23">
      <w:pPr>
        <w:pStyle w:val="a5"/>
        <w:numPr>
          <w:ilvl w:val="1"/>
          <w:numId w:val="14"/>
        </w:numPr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BA6A23">
        <w:rPr>
          <w:rFonts w:ascii="Times New Roman" w:eastAsia="Arial Unicode MS" w:hAnsi="Times New Roman"/>
          <w:b/>
          <w:sz w:val="28"/>
          <w:szCs w:val="28"/>
        </w:rPr>
        <w:t>Организация отдыха и оздоровления детей</w:t>
      </w:r>
    </w:p>
    <w:p w:rsidR="00077250" w:rsidRPr="00F1465B" w:rsidRDefault="00077250" w:rsidP="0042630B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077250" w:rsidRPr="00000E4B" w:rsidRDefault="00077250" w:rsidP="004263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0E4B">
        <w:rPr>
          <w:rFonts w:ascii="Times New Roman" w:eastAsia="Times New Roman" w:hAnsi="Times New Roman" w:cs="Times New Roman"/>
          <w:sz w:val="24"/>
          <w:szCs w:val="24"/>
          <w:lang w:eastAsia="ar-SA"/>
        </w:rPr>
        <w:t>В городе Югорске сложилась стабильная система поддержки, оздоровления, отдыха и занятости детей. Основным элементом данной системы является межведомственное взаимодействие, которое строится через создание единого правового поля, порядка финансирования, координацию деятельности, реализацию функций государственного контроля, информационное обеспечение и повышение уровня материально-технической базы учреждений, оказывающих услуги по организации оздоровления и отдыха детей.</w:t>
      </w:r>
    </w:p>
    <w:p w:rsidR="00077250" w:rsidRPr="00000E4B" w:rsidRDefault="00077250" w:rsidP="004263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0E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детей и подростков города организован отдых и оздоровление, как на базе учреждений, расположенных на территории города, так и за его пределами в климатически благоприятных зонах (детские оздоровительные лагеря). </w:t>
      </w:r>
    </w:p>
    <w:p w:rsidR="00077250" w:rsidRPr="00000E4B" w:rsidRDefault="00077250" w:rsidP="004263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Проводится</w:t>
      </w:r>
      <w:r w:rsidRPr="00000E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ежегодный конкурс программ-проектов по организации отдыха детей, подростков и молодежи, которые реализованы в лагерях с дневным пребыванием детей.</w:t>
      </w:r>
    </w:p>
    <w:p w:rsidR="00077250" w:rsidRPr="00000E4B" w:rsidRDefault="00077250" w:rsidP="0042630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00E4B">
        <w:rPr>
          <w:rFonts w:ascii="Times New Roman" w:eastAsia="Arial" w:hAnsi="Times New Roman" w:cs="Times New Roman"/>
          <w:sz w:val="24"/>
          <w:szCs w:val="24"/>
          <w:lang w:eastAsia="ar-SA"/>
        </w:rPr>
        <w:t>Всего за отчетный период организованными формами отдыха и оздоровленияохвачено:</w:t>
      </w:r>
    </w:p>
    <w:p w:rsidR="00077250" w:rsidRPr="00000E4B" w:rsidRDefault="00077250" w:rsidP="0042630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00E4B">
        <w:rPr>
          <w:rFonts w:ascii="Times New Roman" w:eastAsia="Arial" w:hAnsi="Times New Roman" w:cs="Times New Roman"/>
          <w:sz w:val="24"/>
          <w:szCs w:val="24"/>
          <w:lang w:eastAsia="ar-SA"/>
        </w:rPr>
        <w:t>- 115 детей на базе санатория-профилактория ООО «Газпром трансгаз Югорск»;</w:t>
      </w:r>
    </w:p>
    <w:p w:rsidR="00077250" w:rsidRPr="00000E4B" w:rsidRDefault="00077250" w:rsidP="0042630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00E4B">
        <w:rPr>
          <w:rFonts w:ascii="Times New Roman" w:eastAsia="Arial" w:hAnsi="Times New Roman" w:cs="Times New Roman"/>
          <w:sz w:val="24"/>
          <w:szCs w:val="24"/>
          <w:lang w:eastAsia="ar-SA"/>
        </w:rPr>
        <w:t>- 257 детей на базе детских оздоровительных лагерей (выездной отдых);</w:t>
      </w:r>
    </w:p>
    <w:p w:rsidR="00077250" w:rsidRDefault="00077250" w:rsidP="0042630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00E4B">
        <w:rPr>
          <w:rFonts w:ascii="Times New Roman" w:eastAsia="Arial" w:hAnsi="Times New Roman" w:cs="Times New Roman"/>
          <w:sz w:val="24"/>
          <w:szCs w:val="24"/>
          <w:lang w:eastAsia="ar-SA"/>
        </w:rPr>
        <w:t>- 2 220 детей на базе учреждений социальной сферы города Югорска.</w:t>
      </w:r>
    </w:p>
    <w:p w:rsidR="00077250" w:rsidRPr="00000E4B" w:rsidRDefault="00077250" w:rsidP="0042630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F089A">
        <w:rPr>
          <w:rFonts w:ascii="Times New Roman" w:eastAsia="Times New Roman" w:hAnsi="Times New Roman" w:cs="Times New Roman"/>
          <w:sz w:val="24"/>
          <w:szCs w:val="24"/>
        </w:rPr>
        <w:t>В 2018 году впервые в городе Югорске был открыт лагерь труда и отдыха на базе МАУ «Молодежный цен</w:t>
      </w:r>
      <w:r>
        <w:rPr>
          <w:rFonts w:ascii="Times New Roman" w:eastAsia="Times New Roman" w:hAnsi="Times New Roman" w:cs="Times New Roman"/>
          <w:sz w:val="24"/>
          <w:szCs w:val="24"/>
        </w:rPr>
        <w:t>тр «Гелиос» «Энергия молодости»</w:t>
      </w:r>
      <w:r w:rsidR="0096791D">
        <w:rPr>
          <w:rFonts w:ascii="Times New Roman" w:eastAsia="Times New Roman" w:hAnsi="Times New Roman" w:cs="Times New Roman"/>
          <w:sz w:val="24"/>
          <w:szCs w:val="24"/>
        </w:rPr>
        <w:t xml:space="preserve"> для</w:t>
      </w:r>
      <w:r w:rsidRPr="00BF089A">
        <w:rPr>
          <w:rFonts w:ascii="Times New Roman" w:eastAsia="Times New Roman" w:hAnsi="Times New Roman" w:cs="Times New Roman"/>
          <w:sz w:val="24"/>
          <w:szCs w:val="24"/>
        </w:rPr>
        <w:t xml:space="preserve"> 25 человек.</w:t>
      </w:r>
    </w:p>
    <w:p w:rsidR="00077250" w:rsidRDefault="00077250" w:rsidP="0042630B">
      <w:pPr>
        <w:pStyle w:val="12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AA6BAC" w:rsidRPr="00BA6A23" w:rsidRDefault="00AA6BAC" w:rsidP="00BA6A23">
      <w:pPr>
        <w:pStyle w:val="a5"/>
        <w:numPr>
          <w:ilvl w:val="1"/>
          <w:numId w:val="14"/>
        </w:numPr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BA6A23">
        <w:rPr>
          <w:rFonts w:ascii="Times New Roman" w:eastAsia="Arial Unicode MS" w:hAnsi="Times New Roman"/>
          <w:b/>
          <w:sz w:val="28"/>
          <w:szCs w:val="28"/>
        </w:rPr>
        <w:t>Физкультура и спорт</w:t>
      </w:r>
    </w:p>
    <w:p w:rsidR="00AA6BAC" w:rsidRPr="000F6C44" w:rsidRDefault="00AA6BAC" w:rsidP="0042630B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ar-SA"/>
        </w:rPr>
      </w:pPr>
    </w:p>
    <w:p w:rsidR="00314222" w:rsidRPr="00375FAA" w:rsidRDefault="00314222" w:rsidP="0042630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375FAA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Существенное влияние на нравственное и физическое состояние жителей города оказывает функционирование и развитие физкультурно-спортивного движения в городе. </w:t>
      </w:r>
    </w:p>
    <w:p w:rsidR="00314222" w:rsidRPr="00375FAA" w:rsidRDefault="00314222" w:rsidP="0042630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375FAA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Условия для развития на территории города физической культуры и спорта обеспечивает деятельность сети муниципальных учреждений спортивной направленности, ведомственного учреждения Физкультурно-оздоровительный комплекс ООО «Газпром трансгаз Югорск». Создание единого соревновательного пространства в городе играет важную роль в привлечении населения к систематическим занятиям физической культурой и спортом.</w:t>
      </w:r>
    </w:p>
    <w:p w:rsidR="00314222" w:rsidRDefault="00314222" w:rsidP="0042630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375FAA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Количество спортивных сооружений в 2018 году увеличилось до 90</w:t>
      </w:r>
      <w:r w:rsidR="00D858CB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единиц</w:t>
      </w:r>
      <w:r w:rsidRPr="00375FAA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(в 201</w:t>
      </w:r>
      <w:r w:rsidR="00FC7551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7</w:t>
      </w:r>
      <w:r w:rsidRPr="00375FAA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году </w:t>
      </w:r>
      <w:r w:rsidR="00D858CB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-</w:t>
      </w:r>
      <w:r w:rsidRPr="00375FAA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88</w:t>
      </w:r>
      <w:r w:rsidR="00D858CB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единиц</w:t>
      </w:r>
      <w:r w:rsidRPr="00375FAA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), на базе которых развивается 40 видов спорта. </w:t>
      </w:r>
    </w:p>
    <w:p w:rsidR="00314222" w:rsidRPr="00375FAA" w:rsidRDefault="00314222" w:rsidP="0042630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75FAA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Количество систематически занимающихся физической культурой и спортом увеличилось с 15136 до 16176 человек и составляет 43,2% от общей численности населения муниципального образования, в том числе на базе муниципальных учреждений занимается 7451 человек. </w:t>
      </w:r>
      <w:r w:rsidRPr="00375F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Физкультурными кадрами укомплектованы все образовательные учреждения. </w:t>
      </w:r>
    </w:p>
    <w:p w:rsidR="00314222" w:rsidRPr="00375FAA" w:rsidRDefault="00314222" w:rsidP="0042630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375FAA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Согласно санитарно-гигиеническим нормам и условиям соблюдения техники безопасности, единовременная пропускная способность на всех сооружениях, включая уличные площадки и игровые поля, составляет 63,96% от норматива</w:t>
      </w:r>
      <w:r w:rsidR="00B3591B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,</w:t>
      </w:r>
      <w:r w:rsidRPr="00375FAA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установленного в Российской Федерации, единовременно могут заниматься 2918 человек.</w:t>
      </w:r>
    </w:p>
    <w:p w:rsidR="00314222" w:rsidRPr="00375FAA" w:rsidRDefault="00314222" w:rsidP="0042630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75F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В течение года в </w:t>
      </w:r>
      <w:r w:rsidR="00B07B9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городе </w:t>
      </w:r>
      <w:r w:rsidRPr="00375F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Югорске организовано и проведено более 280 спортивных мероприятий различной направленности, в которых приняло участие более 25 000 человек. </w:t>
      </w:r>
    </w:p>
    <w:p w:rsidR="00314222" w:rsidRPr="00375FAA" w:rsidRDefault="00314222" w:rsidP="0042630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75F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Из общего количества мероприятий можно отметить наиболее значимые: </w:t>
      </w:r>
    </w:p>
    <w:p w:rsidR="00314222" w:rsidRPr="00375FAA" w:rsidRDefault="00314222" w:rsidP="0042630B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75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Спидвей - </w:t>
      </w:r>
      <w:r w:rsidRPr="00375F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Кубок России по мотоциклетным гонкам на льду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314222" w:rsidRPr="00375FAA" w:rsidRDefault="00314222" w:rsidP="0042630B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75FA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ссийская массовая лыжная гонка «Лыжня РОССИИ -  2018»; </w:t>
      </w:r>
    </w:p>
    <w:p w:rsidR="00314222" w:rsidRPr="00375FAA" w:rsidRDefault="00314222" w:rsidP="0042630B">
      <w:pPr>
        <w:widowControl w:val="0"/>
        <w:tabs>
          <w:tab w:val="left" w:pos="284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375F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Всерос</w:t>
      </w:r>
      <w:r w:rsidR="00F56E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сийский день бега «КРОСС НАЦИИ  - 2018»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314222" w:rsidRPr="00375FAA" w:rsidRDefault="00314222" w:rsidP="0042630B">
      <w:pPr>
        <w:widowControl w:val="0"/>
        <w:tabs>
          <w:tab w:val="left" w:pos="284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Открытый Кубок Ханты-Мансийского автономного округа - Югры</w:t>
      </w:r>
      <w:r w:rsidRPr="00375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автогонкам на льду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314222" w:rsidRPr="00375FAA" w:rsidRDefault="00314222" w:rsidP="0042630B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75F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региональный турнир по художественной гимнастике «Дебют»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314222" w:rsidRPr="00375FAA" w:rsidRDefault="00314222" w:rsidP="0042630B">
      <w:pPr>
        <w:tabs>
          <w:tab w:val="left" w:pos="142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- </w:t>
      </w:r>
      <w:r w:rsidRPr="00375FAA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Игры Чемпионата России по мини-футболу среди команд Суперлиги;</w:t>
      </w:r>
    </w:p>
    <w:p w:rsidR="00314222" w:rsidRPr="00375FAA" w:rsidRDefault="00314222" w:rsidP="0042630B">
      <w:pPr>
        <w:tabs>
          <w:tab w:val="left" w:pos="142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- </w:t>
      </w:r>
      <w:r w:rsidRPr="00375FAA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Игры Кубка России по мини-футболу;</w:t>
      </w:r>
    </w:p>
    <w:p w:rsidR="00314222" w:rsidRPr="00375FAA" w:rsidRDefault="00314222" w:rsidP="0042630B">
      <w:pPr>
        <w:tabs>
          <w:tab w:val="left" w:pos="142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lastRenderedPageBreak/>
        <w:t xml:space="preserve">- </w:t>
      </w:r>
      <w:r w:rsidRPr="00375FAA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легкоатлетическая эстафета по улицам города, посвященная  дню Победы в Великой Отечественной войне;</w:t>
      </w:r>
    </w:p>
    <w:p w:rsidR="00314222" w:rsidRPr="00375FAA" w:rsidRDefault="00314222" w:rsidP="0042630B">
      <w:pPr>
        <w:tabs>
          <w:tab w:val="left" w:pos="142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- </w:t>
      </w:r>
      <w:r w:rsidRPr="00375FAA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открытый массовый велопробег по улицам города, посвящённый Дню России;</w:t>
      </w:r>
    </w:p>
    <w:p w:rsidR="00314222" w:rsidRPr="00375FAA" w:rsidRDefault="00314222" w:rsidP="0042630B">
      <w:pPr>
        <w:tabs>
          <w:tab w:val="left" w:pos="142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375FAA">
        <w:rPr>
          <w:rFonts w:ascii="Times New Roman" w:eastAsia="Times New Roman" w:hAnsi="Times New Roman" w:cs="Times New Roman"/>
          <w:sz w:val="24"/>
          <w:szCs w:val="24"/>
          <w:lang w:eastAsia="ar-SA"/>
        </w:rPr>
        <w:t>легкоатлетический пробег по улицам города Югорска «Бегущий фонарик».</w:t>
      </w:r>
    </w:p>
    <w:p w:rsidR="00314222" w:rsidRPr="00375FAA" w:rsidRDefault="00314222" w:rsidP="002F154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75FAA">
        <w:rPr>
          <w:rFonts w:ascii="Times New Roman" w:eastAsia="Times New Roman" w:hAnsi="Times New Roman" w:cs="Times New Roman"/>
          <w:sz w:val="24"/>
          <w:lang w:eastAsia="ru-RU"/>
        </w:rPr>
        <w:t xml:space="preserve">В 2018 году 1539 спортсменов города Югорска приняли участие в соревнованиях окружного, регионального (УРФО), Всероссийского и международного уровня и завоевали 646 медалей, в том числе золотых </w:t>
      </w:r>
      <w:r w:rsidR="00094EEA">
        <w:rPr>
          <w:rFonts w:ascii="Times New Roman" w:eastAsia="Times New Roman" w:hAnsi="Times New Roman" w:cs="Times New Roman"/>
          <w:sz w:val="24"/>
          <w:lang w:eastAsia="ru-RU"/>
        </w:rPr>
        <w:t>-</w:t>
      </w:r>
      <w:r w:rsidRPr="00375FAA">
        <w:rPr>
          <w:rFonts w:ascii="Times New Roman" w:eastAsia="Times New Roman" w:hAnsi="Times New Roman" w:cs="Times New Roman"/>
          <w:sz w:val="24"/>
          <w:lang w:eastAsia="ru-RU"/>
        </w:rPr>
        <w:t xml:space="preserve"> 233</w:t>
      </w:r>
      <w:r w:rsidR="00094E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2F1545">
        <w:rPr>
          <w:rFonts w:ascii="Times New Roman" w:eastAsia="Times New Roman" w:hAnsi="Times New Roman" w:cs="Times New Roman"/>
          <w:sz w:val="24"/>
          <w:lang w:eastAsia="ru-RU"/>
        </w:rPr>
        <w:t>медали</w:t>
      </w:r>
      <w:r w:rsidRPr="00375FAA">
        <w:rPr>
          <w:rFonts w:ascii="Times New Roman" w:eastAsia="Times New Roman" w:hAnsi="Times New Roman" w:cs="Times New Roman"/>
          <w:sz w:val="24"/>
          <w:lang w:eastAsia="ru-RU"/>
        </w:rPr>
        <w:t xml:space="preserve">, серебренных </w:t>
      </w:r>
      <w:r w:rsidR="002F1545">
        <w:rPr>
          <w:rFonts w:ascii="Times New Roman" w:eastAsia="Times New Roman" w:hAnsi="Times New Roman" w:cs="Times New Roman"/>
          <w:sz w:val="24"/>
          <w:lang w:eastAsia="ru-RU"/>
        </w:rPr>
        <w:t>-</w:t>
      </w:r>
      <w:r w:rsidRPr="00375FAA">
        <w:rPr>
          <w:rFonts w:ascii="Times New Roman" w:eastAsia="Times New Roman" w:hAnsi="Times New Roman" w:cs="Times New Roman"/>
          <w:sz w:val="24"/>
          <w:lang w:eastAsia="ru-RU"/>
        </w:rPr>
        <w:t xml:space="preserve"> 211</w:t>
      </w:r>
      <w:r w:rsidR="002F1545">
        <w:rPr>
          <w:rFonts w:ascii="Times New Roman" w:eastAsia="Times New Roman" w:hAnsi="Times New Roman" w:cs="Times New Roman"/>
          <w:sz w:val="24"/>
          <w:lang w:eastAsia="ru-RU"/>
        </w:rPr>
        <w:t xml:space="preserve"> медалей</w:t>
      </w:r>
      <w:r w:rsidRPr="00375FAA">
        <w:rPr>
          <w:rFonts w:ascii="Times New Roman" w:eastAsia="Times New Roman" w:hAnsi="Times New Roman" w:cs="Times New Roman"/>
          <w:sz w:val="24"/>
          <w:lang w:eastAsia="ru-RU"/>
        </w:rPr>
        <w:t xml:space="preserve">, бронзовых </w:t>
      </w:r>
      <w:r w:rsidR="00094EEA">
        <w:rPr>
          <w:rFonts w:ascii="Times New Roman" w:eastAsia="Times New Roman" w:hAnsi="Times New Roman" w:cs="Times New Roman"/>
          <w:sz w:val="24"/>
          <w:lang w:eastAsia="ru-RU"/>
        </w:rPr>
        <w:t>-</w:t>
      </w:r>
      <w:r w:rsidRPr="00375FAA">
        <w:rPr>
          <w:rFonts w:ascii="Times New Roman" w:eastAsia="Times New Roman" w:hAnsi="Times New Roman" w:cs="Times New Roman"/>
          <w:sz w:val="24"/>
          <w:lang w:eastAsia="ru-RU"/>
        </w:rPr>
        <w:t xml:space="preserve"> 202</w:t>
      </w:r>
      <w:r w:rsidR="00094E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2F1545">
        <w:rPr>
          <w:rFonts w:ascii="Times New Roman" w:eastAsia="Times New Roman" w:hAnsi="Times New Roman" w:cs="Times New Roman"/>
          <w:sz w:val="24"/>
          <w:lang w:eastAsia="ru-RU"/>
        </w:rPr>
        <w:t>медали</w:t>
      </w:r>
      <w:r w:rsidRPr="00375FAA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314222" w:rsidRPr="00375FAA" w:rsidRDefault="00314222" w:rsidP="0042630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75FA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Югорск является одним </w:t>
      </w:r>
      <w:proofErr w:type="gramStart"/>
      <w:r w:rsidRPr="00375FAA">
        <w:rPr>
          <w:rFonts w:ascii="Times New Roman" w:eastAsia="Times New Roman" w:hAnsi="Times New Roman" w:cs="Times New Roman"/>
          <w:sz w:val="24"/>
          <w:szCs w:val="26"/>
          <w:lang w:eastAsia="ru-RU"/>
        </w:rPr>
        <w:t>из лидеров среди муниципальных образований в выполнении поручения Президента РФ о формировании системы подготовки спортивного резерва для спортивных сборных команд</w:t>
      </w:r>
      <w:proofErr w:type="gramEnd"/>
      <w:r w:rsidRPr="00375FA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автономного округа, которая обеспечивает повышение уровня спортивного мастерства лиц, проходящих подготовку, продление их спортивного долголетия и, как следствие, рост конкурентоспособности Югорских спортсменов в автономном округе.</w:t>
      </w:r>
    </w:p>
    <w:p w:rsidR="00314222" w:rsidRPr="00375FAA" w:rsidRDefault="00314222" w:rsidP="00FB30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75FA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75FAA">
        <w:rPr>
          <w:rFonts w:ascii="Times New Roman" w:eastAsia="Times New Roman" w:hAnsi="Times New Roman" w:cs="Times New Roman"/>
          <w:sz w:val="24"/>
          <w:szCs w:val="20"/>
          <w:lang w:eastAsia="ar-SA"/>
        </w:rPr>
        <w:t>В 2018 году продолжилось внедрение Всероссийского физкультурно-спортивного комплекса «Готов к труду и обороне» ГТО. Проведено 16 мероприятий по приемке нормативов у обучающихся общеобразовательных школ и взрослого населения, в которых приняли участие  808 человек, из которых 544 человека получили знаки отличия комплекса ВФСК ГТО.</w:t>
      </w:r>
    </w:p>
    <w:p w:rsidR="00314222" w:rsidRPr="00375FAA" w:rsidRDefault="00314222" w:rsidP="004263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ar-SA"/>
        </w:rPr>
      </w:pPr>
      <w:r w:rsidRPr="00375F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В марте 2018 года Департамент физической культуры и спорта автономного округа подвел итоги смотра-конкурса в номинации </w:t>
      </w:r>
      <w:r w:rsidRPr="00375FAA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«Лучшее муниципальное образование в области физической культуры и спорта», где город Югорск занял 2 место. В смотре конкурсе </w:t>
      </w:r>
      <w:r w:rsidR="00FB13D0">
        <w:rPr>
          <w:rFonts w:ascii="Times New Roman" w:eastAsia="Times New Roman" w:hAnsi="Times New Roman" w:cs="Times New Roman"/>
          <w:sz w:val="24"/>
          <w:szCs w:val="28"/>
          <w:lang w:eastAsia="ar-SA"/>
        </w:rPr>
        <w:t>«</w:t>
      </w:r>
      <w:r w:rsidRPr="00375FAA">
        <w:rPr>
          <w:rFonts w:ascii="Times New Roman" w:eastAsia="Times New Roman" w:hAnsi="Times New Roman" w:cs="Times New Roman"/>
          <w:sz w:val="24"/>
          <w:szCs w:val="20"/>
          <w:lang w:eastAsia="ar-SA"/>
        </w:rPr>
        <w:t>Лучшее муниципальное образование в области организации работы среди лиц с ограниченными возможностями</w:t>
      </w:r>
      <w:r w:rsidR="00FB13D0">
        <w:rPr>
          <w:rFonts w:ascii="Times New Roman" w:eastAsia="Times New Roman" w:hAnsi="Times New Roman" w:cs="Times New Roman"/>
          <w:sz w:val="24"/>
          <w:szCs w:val="20"/>
          <w:lang w:eastAsia="ar-SA"/>
        </w:rPr>
        <w:t>»</w:t>
      </w:r>
      <w:r w:rsidRPr="00375FA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город Югорск занял 3 место.</w:t>
      </w:r>
    </w:p>
    <w:p w:rsidR="00314222" w:rsidRPr="00375FAA" w:rsidRDefault="00314222" w:rsidP="00FB30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375FAA">
        <w:rPr>
          <w:rFonts w:ascii="Times New Roman" w:eastAsia="Times New Roman" w:hAnsi="Times New Roman" w:cs="Times New Roman"/>
          <w:sz w:val="24"/>
          <w:szCs w:val="28"/>
          <w:lang w:eastAsia="ar-SA"/>
        </w:rPr>
        <w:tab/>
        <w:t>В декабре 2018 года Департамент физической культуры и спорта автономного округа подвел итоги первой комплексной Спартакиады «Югра Спортивная», которая состояла из 13 Спартакиад среди различных групп населения. По итогам выступления среди городов 2 группы, город Югорск занял 1 место.</w:t>
      </w:r>
    </w:p>
    <w:p w:rsidR="00314222" w:rsidRPr="00375FAA" w:rsidRDefault="00314222" w:rsidP="002F154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75FAA">
        <w:rPr>
          <w:rFonts w:ascii="Times New Roman" w:eastAsia="Arial" w:hAnsi="Times New Roman" w:cs="Times New Roman"/>
          <w:sz w:val="24"/>
          <w:szCs w:val="24"/>
          <w:lang w:eastAsia="ar-SA"/>
        </w:rPr>
        <w:t>В городе Югорске систематически занимаются физической культурой и спортом  425 человек с ограниченными физическими возможностями (29,03</w:t>
      </w:r>
      <w:r w:rsidR="00325EE9">
        <w:rPr>
          <w:rFonts w:ascii="Times New Roman" w:eastAsia="Arial" w:hAnsi="Times New Roman" w:cs="Times New Roman"/>
          <w:sz w:val="24"/>
          <w:szCs w:val="24"/>
          <w:lang w:eastAsia="ar-SA"/>
        </w:rPr>
        <w:t>%</w:t>
      </w:r>
      <w:r w:rsidRPr="00375F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от общего количества инвалидов в городе). </w:t>
      </w:r>
    </w:p>
    <w:p w:rsidR="00314222" w:rsidRPr="00375FAA" w:rsidRDefault="00314222" w:rsidP="002F1545">
      <w:pPr>
        <w:spacing w:after="0" w:line="240" w:lineRule="auto"/>
        <w:ind w:firstLine="709"/>
        <w:contextualSpacing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375FAA">
        <w:rPr>
          <w:rFonts w:ascii="Times New Roman" w:eastAsia="Andale Sans UI" w:hAnsi="Times New Roman" w:cs="Times New Roman"/>
          <w:iCs/>
          <w:color w:val="000000"/>
          <w:kern w:val="3"/>
          <w:sz w:val="24"/>
          <w:szCs w:val="24"/>
          <w:lang w:eastAsia="ja-JP" w:bidi="fa-IR"/>
        </w:rPr>
        <w:t>Реализация мероприятий в сфере физической культуры и массового спорта способствует ежегодному увеличению систематически занимающихся, увеличению единовременной пропускной способности сооружений, увеличению количества проведения спортивно-массовых мероприятий в городе, качественному выступлению спортсменов на окружных, региональных, Российских и международных соревнованиях по различным видам спорта</w:t>
      </w:r>
      <w:r w:rsidRPr="00375FA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</w:t>
      </w:r>
    </w:p>
    <w:p w:rsidR="00314222" w:rsidRDefault="00314222" w:rsidP="002F1545">
      <w:pPr>
        <w:spacing w:after="0" w:line="240" w:lineRule="auto"/>
        <w:ind w:firstLine="709"/>
        <w:contextualSpacing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375FA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В 2019 году в городе Югорске планируется ввести в эксплуатацию физкультурно-спортивный комплекс с универсальным игровым залом, что послужит дальнейшему развитию физической культуры и спорта. В новом физкультурно-спортивном комплексе 10 современных спортивных помещений</w:t>
      </w:r>
      <w:r w:rsidR="002D5660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,</w:t>
      </w:r>
      <w:r w:rsidRPr="00375FA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в том числе и для лиц с ограниченными физическими возможностями.</w:t>
      </w:r>
    </w:p>
    <w:p w:rsidR="0055365A" w:rsidRPr="00375FAA" w:rsidRDefault="0055365A" w:rsidP="002F1545">
      <w:pPr>
        <w:spacing w:after="0" w:line="240" w:lineRule="auto"/>
        <w:ind w:firstLine="709"/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EA15AB" w:rsidRDefault="00EA15AB" w:rsidP="00EA15AB">
      <w:pPr>
        <w:pStyle w:val="a5"/>
        <w:numPr>
          <w:ilvl w:val="0"/>
          <w:numId w:val="1"/>
        </w:num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Таблица 20</w:t>
      </w:r>
    </w:p>
    <w:p w:rsidR="00B96C1D" w:rsidRPr="00EA15AB" w:rsidRDefault="00B96C1D" w:rsidP="00B96C1D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</w:pPr>
      <w:r w:rsidRPr="00EA15AB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>Динамика показателей развития физической культуры и спорта</w:t>
      </w:r>
    </w:p>
    <w:p w:rsidR="00B96C1D" w:rsidRPr="00E604BC" w:rsidRDefault="00B96C1D" w:rsidP="00B96C1D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kern w:val="2"/>
          <w:sz w:val="20"/>
          <w:szCs w:val="20"/>
          <w:lang w:eastAsia="ar-SA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993"/>
        <w:gridCol w:w="992"/>
        <w:gridCol w:w="1134"/>
        <w:gridCol w:w="992"/>
        <w:gridCol w:w="1134"/>
      </w:tblGrid>
      <w:tr w:rsidR="00B96C1D" w:rsidRPr="00375FAA" w:rsidTr="00F67B55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C1D" w:rsidRPr="00B3591B" w:rsidRDefault="00B96C1D" w:rsidP="002F3D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359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 показателей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C1D" w:rsidRPr="00B3591B" w:rsidRDefault="00B96C1D" w:rsidP="002D56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359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2014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C1D" w:rsidRPr="00B3591B" w:rsidRDefault="00B96C1D" w:rsidP="002D56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359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C1D" w:rsidRPr="00B3591B" w:rsidRDefault="00B96C1D" w:rsidP="002D56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359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C1D" w:rsidRPr="00B3591B" w:rsidRDefault="00B96C1D" w:rsidP="002D56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359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C1D" w:rsidRPr="00B3591B" w:rsidRDefault="00B96C1D" w:rsidP="002D56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359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2018 год</w:t>
            </w:r>
          </w:p>
        </w:tc>
      </w:tr>
      <w:tr w:rsidR="00B96C1D" w:rsidRPr="00375FAA" w:rsidTr="00F67B55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C1D" w:rsidRPr="00B3591B" w:rsidRDefault="00B96C1D" w:rsidP="002F3D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59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Количество спортивных сооружений</w:t>
            </w:r>
            <w:r w:rsidR="00AB3AF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ед.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C1D" w:rsidRPr="00B3591B" w:rsidRDefault="00B96C1D" w:rsidP="002F3D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59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C1D" w:rsidRPr="00B3591B" w:rsidRDefault="00B96C1D" w:rsidP="002F3D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59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C1D" w:rsidRPr="00B3591B" w:rsidRDefault="00B96C1D" w:rsidP="002F3D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59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C1D" w:rsidRPr="00B3591B" w:rsidRDefault="00B96C1D" w:rsidP="002F3D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59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C1D" w:rsidRPr="00B3591B" w:rsidRDefault="00B96C1D" w:rsidP="002F3D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59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</w:t>
            </w:r>
          </w:p>
        </w:tc>
      </w:tr>
      <w:tr w:rsidR="00B96C1D" w:rsidRPr="00375FAA" w:rsidTr="00F67B55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C1D" w:rsidRPr="00B3591B" w:rsidRDefault="00B96C1D" w:rsidP="002F3D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59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Доля обеспеченности единовременной пропускной способности спортивных сооружений</w:t>
            </w:r>
            <w:proofErr w:type="gramStart"/>
            <w:r w:rsidR="00AB3AF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C1D" w:rsidRPr="00B3591B" w:rsidRDefault="00B96C1D" w:rsidP="002F3D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59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C1D" w:rsidRPr="00B3591B" w:rsidRDefault="00B96C1D" w:rsidP="002F3D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59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C1D" w:rsidRPr="00B3591B" w:rsidRDefault="00B96C1D" w:rsidP="002F3D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59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C1D" w:rsidRPr="00B3591B" w:rsidRDefault="00B96C1D" w:rsidP="002F3D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59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63,63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C1D" w:rsidRPr="00B3591B" w:rsidRDefault="00B96C1D" w:rsidP="002F3D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59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63,96</w:t>
            </w:r>
          </w:p>
        </w:tc>
      </w:tr>
      <w:tr w:rsidR="00B96C1D" w:rsidRPr="00375FAA" w:rsidTr="00F67B55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6C1D" w:rsidRPr="00B3591B" w:rsidRDefault="00B96C1D" w:rsidP="002F3D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59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Количество систематически занимающихся физичес</w:t>
            </w:r>
            <w:r w:rsidR="00AB3AF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кой культурой и спортом, чел.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C1D" w:rsidRDefault="00B96C1D" w:rsidP="002F3D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96C1D" w:rsidRPr="00B3591B" w:rsidRDefault="00B96C1D" w:rsidP="002F3D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59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  <w:r w:rsidRPr="00B359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C1D" w:rsidRDefault="00B96C1D" w:rsidP="002F3D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96C1D" w:rsidRPr="00B3591B" w:rsidRDefault="00B96C1D" w:rsidP="002F3D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59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  <w:r w:rsidRPr="00B359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C1D" w:rsidRDefault="00B96C1D" w:rsidP="002F3D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96C1D" w:rsidRPr="00B3591B" w:rsidRDefault="00B96C1D" w:rsidP="002F3D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59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  <w:r w:rsidRPr="00B359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C1D" w:rsidRDefault="00B96C1D" w:rsidP="002F3D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96C1D" w:rsidRPr="00B3591B" w:rsidRDefault="00B96C1D" w:rsidP="002F3D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59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15136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C1D" w:rsidRDefault="00B96C1D" w:rsidP="002F3D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96C1D" w:rsidRPr="00B3591B" w:rsidRDefault="00B96C1D" w:rsidP="002F3D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59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16176</w:t>
            </w:r>
          </w:p>
        </w:tc>
      </w:tr>
      <w:tr w:rsidR="00B96C1D" w:rsidRPr="00375FAA" w:rsidTr="00F67B55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C1D" w:rsidRPr="00BD29D0" w:rsidRDefault="00B96C1D" w:rsidP="00B96C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29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Доля лиц с ограниченными возможностями</w:t>
            </w:r>
            <w:r w:rsidR="00AB3AF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здоровья </w:t>
            </w:r>
            <w:r w:rsidRPr="00BD29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 секциях и группах от</w:t>
            </w:r>
            <w:r w:rsidR="00AB3AF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общей</w:t>
            </w:r>
            <w:r w:rsidRPr="00BD29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численности лиц с ограниченными возможностями</w:t>
            </w:r>
            <w:r w:rsidR="00AB3AF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здоровья</w:t>
            </w:r>
            <w:proofErr w:type="gramStart"/>
            <w:r w:rsidR="00AB3AF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(%</w:t>
            </w:r>
            <w:r w:rsidRPr="00BD29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C1D" w:rsidRPr="00BD29D0" w:rsidRDefault="00B96C1D" w:rsidP="00B96C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29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C1D" w:rsidRPr="00BD29D0" w:rsidRDefault="00B96C1D" w:rsidP="00B96C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29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C1D" w:rsidRPr="00BD29D0" w:rsidRDefault="00B96C1D" w:rsidP="00B96C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29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C1D" w:rsidRPr="00BD29D0" w:rsidRDefault="00B96C1D" w:rsidP="00B96C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29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C1D" w:rsidRPr="00BD29D0" w:rsidRDefault="00B96C1D" w:rsidP="00B96C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29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29,03</w:t>
            </w:r>
          </w:p>
        </w:tc>
      </w:tr>
    </w:tbl>
    <w:p w:rsidR="00B96C1D" w:rsidRDefault="00B96C1D" w:rsidP="0042630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5365A" w:rsidRDefault="0055365A" w:rsidP="0042630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6BAC" w:rsidRPr="00BA6A23" w:rsidRDefault="00AA6BAC" w:rsidP="00BA6A23">
      <w:pPr>
        <w:pStyle w:val="a5"/>
        <w:numPr>
          <w:ilvl w:val="1"/>
          <w:numId w:val="14"/>
        </w:numPr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BA6A23">
        <w:rPr>
          <w:rFonts w:ascii="Times New Roman" w:eastAsia="Arial Unicode MS" w:hAnsi="Times New Roman"/>
          <w:b/>
          <w:sz w:val="28"/>
          <w:szCs w:val="28"/>
        </w:rPr>
        <w:lastRenderedPageBreak/>
        <w:t>Культура</w:t>
      </w:r>
    </w:p>
    <w:p w:rsidR="00AA6BAC" w:rsidRPr="000F6C44" w:rsidRDefault="00AA6BAC" w:rsidP="0042630B">
      <w:pPr>
        <w:pStyle w:val="12"/>
        <w:ind w:firstLine="567"/>
        <w:jc w:val="both"/>
        <w:rPr>
          <w:bCs/>
          <w:color w:val="000000"/>
          <w:highlight w:val="yellow"/>
        </w:rPr>
      </w:pPr>
    </w:p>
    <w:p w:rsidR="007C4C40" w:rsidRDefault="007C4C40" w:rsidP="005D25C9">
      <w:pPr>
        <w:snapToGrid w:val="0"/>
        <w:spacing w:after="0" w:line="240" w:lineRule="auto"/>
        <w:ind w:firstLine="709"/>
        <w:jc w:val="both"/>
        <w:rPr>
          <w:rFonts w:ascii="Times New Roman" w:eastAsia="Arial Unicode MS" w:hAnsi="Times New Roman"/>
          <w:kern w:val="2"/>
          <w:sz w:val="24"/>
          <w:szCs w:val="24"/>
        </w:rPr>
      </w:pPr>
      <w:r>
        <w:rPr>
          <w:rFonts w:ascii="Times New Roman" w:eastAsia="Arial Unicode MS" w:hAnsi="Times New Roman"/>
          <w:kern w:val="2"/>
          <w:sz w:val="24"/>
          <w:szCs w:val="24"/>
        </w:rPr>
        <w:t>В 2018 году в сфере культурно-досуговой деятельности проведено 1 129 культурно-массовых мероприяти</w:t>
      </w:r>
      <w:r w:rsidR="005D25C9">
        <w:rPr>
          <w:rFonts w:ascii="Times New Roman" w:eastAsia="Arial Unicode MS" w:hAnsi="Times New Roman"/>
          <w:kern w:val="2"/>
          <w:sz w:val="24"/>
          <w:szCs w:val="24"/>
        </w:rPr>
        <w:t>й</w:t>
      </w:r>
      <w:r>
        <w:rPr>
          <w:rFonts w:ascii="Times New Roman" w:eastAsia="Arial Unicode MS" w:hAnsi="Times New Roman"/>
          <w:kern w:val="2"/>
          <w:sz w:val="24"/>
          <w:szCs w:val="24"/>
        </w:rPr>
        <w:t>, участниками которых стали 169 143 человека.</w:t>
      </w:r>
    </w:p>
    <w:p w:rsidR="007C4C40" w:rsidRDefault="007C4C40" w:rsidP="007C4C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Важной задачей в сфере культуры является вовлечение горожан в фестивальное движение, организация на территории города Югорска фестивалей и конкурсов с участием коллективов и исполнителей муниципальных образований Югры и регионов России, в целях  повышения роли традиционной русской культуры, русского языка и литературы. </w:t>
      </w:r>
      <w:proofErr w:type="gramStart"/>
      <w:r>
        <w:rPr>
          <w:rFonts w:ascii="Times New Roman" w:eastAsia="Arial Unicode MS" w:hAnsi="Times New Roman"/>
          <w:kern w:val="2"/>
          <w:sz w:val="24"/>
          <w:szCs w:val="24"/>
        </w:rPr>
        <w:t xml:space="preserve">Проведены </w:t>
      </w:r>
      <w:r w:rsidRPr="00D52B64">
        <w:rPr>
          <w:rFonts w:ascii="Times New Roman" w:eastAsia="Arial Unicode MS" w:hAnsi="Times New Roman"/>
          <w:kern w:val="2"/>
          <w:sz w:val="24"/>
          <w:szCs w:val="24"/>
        </w:rPr>
        <w:t xml:space="preserve">конкурс </w:t>
      </w:r>
      <w:r w:rsidRPr="00D52B64">
        <w:rPr>
          <w:rFonts w:ascii="Times New Roman" w:hAnsi="Times New Roman"/>
          <w:sz w:val="24"/>
          <w:szCs w:val="24"/>
          <w:lang w:eastAsia="ru-RU"/>
        </w:rPr>
        <w:t xml:space="preserve">фестиваль-конкурс «Пасха Красная», окружной фестиваль «Театральная Весна 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Pr="00D52B64">
        <w:rPr>
          <w:rFonts w:ascii="Times New Roman" w:hAnsi="Times New Roman"/>
          <w:sz w:val="24"/>
          <w:szCs w:val="24"/>
          <w:lang w:eastAsia="ru-RU"/>
        </w:rPr>
        <w:t xml:space="preserve"> 2018», </w:t>
      </w:r>
      <w:r w:rsidRPr="00D52B64">
        <w:rPr>
          <w:rFonts w:ascii="Times New Roman" w:hAnsi="Times New Roman"/>
          <w:sz w:val="24"/>
          <w:szCs w:val="24"/>
        </w:rPr>
        <w:t xml:space="preserve">фестиваль старшего поколения «Не стареют душой ветераны», </w:t>
      </w:r>
      <w:r w:rsidRPr="00D52B64">
        <w:rPr>
          <w:rFonts w:ascii="Times New Roman" w:hAnsi="Times New Roman"/>
          <w:kern w:val="2"/>
          <w:sz w:val="24"/>
          <w:szCs w:val="24"/>
          <w:lang w:eastAsia="ru-RU"/>
        </w:rPr>
        <w:t>региональный фестиваль «Димитриевская суббота</w:t>
      </w:r>
      <w:r w:rsidRPr="00D52B64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», </w:t>
      </w:r>
      <w:r w:rsidRPr="00D52B64">
        <w:rPr>
          <w:rFonts w:ascii="Times New Roman" w:hAnsi="Times New Roman" w:cs="Times New Roman"/>
          <w:color w:val="000000"/>
          <w:sz w:val="24"/>
          <w:szCs w:val="24"/>
        </w:rPr>
        <w:t xml:space="preserve">фестиваль-праздник народной инструментальной музыки «Югорская слобода»,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фестиваль колокольного звона «Югорская звонница». </w:t>
      </w:r>
      <w:proofErr w:type="gramEnd"/>
    </w:p>
    <w:p w:rsidR="007C4C40" w:rsidRDefault="007C4C40" w:rsidP="007C4C40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 CYR" w:hAnsi="Times New Roman"/>
          <w:bCs/>
          <w:color w:val="000000"/>
          <w:sz w:val="24"/>
          <w:szCs w:val="24"/>
          <w:lang w:bidi="en-US"/>
        </w:rPr>
      </w:pPr>
      <w:r>
        <w:rPr>
          <w:rFonts w:ascii="Times New Roman" w:eastAsia="Arial Unicode MS" w:hAnsi="Times New Roman"/>
          <w:kern w:val="2"/>
          <w:sz w:val="24"/>
          <w:szCs w:val="24"/>
          <w:lang w:bidi="en-US"/>
        </w:rPr>
        <w:t xml:space="preserve">На базе МАУ «Центр культуры «Югра-презент» </w:t>
      </w:r>
      <w:r>
        <w:rPr>
          <w:rFonts w:ascii="Times New Roman" w:eastAsia="Lucida Sans Unicode" w:hAnsi="Times New Roman"/>
          <w:bCs/>
          <w:sz w:val="24"/>
          <w:szCs w:val="24"/>
          <w:lang w:bidi="en-US"/>
        </w:rPr>
        <w:t>функционирует 56 клубных формирований, из них для детей - 30 формирований, в которых занимается 1 245 человек, в том числе 659 детей. Двенадцать коллективов имеют звание «народный</w:t>
      </w:r>
      <w:r>
        <w:rPr>
          <w:rFonts w:ascii="Times New Roman" w:eastAsia="Lucida Sans Unicode" w:hAnsi="Times New Roman"/>
          <w:bCs/>
          <w:color w:val="000000"/>
          <w:sz w:val="24"/>
          <w:szCs w:val="24"/>
          <w:lang w:bidi="en-US"/>
        </w:rPr>
        <w:t xml:space="preserve"> самодеятельный коллектив» и «образцовый художественный коллектив», одному коллективу в 2018 году присвоено звание «почетный коллектив народного творчества». </w:t>
      </w:r>
    </w:p>
    <w:p w:rsidR="007C4C40" w:rsidRDefault="007C4C40" w:rsidP="007C4C40">
      <w:pPr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2018 год 923 человека (участника коллектива) приняли участие в 38 фестивалях и конкурсах различного уро</w:t>
      </w:r>
      <w:r w:rsidR="00EF182E">
        <w:rPr>
          <w:rFonts w:ascii="Times New Roman" w:hAnsi="Times New Roman"/>
          <w:sz w:val="24"/>
          <w:szCs w:val="24"/>
        </w:rPr>
        <w:t xml:space="preserve">вня: международный уровень </w:t>
      </w:r>
      <w:r w:rsidR="00800307">
        <w:rPr>
          <w:rFonts w:ascii="Times New Roman" w:hAnsi="Times New Roman"/>
          <w:sz w:val="24"/>
          <w:szCs w:val="24"/>
        </w:rPr>
        <w:t>-</w:t>
      </w:r>
      <w:r w:rsidR="00EF182E">
        <w:rPr>
          <w:rFonts w:ascii="Times New Roman" w:hAnsi="Times New Roman"/>
          <w:sz w:val="24"/>
          <w:szCs w:val="24"/>
        </w:rPr>
        <w:t xml:space="preserve"> 12,</w:t>
      </w:r>
      <w:r>
        <w:rPr>
          <w:rFonts w:ascii="Times New Roman" w:hAnsi="Times New Roman"/>
          <w:sz w:val="24"/>
          <w:szCs w:val="24"/>
        </w:rPr>
        <w:t xml:space="preserve"> всероссийский уровень - 2, окружной уровень - 3, муниципальный уровень - 11, региональный (областной, районный) - 10. География участия в фестивалях: город Москва, Казань, Анапа, город Сочи, город Екатеринбург, город Челябинск, город Ханты-Мансийск и муниципальные образования автономного округа. </w:t>
      </w:r>
    </w:p>
    <w:p w:rsidR="007C4C40" w:rsidRDefault="007C4C40" w:rsidP="007C4C40">
      <w:pPr>
        <w:snapToGrid w:val="0"/>
        <w:spacing w:after="0" w:line="240" w:lineRule="auto"/>
        <w:ind w:firstLine="709"/>
        <w:jc w:val="both"/>
        <w:rPr>
          <w:rFonts w:ascii="Times New Roman" w:eastAsia="Arial Unicode MS" w:hAnsi="Times New Roman"/>
          <w:bCs/>
          <w:kern w:val="2"/>
          <w:sz w:val="24"/>
          <w:szCs w:val="24"/>
        </w:rPr>
      </w:pPr>
      <w:r>
        <w:rPr>
          <w:rFonts w:ascii="Times New Roman" w:eastAsia="Arial Unicode MS" w:hAnsi="Times New Roman"/>
          <w:bCs/>
          <w:kern w:val="2"/>
          <w:sz w:val="24"/>
          <w:szCs w:val="24"/>
        </w:rPr>
        <w:t>В течение отчетного периода 6 056 жителей города посетили 25 гастрольных программ с участием приглашенных артистов.</w:t>
      </w:r>
    </w:p>
    <w:p w:rsidR="007C4C40" w:rsidRDefault="007C4C40" w:rsidP="007C4C4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сотрудничестве с некоммерческими организациями  Благотворительным фондом </w:t>
      </w:r>
      <w:r w:rsidRPr="00206A5C">
        <w:rPr>
          <w:rFonts w:ascii="Times New Roman" w:eastAsia="Times New Roman" w:hAnsi="Times New Roman" w:cs="Times New Roman"/>
          <w:sz w:val="24"/>
          <w:szCs w:val="24"/>
          <w:lang w:eastAsia="ar-SA"/>
        </w:rPr>
        <w:t>социальной и духовной помощи «</w:t>
      </w:r>
      <w:proofErr w:type="spellStart"/>
      <w:r w:rsidRPr="00206A5C">
        <w:rPr>
          <w:rFonts w:ascii="Times New Roman" w:eastAsia="Times New Roman" w:hAnsi="Times New Roman" w:cs="Times New Roman"/>
          <w:sz w:val="24"/>
          <w:szCs w:val="24"/>
          <w:lang w:eastAsia="ar-SA"/>
        </w:rPr>
        <w:t>Вефиль</w:t>
      </w:r>
      <w:proofErr w:type="spellEnd"/>
      <w:r w:rsidRPr="00206A5C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206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</w:t>
      </w:r>
      <w:r w:rsidRPr="00206A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Югорская городская общественная организация ветеранов Великой Отечественной войны, ветеранов труда (пенсионеров)» </w:t>
      </w:r>
      <w:r w:rsidRPr="00206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реализованы проекты - конкурс самодеятельных театральных коллективов «Театральная весна» и «Новогодняя социокультурная акция «Доктор Клоун» для болеющих детей и их родителей, детей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ограниченными возможностями здоровья. </w:t>
      </w:r>
    </w:p>
    <w:p w:rsidR="007C4C40" w:rsidRDefault="007C4C40" w:rsidP="007C4C40">
      <w:pPr>
        <w:snapToGrid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kern w:val="2"/>
          <w:sz w:val="24"/>
          <w:szCs w:val="24"/>
          <w:lang w:bidi="en-US"/>
        </w:rPr>
      </w:pPr>
      <w:r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В течение 2018 года </w:t>
      </w:r>
      <w:r>
        <w:rPr>
          <w:rFonts w:ascii="Times New Roman" w:hAnsi="Times New Roman"/>
          <w:sz w:val="24"/>
          <w:szCs w:val="24"/>
        </w:rPr>
        <w:t xml:space="preserve">МАУ «Центр культуры «Югра-презент» </w:t>
      </w:r>
      <w:r>
        <w:rPr>
          <w:rFonts w:ascii="Times New Roman" w:eastAsia="Arial Unicode MS" w:hAnsi="Times New Roman"/>
          <w:color w:val="000000"/>
          <w:kern w:val="2"/>
          <w:sz w:val="24"/>
          <w:szCs w:val="24"/>
          <w:lang w:bidi="en-US"/>
        </w:rPr>
        <w:t>организовано 281 киносеансо</w:t>
      </w:r>
      <w:proofErr w:type="gramStart"/>
      <w:r>
        <w:rPr>
          <w:rFonts w:ascii="Times New Roman" w:eastAsia="Arial Unicode MS" w:hAnsi="Times New Roman"/>
          <w:color w:val="000000"/>
          <w:kern w:val="2"/>
          <w:sz w:val="24"/>
          <w:szCs w:val="24"/>
          <w:lang w:bidi="en-US"/>
        </w:rPr>
        <w:t>в</w:t>
      </w:r>
      <w:r>
        <w:rPr>
          <w:rFonts w:ascii="Times New Roman" w:hAnsi="Times New Roman"/>
          <w:kern w:val="2"/>
          <w:sz w:val="24"/>
          <w:szCs w:val="24"/>
        </w:rPr>
        <w:t>-</w:t>
      </w:r>
      <w:proofErr w:type="gramEnd"/>
      <w:r>
        <w:rPr>
          <w:rFonts w:ascii="Times New Roman" w:hAnsi="Times New Roman"/>
          <w:kern w:val="2"/>
          <w:sz w:val="24"/>
          <w:szCs w:val="24"/>
        </w:rPr>
        <w:t xml:space="preserve"> социальных показов на бесплатной основе</w:t>
      </w:r>
      <w:r>
        <w:rPr>
          <w:rFonts w:ascii="Times New Roman" w:eastAsia="Arial Unicode MS" w:hAnsi="Times New Roman"/>
          <w:color w:val="000000"/>
          <w:kern w:val="2"/>
          <w:sz w:val="24"/>
          <w:szCs w:val="24"/>
          <w:lang w:bidi="en-US"/>
        </w:rPr>
        <w:t>, которые посетили  9 319 человек. Организованы</w:t>
      </w:r>
      <w:r>
        <w:rPr>
          <w:rFonts w:ascii="Times New Roman" w:eastAsia="Arial Unicode MS" w:hAnsi="Times New Roman"/>
          <w:color w:val="000000"/>
          <w:kern w:val="2"/>
          <w:sz w:val="24"/>
          <w:szCs w:val="24"/>
          <w:lang w:eastAsia="ru-RU" w:bidi="en-US"/>
        </w:rPr>
        <w:t xml:space="preserve"> тематические акции и фестивали, посвящённые Году российского кино: окружной кинофестиваль кинематографических дебютов «Дух огня», «Кино для всех», акция «Киноленты, обожженные войной», «Ночь кино»</w:t>
      </w:r>
      <w:r>
        <w:rPr>
          <w:rFonts w:ascii="Times New Roman" w:eastAsia="Arial Unicode MS" w:hAnsi="Times New Roman"/>
          <w:color w:val="000000"/>
          <w:kern w:val="2"/>
          <w:sz w:val="24"/>
          <w:szCs w:val="24"/>
          <w:lang w:bidi="en-US"/>
        </w:rPr>
        <w:t xml:space="preserve"> и другие.</w:t>
      </w:r>
    </w:p>
    <w:p w:rsidR="007C4C40" w:rsidRPr="00246819" w:rsidRDefault="007C4C40" w:rsidP="007C4C40">
      <w:pPr>
        <w:widowControl w:val="0"/>
        <w:numPr>
          <w:ilvl w:val="0"/>
          <w:numId w:val="1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819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сохранения историко-культурного наследия города Югорска в 2018 году музейный фонд пополнился на 347 единиц.</w:t>
      </w:r>
      <w:r w:rsidR="0097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конец отчетного периода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музейный фонд</w:t>
      </w:r>
      <w:r w:rsidRPr="00246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35 100 единиц хранения. </w:t>
      </w:r>
    </w:p>
    <w:p w:rsidR="007C4C40" w:rsidRDefault="007C4C40" w:rsidP="007C4C40">
      <w:pPr>
        <w:widowControl w:val="0"/>
        <w:numPr>
          <w:ilvl w:val="0"/>
          <w:numId w:val="1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Наряду с постоянными экспозициями музея «Линии судьбы - точка пересечения» и «Музей под открытым небом «Суеват Пауль» для более полного и всестороннего экспонирования материалов музея организуются временные тематические выставки. Всего за отчетный период экспонировал</w:t>
      </w:r>
      <w:r w:rsidR="005D25C9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а</w:t>
      </w:r>
      <w:r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сь 41 выставка, из них в музее - 25 выставок и 16 выставок вне музея.</w:t>
      </w:r>
    </w:p>
    <w:p w:rsidR="007967A8" w:rsidRPr="00C86778" w:rsidRDefault="00AB6668" w:rsidP="007967A8">
      <w:pPr>
        <w:pStyle w:val="a5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6778">
        <w:rPr>
          <w:rFonts w:ascii="Times New Roman" w:hAnsi="Times New Roman"/>
          <w:sz w:val="24"/>
          <w:szCs w:val="24"/>
        </w:rPr>
        <w:t>В 2018 году</w:t>
      </w:r>
      <w:r w:rsidR="007967A8" w:rsidRPr="00C86778">
        <w:rPr>
          <w:rFonts w:ascii="Times New Roman" w:hAnsi="Times New Roman"/>
          <w:sz w:val="24"/>
          <w:szCs w:val="24"/>
        </w:rPr>
        <w:t xml:space="preserve"> МБУ «Музей истории и этнографии»</w:t>
      </w:r>
      <w:r w:rsidRPr="00C86778">
        <w:rPr>
          <w:rFonts w:ascii="Times New Roman" w:hAnsi="Times New Roman"/>
          <w:sz w:val="24"/>
          <w:szCs w:val="24"/>
        </w:rPr>
        <w:t xml:space="preserve"> посетило</w:t>
      </w:r>
      <w:r w:rsidR="005C1947">
        <w:rPr>
          <w:rFonts w:ascii="Times New Roman" w:hAnsi="Times New Roman"/>
          <w:sz w:val="24"/>
          <w:szCs w:val="24"/>
        </w:rPr>
        <w:t xml:space="preserve"> </w:t>
      </w:r>
      <w:r w:rsidR="00C86778" w:rsidRPr="00C86778">
        <w:rPr>
          <w:rFonts w:ascii="Times New Roman" w:hAnsi="Times New Roman"/>
          <w:sz w:val="24"/>
          <w:szCs w:val="24"/>
        </w:rPr>
        <w:t xml:space="preserve">более 29,0 тыс. человек. </w:t>
      </w:r>
    </w:p>
    <w:p w:rsidR="007C4C40" w:rsidRDefault="007C4C40" w:rsidP="007C4C40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Проведено в 2018 году:</w:t>
      </w:r>
    </w:p>
    <w:p w:rsidR="007C4C40" w:rsidRPr="002F1545" w:rsidRDefault="007C4C40" w:rsidP="007C4C40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1545">
        <w:rPr>
          <w:rFonts w:ascii="Times New Roman" w:hAnsi="Times New Roman"/>
          <w:sz w:val="24"/>
          <w:szCs w:val="24"/>
        </w:rPr>
        <w:t>147 культурно-образовательных и массовых мероприятий для 11 764 участников;</w:t>
      </w:r>
    </w:p>
    <w:p w:rsidR="007C4C40" w:rsidRPr="002F1545" w:rsidRDefault="00094EEA" w:rsidP="007C4C40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C4C40" w:rsidRPr="002F1545">
        <w:rPr>
          <w:rFonts w:ascii="Times New Roman" w:hAnsi="Times New Roman"/>
          <w:sz w:val="24"/>
          <w:szCs w:val="24"/>
        </w:rPr>
        <w:t>20  лекционно-образовательных мероприятия для 3752 слушателей;</w:t>
      </w:r>
    </w:p>
    <w:p w:rsidR="007C4C40" w:rsidRDefault="007C4C40" w:rsidP="007C4C40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1545">
        <w:rPr>
          <w:rFonts w:ascii="Times New Roman" w:hAnsi="Times New Roman"/>
          <w:sz w:val="24"/>
          <w:szCs w:val="24"/>
        </w:rPr>
        <w:t xml:space="preserve"> 78 занятий и мероприятий в рамках деятельности любительского объединения «Музейная студия» для 571 участника.</w:t>
      </w:r>
    </w:p>
    <w:p w:rsidR="00095091" w:rsidRPr="002F1545" w:rsidRDefault="00095091" w:rsidP="00095091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5091">
        <w:rPr>
          <w:rFonts w:ascii="Times New Roman" w:hAnsi="Times New Roman"/>
          <w:sz w:val="24"/>
          <w:szCs w:val="24"/>
        </w:rPr>
        <w:t>Проведено 172 экскурсии с общим количеством экскурсантов 1 887 человек. Популярными и востребованными остаются познавательно-развлекательные, образовательные мероприятия, проводимые в интерактивной форме.</w:t>
      </w:r>
    </w:p>
    <w:p w:rsidR="005D25C9" w:rsidRDefault="007C4C40" w:rsidP="007C4C4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44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Продолжена работа по реализации проекта музейно-туристического комплекса «Ворота в Югру». В 2018 году </w:t>
      </w:r>
      <w:r w:rsidRPr="0094481B">
        <w:rPr>
          <w:rFonts w:ascii="Times New Roman" w:eastAsia="Calibri" w:hAnsi="Times New Roman" w:cs="Times New Roman"/>
          <w:color w:val="000000"/>
          <w:sz w:val="24"/>
          <w:szCs w:val="24"/>
        </w:rPr>
        <w:t>внесены дополнения в экспозиционный раздел «Мансийс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кое поселение»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(«Суеват пауль»):</w:t>
      </w:r>
      <w:r w:rsidRPr="009448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построен новый переходной мостик и установлена основа рыболовного запора, приобретены предметы для экспозиционного комплекса «Оленеводческий чум». </w:t>
      </w:r>
    </w:p>
    <w:p w:rsidR="005D25C9" w:rsidRDefault="007C4C40" w:rsidP="007C4C4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В п</w:t>
      </w:r>
      <w:r w:rsidRPr="0094481B">
        <w:rPr>
          <w:rFonts w:ascii="Times New Roman" w:eastAsia="Calibri" w:hAnsi="Times New Roman" w:cs="Times New Roman"/>
          <w:color w:val="000000"/>
          <w:sz w:val="24"/>
          <w:szCs w:val="24"/>
        </w:rPr>
        <w:t>. Фёдоровский Сургутского района 29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-30 октября проект </w:t>
      </w:r>
      <w:r w:rsidRPr="0094481B">
        <w:rPr>
          <w:rFonts w:ascii="Times New Roman" w:eastAsia="Calibri" w:hAnsi="Times New Roman" w:cs="Times New Roman"/>
          <w:color w:val="000000"/>
          <w:sz w:val="24"/>
          <w:szCs w:val="24"/>
        </w:rPr>
        <w:t>«Ворота в Югру» презентован на I муниципальном инвестиц</w:t>
      </w:r>
      <w:r w:rsidR="007347B1">
        <w:rPr>
          <w:rFonts w:ascii="Times New Roman" w:eastAsia="Calibri" w:hAnsi="Times New Roman" w:cs="Times New Roman"/>
          <w:color w:val="000000"/>
          <w:sz w:val="24"/>
          <w:szCs w:val="24"/>
        </w:rPr>
        <w:t>ионном форуме «Бизнес и власть -</w:t>
      </w:r>
      <w:r w:rsidRPr="009448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полный контакт», посвящённ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ом</w:t>
      </w:r>
      <w:r w:rsidRPr="009448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актуальным вопросам взаимодействия бизнеса и власти и привлечению инвестиций в экономику муниципалитетов Ханты-Мансийского автономного округа </w:t>
      </w:r>
      <w:r w:rsidR="005D25C9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9448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Югры, 21-23 ноября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состоялась</w:t>
      </w:r>
      <w:r w:rsidRPr="009448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презентация проекта в Сургутском государственном университете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стратегической сессии  по брэндингу и позиционированию Ханты-Мансийского автономного округа </w:t>
      </w:r>
      <w:r w:rsidRPr="0094481B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5C19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448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Югры. </w:t>
      </w:r>
      <w:proofErr w:type="gramEnd"/>
    </w:p>
    <w:p w:rsidR="007C4C40" w:rsidRPr="00EC4141" w:rsidRDefault="007C4C40" w:rsidP="007C4C4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94481B">
        <w:rPr>
          <w:rFonts w:ascii="Times New Roman" w:eastAsia="Times New Roman" w:hAnsi="Times New Roman" w:cs="Times New Roman"/>
          <w:iCs/>
          <w:sz w:val="24"/>
          <w:szCs w:val="24"/>
        </w:rPr>
        <w:t xml:space="preserve">а территории музея под открытым небом «Суеват </w:t>
      </w:r>
      <w:proofErr w:type="spellStart"/>
      <w:r w:rsidRPr="0094481B">
        <w:rPr>
          <w:rFonts w:ascii="Times New Roman" w:eastAsia="Times New Roman" w:hAnsi="Times New Roman" w:cs="Times New Roman"/>
          <w:iCs/>
          <w:sz w:val="24"/>
          <w:szCs w:val="24"/>
        </w:rPr>
        <w:t>пауль</w:t>
      </w:r>
      <w:proofErr w:type="spellEnd"/>
      <w:r w:rsidRPr="0094481B">
        <w:rPr>
          <w:rFonts w:ascii="Times New Roman" w:eastAsia="Times New Roman" w:hAnsi="Times New Roman" w:cs="Times New Roman"/>
          <w:iCs/>
          <w:sz w:val="24"/>
          <w:szCs w:val="24"/>
        </w:rPr>
        <w:t>», в рамках реализации окружного эколого-просветительского проекта «Маршрутами А.А. Дунина-</w:t>
      </w:r>
      <w:proofErr w:type="spellStart"/>
      <w:r w:rsidRPr="0094481B">
        <w:rPr>
          <w:rFonts w:ascii="Times New Roman" w:eastAsia="Times New Roman" w:hAnsi="Times New Roman" w:cs="Times New Roman"/>
          <w:iCs/>
          <w:sz w:val="24"/>
          <w:szCs w:val="24"/>
        </w:rPr>
        <w:t>Горкавича</w:t>
      </w:r>
      <w:proofErr w:type="spellEnd"/>
      <w:r w:rsidRPr="0094481B">
        <w:rPr>
          <w:rFonts w:ascii="Times New Roman" w:eastAsia="Times New Roman" w:hAnsi="Times New Roman" w:cs="Times New Roman"/>
          <w:iCs/>
          <w:sz w:val="24"/>
          <w:szCs w:val="24"/>
        </w:rPr>
        <w:t xml:space="preserve">», 22 ноября 2018 года состоялось открытие памятного знака, символизирующего место, где во время экспедиции (с 1889 по 1902 годы) бывал историк, краевед, выдающаяся личность в истории Югры </w:t>
      </w:r>
      <w:r w:rsidR="005D25C9"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r w:rsidRPr="0094481B">
        <w:rPr>
          <w:rFonts w:ascii="Times New Roman" w:eastAsia="Times New Roman" w:hAnsi="Times New Roman" w:cs="Times New Roman"/>
          <w:iCs/>
          <w:sz w:val="24"/>
          <w:szCs w:val="24"/>
        </w:rPr>
        <w:t xml:space="preserve"> Александр Александрович Дунин-</w:t>
      </w:r>
      <w:proofErr w:type="spellStart"/>
      <w:r w:rsidRPr="0094481B">
        <w:rPr>
          <w:rFonts w:ascii="Times New Roman" w:eastAsia="Times New Roman" w:hAnsi="Times New Roman" w:cs="Times New Roman"/>
          <w:iCs/>
          <w:sz w:val="24"/>
          <w:szCs w:val="24"/>
        </w:rPr>
        <w:t>Горкавич</w:t>
      </w:r>
      <w:proofErr w:type="spellEnd"/>
      <w:r w:rsidRPr="0094481B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:rsidR="007C4C40" w:rsidRPr="00EC4141" w:rsidRDefault="007C4C40" w:rsidP="007C4C4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C4141">
        <w:rPr>
          <w:rFonts w:ascii="Times New Roman" w:hAnsi="Times New Roman" w:cs="Times New Roman"/>
          <w:sz w:val="24"/>
          <w:szCs w:val="24"/>
        </w:rPr>
        <w:t xml:space="preserve"> рамках празднования Международного дня коренных народов мира в городе Югорске впервые была представлена фольклорная программа из репертуара «Медвежьих игрищ </w:t>
      </w:r>
      <w:proofErr w:type="spellStart"/>
      <w:r w:rsidRPr="00EC4141">
        <w:rPr>
          <w:rFonts w:ascii="Times New Roman" w:hAnsi="Times New Roman" w:cs="Times New Roman"/>
          <w:sz w:val="24"/>
          <w:szCs w:val="24"/>
        </w:rPr>
        <w:t>казымских</w:t>
      </w:r>
      <w:proofErr w:type="spellEnd"/>
      <w:r w:rsidRPr="00EC4141">
        <w:rPr>
          <w:rFonts w:ascii="Times New Roman" w:hAnsi="Times New Roman" w:cs="Times New Roman"/>
          <w:sz w:val="24"/>
          <w:szCs w:val="24"/>
        </w:rPr>
        <w:t xml:space="preserve"> ханты</w:t>
      </w:r>
      <w:r w:rsidRPr="00EC4141">
        <w:rPr>
          <w:rFonts w:ascii="Times New Roman" w:hAnsi="Times New Roman" w:cs="Times New Roman"/>
          <w:b/>
          <w:sz w:val="24"/>
          <w:szCs w:val="24"/>
        </w:rPr>
        <w:t>»</w:t>
      </w:r>
      <w:r w:rsidRPr="00EC4141">
        <w:rPr>
          <w:rFonts w:ascii="Times New Roman" w:hAnsi="Times New Roman" w:cs="Times New Roman"/>
          <w:sz w:val="24"/>
          <w:szCs w:val="24"/>
        </w:rPr>
        <w:t xml:space="preserve">. Обрядовый комплекс, представленный творческим коллективом Этнографического музея-парка села </w:t>
      </w:r>
      <w:proofErr w:type="spellStart"/>
      <w:r w:rsidRPr="00EC4141">
        <w:rPr>
          <w:rFonts w:ascii="Times New Roman" w:hAnsi="Times New Roman" w:cs="Times New Roman"/>
          <w:sz w:val="24"/>
          <w:szCs w:val="24"/>
        </w:rPr>
        <w:t>Казым</w:t>
      </w:r>
      <w:proofErr w:type="spellEnd"/>
      <w:r w:rsidRPr="00EC4141">
        <w:rPr>
          <w:rFonts w:ascii="Times New Roman" w:hAnsi="Times New Roman" w:cs="Times New Roman"/>
          <w:sz w:val="24"/>
          <w:szCs w:val="24"/>
        </w:rPr>
        <w:t>, является единственным настоящим древним ритуалом, сохранившимся в Югре до наших дней. С 2014 года «Медвежьи игрища» входят в Реестр объектов нематериального культурного наследия народов Югры.</w:t>
      </w:r>
    </w:p>
    <w:p w:rsidR="007C4C40" w:rsidRDefault="007C4C40" w:rsidP="007C4C40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kern w:val="2"/>
          <w:sz w:val="24"/>
          <w:szCs w:val="24"/>
          <w:lang w:eastAsia="ru-RU"/>
        </w:rPr>
        <w:t xml:space="preserve">На конец отчетного периода зарегистрировано пользователей услуг муниципальных библиотек МБУ «ЦБС г. Югорска» 12 989 человек, в том числе детей до 14 лет </w:t>
      </w:r>
      <w:r w:rsidR="005D25C9">
        <w:rPr>
          <w:rFonts w:ascii="Times New Roman" w:eastAsia="Arial" w:hAnsi="Times New Roman" w:cs="Times New Roman"/>
          <w:kern w:val="2"/>
          <w:sz w:val="24"/>
          <w:szCs w:val="24"/>
          <w:lang w:eastAsia="ru-RU"/>
        </w:rPr>
        <w:t xml:space="preserve">- </w:t>
      </w:r>
      <w:r>
        <w:rPr>
          <w:rFonts w:ascii="Times New Roman" w:eastAsia="Arial" w:hAnsi="Times New Roman" w:cs="Times New Roman"/>
          <w:kern w:val="2"/>
          <w:sz w:val="24"/>
          <w:szCs w:val="24"/>
          <w:lang w:eastAsia="ru-RU"/>
        </w:rPr>
        <w:t>6 223 человек.</w:t>
      </w:r>
    </w:p>
    <w:p w:rsidR="007C4C40" w:rsidRDefault="007C4C40" w:rsidP="007C4C40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kern w:val="2"/>
          <w:sz w:val="24"/>
          <w:szCs w:val="24"/>
          <w:lang w:eastAsia="ru-RU"/>
        </w:rPr>
        <w:t>В конце отчетного периода библиотечный фонд составляет 159 044 экземпляра, число поступлений новых книг составляет 4 338 экземпляров.</w:t>
      </w:r>
    </w:p>
    <w:p w:rsidR="007C4C40" w:rsidRDefault="007C4C40" w:rsidP="007C4C40">
      <w:pPr>
        <w:widowControl w:val="0"/>
        <w:numPr>
          <w:ilvl w:val="0"/>
          <w:numId w:val="1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значимые мероприятия по продвижению книги и чтения:</w:t>
      </w:r>
    </w:p>
    <w:p w:rsidR="007C4C40" w:rsidRDefault="007C4C40" w:rsidP="007C4C40">
      <w:pPr>
        <w:widowControl w:val="0"/>
        <w:numPr>
          <w:ilvl w:val="0"/>
          <w:numId w:val="3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фестиваль национальной поэзии «Поэт </w:t>
      </w:r>
      <w:r w:rsidR="005D25C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глашатай мира»;</w:t>
      </w:r>
    </w:p>
    <w:p w:rsidR="007C4C40" w:rsidRDefault="007C4C40" w:rsidP="007C4C40">
      <w:pPr>
        <w:widowControl w:val="0"/>
        <w:numPr>
          <w:ilvl w:val="0"/>
          <w:numId w:val="3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Кирилло-Мефодиевские чтения;</w:t>
      </w:r>
    </w:p>
    <w:p w:rsidR="007C4C40" w:rsidRDefault="007C4C40" w:rsidP="007C4C40">
      <w:pPr>
        <w:widowControl w:val="0"/>
        <w:numPr>
          <w:ilvl w:val="0"/>
          <w:numId w:val="3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фестиваль «Жемчужина русской культуры», посвященный Дням русской культуры и  Дню рождения А.С. Пушкина;</w:t>
      </w:r>
    </w:p>
    <w:p w:rsidR="007C4C40" w:rsidRDefault="007C4C40" w:rsidP="007C4C40">
      <w:pPr>
        <w:widowControl w:val="0"/>
        <w:numPr>
          <w:ilvl w:val="0"/>
          <w:numId w:val="3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социально-культурная акция «Библионочь».</w:t>
      </w:r>
    </w:p>
    <w:p w:rsidR="007C4C40" w:rsidRDefault="007C4C40" w:rsidP="007C4C40">
      <w:pPr>
        <w:tabs>
          <w:tab w:val="left" w:pos="80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 удаленный электронный читальный зал ФГБУ «Президентская библиотека имени Б.Н. Ельцина» на базе МБУ «ЦБС г. Югорска: имеется доступ  к общегосударственному электронному хранилищу цифровых копий важнейших документов по истории, теории и практике российской государственности, русскому языку. С</w:t>
      </w:r>
      <w:r w:rsidRPr="00392BD2">
        <w:rPr>
          <w:rFonts w:ascii="Times New Roman" w:hAnsi="Times New Roman" w:cs="Times New Roman"/>
          <w:color w:val="000000"/>
          <w:sz w:val="24"/>
          <w:szCs w:val="24"/>
        </w:rPr>
        <w:t xml:space="preserve"> целью  продвижения ресурсов Президентской библиотеки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2018 году проведено</w:t>
      </w:r>
      <w:r w:rsidRPr="00392BD2">
        <w:rPr>
          <w:rFonts w:ascii="Times New Roman" w:hAnsi="Times New Roman" w:cs="Times New Roman"/>
          <w:color w:val="000000"/>
          <w:sz w:val="24"/>
          <w:szCs w:val="24"/>
        </w:rPr>
        <w:t xml:space="preserve"> 115 культур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но-просветительских мероприятий, участниками которых </w:t>
      </w:r>
      <w:r w:rsidRPr="00392BD2">
        <w:rPr>
          <w:rFonts w:ascii="Times New Roman" w:hAnsi="Times New Roman" w:cs="Times New Roman"/>
          <w:color w:val="000000"/>
          <w:sz w:val="24"/>
          <w:szCs w:val="24"/>
        </w:rPr>
        <w:t xml:space="preserve">стали 1 586 человек. Записались в электронный читальный зал 658 пользователей. </w:t>
      </w:r>
    </w:p>
    <w:p w:rsidR="007C4C40" w:rsidRPr="00392BD2" w:rsidRDefault="007C4C40" w:rsidP="007C4C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2BD2">
        <w:rPr>
          <w:rFonts w:ascii="Times New Roman" w:hAnsi="Times New Roman" w:cs="Times New Roman"/>
          <w:color w:val="000000"/>
          <w:sz w:val="24"/>
          <w:szCs w:val="24"/>
        </w:rPr>
        <w:t xml:space="preserve">В 2018 году </w:t>
      </w:r>
      <w:r>
        <w:rPr>
          <w:rFonts w:ascii="Times New Roman" w:hAnsi="Times New Roman" w:cs="Times New Roman"/>
          <w:color w:val="000000"/>
          <w:sz w:val="24"/>
          <w:szCs w:val="24"/>
        </w:rPr>
        <w:t>в центральной городской библиот</w:t>
      </w:r>
      <w:r w:rsidR="00226D76">
        <w:rPr>
          <w:rFonts w:ascii="Times New Roman" w:hAnsi="Times New Roman" w:cs="Times New Roman"/>
          <w:color w:val="000000"/>
          <w:sz w:val="24"/>
          <w:szCs w:val="24"/>
        </w:rPr>
        <w:t xml:space="preserve">еке им. А.И. Харизовой реализован </w:t>
      </w:r>
      <w:r w:rsidRPr="00392BD2">
        <w:rPr>
          <w:rFonts w:ascii="Times New Roman" w:eastAsia="Calibri" w:hAnsi="Times New Roman" w:cs="Times New Roman"/>
          <w:sz w:val="24"/>
          <w:szCs w:val="24"/>
        </w:rPr>
        <w:t xml:space="preserve">инновационный информационный проект «Юность комсомольская 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392BD2">
        <w:rPr>
          <w:rFonts w:ascii="Times New Roman" w:eastAsia="Calibri" w:hAnsi="Times New Roman" w:cs="Times New Roman"/>
          <w:sz w:val="24"/>
          <w:szCs w:val="24"/>
          <w:lang w:val="en-US"/>
        </w:rPr>
        <w:t>QR</w:t>
      </w:r>
      <w:r w:rsidRPr="00392BD2">
        <w:rPr>
          <w:rFonts w:ascii="Times New Roman" w:eastAsia="Calibri" w:hAnsi="Times New Roman" w:cs="Times New Roman"/>
          <w:sz w:val="24"/>
          <w:szCs w:val="24"/>
        </w:rPr>
        <w:t xml:space="preserve"> отклик»</w:t>
      </w:r>
      <w:r w:rsidRPr="00392BD2">
        <w:rPr>
          <w:rFonts w:ascii="Times New Roman" w:hAnsi="Times New Roman" w:cs="Times New Roman"/>
          <w:sz w:val="24"/>
          <w:szCs w:val="24"/>
        </w:rPr>
        <w:t xml:space="preserve">. </w:t>
      </w:r>
      <w:r w:rsidRPr="007C4C40">
        <w:rPr>
          <w:rFonts w:ascii="Times New Roman" w:hAnsi="Times New Roman" w:cs="Times New Roman"/>
          <w:sz w:val="24"/>
          <w:szCs w:val="24"/>
        </w:rPr>
        <w:t>С помощью QR-кодирования привычные книги предстали в виде  двумерных черно-белых квадратов. Каждый квадрат несет в себе информацию, посвященную ресурсам Президентской библиотеки.</w:t>
      </w:r>
    </w:p>
    <w:p w:rsidR="007C4C40" w:rsidRPr="00392BD2" w:rsidRDefault="007C4C40" w:rsidP="007C4C40">
      <w:pPr>
        <w:tabs>
          <w:tab w:val="left" w:pos="709"/>
        </w:tabs>
        <w:spacing w:after="0" w:line="240" w:lineRule="auto"/>
        <w:ind w:left="-55" w:firstLine="709"/>
        <w:jc w:val="both"/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</w:pPr>
      <w:r w:rsidRPr="00392BD2">
        <w:rPr>
          <w:rFonts w:ascii="Times New Roman" w:hAnsi="Times New Roman" w:cs="Times New Roman"/>
          <w:color w:val="000000"/>
          <w:sz w:val="24"/>
          <w:szCs w:val="24"/>
        </w:rPr>
        <w:t xml:space="preserve">В окружном </w:t>
      </w:r>
      <w:r w:rsidRPr="00392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интернет - конкурсе проектов, организатор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 которого является</w:t>
      </w:r>
      <w:r w:rsidRPr="00392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Окружной Дом народного творчества, приняли участие 2 сотрудника МБУ «ЦБС г. Югорска</w:t>
      </w:r>
      <w:r w:rsidRPr="00392BD2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»</w:t>
      </w:r>
      <w:proofErr w:type="gramStart"/>
      <w:r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:в</w:t>
      </w:r>
      <w:proofErr w:type="gramEnd"/>
      <w:r w:rsidRPr="00392BD2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номинации «В единстве наша сила» </w:t>
      </w:r>
      <w:r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получен </w:t>
      </w:r>
      <w:r w:rsidRPr="00392BD2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диплом Лауреата II степени, в номинации «Семейные праздники и обряды»  </w:t>
      </w:r>
      <w:r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- </w:t>
      </w:r>
      <w:r w:rsidRPr="00392BD2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диплом Лауреата III степени.</w:t>
      </w:r>
    </w:p>
    <w:p w:rsidR="007C4C40" w:rsidRPr="00392BD2" w:rsidRDefault="007C4C40" w:rsidP="007C4C40">
      <w:pPr>
        <w:tabs>
          <w:tab w:val="left" w:pos="80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2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Медиа-проект «</w:t>
      </w:r>
      <w:proofErr w:type="spellStart"/>
      <w:r w:rsidRPr="00392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ЭтноМирЮгры</w:t>
      </w:r>
      <w:proofErr w:type="spellEnd"/>
      <w:r w:rsidRPr="00392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 разработанный местной общественной организацией литературно-творческое объединение </w:t>
      </w:r>
      <w:proofErr w:type="spellStart"/>
      <w:r w:rsidRPr="00392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Start"/>
      <w:r w:rsidRPr="00392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.Ю</w:t>
      </w:r>
      <w:proofErr w:type="gramEnd"/>
      <w:r w:rsidRPr="00392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горска</w:t>
      </w:r>
      <w:proofErr w:type="spellEnd"/>
      <w:r w:rsidRPr="00392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«Элегия» совместно с МБУ «ЦБС г. Югорска», стал победителем I этапа </w:t>
      </w:r>
      <w:r w:rsidRPr="00392BD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Всероссийского конкурса актуальных национально-культурных проектов </w:t>
      </w:r>
      <w:r w:rsidRPr="00392BD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</w:t>
      </w:r>
      <w:r w:rsidRPr="00392BD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Россия: этнический комфорт»</w:t>
      </w:r>
      <w:r w:rsidRPr="00392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</w:t>
      </w:r>
    </w:p>
    <w:p w:rsidR="007C4C40" w:rsidRPr="00392BD2" w:rsidRDefault="007C4C40" w:rsidP="007C4C40">
      <w:pPr>
        <w:tabs>
          <w:tab w:val="left" w:pos="709"/>
        </w:tabs>
        <w:spacing w:after="0" w:line="240" w:lineRule="auto"/>
        <w:ind w:left="-55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2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В 2018 году любительское объединение садоводов и огородников «Академия </w:t>
      </w:r>
      <w:proofErr w:type="spellStart"/>
      <w:r w:rsidRPr="00392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Start"/>
      <w:r w:rsidRPr="00392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`Д</w:t>
      </w:r>
      <w:proofErr w:type="gramEnd"/>
      <w:r w:rsidRPr="00392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ачи</w:t>
      </w:r>
      <w:proofErr w:type="spellEnd"/>
      <w:r w:rsidRPr="00392B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стало дипломантом конкурса - премии «Белая птица» в номинации «В поддержку общественных инициатив».</w:t>
      </w:r>
    </w:p>
    <w:p w:rsidR="007C4C40" w:rsidRPr="00392BD2" w:rsidRDefault="007C4C40" w:rsidP="007C4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BD2">
        <w:rPr>
          <w:rFonts w:ascii="Times New Roman" w:hAnsi="Times New Roman" w:cs="Times New Roman"/>
          <w:sz w:val="24"/>
          <w:szCs w:val="24"/>
        </w:rPr>
        <w:t xml:space="preserve">МБУ «ЦБС </w:t>
      </w:r>
      <w:proofErr w:type="spellStart"/>
      <w:r w:rsidRPr="00392BD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92BD2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Pr="00392BD2">
        <w:rPr>
          <w:rFonts w:ascii="Times New Roman" w:hAnsi="Times New Roman" w:cs="Times New Roman"/>
          <w:sz w:val="24"/>
          <w:szCs w:val="24"/>
        </w:rPr>
        <w:t>горска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392BD2">
        <w:rPr>
          <w:rFonts w:ascii="Times New Roman" w:hAnsi="Times New Roman" w:cs="Times New Roman"/>
          <w:sz w:val="24"/>
          <w:szCs w:val="24"/>
        </w:rPr>
        <w:t xml:space="preserve"> реализовали мероприятия по поддержке доступа негосударственных (немуниципальных) организаций (коммерческих, некоммерческих) к </w:t>
      </w:r>
      <w:r w:rsidRPr="00392BD2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предоставлению услуг (выполнению работ) в социальной сфере. На базе учреждения создана общественная организация литературно-творческое объединение г. Югорска «Элегия».  В 2018 году МБУ «ЦБС </w:t>
      </w:r>
      <w:proofErr w:type="spellStart"/>
      <w:r w:rsidRPr="00392BD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92BD2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Pr="00392BD2">
        <w:rPr>
          <w:rFonts w:ascii="Times New Roman" w:hAnsi="Times New Roman" w:cs="Times New Roman"/>
          <w:sz w:val="24"/>
          <w:szCs w:val="24"/>
        </w:rPr>
        <w:t>горска</w:t>
      </w:r>
      <w:proofErr w:type="spellEnd"/>
      <w:r w:rsidRPr="00392BD2">
        <w:rPr>
          <w:rFonts w:ascii="Times New Roman" w:hAnsi="Times New Roman" w:cs="Times New Roman"/>
          <w:sz w:val="24"/>
          <w:szCs w:val="24"/>
        </w:rPr>
        <w:t>» реализовано 2 совместных проекта:</w:t>
      </w:r>
    </w:p>
    <w:p w:rsidR="007C4C40" w:rsidRPr="00392BD2" w:rsidRDefault="007C4C40" w:rsidP="007C4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92BD2">
        <w:rPr>
          <w:rFonts w:ascii="Times New Roman" w:hAnsi="Times New Roman" w:cs="Times New Roman"/>
          <w:sz w:val="24"/>
          <w:szCs w:val="24"/>
        </w:rPr>
        <w:t xml:space="preserve">  проект «Читаю о Югре», который получил Грант П</w:t>
      </w:r>
      <w:r>
        <w:rPr>
          <w:rFonts w:ascii="Times New Roman" w:hAnsi="Times New Roman" w:cs="Times New Roman"/>
          <w:sz w:val="24"/>
          <w:szCs w:val="24"/>
        </w:rPr>
        <w:t>резидента в размере 297,8 тыс. рублей</w:t>
      </w:r>
      <w:r w:rsidRPr="00392BD2">
        <w:rPr>
          <w:rFonts w:ascii="Times New Roman" w:hAnsi="Times New Roman" w:cs="Times New Roman"/>
          <w:sz w:val="24"/>
          <w:szCs w:val="24"/>
        </w:rPr>
        <w:t>;</w:t>
      </w:r>
    </w:p>
    <w:p w:rsidR="007C4C40" w:rsidRDefault="007C4C40" w:rsidP="007C4C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92BD2">
        <w:rPr>
          <w:rFonts w:ascii="Times New Roman" w:hAnsi="Times New Roman" w:cs="Times New Roman"/>
          <w:sz w:val="24"/>
          <w:szCs w:val="24"/>
        </w:rPr>
        <w:t xml:space="preserve">интеллектуально-просветительский проект «Академия новогодних чудес», который получил финансовую поддержку на конкурсе Департамента культуры </w:t>
      </w:r>
      <w:r w:rsidR="00954333">
        <w:rPr>
          <w:rFonts w:ascii="Times New Roman" w:hAnsi="Times New Roman" w:cs="Times New Roman"/>
          <w:sz w:val="24"/>
          <w:szCs w:val="24"/>
        </w:rPr>
        <w:t xml:space="preserve">Ханты-Мансийского автономного округа - Югры </w:t>
      </w:r>
      <w:r w:rsidRPr="00392BD2">
        <w:rPr>
          <w:rFonts w:ascii="Times New Roman" w:hAnsi="Times New Roman" w:cs="Times New Roman"/>
          <w:sz w:val="24"/>
          <w:szCs w:val="24"/>
        </w:rPr>
        <w:t>на предоставление социально-ориентированным некоммерческим организациям грантов в форме субсидий в размере 800</w:t>
      </w:r>
      <w:r>
        <w:rPr>
          <w:rFonts w:ascii="Times New Roman" w:hAnsi="Times New Roman" w:cs="Times New Roman"/>
          <w:sz w:val="24"/>
          <w:szCs w:val="24"/>
        </w:rPr>
        <w:t>,0 тыс.</w:t>
      </w:r>
      <w:r w:rsidRPr="00392BD2">
        <w:rPr>
          <w:rFonts w:ascii="Times New Roman" w:hAnsi="Times New Roman" w:cs="Times New Roman"/>
          <w:sz w:val="24"/>
          <w:szCs w:val="24"/>
        </w:rPr>
        <w:t xml:space="preserve"> руб</w:t>
      </w:r>
      <w:r>
        <w:rPr>
          <w:rFonts w:ascii="Times New Roman" w:hAnsi="Times New Roman" w:cs="Times New Roman"/>
          <w:sz w:val="24"/>
          <w:szCs w:val="24"/>
        </w:rPr>
        <w:t>лей</w:t>
      </w:r>
      <w:r w:rsidRPr="00392B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4C40" w:rsidRDefault="007C4C40" w:rsidP="007C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окружных, региональных, всероссийских, международных конкурсах и фестивалях приняли участие 510 учащихся МБУ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</w:t>
      </w:r>
      <w:proofErr w:type="gramEnd"/>
      <w:r w:rsidR="00094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«</w:t>
      </w:r>
      <w:proofErr w:type="gramStart"/>
      <w:r>
        <w:rPr>
          <w:rFonts w:ascii="Times New Roman" w:hAnsi="Times New Roman"/>
          <w:noProof/>
          <w:color w:val="000000"/>
          <w:sz w:val="24"/>
          <w:szCs w:val="24"/>
        </w:rPr>
        <w:t>Детская</w:t>
      </w:r>
      <w:proofErr w:type="gramEnd"/>
      <w:r>
        <w:rPr>
          <w:rFonts w:ascii="Times New Roman" w:hAnsi="Times New Roman"/>
          <w:noProof/>
          <w:color w:val="000000"/>
          <w:sz w:val="24"/>
          <w:szCs w:val="24"/>
        </w:rPr>
        <w:t xml:space="preserve"> школа искусств города Югорска»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победителями и призерами стали 143 человека.</w:t>
      </w:r>
    </w:p>
    <w:p w:rsidR="007C4C40" w:rsidRDefault="007C4C40" w:rsidP="007C4C40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40B2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С целью сохранения и развития традиционной культуры малочисленных народов Севера  в учреждении с 2018 года реализуется </w:t>
      </w:r>
      <w:r w:rsidRPr="003A40B2">
        <w:rPr>
          <w:rFonts w:ascii="Times New Roman" w:hAnsi="Times New Roman" w:cs="Times New Roman"/>
          <w:sz w:val="24"/>
          <w:szCs w:val="24"/>
        </w:rPr>
        <w:t xml:space="preserve">программа «Ансамбль </w:t>
      </w:r>
      <w:proofErr w:type="spellStart"/>
      <w:r w:rsidRPr="003A40B2">
        <w:rPr>
          <w:rFonts w:ascii="Times New Roman" w:hAnsi="Times New Roman" w:cs="Times New Roman"/>
          <w:sz w:val="24"/>
          <w:szCs w:val="24"/>
        </w:rPr>
        <w:t>санквылтапа</w:t>
      </w:r>
      <w:proofErr w:type="spellEnd"/>
      <w:r w:rsidRPr="003A40B2">
        <w:rPr>
          <w:rFonts w:ascii="Times New Roman" w:hAnsi="Times New Roman" w:cs="Times New Roman"/>
          <w:sz w:val="24"/>
          <w:szCs w:val="24"/>
        </w:rPr>
        <w:t>» в рамках дополнительной общеразвивающей программы «Народное пение».</w:t>
      </w:r>
    </w:p>
    <w:p w:rsidR="007C4C40" w:rsidRDefault="007C4C40" w:rsidP="007C4C40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Впервые на территории города Югорска в 2018 году проведены обучающие мастер-классы по искусству колокольного звона. Количество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094EEA">
        <w:rPr>
          <w:rFonts w:ascii="Times New Roman" w:hAnsi="Times New Roman" w:cs="Times New Roman"/>
          <w:sz w:val="24"/>
          <w:szCs w:val="24"/>
        </w:rPr>
        <w:t xml:space="preserve"> </w:t>
      </w:r>
      <w:r w:rsidR="00AE3C5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22 человека.</w:t>
      </w:r>
    </w:p>
    <w:p w:rsidR="005D25C9" w:rsidRDefault="007C4C40" w:rsidP="007C4C4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C4A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городе Югорске</w:t>
      </w:r>
      <w:r w:rsidR="00803D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57EE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организована</w:t>
      </w:r>
      <w:r w:rsidRPr="00CC4A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планомерная работа по исполнению задач, поставленных в Указе Президента Российской Федерации </w:t>
      </w:r>
      <w:r w:rsidR="005D25C9" w:rsidRPr="00CC4A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07.05.2012</w:t>
      </w:r>
      <w:r w:rsidR="00803D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C4A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№ 597 «О мероприятиях по реализации государственной социальной политики». Ежегодно реализуются меры по поэтапному достижению целевых ориентиров повышения заработной платы в сфере культуры. </w:t>
      </w:r>
    </w:p>
    <w:p w:rsidR="007C4C40" w:rsidRDefault="007C4C40" w:rsidP="007C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4A6B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итогам отчетного периода средняя заработная плата работников учреждений культуры составила 61 830,</w:t>
      </w:r>
      <w:r w:rsidR="00803D2C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CC4A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рубля (100% от целевого показателя).</w:t>
      </w:r>
    </w:p>
    <w:p w:rsidR="0055365A" w:rsidRDefault="0055365A" w:rsidP="007C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15AB" w:rsidRDefault="00EA15AB" w:rsidP="00EA15AB">
      <w:pPr>
        <w:pStyle w:val="a5"/>
        <w:numPr>
          <w:ilvl w:val="0"/>
          <w:numId w:val="1"/>
        </w:num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Таблица 21</w:t>
      </w:r>
    </w:p>
    <w:p w:rsidR="007C4C40" w:rsidRPr="00EA15AB" w:rsidRDefault="007C4C40" w:rsidP="007C4C4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A15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Динамика показателей развития культуры </w:t>
      </w:r>
    </w:p>
    <w:p w:rsidR="007C4C40" w:rsidRDefault="007C4C40" w:rsidP="007C4C40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48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2"/>
        <w:gridCol w:w="904"/>
        <w:gridCol w:w="904"/>
        <w:gridCol w:w="941"/>
        <w:gridCol w:w="993"/>
        <w:gridCol w:w="943"/>
      </w:tblGrid>
      <w:tr w:rsidR="007C4C40" w:rsidTr="003F1DBD">
        <w:trPr>
          <w:cantSplit/>
          <w:jc w:val="center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C40" w:rsidRDefault="007C4C40" w:rsidP="00CB5E6F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C40" w:rsidRDefault="007C4C40" w:rsidP="00CB5E6F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40" w:rsidRDefault="007C4C40" w:rsidP="00CB5E6F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40" w:rsidRDefault="007C4C40" w:rsidP="00CB5E6F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40" w:rsidRDefault="007C4C40" w:rsidP="00CB5E6F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40" w:rsidRDefault="007C4C40" w:rsidP="00CB5E6F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  <w:t>2018</w:t>
            </w:r>
          </w:p>
        </w:tc>
      </w:tr>
      <w:tr w:rsidR="007C4C40" w:rsidTr="003F1DBD">
        <w:trPr>
          <w:cantSplit/>
          <w:jc w:val="center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40" w:rsidRDefault="007C4C40" w:rsidP="00CB5E6F">
            <w:pPr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Количество выставочных проектов, организованных на базе городского музея, единиц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40" w:rsidRDefault="007C4C40" w:rsidP="00CB5E6F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40" w:rsidRDefault="007C4C40" w:rsidP="00CB5E6F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40" w:rsidRDefault="007C4C40" w:rsidP="00CB5E6F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40" w:rsidRDefault="007C4C40" w:rsidP="00CB5E6F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40" w:rsidRDefault="007C4C40" w:rsidP="00CB5E6F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41</w:t>
            </w:r>
          </w:p>
        </w:tc>
      </w:tr>
      <w:tr w:rsidR="007C4C40" w:rsidTr="003F1DBD">
        <w:trPr>
          <w:cantSplit/>
          <w:jc w:val="center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40" w:rsidRDefault="007C4C40" w:rsidP="00CB5E6F">
            <w:pPr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Доля библиотечных фондов общедоступных библиотек, отраженных в электронных каталогах, в процентах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40" w:rsidRDefault="007C4C40" w:rsidP="00CB5E6F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40" w:rsidRDefault="007C4C40" w:rsidP="00CB5E6F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40" w:rsidRDefault="007C4C40" w:rsidP="00CB5E6F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40" w:rsidRDefault="007C4C40" w:rsidP="00CB5E6F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40" w:rsidRDefault="007C4C40" w:rsidP="00CB5E6F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C4C40" w:rsidTr="003F1DBD">
        <w:trPr>
          <w:cantSplit/>
          <w:jc w:val="center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40" w:rsidRDefault="007C4C40" w:rsidP="00CB5E6F">
            <w:pPr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Доля музейных предметов и музейных коллекций, отраженных в электронных каталогах, в общем объеме музейных фондов и музейных коллекций, в процентах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40" w:rsidRDefault="007C4C40" w:rsidP="00CB5E6F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40" w:rsidRDefault="007C4C40" w:rsidP="00CB5E6F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40" w:rsidRDefault="007C4C40" w:rsidP="00CB5E6F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40" w:rsidRDefault="007C4C40" w:rsidP="00CB5E6F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40" w:rsidRDefault="007C4C40" w:rsidP="00CB5E6F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7C4C40" w:rsidTr="003F1DBD">
        <w:trPr>
          <w:cantSplit/>
          <w:jc w:val="center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40" w:rsidRPr="006D5D68" w:rsidRDefault="007C4C40" w:rsidP="00CB5E6F">
            <w:pPr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6D5D68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Объем расходов консолидированного бюджета в сфере культуры на 1 жителя, всего, тыс. рублей: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40" w:rsidRPr="006D5D68" w:rsidRDefault="007C4C40" w:rsidP="00CB5E6F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6D5D68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40" w:rsidRPr="006D5D68" w:rsidRDefault="007C4C40" w:rsidP="00CB5E6F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6D5D68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40" w:rsidRPr="006D5D68" w:rsidRDefault="007C4C40" w:rsidP="00CB5E6F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6D5D68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C40" w:rsidRPr="006D5D68" w:rsidRDefault="007C4C40" w:rsidP="00CB5E6F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6D5D68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C40" w:rsidRPr="006D5D68" w:rsidRDefault="007C4C40" w:rsidP="00CB5E6F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6D5D68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</w:tr>
    </w:tbl>
    <w:p w:rsidR="00F220DD" w:rsidRDefault="00F220DD" w:rsidP="00531C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D93C7B" w:rsidRPr="00BA6A23" w:rsidRDefault="00AA6BAC" w:rsidP="00BA6A23">
      <w:pPr>
        <w:pStyle w:val="a5"/>
        <w:numPr>
          <w:ilvl w:val="1"/>
          <w:numId w:val="14"/>
        </w:numPr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BA6A23">
        <w:rPr>
          <w:rFonts w:ascii="Times New Roman" w:eastAsia="Arial Unicode MS" w:hAnsi="Times New Roman"/>
          <w:b/>
          <w:sz w:val="28"/>
          <w:szCs w:val="28"/>
        </w:rPr>
        <w:t>Здравоохранение</w:t>
      </w:r>
    </w:p>
    <w:p w:rsidR="00D93C7B" w:rsidRPr="000F6C44" w:rsidRDefault="00D93C7B" w:rsidP="00D93C7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4F2039" w:rsidRPr="004F2039" w:rsidRDefault="004F2039" w:rsidP="009B6B8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F2039">
        <w:rPr>
          <w:rFonts w:ascii="Times New Roman" w:hAnsi="Times New Roman"/>
          <w:sz w:val="24"/>
          <w:szCs w:val="24"/>
          <w:lang w:eastAsia="en-US"/>
        </w:rPr>
        <w:t xml:space="preserve">Здравоохранение в городе Югорске представлено бюджетным учреждением Ханты–Мансийского автономного округа </w:t>
      </w:r>
      <w:r w:rsidR="00774912">
        <w:rPr>
          <w:rFonts w:ascii="Times New Roman" w:hAnsi="Times New Roman"/>
          <w:sz w:val="24"/>
          <w:szCs w:val="24"/>
          <w:lang w:eastAsia="en-US"/>
        </w:rPr>
        <w:t>-</w:t>
      </w:r>
      <w:r w:rsidRPr="004F2039">
        <w:rPr>
          <w:rFonts w:ascii="Times New Roman" w:hAnsi="Times New Roman"/>
          <w:sz w:val="24"/>
          <w:szCs w:val="24"/>
          <w:lang w:eastAsia="en-US"/>
        </w:rPr>
        <w:t xml:space="preserve"> Югры «Югорская городская больница» (БУ «Югорская городская больница»), ведомственным учреждением - санаторий-профилакторий ООО «Газпром трансгаз Югорск», бюджетным учреждением Ханты </w:t>
      </w:r>
      <w:r w:rsidR="00774912">
        <w:rPr>
          <w:rFonts w:ascii="Times New Roman" w:hAnsi="Times New Roman"/>
          <w:sz w:val="24"/>
          <w:szCs w:val="24"/>
          <w:lang w:eastAsia="en-US"/>
        </w:rPr>
        <w:t>-</w:t>
      </w:r>
      <w:r w:rsidRPr="004F2039">
        <w:rPr>
          <w:rFonts w:ascii="Times New Roman" w:hAnsi="Times New Roman"/>
          <w:sz w:val="24"/>
          <w:szCs w:val="24"/>
          <w:lang w:eastAsia="en-US"/>
        </w:rPr>
        <w:t xml:space="preserve"> Мансийского автономного округа </w:t>
      </w:r>
      <w:r w:rsidR="00774912">
        <w:rPr>
          <w:rFonts w:ascii="Times New Roman" w:hAnsi="Times New Roman"/>
          <w:sz w:val="24"/>
          <w:szCs w:val="24"/>
          <w:lang w:eastAsia="en-US"/>
        </w:rPr>
        <w:t>-</w:t>
      </w:r>
      <w:r w:rsidRPr="004F2039">
        <w:rPr>
          <w:rFonts w:ascii="Times New Roman" w:hAnsi="Times New Roman"/>
          <w:sz w:val="24"/>
          <w:szCs w:val="24"/>
          <w:lang w:eastAsia="en-US"/>
        </w:rPr>
        <w:t xml:space="preserve"> Югры «Советская психоневрологическая больница» Югорский филиал, </w:t>
      </w:r>
      <w:r w:rsidR="003F5D19">
        <w:rPr>
          <w:rFonts w:ascii="Times New Roman" w:hAnsi="Times New Roman"/>
          <w:sz w:val="24"/>
          <w:szCs w:val="24"/>
          <w:lang w:eastAsia="en-US"/>
        </w:rPr>
        <w:t xml:space="preserve">частными юридическими лицами и </w:t>
      </w:r>
      <w:r w:rsidRPr="004F2039">
        <w:rPr>
          <w:rFonts w:ascii="Times New Roman" w:hAnsi="Times New Roman"/>
          <w:sz w:val="24"/>
          <w:szCs w:val="24"/>
          <w:lang w:eastAsia="en-US"/>
        </w:rPr>
        <w:t>индивидуальными предпринимателями, оказывающими населению медицинские услуги.</w:t>
      </w:r>
    </w:p>
    <w:p w:rsidR="004F2039" w:rsidRPr="004F2039" w:rsidRDefault="004F2039" w:rsidP="009B6B8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F2039">
        <w:rPr>
          <w:rFonts w:ascii="Times New Roman" w:hAnsi="Times New Roman"/>
          <w:sz w:val="24"/>
          <w:szCs w:val="24"/>
          <w:lang w:eastAsia="en-US"/>
        </w:rPr>
        <w:t>Обеспечение доступности и качеств</w:t>
      </w:r>
      <w:r w:rsidR="00770433">
        <w:rPr>
          <w:rFonts w:ascii="Times New Roman" w:hAnsi="Times New Roman"/>
          <w:sz w:val="24"/>
          <w:szCs w:val="24"/>
          <w:lang w:eastAsia="en-US"/>
        </w:rPr>
        <w:t>а медицинской помощи гражданам -</w:t>
      </w:r>
      <w:r w:rsidRPr="004F2039">
        <w:rPr>
          <w:rFonts w:ascii="Times New Roman" w:hAnsi="Times New Roman"/>
          <w:sz w:val="24"/>
          <w:szCs w:val="24"/>
          <w:lang w:eastAsia="en-US"/>
        </w:rPr>
        <w:t xml:space="preserve"> приоритетная задача бюджетного учреждения Ханты-Мансийского автономного округа - Югры «Югорская городская больница» (БУ «Югорская городская больница»).</w:t>
      </w:r>
    </w:p>
    <w:p w:rsidR="004F2039" w:rsidRPr="004F2039" w:rsidRDefault="004F2039" w:rsidP="009B6B8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F2039">
        <w:rPr>
          <w:rFonts w:ascii="Times New Roman" w:hAnsi="Times New Roman"/>
          <w:sz w:val="24"/>
          <w:szCs w:val="24"/>
          <w:lang w:eastAsia="en-US"/>
        </w:rPr>
        <w:t>Основной целью здравоохранения остается защита и укрепление здоровья населения, увеличение продолжительности жизни, повышение доступности и качества медицинской помощи на всех уровнях.</w:t>
      </w:r>
    </w:p>
    <w:p w:rsidR="004F2039" w:rsidRPr="004F2039" w:rsidRDefault="004F2039" w:rsidP="009B6B8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F2039">
        <w:rPr>
          <w:rFonts w:ascii="Times New Roman" w:hAnsi="Times New Roman"/>
          <w:sz w:val="24"/>
          <w:szCs w:val="24"/>
          <w:lang w:eastAsia="en-US"/>
        </w:rPr>
        <w:t xml:space="preserve">На базе БУ «Югорская городская больница» развернуто 217 коек круглосуточного </w:t>
      </w:r>
      <w:r w:rsidRPr="004F2039">
        <w:rPr>
          <w:rFonts w:ascii="Times New Roman" w:hAnsi="Times New Roman"/>
          <w:sz w:val="24"/>
          <w:szCs w:val="24"/>
          <w:lang w:eastAsia="en-US"/>
        </w:rPr>
        <w:lastRenderedPageBreak/>
        <w:t>стационара, включая 9 коек реанимации и интенсивной терапии. Функционируют 62 койки дневного пребывания с учетом двухсменного режима работы. Для оказания амбулаторно-поликлинической помощи  работают взрослая и детская поликлиники, два офиса врачей общей  практики. Плановая мощность</w:t>
      </w:r>
      <w:r w:rsidR="00774912">
        <w:rPr>
          <w:rFonts w:ascii="Times New Roman" w:hAnsi="Times New Roman"/>
          <w:sz w:val="24"/>
          <w:szCs w:val="24"/>
          <w:lang w:eastAsia="en-US"/>
        </w:rPr>
        <w:t xml:space="preserve"> -</w:t>
      </w:r>
      <w:r w:rsidRPr="004F2039">
        <w:rPr>
          <w:rFonts w:ascii="Times New Roman" w:hAnsi="Times New Roman"/>
          <w:sz w:val="24"/>
          <w:szCs w:val="24"/>
          <w:lang w:eastAsia="en-US"/>
        </w:rPr>
        <w:t xml:space="preserve"> 841 посещени</w:t>
      </w:r>
      <w:r w:rsidR="00774912">
        <w:rPr>
          <w:rFonts w:ascii="Times New Roman" w:hAnsi="Times New Roman"/>
          <w:sz w:val="24"/>
          <w:szCs w:val="24"/>
          <w:lang w:eastAsia="en-US"/>
        </w:rPr>
        <w:t>е</w:t>
      </w:r>
      <w:r w:rsidRPr="004F2039">
        <w:rPr>
          <w:rFonts w:ascii="Times New Roman" w:hAnsi="Times New Roman"/>
          <w:sz w:val="24"/>
          <w:szCs w:val="24"/>
          <w:lang w:eastAsia="en-US"/>
        </w:rPr>
        <w:t xml:space="preserve"> в смену.</w:t>
      </w:r>
    </w:p>
    <w:p w:rsidR="004F2039" w:rsidRDefault="004F2039" w:rsidP="009B6B8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F2039">
        <w:rPr>
          <w:rFonts w:ascii="Times New Roman" w:hAnsi="Times New Roman"/>
          <w:sz w:val="24"/>
          <w:szCs w:val="24"/>
          <w:lang w:eastAsia="en-US"/>
        </w:rPr>
        <w:t>Показатели, характеризующие уровень развития здравоохранения в городе Югорске представлены в таблице.</w:t>
      </w:r>
    </w:p>
    <w:p w:rsidR="0055365A" w:rsidRDefault="0055365A" w:rsidP="0055365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15AB" w:rsidRDefault="005404E0" w:rsidP="00EA15AB">
      <w:pPr>
        <w:pStyle w:val="a5"/>
        <w:numPr>
          <w:ilvl w:val="0"/>
          <w:numId w:val="1"/>
        </w:num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5404E0">
        <w:rPr>
          <w:rFonts w:ascii="Times New Roman" w:hAnsi="Times New Roman"/>
          <w:sz w:val="24"/>
          <w:szCs w:val="24"/>
        </w:rPr>
        <w:tab/>
      </w:r>
      <w:r w:rsidR="00EA15AB">
        <w:rPr>
          <w:rFonts w:ascii="Times New Roman" w:hAnsi="Times New Roman"/>
          <w:bCs/>
          <w:sz w:val="24"/>
          <w:szCs w:val="24"/>
        </w:rPr>
        <w:t>Таблица 22</w:t>
      </w:r>
    </w:p>
    <w:p w:rsidR="005404E0" w:rsidRPr="00EA15AB" w:rsidRDefault="005404E0" w:rsidP="00AA7C18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15AB">
        <w:rPr>
          <w:rFonts w:ascii="Times New Roman" w:hAnsi="Times New Roman"/>
          <w:b/>
          <w:sz w:val="24"/>
          <w:szCs w:val="24"/>
        </w:rPr>
        <w:t>Динамика показателей развития здравоохранения</w:t>
      </w:r>
    </w:p>
    <w:p w:rsidR="00AA7C18" w:rsidRPr="001B2D85" w:rsidRDefault="00AA7C18" w:rsidP="00AA7C18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3794"/>
        <w:gridCol w:w="1276"/>
        <w:gridCol w:w="1275"/>
        <w:gridCol w:w="1276"/>
        <w:gridCol w:w="1134"/>
        <w:gridCol w:w="1134"/>
      </w:tblGrid>
      <w:tr w:rsidR="005404E0" w:rsidTr="007D3588">
        <w:tc>
          <w:tcPr>
            <w:tcW w:w="3794" w:type="dxa"/>
            <w:vAlign w:val="center"/>
          </w:tcPr>
          <w:p w:rsidR="005404E0" w:rsidRPr="00493241" w:rsidRDefault="005404E0" w:rsidP="00A40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3241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1276" w:type="dxa"/>
          </w:tcPr>
          <w:p w:rsidR="005404E0" w:rsidRPr="00493241" w:rsidRDefault="005404E0" w:rsidP="000D5D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3241">
              <w:rPr>
                <w:rFonts w:ascii="Times New Roman" w:hAnsi="Times New Roman" w:cs="Times New Roman"/>
                <w:b/>
                <w:sz w:val="20"/>
                <w:szCs w:val="20"/>
              </w:rPr>
              <w:t>2014 год</w:t>
            </w:r>
          </w:p>
        </w:tc>
        <w:tc>
          <w:tcPr>
            <w:tcW w:w="1275" w:type="dxa"/>
          </w:tcPr>
          <w:p w:rsidR="005404E0" w:rsidRPr="00493241" w:rsidRDefault="005404E0" w:rsidP="000D5D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3241">
              <w:rPr>
                <w:rFonts w:ascii="Times New Roman" w:hAnsi="Times New Roman" w:cs="Times New Roman"/>
                <w:b/>
                <w:sz w:val="20"/>
                <w:szCs w:val="20"/>
              </w:rPr>
              <w:t>2015 год</w:t>
            </w:r>
          </w:p>
        </w:tc>
        <w:tc>
          <w:tcPr>
            <w:tcW w:w="1276" w:type="dxa"/>
          </w:tcPr>
          <w:p w:rsidR="005404E0" w:rsidRPr="00493241" w:rsidRDefault="005404E0" w:rsidP="000D5D7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3241">
              <w:rPr>
                <w:rFonts w:ascii="Times New Roman" w:hAnsi="Times New Roman" w:cs="Times New Roman"/>
                <w:b/>
                <w:sz w:val="20"/>
                <w:szCs w:val="20"/>
              </w:rPr>
              <w:t>2016 год</w:t>
            </w:r>
          </w:p>
        </w:tc>
        <w:tc>
          <w:tcPr>
            <w:tcW w:w="1134" w:type="dxa"/>
          </w:tcPr>
          <w:p w:rsidR="005404E0" w:rsidRPr="00493241" w:rsidRDefault="005404E0" w:rsidP="000D5D7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3241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  <w:r w:rsidR="009755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93241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5404E0" w:rsidRPr="00493241" w:rsidRDefault="005404E0" w:rsidP="000D5D7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3241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  <w:r w:rsidR="009755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93241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</w:tr>
      <w:tr w:rsidR="005404E0" w:rsidTr="007D3588">
        <w:tc>
          <w:tcPr>
            <w:tcW w:w="3794" w:type="dxa"/>
            <w:vAlign w:val="center"/>
          </w:tcPr>
          <w:p w:rsidR="005404E0" w:rsidRPr="00493241" w:rsidRDefault="005404E0" w:rsidP="00A40D47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3241">
              <w:rPr>
                <w:rFonts w:ascii="Times New Roman" w:hAnsi="Times New Roman" w:cs="Times New Roman"/>
                <w:sz w:val="20"/>
                <w:szCs w:val="20"/>
              </w:rPr>
              <w:t xml:space="preserve">Заболеваемость населения (зарегистрировано заболеваний у больных с диагнозом, установленным впервые  жизни, на 1000 человек населения) </w:t>
            </w:r>
          </w:p>
        </w:tc>
        <w:tc>
          <w:tcPr>
            <w:tcW w:w="1276" w:type="dxa"/>
            <w:vAlign w:val="center"/>
          </w:tcPr>
          <w:p w:rsidR="005404E0" w:rsidRPr="00493241" w:rsidRDefault="005404E0" w:rsidP="00A40D4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41">
              <w:rPr>
                <w:rFonts w:ascii="Times New Roman" w:hAnsi="Times New Roman" w:cs="Times New Roman"/>
                <w:sz w:val="20"/>
                <w:szCs w:val="20"/>
              </w:rPr>
              <w:t>915,1</w:t>
            </w:r>
          </w:p>
        </w:tc>
        <w:tc>
          <w:tcPr>
            <w:tcW w:w="1275" w:type="dxa"/>
            <w:vAlign w:val="center"/>
          </w:tcPr>
          <w:p w:rsidR="005404E0" w:rsidRPr="00493241" w:rsidRDefault="005404E0" w:rsidP="00A40D4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41">
              <w:rPr>
                <w:rFonts w:ascii="Times New Roman" w:hAnsi="Times New Roman" w:cs="Times New Roman"/>
                <w:sz w:val="20"/>
                <w:szCs w:val="20"/>
              </w:rPr>
              <w:t>886,2</w:t>
            </w:r>
          </w:p>
        </w:tc>
        <w:tc>
          <w:tcPr>
            <w:tcW w:w="1276" w:type="dxa"/>
            <w:vAlign w:val="center"/>
          </w:tcPr>
          <w:p w:rsidR="005404E0" w:rsidRPr="00493241" w:rsidRDefault="005404E0" w:rsidP="00A40D4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41">
              <w:rPr>
                <w:rFonts w:ascii="Times New Roman" w:hAnsi="Times New Roman" w:cs="Times New Roman"/>
                <w:sz w:val="20"/>
                <w:szCs w:val="20"/>
              </w:rPr>
              <w:t>1013,2</w:t>
            </w:r>
          </w:p>
        </w:tc>
        <w:tc>
          <w:tcPr>
            <w:tcW w:w="1134" w:type="dxa"/>
            <w:vAlign w:val="center"/>
          </w:tcPr>
          <w:p w:rsidR="005404E0" w:rsidRPr="00493241" w:rsidRDefault="005404E0" w:rsidP="00A40D4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41">
              <w:rPr>
                <w:rFonts w:ascii="Times New Roman" w:hAnsi="Times New Roman" w:cs="Times New Roman"/>
                <w:sz w:val="20"/>
                <w:szCs w:val="20"/>
              </w:rPr>
              <w:t>943,6</w:t>
            </w:r>
          </w:p>
        </w:tc>
        <w:tc>
          <w:tcPr>
            <w:tcW w:w="1134" w:type="dxa"/>
            <w:vAlign w:val="center"/>
          </w:tcPr>
          <w:p w:rsidR="005404E0" w:rsidRPr="00493241" w:rsidRDefault="005404E0" w:rsidP="00A40D4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41">
              <w:rPr>
                <w:rFonts w:ascii="Times New Roman" w:hAnsi="Times New Roman" w:cs="Times New Roman"/>
                <w:sz w:val="20"/>
                <w:szCs w:val="20"/>
              </w:rPr>
              <w:t>1060,4</w:t>
            </w:r>
          </w:p>
        </w:tc>
      </w:tr>
      <w:tr w:rsidR="005404E0" w:rsidTr="007D3588">
        <w:tc>
          <w:tcPr>
            <w:tcW w:w="3794" w:type="dxa"/>
            <w:vAlign w:val="center"/>
          </w:tcPr>
          <w:p w:rsidR="005404E0" w:rsidRPr="00493241" w:rsidRDefault="005404E0" w:rsidP="00A40D47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3241">
              <w:rPr>
                <w:rFonts w:ascii="Times New Roman" w:hAnsi="Times New Roman" w:cs="Times New Roman"/>
                <w:sz w:val="20"/>
                <w:szCs w:val="20"/>
              </w:rPr>
              <w:t>Введено в эксплуатацию объектов, единиц/посещений</w:t>
            </w:r>
          </w:p>
        </w:tc>
        <w:tc>
          <w:tcPr>
            <w:tcW w:w="1276" w:type="dxa"/>
            <w:vAlign w:val="center"/>
          </w:tcPr>
          <w:p w:rsidR="005404E0" w:rsidRPr="00493241" w:rsidRDefault="005404E0" w:rsidP="00A40D4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5404E0" w:rsidRPr="00493241" w:rsidRDefault="005404E0" w:rsidP="00A40D4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5404E0" w:rsidRPr="00493241" w:rsidRDefault="005404E0" w:rsidP="00A40D4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5404E0" w:rsidRPr="00493241" w:rsidRDefault="005404E0" w:rsidP="00A40D4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41">
              <w:rPr>
                <w:rFonts w:ascii="Times New Roman" w:hAnsi="Times New Roman" w:cs="Times New Roman"/>
                <w:sz w:val="20"/>
                <w:szCs w:val="20"/>
              </w:rPr>
              <w:t>1/26</w:t>
            </w:r>
          </w:p>
        </w:tc>
        <w:tc>
          <w:tcPr>
            <w:tcW w:w="1134" w:type="dxa"/>
            <w:vAlign w:val="center"/>
          </w:tcPr>
          <w:p w:rsidR="005404E0" w:rsidRPr="00493241" w:rsidRDefault="005404E0" w:rsidP="00A40D4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404E0" w:rsidTr="007D3588">
        <w:tc>
          <w:tcPr>
            <w:tcW w:w="3794" w:type="dxa"/>
            <w:vAlign w:val="center"/>
          </w:tcPr>
          <w:p w:rsidR="005404E0" w:rsidRPr="00493241" w:rsidRDefault="005404E0" w:rsidP="00A40D47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3241">
              <w:rPr>
                <w:rFonts w:ascii="Times New Roman" w:hAnsi="Times New Roman" w:cs="Times New Roman"/>
                <w:sz w:val="20"/>
                <w:szCs w:val="20"/>
              </w:rPr>
              <w:t>Обеспеченность населения врачами всех специальностей на 10 тысяч населения</w:t>
            </w:r>
          </w:p>
        </w:tc>
        <w:tc>
          <w:tcPr>
            <w:tcW w:w="1276" w:type="dxa"/>
            <w:vAlign w:val="center"/>
          </w:tcPr>
          <w:p w:rsidR="005404E0" w:rsidRPr="00493241" w:rsidRDefault="005404E0" w:rsidP="00A40D4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41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1275" w:type="dxa"/>
            <w:vAlign w:val="center"/>
          </w:tcPr>
          <w:p w:rsidR="005404E0" w:rsidRPr="00493241" w:rsidRDefault="005404E0" w:rsidP="00A40D4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41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276" w:type="dxa"/>
            <w:vAlign w:val="center"/>
          </w:tcPr>
          <w:p w:rsidR="005404E0" w:rsidRPr="00493241" w:rsidRDefault="005404E0" w:rsidP="00A40D4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41">
              <w:rPr>
                <w:rFonts w:ascii="Times New Roman" w:hAnsi="Times New Roman" w:cs="Times New Roman"/>
                <w:sz w:val="20"/>
                <w:szCs w:val="20"/>
              </w:rPr>
              <w:t>39,4</w:t>
            </w:r>
          </w:p>
        </w:tc>
        <w:tc>
          <w:tcPr>
            <w:tcW w:w="1134" w:type="dxa"/>
            <w:vAlign w:val="center"/>
          </w:tcPr>
          <w:p w:rsidR="005404E0" w:rsidRPr="00493241" w:rsidRDefault="005404E0" w:rsidP="00A40D4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41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134" w:type="dxa"/>
            <w:vAlign w:val="center"/>
          </w:tcPr>
          <w:p w:rsidR="005404E0" w:rsidRPr="00493241" w:rsidRDefault="005404E0" w:rsidP="00A40D4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41">
              <w:rPr>
                <w:rFonts w:ascii="Times New Roman" w:hAnsi="Times New Roman" w:cs="Times New Roman"/>
                <w:sz w:val="20"/>
                <w:szCs w:val="20"/>
              </w:rPr>
              <w:t>39,8</w:t>
            </w:r>
          </w:p>
        </w:tc>
      </w:tr>
      <w:tr w:rsidR="005404E0" w:rsidTr="007D3588">
        <w:tc>
          <w:tcPr>
            <w:tcW w:w="3794" w:type="dxa"/>
            <w:vAlign w:val="center"/>
          </w:tcPr>
          <w:p w:rsidR="005404E0" w:rsidRPr="00493241" w:rsidRDefault="005404E0" w:rsidP="00A40D47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3241">
              <w:rPr>
                <w:rFonts w:ascii="Times New Roman" w:hAnsi="Times New Roman" w:cs="Times New Roman"/>
                <w:sz w:val="20"/>
                <w:szCs w:val="20"/>
              </w:rPr>
              <w:t>ХМАО-Югра</w:t>
            </w:r>
          </w:p>
        </w:tc>
        <w:tc>
          <w:tcPr>
            <w:tcW w:w="1276" w:type="dxa"/>
            <w:vAlign w:val="center"/>
          </w:tcPr>
          <w:p w:rsidR="005404E0" w:rsidRPr="00493241" w:rsidRDefault="005404E0" w:rsidP="00A40D4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41">
              <w:rPr>
                <w:rFonts w:ascii="Times New Roman" w:hAnsi="Times New Roman" w:cs="Times New Roman"/>
                <w:sz w:val="20"/>
                <w:szCs w:val="20"/>
              </w:rPr>
              <w:t>53,3</w:t>
            </w:r>
          </w:p>
        </w:tc>
        <w:tc>
          <w:tcPr>
            <w:tcW w:w="1275" w:type="dxa"/>
            <w:vAlign w:val="center"/>
          </w:tcPr>
          <w:p w:rsidR="005404E0" w:rsidRPr="00493241" w:rsidRDefault="005404E0" w:rsidP="00A40D4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41">
              <w:rPr>
                <w:rFonts w:ascii="Times New Roman" w:hAnsi="Times New Roman" w:cs="Times New Roman"/>
                <w:sz w:val="20"/>
                <w:szCs w:val="20"/>
              </w:rPr>
              <w:t>53,4</w:t>
            </w:r>
          </w:p>
        </w:tc>
        <w:tc>
          <w:tcPr>
            <w:tcW w:w="1276" w:type="dxa"/>
            <w:vAlign w:val="center"/>
          </w:tcPr>
          <w:p w:rsidR="005404E0" w:rsidRPr="00493241" w:rsidRDefault="005404E0" w:rsidP="00A40D4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41"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  <w:tc>
          <w:tcPr>
            <w:tcW w:w="1134" w:type="dxa"/>
            <w:vAlign w:val="center"/>
          </w:tcPr>
          <w:p w:rsidR="005404E0" w:rsidRPr="00493241" w:rsidRDefault="005404E0" w:rsidP="00A40D4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41">
              <w:rPr>
                <w:rFonts w:ascii="Times New Roman" w:hAnsi="Times New Roman" w:cs="Times New Roman"/>
                <w:sz w:val="20"/>
                <w:szCs w:val="20"/>
              </w:rPr>
              <w:t>56,1</w:t>
            </w:r>
          </w:p>
        </w:tc>
        <w:tc>
          <w:tcPr>
            <w:tcW w:w="1134" w:type="dxa"/>
            <w:vAlign w:val="center"/>
          </w:tcPr>
          <w:p w:rsidR="005404E0" w:rsidRPr="00493241" w:rsidRDefault="005404E0" w:rsidP="00A40D4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41">
              <w:rPr>
                <w:rFonts w:ascii="Times New Roman" w:hAnsi="Times New Roman" w:cs="Times New Roman"/>
                <w:sz w:val="20"/>
                <w:szCs w:val="20"/>
              </w:rPr>
              <w:t>56,2</w:t>
            </w:r>
          </w:p>
        </w:tc>
      </w:tr>
      <w:tr w:rsidR="005404E0" w:rsidTr="007D3588">
        <w:tc>
          <w:tcPr>
            <w:tcW w:w="3794" w:type="dxa"/>
            <w:vAlign w:val="center"/>
          </w:tcPr>
          <w:p w:rsidR="005404E0" w:rsidRPr="00493241" w:rsidRDefault="005404E0" w:rsidP="00A40D47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324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5404E0" w:rsidRPr="00493241" w:rsidRDefault="005404E0" w:rsidP="00A40D4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41">
              <w:rPr>
                <w:rFonts w:ascii="Times New Roman" w:hAnsi="Times New Roman" w:cs="Times New Roman"/>
                <w:sz w:val="20"/>
                <w:szCs w:val="20"/>
              </w:rPr>
              <w:t>48,5</w:t>
            </w:r>
          </w:p>
        </w:tc>
        <w:tc>
          <w:tcPr>
            <w:tcW w:w="1275" w:type="dxa"/>
            <w:vAlign w:val="center"/>
          </w:tcPr>
          <w:p w:rsidR="005404E0" w:rsidRPr="00493241" w:rsidRDefault="005404E0" w:rsidP="00A40D4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41">
              <w:rPr>
                <w:rFonts w:ascii="Times New Roman" w:hAnsi="Times New Roman" w:cs="Times New Roman"/>
                <w:sz w:val="20"/>
                <w:szCs w:val="20"/>
              </w:rPr>
              <w:t>45,9</w:t>
            </w:r>
          </w:p>
        </w:tc>
        <w:tc>
          <w:tcPr>
            <w:tcW w:w="1276" w:type="dxa"/>
            <w:vAlign w:val="center"/>
          </w:tcPr>
          <w:p w:rsidR="005404E0" w:rsidRPr="00493241" w:rsidRDefault="005404E0" w:rsidP="00A40D4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41"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1134" w:type="dxa"/>
            <w:vAlign w:val="center"/>
          </w:tcPr>
          <w:p w:rsidR="005404E0" w:rsidRPr="00493241" w:rsidRDefault="005404E0" w:rsidP="00A40D4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4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5404E0" w:rsidRPr="00493241" w:rsidRDefault="005404E0" w:rsidP="00A40D4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4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404E0" w:rsidTr="007D3588">
        <w:tc>
          <w:tcPr>
            <w:tcW w:w="3794" w:type="dxa"/>
            <w:vAlign w:val="center"/>
          </w:tcPr>
          <w:p w:rsidR="005404E0" w:rsidRPr="00493241" w:rsidRDefault="005404E0" w:rsidP="00A40D47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3241">
              <w:rPr>
                <w:rFonts w:ascii="Times New Roman" w:hAnsi="Times New Roman" w:cs="Times New Roman"/>
                <w:sz w:val="20"/>
                <w:szCs w:val="20"/>
              </w:rPr>
              <w:t>Обеспеченность населения средним медицинским персоналом на 10 тысяч населения</w:t>
            </w:r>
          </w:p>
        </w:tc>
        <w:tc>
          <w:tcPr>
            <w:tcW w:w="1276" w:type="dxa"/>
            <w:vAlign w:val="center"/>
          </w:tcPr>
          <w:p w:rsidR="005404E0" w:rsidRPr="00493241" w:rsidRDefault="005404E0" w:rsidP="00A40D4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41">
              <w:rPr>
                <w:rFonts w:ascii="Times New Roman" w:hAnsi="Times New Roman" w:cs="Times New Roman"/>
                <w:sz w:val="20"/>
                <w:szCs w:val="20"/>
              </w:rPr>
              <w:t>114,0</w:t>
            </w:r>
          </w:p>
        </w:tc>
        <w:tc>
          <w:tcPr>
            <w:tcW w:w="1275" w:type="dxa"/>
            <w:vAlign w:val="center"/>
          </w:tcPr>
          <w:p w:rsidR="005404E0" w:rsidRPr="00493241" w:rsidRDefault="005404E0" w:rsidP="00A40D4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41">
              <w:rPr>
                <w:rFonts w:ascii="Times New Roman" w:hAnsi="Times New Roman" w:cs="Times New Roman"/>
                <w:sz w:val="20"/>
                <w:szCs w:val="20"/>
              </w:rPr>
              <w:t>113,0</w:t>
            </w:r>
          </w:p>
        </w:tc>
        <w:tc>
          <w:tcPr>
            <w:tcW w:w="1276" w:type="dxa"/>
            <w:vAlign w:val="center"/>
          </w:tcPr>
          <w:p w:rsidR="005404E0" w:rsidRPr="00493241" w:rsidRDefault="005404E0" w:rsidP="00A40D4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41">
              <w:rPr>
                <w:rFonts w:ascii="Times New Roman" w:hAnsi="Times New Roman" w:cs="Times New Roman"/>
                <w:sz w:val="20"/>
                <w:szCs w:val="20"/>
              </w:rPr>
              <w:t>121,6</w:t>
            </w:r>
          </w:p>
        </w:tc>
        <w:tc>
          <w:tcPr>
            <w:tcW w:w="1134" w:type="dxa"/>
            <w:vAlign w:val="center"/>
          </w:tcPr>
          <w:p w:rsidR="005404E0" w:rsidRPr="00493241" w:rsidRDefault="005404E0" w:rsidP="00A40D4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41">
              <w:rPr>
                <w:rFonts w:ascii="Times New Roman" w:hAnsi="Times New Roman" w:cs="Times New Roman"/>
                <w:sz w:val="20"/>
                <w:szCs w:val="20"/>
              </w:rPr>
              <w:t>123,3</w:t>
            </w:r>
          </w:p>
        </w:tc>
        <w:tc>
          <w:tcPr>
            <w:tcW w:w="1134" w:type="dxa"/>
            <w:vAlign w:val="center"/>
          </w:tcPr>
          <w:p w:rsidR="005404E0" w:rsidRPr="00493241" w:rsidRDefault="005404E0" w:rsidP="00A40D4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41">
              <w:rPr>
                <w:rFonts w:ascii="Times New Roman" w:hAnsi="Times New Roman" w:cs="Times New Roman"/>
                <w:sz w:val="20"/>
                <w:szCs w:val="20"/>
              </w:rPr>
              <w:t>110,1</w:t>
            </w:r>
          </w:p>
        </w:tc>
      </w:tr>
      <w:tr w:rsidR="005404E0" w:rsidTr="007D3588">
        <w:tc>
          <w:tcPr>
            <w:tcW w:w="3794" w:type="dxa"/>
            <w:vAlign w:val="center"/>
          </w:tcPr>
          <w:p w:rsidR="005404E0" w:rsidRPr="00493241" w:rsidRDefault="005404E0" w:rsidP="00A40D47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3241">
              <w:rPr>
                <w:rFonts w:ascii="Times New Roman" w:hAnsi="Times New Roman" w:cs="Times New Roman"/>
                <w:sz w:val="20"/>
                <w:szCs w:val="20"/>
              </w:rPr>
              <w:t>ХМАО-Югра</w:t>
            </w:r>
          </w:p>
        </w:tc>
        <w:tc>
          <w:tcPr>
            <w:tcW w:w="1276" w:type="dxa"/>
            <w:vAlign w:val="center"/>
          </w:tcPr>
          <w:p w:rsidR="005404E0" w:rsidRPr="00493241" w:rsidRDefault="005404E0" w:rsidP="00A40D4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41">
              <w:rPr>
                <w:rFonts w:ascii="Times New Roman" w:hAnsi="Times New Roman" w:cs="Times New Roman"/>
                <w:sz w:val="20"/>
                <w:szCs w:val="20"/>
              </w:rPr>
              <w:t>145,1</w:t>
            </w:r>
          </w:p>
        </w:tc>
        <w:tc>
          <w:tcPr>
            <w:tcW w:w="1275" w:type="dxa"/>
            <w:vAlign w:val="center"/>
          </w:tcPr>
          <w:p w:rsidR="005404E0" w:rsidRPr="00493241" w:rsidRDefault="005404E0" w:rsidP="00A40D4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41">
              <w:rPr>
                <w:rFonts w:ascii="Times New Roman" w:hAnsi="Times New Roman" w:cs="Times New Roman"/>
                <w:sz w:val="20"/>
                <w:szCs w:val="20"/>
              </w:rPr>
              <w:t>154,5</w:t>
            </w:r>
          </w:p>
        </w:tc>
        <w:tc>
          <w:tcPr>
            <w:tcW w:w="1276" w:type="dxa"/>
            <w:vAlign w:val="center"/>
          </w:tcPr>
          <w:p w:rsidR="005404E0" w:rsidRPr="00493241" w:rsidRDefault="005404E0" w:rsidP="00A40D4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41">
              <w:rPr>
                <w:rFonts w:ascii="Times New Roman" w:hAnsi="Times New Roman" w:cs="Times New Roman"/>
                <w:sz w:val="20"/>
                <w:szCs w:val="20"/>
              </w:rPr>
              <w:t>151,8</w:t>
            </w:r>
          </w:p>
        </w:tc>
        <w:tc>
          <w:tcPr>
            <w:tcW w:w="1134" w:type="dxa"/>
            <w:vAlign w:val="center"/>
          </w:tcPr>
          <w:p w:rsidR="005404E0" w:rsidRPr="00493241" w:rsidRDefault="005404E0" w:rsidP="00A40D4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41">
              <w:rPr>
                <w:rFonts w:ascii="Times New Roman" w:hAnsi="Times New Roman" w:cs="Times New Roman"/>
                <w:sz w:val="20"/>
                <w:szCs w:val="20"/>
              </w:rPr>
              <w:t>153,8</w:t>
            </w:r>
          </w:p>
        </w:tc>
        <w:tc>
          <w:tcPr>
            <w:tcW w:w="1134" w:type="dxa"/>
            <w:vAlign w:val="center"/>
          </w:tcPr>
          <w:p w:rsidR="005404E0" w:rsidRPr="00493241" w:rsidRDefault="005404E0" w:rsidP="00A40D4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41">
              <w:rPr>
                <w:rFonts w:ascii="Times New Roman" w:hAnsi="Times New Roman" w:cs="Times New Roman"/>
                <w:sz w:val="20"/>
                <w:szCs w:val="20"/>
              </w:rPr>
              <w:t>153,8</w:t>
            </w:r>
          </w:p>
        </w:tc>
      </w:tr>
      <w:tr w:rsidR="005404E0" w:rsidTr="007D3588">
        <w:tc>
          <w:tcPr>
            <w:tcW w:w="3794" w:type="dxa"/>
            <w:vAlign w:val="center"/>
          </w:tcPr>
          <w:p w:rsidR="005404E0" w:rsidRPr="00493241" w:rsidRDefault="005404E0" w:rsidP="00A40D47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324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5404E0" w:rsidRPr="00493241" w:rsidRDefault="005404E0" w:rsidP="00A40D4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41"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  <w:tc>
          <w:tcPr>
            <w:tcW w:w="1275" w:type="dxa"/>
            <w:vAlign w:val="center"/>
          </w:tcPr>
          <w:p w:rsidR="005404E0" w:rsidRPr="00493241" w:rsidRDefault="005404E0" w:rsidP="00A40D4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41">
              <w:rPr>
                <w:rFonts w:ascii="Times New Roman" w:hAnsi="Times New Roman" w:cs="Times New Roman"/>
                <w:sz w:val="20"/>
                <w:szCs w:val="20"/>
              </w:rPr>
              <w:t>105,8</w:t>
            </w:r>
          </w:p>
        </w:tc>
        <w:tc>
          <w:tcPr>
            <w:tcW w:w="1276" w:type="dxa"/>
            <w:vAlign w:val="center"/>
          </w:tcPr>
          <w:p w:rsidR="005404E0" w:rsidRPr="00493241" w:rsidRDefault="005404E0" w:rsidP="00A40D4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41">
              <w:rPr>
                <w:rFonts w:ascii="Times New Roman" w:hAnsi="Times New Roman" w:cs="Times New Roman"/>
                <w:sz w:val="20"/>
                <w:szCs w:val="20"/>
              </w:rPr>
              <w:t>104,8</w:t>
            </w:r>
          </w:p>
        </w:tc>
        <w:tc>
          <w:tcPr>
            <w:tcW w:w="1134" w:type="dxa"/>
            <w:vAlign w:val="center"/>
          </w:tcPr>
          <w:p w:rsidR="005404E0" w:rsidRPr="00493241" w:rsidRDefault="005404E0" w:rsidP="00A40D4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4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5404E0" w:rsidRPr="00493241" w:rsidRDefault="005404E0" w:rsidP="00A40D4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4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404E0" w:rsidTr="007D3588">
        <w:tc>
          <w:tcPr>
            <w:tcW w:w="3794" w:type="dxa"/>
            <w:vAlign w:val="center"/>
          </w:tcPr>
          <w:p w:rsidR="005404E0" w:rsidRPr="00493241" w:rsidRDefault="005404E0" w:rsidP="000E36EE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3241">
              <w:rPr>
                <w:rFonts w:ascii="Times New Roman" w:hAnsi="Times New Roman" w:cs="Times New Roman"/>
                <w:sz w:val="20"/>
                <w:szCs w:val="20"/>
              </w:rPr>
              <w:t>Обеспеченность амбулаторно-поликлиническими организациями на 10 тысяч населения, посещений в смену</w:t>
            </w:r>
          </w:p>
        </w:tc>
        <w:tc>
          <w:tcPr>
            <w:tcW w:w="1276" w:type="dxa"/>
            <w:vAlign w:val="center"/>
          </w:tcPr>
          <w:p w:rsidR="005404E0" w:rsidRPr="00493241" w:rsidRDefault="005404E0" w:rsidP="00A40D4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41">
              <w:rPr>
                <w:rFonts w:ascii="Times New Roman" w:hAnsi="Times New Roman" w:cs="Times New Roman"/>
                <w:sz w:val="20"/>
                <w:szCs w:val="20"/>
              </w:rPr>
              <w:t>231,5</w:t>
            </w:r>
          </w:p>
        </w:tc>
        <w:tc>
          <w:tcPr>
            <w:tcW w:w="1275" w:type="dxa"/>
            <w:vAlign w:val="center"/>
          </w:tcPr>
          <w:p w:rsidR="005404E0" w:rsidRPr="00493241" w:rsidRDefault="005404E0" w:rsidP="00A40D4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41">
              <w:rPr>
                <w:rFonts w:ascii="Times New Roman" w:hAnsi="Times New Roman" w:cs="Times New Roman"/>
                <w:sz w:val="20"/>
                <w:szCs w:val="20"/>
              </w:rPr>
              <w:t>229,7</w:t>
            </w:r>
          </w:p>
        </w:tc>
        <w:tc>
          <w:tcPr>
            <w:tcW w:w="1276" w:type="dxa"/>
            <w:vAlign w:val="center"/>
          </w:tcPr>
          <w:p w:rsidR="005404E0" w:rsidRPr="00493241" w:rsidRDefault="005404E0" w:rsidP="00A40D4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41">
              <w:rPr>
                <w:rFonts w:ascii="Times New Roman" w:hAnsi="Times New Roman" w:cs="Times New Roman"/>
                <w:sz w:val="20"/>
                <w:szCs w:val="20"/>
              </w:rPr>
              <w:t>227,1</w:t>
            </w:r>
          </w:p>
        </w:tc>
        <w:tc>
          <w:tcPr>
            <w:tcW w:w="1134" w:type="dxa"/>
            <w:vAlign w:val="center"/>
          </w:tcPr>
          <w:p w:rsidR="005404E0" w:rsidRPr="00493241" w:rsidRDefault="005404E0" w:rsidP="00A40D4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41">
              <w:rPr>
                <w:rFonts w:ascii="Times New Roman" w:hAnsi="Times New Roman" w:cs="Times New Roman"/>
                <w:sz w:val="20"/>
                <w:szCs w:val="20"/>
              </w:rPr>
              <w:t>224,9</w:t>
            </w:r>
          </w:p>
        </w:tc>
        <w:tc>
          <w:tcPr>
            <w:tcW w:w="1134" w:type="dxa"/>
            <w:vAlign w:val="center"/>
          </w:tcPr>
          <w:p w:rsidR="005404E0" w:rsidRPr="00493241" w:rsidRDefault="005404E0" w:rsidP="00A40D4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41">
              <w:rPr>
                <w:rFonts w:ascii="Times New Roman" w:hAnsi="Times New Roman" w:cs="Times New Roman"/>
                <w:sz w:val="20"/>
                <w:szCs w:val="20"/>
              </w:rPr>
              <w:t>223,1</w:t>
            </w:r>
          </w:p>
        </w:tc>
      </w:tr>
      <w:tr w:rsidR="005404E0" w:rsidTr="007D3588">
        <w:tc>
          <w:tcPr>
            <w:tcW w:w="3794" w:type="dxa"/>
            <w:vAlign w:val="center"/>
          </w:tcPr>
          <w:p w:rsidR="005404E0" w:rsidRPr="00493241" w:rsidRDefault="005404E0" w:rsidP="00A40D47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3241">
              <w:rPr>
                <w:rFonts w:ascii="Times New Roman" w:hAnsi="Times New Roman" w:cs="Times New Roman"/>
                <w:sz w:val="20"/>
                <w:szCs w:val="20"/>
              </w:rPr>
              <w:t>ХМАО-Югра</w:t>
            </w:r>
          </w:p>
        </w:tc>
        <w:tc>
          <w:tcPr>
            <w:tcW w:w="1276" w:type="dxa"/>
            <w:vAlign w:val="center"/>
          </w:tcPr>
          <w:p w:rsidR="005404E0" w:rsidRPr="00493241" w:rsidRDefault="005404E0" w:rsidP="00A40D4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41">
              <w:rPr>
                <w:rFonts w:ascii="Times New Roman" w:hAnsi="Times New Roman" w:cs="Times New Roman"/>
                <w:sz w:val="20"/>
                <w:szCs w:val="20"/>
              </w:rPr>
              <w:t>247,8</w:t>
            </w:r>
          </w:p>
        </w:tc>
        <w:tc>
          <w:tcPr>
            <w:tcW w:w="1275" w:type="dxa"/>
            <w:vAlign w:val="center"/>
          </w:tcPr>
          <w:p w:rsidR="005404E0" w:rsidRPr="00493241" w:rsidRDefault="005404E0" w:rsidP="00A40D4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41">
              <w:rPr>
                <w:rFonts w:ascii="Times New Roman" w:hAnsi="Times New Roman" w:cs="Times New Roman"/>
                <w:sz w:val="20"/>
                <w:szCs w:val="20"/>
              </w:rPr>
              <w:t>244,3</w:t>
            </w:r>
          </w:p>
        </w:tc>
        <w:tc>
          <w:tcPr>
            <w:tcW w:w="1276" w:type="dxa"/>
            <w:vAlign w:val="center"/>
          </w:tcPr>
          <w:p w:rsidR="005404E0" w:rsidRPr="00493241" w:rsidRDefault="005404E0" w:rsidP="00A40D4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41">
              <w:rPr>
                <w:rFonts w:ascii="Times New Roman" w:hAnsi="Times New Roman" w:cs="Times New Roman"/>
                <w:sz w:val="20"/>
                <w:szCs w:val="20"/>
              </w:rPr>
              <w:t>246,8</w:t>
            </w:r>
          </w:p>
        </w:tc>
        <w:tc>
          <w:tcPr>
            <w:tcW w:w="1134" w:type="dxa"/>
            <w:vAlign w:val="center"/>
          </w:tcPr>
          <w:p w:rsidR="005404E0" w:rsidRPr="00493241" w:rsidRDefault="005404E0" w:rsidP="00A40D4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41">
              <w:rPr>
                <w:rFonts w:ascii="Times New Roman" w:hAnsi="Times New Roman" w:cs="Times New Roman"/>
                <w:sz w:val="20"/>
                <w:szCs w:val="20"/>
              </w:rPr>
              <w:t>241,2</w:t>
            </w:r>
          </w:p>
        </w:tc>
        <w:tc>
          <w:tcPr>
            <w:tcW w:w="1134" w:type="dxa"/>
            <w:vAlign w:val="center"/>
          </w:tcPr>
          <w:p w:rsidR="005404E0" w:rsidRPr="00493241" w:rsidRDefault="005404E0" w:rsidP="00A40D4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41">
              <w:rPr>
                <w:rFonts w:ascii="Times New Roman" w:hAnsi="Times New Roman" w:cs="Times New Roman"/>
                <w:sz w:val="20"/>
                <w:szCs w:val="20"/>
              </w:rPr>
              <w:t>241,3</w:t>
            </w:r>
          </w:p>
        </w:tc>
      </w:tr>
      <w:tr w:rsidR="005404E0" w:rsidTr="007D3588">
        <w:tc>
          <w:tcPr>
            <w:tcW w:w="3794" w:type="dxa"/>
            <w:vAlign w:val="center"/>
          </w:tcPr>
          <w:p w:rsidR="005404E0" w:rsidRPr="00493241" w:rsidRDefault="005404E0" w:rsidP="00A40D47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324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5404E0" w:rsidRPr="00493241" w:rsidRDefault="005404E0" w:rsidP="00A40D4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41">
              <w:rPr>
                <w:rFonts w:ascii="Times New Roman" w:hAnsi="Times New Roman" w:cs="Times New Roman"/>
                <w:sz w:val="20"/>
                <w:szCs w:val="20"/>
              </w:rPr>
              <w:t>263,8</w:t>
            </w:r>
          </w:p>
        </w:tc>
        <w:tc>
          <w:tcPr>
            <w:tcW w:w="1275" w:type="dxa"/>
            <w:vAlign w:val="center"/>
          </w:tcPr>
          <w:p w:rsidR="005404E0" w:rsidRPr="00493241" w:rsidRDefault="005404E0" w:rsidP="00A40D4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41">
              <w:rPr>
                <w:rFonts w:ascii="Times New Roman" w:hAnsi="Times New Roman" w:cs="Times New Roman"/>
                <w:sz w:val="20"/>
                <w:szCs w:val="20"/>
              </w:rPr>
              <w:t>263,5</w:t>
            </w:r>
          </w:p>
        </w:tc>
        <w:tc>
          <w:tcPr>
            <w:tcW w:w="1276" w:type="dxa"/>
            <w:vAlign w:val="center"/>
          </w:tcPr>
          <w:p w:rsidR="005404E0" w:rsidRPr="00493241" w:rsidRDefault="005404E0" w:rsidP="00A40D4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41">
              <w:rPr>
                <w:rFonts w:ascii="Times New Roman" w:hAnsi="Times New Roman" w:cs="Times New Roman"/>
                <w:sz w:val="20"/>
                <w:szCs w:val="20"/>
              </w:rPr>
              <w:t>266,6</w:t>
            </w:r>
          </w:p>
        </w:tc>
        <w:tc>
          <w:tcPr>
            <w:tcW w:w="1134" w:type="dxa"/>
            <w:vAlign w:val="center"/>
          </w:tcPr>
          <w:p w:rsidR="005404E0" w:rsidRPr="00493241" w:rsidRDefault="005404E0" w:rsidP="00A40D4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4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5404E0" w:rsidRPr="00493241" w:rsidRDefault="005404E0" w:rsidP="00A40D4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4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404E0" w:rsidTr="007D3588">
        <w:tc>
          <w:tcPr>
            <w:tcW w:w="3794" w:type="dxa"/>
            <w:vAlign w:val="center"/>
          </w:tcPr>
          <w:p w:rsidR="005404E0" w:rsidRPr="00493241" w:rsidRDefault="005404E0" w:rsidP="00A40D47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3241">
              <w:rPr>
                <w:rFonts w:ascii="Times New Roman" w:hAnsi="Times New Roman" w:cs="Times New Roman"/>
                <w:sz w:val="20"/>
                <w:szCs w:val="20"/>
              </w:rPr>
              <w:t>Смертность от внешних причин (число умерших на 100 тысяч населения)</w:t>
            </w:r>
          </w:p>
        </w:tc>
        <w:tc>
          <w:tcPr>
            <w:tcW w:w="1276" w:type="dxa"/>
            <w:vAlign w:val="center"/>
          </w:tcPr>
          <w:p w:rsidR="005404E0" w:rsidRPr="00493241" w:rsidRDefault="005404E0" w:rsidP="00A40D4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41"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  <w:tc>
          <w:tcPr>
            <w:tcW w:w="1275" w:type="dxa"/>
            <w:vAlign w:val="center"/>
          </w:tcPr>
          <w:p w:rsidR="005404E0" w:rsidRPr="00493241" w:rsidRDefault="005404E0" w:rsidP="00A40D4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41">
              <w:rPr>
                <w:rFonts w:ascii="Times New Roman" w:hAnsi="Times New Roman" w:cs="Times New Roman"/>
                <w:sz w:val="20"/>
                <w:szCs w:val="20"/>
              </w:rPr>
              <w:t>78,3</w:t>
            </w:r>
          </w:p>
        </w:tc>
        <w:tc>
          <w:tcPr>
            <w:tcW w:w="1276" w:type="dxa"/>
            <w:vAlign w:val="center"/>
          </w:tcPr>
          <w:p w:rsidR="005404E0" w:rsidRPr="00493241" w:rsidRDefault="005404E0" w:rsidP="00A40D4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41">
              <w:rPr>
                <w:rFonts w:ascii="Times New Roman" w:hAnsi="Times New Roman" w:cs="Times New Roman"/>
                <w:sz w:val="20"/>
                <w:szCs w:val="20"/>
              </w:rPr>
              <w:t>71,7</w:t>
            </w:r>
          </w:p>
        </w:tc>
        <w:tc>
          <w:tcPr>
            <w:tcW w:w="1134" w:type="dxa"/>
            <w:vAlign w:val="center"/>
          </w:tcPr>
          <w:p w:rsidR="005404E0" w:rsidRPr="00493241" w:rsidRDefault="005404E0" w:rsidP="00A40D4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41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  <w:tc>
          <w:tcPr>
            <w:tcW w:w="1134" w:type="dxa"/>
            <w:vAlign w:val="center"/>
          </w:tcPr>
          <w:p w:rsidR="005404E0" w:rsidRPr="00493241" w:rsidRDefault="005404E0" w:rsidP="00A40D4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41">
              <w:rPr>
                <w:rFonts w:ascii="Times New Roman" w:hAnsi="Times New Roman" w:cs="Times New Roman"/>
                <w:sz w:val="20"/>
                <w:szCs w:val="20"/>
              </w:rPr>
              <w:t>69,2</w:t>
            </w:r>
          </w:p>
        </w:tc>
      </w:tr>
      <w:tr w:rsidR="005404E0" w:rsidTr="007D3588">
        <w:tc>
          <w:tcPr>
            <w:tcW w:w="3794" w:type="dxa"/>
            <w:vAlign w:val="center"/>
          </w:tcPr>
          <w:p w:rsidR="005404E0" w:rsidRPr="00493241" w:rsidRDefault="005404E0" w:rsidP="00A40D47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3241">
              <w:rPr>
                <w:rFonts w:ascii="Times New Roman" w:hAnsi="Times New Roman" w:cs="Times New Roman"/>
                <w:sz w:val="20"/>
                <w:szCs w:val="20"/>
              </w:rPr>
              <w:t>ХМАО-Югра</w:t>
            </w:r>
          </w:p>
        </w:tc>
        <w:tc>
          <w:tcPr>
            <w:tcW w:w="1276" w:type="dxa"/>
            <w:vAlign w:val="center"/>
          </w:tcPr>
          <w:p w:rsidR="005404E0" w:rsidRPr="00493241" w:rsidRDefault="005404E0" w:rsidP="00A40D4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41">
              <w:rPr>
                <w:rFonts w:ascii="Times New Roman" w:hAnsi="Times New Roman" w:cs="Times New Roman"/>
                <w:sz w:val="20"/>
                <w:szCs w:val="20"/>
              </w:rPr>
              <w:t>96,3</w:t>
            </w:r>
          </w:p>
        </w:tc>
        <w:tc>
          <w:tcPr>
            <w:tcW w:w="1275" w:type="dxa"/>
            <w:vAlign w:val="center"/>
          </w:tcPr>
          <w:p w:rsidR="005404E0" w:rsidRPr="00493241" w:rsidRDefault="005404E0" w:rsidP="00A40D4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41">
              <w:rPr>
                <w:rFonts w:ascii="Times New Roman" w:hAnsi="Times New Roman" w:cs="Times New Roman"/>
                <w:sz w:val="20"/>
                <w:szCs w:val="20"/>
              </w:rPr>
              <w:t>83,1</w:t>
            </w:r>
          </w:p>
        </w:tc>
        <w:tc>
          <w:tcPr>
            <w:tcW w:w="1276" w:type="dxa"/>
            <w:vAlign w:val="center"/>
          </w:tcPr>
          <w:p w:rsidR="005404E0" w:rsidRPr="00493241" w:rsidRDefault="005404E0" w:rsidP="00A40D4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41">
              <w:rPr>
                <w:rFonts w:ascii="Times New Roman" w:hAnsi="Times New Roman" w:cs="Times New Roman"/>
                <w:sz w:val="20"/>
                <w:szCs w:val="20"/>
              </w:rPr>
              <w:t>76,8</w:t>
            </w:r>
          </w:p>
        </w:tc>
        <w:tc>
          <w:tcPr>
            <w:tcW w:w="1134" w:type="dxa"/>
            <w:vAlign w:val="center"/>
          </w:tcPr>
          <w:p w:rsidR="005404E0" w:rsidRPr="00493241" w:rsidRDefault="005404E0" w:rsidP="00A40D4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41">
              <w:rPr>
                <w:rFonts w:ascii="Times New Roman" w:hAnsi="Times New Roman" w:cs="Times New Roman"/>
                <w:sz w:val="20"/>
                <w:szCs w:val="20"/>
              </w:rPr>
              <w:t>76,6</w:t>
            </w:r>
          </w:p>
        </w:tc>
        <w:tc>
          <w:tcPr>
            <w:tcW w:w="1134" w:type="dxa"/>
            <w:vAlign w:val="center"/>
          </w:tcPr>
          <w:p w:rsidR="005404E0" w:rsidRPr="00493241" w:rsidRDefault="005404E0" w:rsidP="00A40D4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41">
              <w:rPr>
                <w:rFonts w:ascii="Times New Roman" w:hAnsi="Times New Roman" w:cs="Times New Roman"/>
                <w:sz w:val="20"/>
                <w:szCs w:val="20"/>
              </w:rPr>
              <w:t>60,4</w:t>
            </w:r>
          </w:p>
        </w:tc>
      </w:tr>
      <w:tr w:rsidR="005404E0" w:rsidTr="007D3588">
        <w:tc>
          <w:tcPr>
            <w:tcW w:w="3794" w:type="dxa"/>
            <w:vAlign w:val="center"/>
          </w:tcPr>
          <w:p w:rsidR="005404E0" w:rsidRPr="00493241" w:rsidRDefault="005404E0" w:rsidP="00A40D47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324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5404E0" w:rsidRPr="00493241" w:rsidRDefault="005404E0" w:rsidP="00A40D4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41">
              <w:rPr>
                <w:rFonts w:ascii="Times New Roman" w:hAnsi="Times New Roman" w:cs="Times New Roman"/>
                <w:sz w:val="20"/>
                <w:szCs w:val="20"/>
              </w:rPr>
              <w:t>129,4</w:t>
            </w:r>
          </w:p>
        </w:tc>
        <w:tc>
          <w:tcPr>
            <w:tcW w:w="1275" w:type="dxa"/>
            <w:vAlign w:val="center"/>
          </w:tcPr>
          <w:p w:rsidR="005404E0" w:rsidRPr="00493241" w:rsidRDefault="005404E0" w:rsidP="00A40D4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41">
              <w:rPr>
                <w:rFonts w:ascii="Times New Roman" w:hAnsi="Times New Roman" w:cs="Times New Roman"/>
                <w:sz w:val="20"/>
                <w:szCs w:val="20"/>
              </w:rPr>
              <w:t>121,3</w:t>
            </w:r>
          </w:p>
        </w:tc>
        <w:tc>
          <w:tcPr>
            <w:tcW w:w="1276" w:type="dxa"/>
            <w:vAlign w:val="center"/>
          </w:tcPr>
          <w:p w:rsidR="005404E0" w:rsidRPr="00493241" w:rsidRDefault="005404E0" w:rsidP="00A40D4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41">
              <w:rPr>
                <w:rFonts w:ascii="Times New Roman" w:hAnsi="Times New Roman" w:cs="Times New Roman"/>
                <w:sz w:val="20"/>
                <w:szCs w:val="20"/>
              </w:rPr>
              <w:t>114,2</w:t>
            </w:r>
          </w:p>
        </w:tc>
        <w:tc>
          <w:tcPr>
            <w:tcW w:w="1134" w:type="dxa"/>
            <w:vAlign w:val="center"/>
          </w:tcPr>
          <w:p w:rsidR="005404E0" w:rsidRPr="00493241" w:rsidRDefault="005404E0" w:rsidP="00A40D4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41"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1134" w:type="dxa"/>
            <w:vAlign w:val="center"/>
          </w:tcPr>
          <w:p w:rsidR="005404E0" w:rsidRPr="00493241" w:rsidRDefault="005404E0" w:rsidP="00A40D4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4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404E0" w:rsidTr="007D3588">
        <w:tc>
          <w:tcPr>
            <w:tcW w:w="3794" w:type="dxa"/>
            <w:vAlign w:val="center"/>
          </w:tcPr>
          <w:p w:rsidR="005404E0" w:rsidRPr="00493241" w:rsidRDefault="005404E0" w:rsidP="00A40D47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3241">
              <w:rPr>
                <w:rFonts w:ascii="Times New Roman" w:hAnsi="Times New Roman" w:cs="Times New Roman"/>
                <w:sz w:val="20"/>
                <w:szCs w:val="20"/>
              </w:rPr>
              <w:t xml:space="preserve">Расходы  Территориальной </w:t>
            </w:r>
            <w:r w:rsidR="00766C2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93241">
              <w:rPr>
                <w:rFonts w:ascii="Times New Roman" w:hAnsi="Times New Roman" w:cs="Times New Roman"/>
                <w:sz w:val="20"/>
                <w:szCs w:val="20"/>
              </w:rPr>
              <w:t>рограммы государственных гарантий оказания гражданам РФ бесплатной медицинской помощи в расчете на 1 жителя, тыс</w:t>
            </w:r>
            <w:proofErr w:type="gramStart"/>
            <w:r w:rsidRPr="00493241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93241">
              <w:rPr>
                <w:rFonts w:ascii="Times New Roman" w:hAnsi="Times New Roman" w:cs="Times New Roman"/>
                <w:sz w:val="20"/>
                <w:szCs w:val="20"/>
              </w:rPr>
              <w:t>ублей</w:t>
            </w:r>
          </w:p>
        </w:tc>
        <w:tc>
          <w:tcPr>
            <w:tcW w:w="1276" w:type="dxa"/>
            <w:vAlign w:val="center"/>
          </w:tcPr>
          <w:p w:rsidR="005404E0" w:rsidRPr="00493241" w:rsidRDefault="005404E0" w:rsidP="00A40D4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41">
              <w:rPr>
                <w:rFonts w:ascii="Times New Roman" w:hAnsi="Times New Roman" w:cs="Times New Roman"/>
                <w:sz w:val="20"/>
                <w:szCs w:val="20"/>
              </w:rPr>
              <w:t>21,31</w:t>
            </w:r>
          </w:p>
        </w:tc>
        <w:tc>
          <w:tcPr>
            <w:tcW w:w="1275" w:type="dxa"/>
            <w:vAlign w:val="center"/>
          </w:tcPr>
          <w:p w:rsidR="005404E0" w:rsidRPr="00493241" w:rsidRDefault="005404E0" w:rsidP="00A40D4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41">
              <w:rPr>
                <w:rFonts w:ascii="Times New Roman" w:hAnsi="Times New Roman" w:cs="Times New Roman"/>
                <w:sz w:val="20"/>
                <w:szCs w:val="20"/>
              </w:rPr>
              <w:t>23,92</w:t>
            </w:r>
          </w:p>
        </w:tc>
        <w:tc>
          <w:tcPr>
            <w:tcW w:w="1276" w:type="dxa"/>
            <w:vAlign w:val="center"/>
          </w:tcPr>
          <w:p w:rsidR="005404E0" w:rsidRPr="00493241" w:rsidRDefault="005404E0" w:rsidP="00A40D4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41">
              <w:rPr>
                <w:rFonts w:ascii="Times New Roman" w:hAnsi="Times New Roman" w:cs="Times New Roman"/>
                <w:sz w:val="20"/>
                <w:szCs w:val="20"/>
              </w:rPr>
              <w:t>25,05</w:t>
            </w:r>
          </w:p>
        </w:tc>
        <w:tc>
          <w:tcPr>
            <w:tcW w:w="1134" w:type="dxa"/>
            <w:vAlign w:val="center"/>
          </w:tcPr>
          <w:p w:rsidR="005404E0" w:rsidRPr="00493241" w:rsidRDefault="005404E0" w:rsidP="00A40D4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41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134" w:type="dxa"/>
            <w:vAlign w:val="center"/>
          </w:tcPr>
          <w:p w:rsidR="005404E0" w:rsidRPr="00493241" w:rsidRDefault="005404E0" w:rsidP="00A40D4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41">
              <w:rPr>
                <w:rFonts w:ascii="Times New Roman" w:hAnsi="Times New Roman" w:cs="Times New Roman"/>
                <w:sz w:val="20"/>
                <w:szCs w:val="20"/>
              </w:rPr>
              <w:t>28,23</w:t>
            </w:r>
          </w:p>
        </w:tc>
      </w:tr>
      <w:tr w:rsidR="005404E0" w:rsidTr="007D3588">
        <w:tc>
          <w:tcPr>
            <w:tcW w:w="3794" w:type="dxa"/>
            <w:vAlign w:val="center"/>
          </w:tcPr>
          <w:p w:rsidR="005404E0" w:rsidRPr="00493241" w:rsidRDefault="005404E0" w:rsidP="00A40D47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3241">
              <w:rPr>
                <w:rFonts w:ascii="Times New Roman" w:hAnsi="Times New Roman" w:cs="Times New Roman"/>
                <w:sz w:val="20"/>
                <w:szCs w:val="20"/>
              </w:rPr>
              <w:t>ХМАО-Югра</w:t>
            </w:r>
          </w:p>
        </w:tc>
        <w:tc>
          <w:tcPr>
            <w:tcW w:w="1276" w:type="dxa"/>
            <w:vAlign w:val="center"/>
          </w:tcPr>
          <w:p w:rsidR="005404E0" w:rsidRPr="00493241" w:rsidRDefault="005404E0" w:rsidP="00A40D4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41">
              <w:rPr>
                <w:rFonts w:ascii="Times New Roman" w:hAnsi="Times New Roman" w:cs="Times New Roman"/>
                <w:sz w:val="20"/>
                <w:szCs w:val="20"/>
              </w:rPr>
              <w:t>34,3</w:t>
            </w:r>
          </w:p>
        </w:tc>
        <w:tc>
          <w:tcPr>
            <w:tcW w:w="1275" w:type="dxa"/>
            <w:vAlign w:val="center"/>
          </w:tcPr>
          <w:p w:rsidR="005404E0" w:rsidRPr="00493241" w:rsidRDefault="005404E0" w:rsidP="00A40D4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41">
              <w:rPr>
                <w:rFonts w:ascii="Times New Roman" w:hAnsi="Times New Roman" w:cs="Times New Roman"/>
                <w:sz w:val="20"/>
                <w:szCs w:val="20"/>
              </w:rPr>
              <w:t>37,3</w:t>
            </w:r>
          </w:p>
        </w:tc>
        <w:tc>
          <w:tcPr>
            <w:tcW w:w="1276" w:type="dxa"/>
            <w:vAlign w:val="center"/>
          </w:tcPr>
          <w:p w:rsidR="005404E0" w:rsidRPr="00493241" w:rsidRDefault="005404E0" w:rsidP="00A40D4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41">
              <w:rPr>
                <w:rFonts w:ascii="Times New Roman" w:hAnsi="Times New Roman" w:cs="Times New Roman"/>
                <w:sz w:val="20"/>
                <w:szCs w:val="20"/>
              </w:rPr>
              <w:t>36,2</w:t>
            </w:r>
          </w:p>
        </w:tc>
        <w:tc>
          <w:tcPr>
            <w:tcW w:w="1134" w:type="dxa"/>
            <w:vAlign w:val="center"/>
          </w:tcPr>
          <w:p w:rsidR="005404E0" w:rsidRPr="00493241" w:rsidRDefault="005404E0" w:rsidP="00A40D4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41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1134" w:type="dxa"/>
            <w:vAlign w:val="center"/>
          </w:tcPr>
          <w:p w:rsidR="005404E0" w:rsidRPr="00493241" w:rsidRDefault="005404E0" w:rsidP="00A40D4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41">
              <w:rPr>
                <w:rFonts w:ascii="Times New Roman" w:hAnsi="Times New Roman" w:cs="Times New Roman"/>
                <w:sz w:val="20"/>
                <w:szCs w:val="20"/>
              </w:rPr>
              <w:t>43,5</w:t>
            </w:r>
          </w:p>
        </w:tc>
      </w:tr>
      <w:tr w:rsidR="005404E0" w:rsidTr="007D3588">
        <w:tc>
          <w:tcPr>
            <w:tcW w:w="3794" w:type="dxa"/>
            <w:vAlign w:val="center"/>
          </w:tcPr>
          <w:p w:rsidR="005404E0" w:rsidRPr="00493241" w:rsidRDefault="005404E0" w:rsidP="00A40D47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324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5404E0" w:rsidRPr="00493241" w:rsidRDefault="005404E0" w:rsidP="00A40D4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4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vAlign w:val="center"/>
          </w:tcPr>
          <w:p w:rsidR="005404E0" w:rsidRPr="00493241" w:rsidRDefault="005404E0" w:rsidP="00A40D4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4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vAlign w:val="center"/>
          </w:tcPr>
          <w:p w:rsidR="005404E0" w:rsidRPr="00493241" w:rsidRDefault="005404E0" w:rsidP="00A40D4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4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5404E0" w:rsidRPr="00493241" w:rsidRDefault="005404E0" w:rsidP="00A40D4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4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5404E0" w:rsidRPr="00493241" w:rsidRDefault="005404E0" w:rsidP="00A40D4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24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5404E0" w:rsidRPr="005404E0" w:rsidRDefault="005404E0" w:rsidP="005404E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2039" w:rsidRPr="004F2039" w:rsidRDefault="004F2039" w:rsidP="00FB597A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F2039">
        <w:rPr>
          <w:rFonts w:ascii="Times New Roman" w:hAnsi="Times New Roman"/>
          <w:sz w:val="24"/>
          <w:szCs w:val="24"/>
          <w:lang w:eastAsia="en-US"/>
        </w:rPr>
        <w:t xml:space="preserve">Профилактическое направление остается приоритетным в сфере охраны здоровья. С 2016 года в Югорской городской больнице успешно функционирует отделение профилактики. </w:t>
      </w:r>
    </w:p>
    <w:p w:rsidR="004F2039" w:rsidRPr="004F2039" w:rsidRDefault="004F2039" w:rsidP="00FB597A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F2039">
        <w:rPr>
          <w:rFonts w:ascii="Times New Roman" w:hAnsi="Times New Roman"/>
          <w:sz w:val="24"/>
          <w:szCs w:val="24"/>
          <w:lang w:eastAsia="en-US"/>
        </w:rPr>
        <w:t>В целях профилактики заболеваний, ранней диагностики хронических болезней проводится диспансеризация отдельных гру</w:t>
      </w:r>
      <w:proofErr w:type="gramStart"/>
      <w:r w:rsidRPr="004F2039">
        <w:rPr>
          <w:rFonts w:ascii="Times New Roman" w:hAnsi="Times New Roman"/>
          <w:sz w:val="24"/>
          <w:szCs w:val="24"/>
          <w:lang w:eastAsia="en-US"/>
        </w:rPr>
        <w:t>пп</w:t>
      </w:r>
      <w:r w:rsidR="00803D2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F2039">
        <w:rPr>
          <w:rFonts w:ascii="Times New Roman" w:hAnsi="Times New Roman"/>
          <w:sz w:val="24"/>
          <w:szCs w:val="24"/>
          <w:lang w:eastAsia="en-US"/>
        </w:rPr>
        <w:t>взр</w:t>
      </w:r>
      <w:proofErr w:type="gramEnd"/>
      <w:r w:rsidRPr="004F2039">
        <w:rPr>
          <w:rFonts w:ascii="Times New Roman" w:hAnsi="Times New Roman"/>
          <w:sz w:val="24"/>
          <w:szCs w:val="24"/>
          <w:lang w:eastAsia="en-US"/>
        </w:rPr>
        <w:t>ослого населения. Объемы диспансеризации взрослого населения, с учетом рекомендаций Минздрава РФ, в 2018 году составили 18% от численности взрослого н</w:t>
      </w:r>
      <w:r w:rsidR="002E1878">
        <w:rPr>
          <w:rFonts w:ascii="Times New Roman" w:hAnsi="Times New Roman"/>
          <w:sz w:val="24"/>
          <w:szCs w:val="24"/>
          <w:lang w:eastAsia="en-US"/>
        </w:rPr>
        <w:t xml:space="preserve">аселения города - </w:t>
      </w:r>
      <w:r w:rsidRPr="004F2039">
        <w:rPr>
          <w:rFonts w:ascii="Times New Roman" w:hAnsi="Times New Roman"/>
          <w:sz w:val="24"/>
          <w:szCs w:val="24"/>
          <w:lang w:eastAsia="en-US"/>
        </w:rPr>
        <w:t>5 023 человек</w:t>
      </w:r>
      <w:r w:rsidR="002E1878">
        <w:rPr>
          <w:rFonts w:ascii="Times New Roman" w:hAnsi="Times New Roman"/>
          <w:sz w:val="24"/>
          <w:szCs w:val="24"/>
          <w:lang w:eastAsia="en-US"/>
        </w:rPr>
        <w:t>а</w:t>
      </w:r>
      <w:r w:rsidRPr="004F2039">
        <w:rPr>
          <w:rFonts w:ascii="Times New Roman" w:hAnsi="Times New Roman"/>
          <w:sz w:val="24"/>
          <w:szCs w:val="24"/>
          <w:lang w:eastAsia="en-US"/>
        </w:rPr>
        <w:t xml:space="preserve"> (в 2017 году диспансеризации подлежало 3965 человек). Регулярное прохождение диспансеризации позволяет уменьшить вероятность развития опасных для жизни заболеваний.</w:t>
      </w:r>
    </w:p>
    <w:p w:rsidR="004F2039" w:rsidRPr="004F2039" w:rsidRDefault="004F2039" w:rsidP="00FB597A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F2039">
        <w:rPr>
          <w:rFonts w:ascii="Times New Roman" w:hAnsi="Times New Roman"/>
          <w:sz w:val="24"/>
          <w:szCs w:val="24"/>
          <w:lang w:eastAsia="en-US"/>
        </w:rPr>
        <w:t xml:space="preserve">За 2018 год проведено 20 массовых мероприятий, направленных на позиционирование здорового образа жизни, в которых приняли участие 16875 человек. </w:t>
      </w:r>
    </w:p>
    <w:p w:rsidR="004F2039" w:rsidRPr="004F2039" w:rsidRDefault="004F2039" w:rsidP="00FB597A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F2039">
        <w:rPr>
          <w:rFonts w:ascii="Times New Roman" w:hAnsi="Times New Roman"/>
          <w:sz w:val="24"/>
          <w:szCs w:val="24"/>
          <w:lang w:eastAsia="en-US"/>
        </w:rPr>
        <w:t xml:space="preserve">Уделяется внимание повышению доступности медицинского обслуживания. В мае 2017 года открыт филиал поликлиники БУ «Югорская городская больница» на Толстого, 18. В </w:t>
      </w:r>
      <w:r w:rsidRPr="004F2039">
        <w:rPr>
          <w:rFonts w:ascii="Times New Roman" w:hAnsi="Times New Roman"/>
          <w:sz w:val="24"/>
          <w:szCs w:val="24"/>
          <w:lang w:eastAsia="en-US"/>
        </w:rPr>
        <w:lastRenderedPageBreak/>
        <w:t>перспективе планируется создание кабинета врача общей практике в микрорайоне «Авалон».</w:t>
      </w:r>
    </w:p>
    <w:p w:rsidR="004F2039" w:rsidRPr="004F2039" w:rsidRDefault="004F2039" w:rsidP="00FB597A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F2039">
        <w:rPr>
          <w:rFonts w:ascii="Times New Roman" w:hAnsi="Times New Roman"/>
          <w:sz w:val="24"/>
          <w:szCs w:val="24"/>
          <w:lang w:eastAsia="en-US"/>
        </w:rPr>
        <w:t xml:space="preserve">Современные информационные технологии активно внедряются в сферу здравоохранения и оказывают положительное влияние на развитие новых способов организации медицинской помощи населению. В БУ «Югорская городская больница» функционирует медицинская информационная система, в которую вносятся электронные медицинские карты пациентов. Доступна запись к врачу в электронном виде с использованием </w:t>
      </w:r>
      <w:proofErr w:type="gramStart"/>
      <w:r w:rsidRPr="004F2039">
        <w:rPr>
          <w:rFonts w:ascii="Times New Roman" w:hAnsi="Times New Roman"/>
          <w:sz w:val="24"/>
          <w:szCs w:val="24"/>
          <w:lang w:eastAsia="en-US"/>
        </w:rPr>
        <w:t>интернет-портала</w:t>
      </w:r>
      <w:proofErr w:type="gramEnd"/>
      <w:r w:rsidRPr="004F2039">
        <w:rPr>
          <w:rFonts w:ascii="Times New Roman" w:hAnsi="Times New Roman"/>
          <w:sz w:val="24"/>
          <w:szCs w:val="24"/>
          <w:lang w:eastAsia="en-US"/>
        </w:rPr>
        <w:t xml:space="preserve"> государственных услуг, осуществляется запись на прием к специалистам через систему Интернет и посредством информационно-справочных сенсорных терминалов (</w:t>
      </w:r>
      <w:proofErr w:type="spellStart"/>
      <w:r w:rsidRPr="004F2039">
        <w:rPr>
          <w:rFonts w:ascii="Times New Roman" w:hAnsi="Times New Roman"/>
          <w:sz w:val="24"/>
          <w:szCs w:val="24"/>
          <w:lang w:eastAsia="en-US"/>
        </w:rPr>
        <w:t>инфоматов</w:t>
      </w:r>
      <w:proofErr w:type="spellEnd"/>
      <w:r w:rsidRPr="004F2039">
        <w:rPr>
          <w:rFonts w:ascii="Times New Roman" w:hAnsi="Times New Roman"/>
          <w:sz w:val="24"/>
          <w:szCs w:val="24"/>
          <w:lang w:eastAsia="en-US"/>
        </w:rPr>
        <w:t>).</w:t>
      </w:r>
    </w:p>
    <w:p w:rsidR="004F2039" w:rsidRPr="004F2039" w:rsidRDefault="004F2039" w:rsidP="00FB597A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F2039">
        <w:rPr>
          <w:rFonts w:ascii="Times New Roman" w:hAnsi="Times New Roman"/>
          <w:sz w:val="24"/>
          <w:szCs w:val="24"/>
          <w:lang w:eastAsia="en-US"/>
        </w:rPr>
        <w:t>БУ «Югорская городская больница» подключена к защищенной сети передачи данных, оснащена информационно-телекоммуникационным оборудованием, в том числе автоматизированными рабочими местами медицинских работников.</w:t>
      </w:r>
    </w:p>
    <w:p w:rsidR="004F2039" w:rsidRPr="004F2039" w:rsidRDefault="004F2039" w:rsidP="00FB597A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F2039">
        <w:rPr>
          <w:rFonts w:ascii="Times New Roman" w:hAnsi="Times New Roman"/>
          <w:sz w:val="24"/>
          <w:szCs w:val="24"/>
          <w:lang w:eastAsia="en-US"/>
        </w:rPr>
        <w:t>В целях обеспечения доступа пациента к консультативно-диагностической помощи специализированных центров, БУ «Югорская городская больница» имеет возможность доступа к региональной системе отложенных телемедицинских консультаций. В 2018 году проведено 217 телемедицинских консультаций.</w:t>
      </w:r>
    </w:p>
    <w:p w:rsidR="004F2039" w:rsidRPr="004F2039" w:rsidRDefault="004F2039" w:rsidP="00FB597A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F2039">
        <w:rPr>
          <w:rFonts w:ascii="Times New Roman" w:hAnsi="Times New Roman"/>
          <w:sz w:val="24"/>
          <w:szCs w:val="24"/>
          <w:lang w:eastAsia="en-US"/>
        </w:rPr>
        <w:t>С 2014 года заложен вектор на рост объемов медицинской помощи и расходов в п</w:t>
      </w:r>
      <w:r w:rsidR="00A529C4">
        <w:rPr>
          <w:rFonts w:ascii="Times New Roman" w:hAnsi="Times New Roman"/>
          <w:sz w:val="24"/>
          <w:szCs w:val="24"/>
          <w:lang w:eastAsia="en-US"/>
        </w:rPr>
        <w:t>ервичном звене здравоохранения -</w:t>
      </w:r>
      <w:r w:rsidRPr="004F2039">
        <w:rPr>
          <w:rFonts w:ascii="Times New Roman" w:hAnsi="Times New Roman"/>
          <w:sz w:val="24"/>
          <w:szCs w:val="24"/>
          <w:lang w:eastAsia="en-US"/>
        </w:rPr>
        <w:t xml:space="preserve"> на помощь в амбулаторно-поликлинических условиях, включая, прежде всего, диспансеризацию и профилактические осмотры,  совершенствование медицинской помощи в неотложной форме,  а также помощи, оказываемой в дневных стационарах. Наряду с этим, взят курс на повышение эффективности круглосуточной стационарной медицинской помощи. С 2016 года открыты  кабинеты неотложной медицинской помощи для взрослого и детского населения.</w:t>
      </w:r>
    </w:p>
    <w:p w:rsidR="004F2039" w:rsidRPr="004F2039" w:rsidRDefault="004F2039" w:rsidP="00FB597A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F2039">
        <w:rPr>
          <w:rFonts w:ascii="Times New Roman" w:hAnsi="Times New Roman"/>
          <w:sz w:val="24"/>
          <w:szCs w:val="24"/>
          <w:lang w:eastAsia="en-US"/>
        </w:rPr>
        <w:t xml:space="preserve">В настоящее время в учреждении применяются наиболее эффективные, доказанные и международно-признанные здоровье сберегающие технологии, основанные </w:t>
      </w:r>
      <w:proofErr w:type="gramStart"/>
      <w:r w:rsidRPr="004F2039">
        <w:rPr>
          <w:rFonts w:ascii="Times New Roman" w:hAnsi="Times New Roman"/>
          <w:sz w:val="24"/>
          <w:szCs w:val="24"/>
          <w:lang w:eastAsia="en-US"/>
        </w:rPr>
        <w:t>на</w:t>
      </w:r>
      <w:proofErr w:type="gramEnd"/>
      <w:r w:rsidRPr="004F2039">
        <w:rPr>
          <w:rFonts w:ascii="Times New Roman" w:hAnsi="Times New Roman"/>
          <w:sz w:val="24"/>
          <w:szCs w:val="24"/>
          <w:lang w:eastAsia="en-US"/>
        </w:rPr>
        <w:t xml:space="preserve">: </w:t>
      </w:r>
    </w:p>
    <w:p w:rsidR="004F2039" w:rsidRPr="004F2039" w:rsidRDefault="004F2039" w:rsidP="00FB597A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4F2039">
        <w:rPr>
          <w:rFonts w:ascii="Times New Roman" w:hAnsi="Times New Roman"/>
          <w:sz w:val="24"/>
          <w:szCs w:val="24"/>
          <w:lang w:eastAsia="en-US"/>
        </w:rPr>
        <w:t xml:space="preserve">- проведении массовых направленных </w:t>
      </w:r>
      <w:proofErr w:type="spellStart"/>
      <w:r w:rsidRPr="004F2039">
        <w:rPr>
          <w:rFonts w:ascii="Times New Roman" w:hAnsi="Times New Roman"/>
          <w:sz w:val="24"/>
          <w:szCs w:val="24"/>
          <w:lang w:eastAsia="en-US"/>
        </w:rPr>
        <w:t>скринингов</w:t>
      </w:r>
      <w:proofErr w:type="spellEnd"/>
      <w:r w:rsidRPr="004F2039">
        <w:rPr>
          <w:rFonts w:ascii="Times New Roman" w:hAnsi="Times New Roman"/>
          <w:sz w:val="24"/>
          <w:szCs w:val="24"/>
          <w:lang w:eastAsia="en-US"/>
        </w:rPr>
        <w:t xml:space="preserve"> здоровья в рамках диспансеризации и профилактических осмотров (определение индивидуального интегративного риска развития неинфекционных заболеваний, раннее выявление сосудистых, онколо</w:t>
      </w:r>
      <w:r w:rsidR="00B015D0">
        <w:rPr>
          <w:rFonts w:ascii="Times New Roman" w:hAnsi="Times New Roman"/>
          <w:sz w:val="24"/>
          <w:szCs w:val="24"/>
          <w:lang w:eastAsia="en-US"/>
        </w:rPr>
        <w:t>гических и других заболеваний);</w:t>
      </w:r>
      <w:proofErr w:type="gramEnd"/>
    </w:p>
    <w:p w:rsidR="004F2039" w:rsidRPr="004F2039" w:rsidRDefault="004F2039" w:rsidP="00FB597A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F2039">
        <w:rPr>
          <w:rFonts w:ascii="Times New Roman" w:hAnsi="Times New Roman"/>
          <w:sz w:val="24"/>
          <w:szCs w:val="24"/>
          <w:lang w:eastAsia="en-US"/>
        </w:rPr>
        <w:t xml:space="preserve">- диспансерном </w:t>
      </w:r>
      <w:proofErr w:type="gramStart"/>
      <w:r w:rsidRPr="004F2039">
        <w:rPr>
          <w:rFonts w:ascii="Times New Roman" w:hAnsi="Times New Roman"/>
          <w:sz w:val="24"/>
          <w:szCs w:val="24"/>
          <w:lang w:eastAsia="en-US"/>
        </w:rPr>
        <w:t>наблюдении</w:t>
      </w:r>
      <w:proofErr w:type="gramEnd"/>
      <w:r w:rsidRPr="004F2039">
        <w:rPr>
          <w:rFonts w:ascii="Times New Roman" w:hAnsi="Times New Roman"/>
          <w:sz w:val="24"/>
          <w:szCs w:val="24"/>
          <w:lang w:eastAsia="en-US"/>
        </w:rPr>
        <w:t xml:space="preserve"> лиц, страдающих хроническими заболеваниями или имеющих серьезный интегративный р</w:t>
      </w:r>
      <w:r w:rsidR="00B015D0">
        <w:rPr>
          <w:rFonts w:ascii="Times New Roman" w:hAnsi="Times New Roman"/>
          <w:sz w:val="24"/>
          <w:szCs w:val="24"/>
          <w:lang w:eastAsia="en-US"/>
        </w:rPr>
        <w:t>иск развития острых заболеваний;</w:t>
      </w:r>
    </w:p>
    <w:p w:rsidR="004F2039" w:rsidRPr="004F2039" w:rsidRDefault="004F2039" w:rsidP="00FB597A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F2039">
        <w:rPr>
          <w:rFonts w:ascii="Times New Roman" w:hAnsi="Times New Roman"/>
          <w:sz w:val="24"/>
          <w:szCs w:val="24"/>
          <w:lang w:eastAsia="en-US"/>
        </w:rPr>
        <w:t>- максимально ранней коррекции факторов риска и повышении приверженности населения к лечению болезней на стад</w:t>
      </w:r>
      <w:r w:rsidR="00B015D0">
        <w:rPr>
          <w:rFonts w:ascii="Times New Roman" w:hAnsi="Times New Roman"/>
          <w:sz w:val="24"/>
          <w:szCs w:val="24"/>
          <w:lang w:eastAsia="en-US"/>
        </w:rPr>
        <w:t>иях их максимальной излечимости;</w:t>
      </w:r>
    </w:p>
    <w:p w:rsidR="004F2039" w:rsidRPr="004F2039" w:rsidRDefault="004F2039" w:rsidP="00FB597A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F2039">
        <w:rPr>
          <w:rFonts w:ascii="Times New Roman" w:hAnsi="Times New Roman"/>
          <w:sz w:val="24"/>
          <w:szCs w:val="24"/>
          <w:lang w:eastAsia="en-US"/>
        </w:rPr>
        <w:t>-массовой иммунопрофилактике в рамках Н</w:t>
      </w:r>
      <w:r w:rsidR="00B015D0">
        <w:rPr>
          <w:rFonts w:ascii="Times New Roman" w:hAnsi="Times New Roman"/>
          <w:sz w:val="24"/>
          <w:szCs w:val="24"/>
          <w:lang w:eastAsia="en-US"/>
        </w:rPr>
        <w:t>ационального Календаря прививок;</w:t>
      </w:r>
    </w:p>
    <w:p w:rsidR="004F2039" w:rsidRPr="004F2039" w:rsidRDefault="004F2039" w:rsidP="00FB597A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F2039">
        <w:rPr>
          <w:rFonts w:ascii="Times New Roman" w:hAnsi="Times New Roman"/>
          <w:sz w:val="24"/>
          <w:szCs w:val="24"/>
          <w:lang w:eastAsia="en-US"/>
        </w:rPr>
        <w:t xml:space="preserve">- скоординированной, четкой и быстрой работе служб неотложной,  скорой и экстренной медицинской помощи </w:t>
      </w:r>
      <w:r w:rsidR="00617949">
        <w:rPr>
          <w:rFonts w:ascii="Times New Roman" w:hAnsi="Times New Roman"/>
          <w:sz w:val="24"/>
          <w:szCs w:val="24"/>
          <w:lang w:eastAsia="en-US"/>
        </w:rPr>
        <w:t>-</w:t>
      </w:r>
      <w:r w:rsidRPr="004F2039">
        <w:rPr>
          <w:rFonts w:ascii="Times New Roman" w:hAnsi="Times New Roman"/>
          <w:sz w:val="24"/>
          <w:szCs w:val="24"/>
          <w:lang w:eastAsia="en-US"/>
        </w:rPr>
        <w:t xml:space="preserve"> в случае возникновения острой патологии.</w:t>
      </w:r>
    </w:p>
    <w:p w:rsidR="004F2039" w:rsidRPr="004F2039" w:rsidRDefault="004F2039" w:rsidP="00FB597A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F2039">
        <w:rPr>
          <w:rFonts w:ascii="Times New Roman" w:hAnsi="Times New Roman"/>
          <w:sz w:val="24"/>
          <w:szCs w:val="24"/>
          <w:lang w:eastAsia="en-US"/>
        </w:rPr>
        <w:t>Индикатором  организации  акушерско</w:t>
      </w:r>
      <w:r w:rsidR="00617949">
        <w:rPr>
          <w:rFonts w:ascii="Times New Roman" w:hAnsi="Times New Roman"/>
          <w:sz w:val="24"/>
          <w:szCs w:val="24"/>
          <w:lang w:eastAsia="en-US"/>
        </w:rPr>
        <w:t>-</w:t>
      </w:r>
      <w:r w:rsidRPr="004F2039">
        <w:rPr>
          <w:rFonts w:ascii="Times New Roman" w:hAnsi="Times New Roman"/>
          <w:sz w:val="24"/>
          <w:szCs w:val="24"/>
          <w:lang w:eastAsia="en-US"/>
        </w:rPr>
        <w:t>гинекологической  службы  является  материнская  смертность,  которая  на  протяжении  более 10  лет  в  нашем  городе  равняется   нулю -  благодаря  слаженной  работе  женской  консультации,  родильного  отделения  и  отделения  неонатологии, а  так  же  благодаря  великолепному  оснащению отделения для новорожденных самым   современным  оборудованием.</w:t>
      </w:r>
    </w:p>
    <w:p w:rsidR="004F2039" w:rsidRPr="004F2039" w:rsidRDefault="004F2039" w:rsidP="00FB597A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F2039">
        <w:rPr>
          <w:rFonts w:ascii="Times New Roman" w:hAnsi="Times New Roman"/>
          <w:sz w:val="24"/>
          <w:szCs w:val="24"/>
          <w:lang w:eastAsia="en-US"/>
        </w:rPr>
        <w:t>Эффективная система современных технологий выхаживания  и транспортировки недоношенных новорожденных, в том числе с экстремально низкой массой тела (до 500 граммов), позволили снизить показатель младенческой смертности до 1,9 на</w:t>
      </w:r>
      <w:r w:rsidR="00B82C45">
        <w:rPr>
          <w:rFonts w:ascii="Times New Roman" w:hAnsi="Times New Roman"/>
          <w:sz w:val="24"/>
          <w:szCs w:val="24"/>
          <w:lang w:eastAsia="en-US"/>
        </w:rPr>
        <w:t xml:space="preserve"> 1000 родившихся живыми (по Ханты-Мансийскому автономному округу </w:t>
      </w:r>
      <w:r w:rsidRPr="004F2039">
        <w:rPr>
          <w:rFonts w:ascii="Times New Roman" w:hAnsi="Times New Roman"/>
          <w:sz w:val="24"/>
          <w:szCs w:val="24"/>
          <w:lang w:eastAsia="en-US"/>
        </w:rPr>
        <w:t>-</w:t>
      </w:r>
      <w:r w:rsidR="005C194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F2039">
        <w:rPr>
          <w:rFonts w:ascii="Times New Roman" w:hAnsi="Times New Roman"/>
          <w:sz w:val="24"/>
          <w:szCs w:val="24"/>
          <w:lang w:eastAsia="en-US"/>
        </w:rPr>
        <w:t>Югре -2,7, по Р</w:t>
      </w:r>
      <w:r w:rsidR="00F30C98">
        <w:rPr>
          <w:rFonts w:ascii="Times New Roman" w:hAnsi="Times New Roman"/>
          <w:sz w:val="24"/>
          <w:szCs w:val="24"/>
          <w:lang w:eastAsia="en-US"/>
        </w:rPr>
        <w:t xml:space="preserve">оссийской </w:t>
      </w:r>
      <w:r w:rsidRPr="004F2039">
        <w:rPr>
          <w:rFonts w:ascii="Times New Roman" w:hAnsi="Times New Roman"/>
          <w:sz w:val="24"/>
          <w:szCs w:val="24"/>
          <w:lang w:eastAsia="en-US"/>
        </w:rPr>
        <w:t>Ф</w:t>
      </w:r>
      <w:r w:rsidR="00F30C98">
        <w:rPr>
          <w:rFonts w:ascii="Times New Roman" w:hAnsi="Times New Roman"/>
          <w:sz w:val="24"/>
          <w:szCs w:val="24"/>
          <w:lang w:eastAsia="en-US"/>
        </w:rPr>
        <w:t>едерации</w:t>
      </w:r>
      <w:r w:rsidRPr="004F2039">
        <w:rPr>
          <w:rFonts w:ascii="Times New Roman" w:hAnsi="Times New Roman"/>
          <w:sz w:val="24"/>
          <w:szCs w:val="24"/>
          <w:lang w:eastAsia="en-US"/>
        </w:rPr>
        <w:t xml:space="preserve"> за 2017 год -5,6). </w:t>
      </w:r>
    </w:p>
    <w:p w:rsidR="004F2039" w:rsidRPr="004F2039" w:rsidRDefault="004F2039" w:rsidP="00FB597A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F2039">
        <w:rPr>
          <w:rFonts w:ascii="Times New Roman" w:hAnsi="Times New Roman"/>
          <w:sz w:val="24"/>
          <w:szCs w:val="24"/>
          <w:lang w:eastAsia="en-US"/>
        </w:rPr>
        <w:t>С целью устранения диспропорции в обеспеченности медицинскими кадрами, улучшения качества медицинской помощи в БУ «Югорская городская больница» проводятся мероприятия по привлечению специалистов, как выпускников высших и средних медицинских образовательных учреждений, так и приглашение врачей востребованных должностей из других территорий РФ.</w:t>
      </w:r>
    </w:p>
    <w:p w:rsidR="004F2039" w:rsidRPr="004F2039" w:rsidRDefault="004F2039" w:rsidP="00FB597A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F2039">
        <w:rPr>
          <w:rFonts w:ascii="Times New Roman" w:hAnsi="Times New Roman"/>
          <w:sz w:val="24"/>
          <w:szCs w:val="24"/>
          <w:lang w:eastAsia="en-US"/>
        </w:rPr>
        <w:t xml:space="preserve">В Югорской городской больнице приняты меры по улучшению лекарственного обеспечения граждан, имеющих право на получение государственной социальной помощи. Для учета обеспечения льготных категорий пациентов используется программный комплекс АСУЛОН «М-АПТЕКА», который помогает грамотно организовать запас лекарственных </w:t>
      </w:r>
      <w:r w:rsidRPr="004F2039">
        <w:rPr>
          <w:rFonts w:ascii="Times New Roman" w:hAnsi="Times New Roman"/>
          <w:sz w:val="24"/>
          <w:szCs w:val="24"/>
          <w:lang w:eastAsia="en-US"/>
        </w:rPr>
        <w:lastRenderedPageBreak/>
        <w:t>препаратов для бесперебойного отпуска по рецептам врачей.</w:t>
      </w:r>
    </w:p>
    <w:p w:rsidR="004F2039" w:rsidRPr="004F2039" w:rsidRDefault="004F2039" w:rsidP="00FB597A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F2039">
        <w:rPr>
          <w:rFonts w:ascii="Times New Roman" w:hAnsi="Times New Roman"/>
          <w:sz w:val="24"/>
          <w:szCs w:val="24"/>
          <w:lang w:eastAsia="en-US"/>
        </w:rPr>
        <w:t xml:space="preserve">В  рамках реализации национальных целей и стратегических задач, обозначенных Указом Президента РФ от 07.05.2018 № 204, в БУ «Югорская городская больница» в 2018 году начаты проекты: </w:t>
      </w:r>
    </w:p>
    <w:p w:rsidR="004F2039" w:rsidRPr="004F2039" w:rsidRDefault="004F2039" w:rsidP="00FB597A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F2039">
        <w:rPr>
          <w:rFonts w:ascii="Times New Roman" w:hAnsi="Times New Roman"/>
          <w:sz w:val="24"/>
          <w:szCs w:val="24"/>
          <w:lang w:eastAsia="en-US"/>
        </w:rPr>
        <w:t>-  «Бережливая поликлиника» -  с целью улучшения качества и доступности оказания первичной медико-санитарной помощи  жителям города Югорска в амбулаторных условиях;</w:t>
      </w:r>
    </w:p>
    <w:p w:rsidR="004F2039" w:rsidRPr="004F2039" w:rsidRDefault="004F2039" w:rsidP="00FB597A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F2039">
        <w:rPr>
          <w:rFonts w:ascii="Times New Roman" w:hAnsi="Times New Roman"/>
          <w:sz w:val="24"/>
          <w:szCs w:val="24"/>
          <w:lang w:eastAsia="en-US"/>
        </w:rPr>
        <w:t xml:space="preserve">- проект «Онкология» - с целью активного выявления пациентов с онкологическими заболеваниями на ранних стадиях, а так же обследование и направление на лечение таких пациентов в максимально короткие сроки (установлены Территориальной Программой Государственных гарантий не более 30 дней с момента установления диагноза); </w:t>
      </w:r>
    </w:p>
    <w:p w:rsidR="004F2039" w:rsidRPr="004F2039" w:rsidRDefault="004F2039" w:rsidP="00FB597A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F2039">
        <w:rPr>
          <w:rFonts w:ascii="Times New Roman" w:hAnsi="Times New Roman"/>
          <w:sz w:val="24"/>
          <w:szCs w:val="24"/>
          <w:lang w:eastAsia="en-US"/>
        </w:rPr>
        <w:t xml:space="preserve">-  проект «Снижение смертности от болезней системы кровообращения»  так же начат в 2018 году </w:t>
      </w:r>
      <w:r w:rsidR="00836C48">
        <w:rPr>
          <w:rFonts w:ascii="Times New Roman" w:hAnsi="Times New Roman"/>
          <w:sz w:val="24"/>
          <w:szCs w:val="24"/>
          <w:lang w:eastAsia="en-US"/>
        </w:rPr>
        <w:t>-</w:t>
      </w:r>
      <w:r w:rsidRPr="004F2039">
        <w:rPr>
          <w:rFonts w:ascii="Times New Roman" w:hAnsi="Times New Roman"/>
          <w:sz w:val="24"/>
          <w:szCs w:val="24"/>
          <w:lang w:eastAsia="en-US"/>
        </w:rPr>
        <w:t xml:space="preserve"> открыто первичное сосудистое отделение на базе неврологического отделения для оказания медицинской помощи пациентам с острыми нарушениями мозгового кровообращения. В 2019 году это направление будет продолжать развиваться в части дооснащения современным медицинским оборудованием;</w:t>
      </w:r>
    </w:p>
    <w:p w:rsidR="004F2039" w:rsidRDefault="004F2039" w:rsidP="00FB597A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F2039">
        <w:rPr>
          <w:rFonts w:ascii="Times New Roman" w:hAnsi="Times New Roman"/>
          <w:sz w:val="24"/>
          <w:szCs w:val="24"/>
          <w:lang w:eastAsia="en-US"/>
        </w:rPr>
        <w:t xml:space="preserve">- проект «Демография» в БУ «Югорская городская больница» реализуется на протяжении предыдущих лет </w:t>
      </w:r>
      <w:r w:rsidR="005D25C9">
        <w:rPr>
          <w:rFonts w:ascii="Times New Roman" w:hAnsi="Times New Roman"/>
          <w:sz w:val="24"/>
          <w:szCs w:val="24"/>
          <w:lang w:eastAsia="en-US"/>
        </w:rPr>
        <w:t>-</w:t>
      </w:r>
      <w:r w:rsidRPr="004F2039">
        <w:rPr>
          <w:rFonts w:ascii="Times New Roman" w:hAnsi="Times New Roman"/>
          <w:sz w:val="24"/>
          <w:szCs w:val="24"/>
          <w:lang w:eastAsia="en-US"/>
        </w:rPr>
        <w:t xml:space="preserve"> о результатах данного направления в части показателей материнской и младенческой смертности сказано выше.</w:t>
      </w:r>
    </w:p>
    <w:p w:rsidR="00B632EF" w:rsidRDefault="00B632EF" w:rsidP="00B632E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32EF" w:rsidRPr="00BA6A23" w:rsidRDefault="00B632EF" w:rsidP="00BA6A23">
      <w:pPr>
        <w:pStyle w:val="a5"/>
        <w:numPr>
          <w:ilvl w:val="0"/>
          <w:numId w:val="14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BA6A23">
        <w:rPr>
          <w:rFonts w:ascii="Times New Roman" w:hAnsi="Times New Roman"/>
          <w:b/>
          <w:sz w:val="28"/>
          <w:szCs w:val="28"/>
        </w:rPr>
        <w:t>Труд и занятость населения</w:t>
      </w:r>
    </w:p>
    <w:p w:rsidR="00B632EF" w:rsidRPr="008E0138" w:rsidRDefault="00B632EF" w:rsidP="003576C4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D47E85">
        <w:rPr>
          <w:sz w:val="24"/>
          <w:szCs w:val="24"/>
        </w:rPr>
        <w:t>Численность экономически активного населения (от 15 лет до 72 л</w:t>
      </w:r>
      <w:r>
        <w:rPr>
          <w:sz w:val="24"/>
          <w:szCs w:val="24"/>
        </w:rPr>
        <w:t>ет) составила 26,4 тыс. человек, из них т</w:t>
      </w:r>
      <w:r w:rsidRPr="008E0138">
        <w:rPr>
          <w:sz w:val="24"/>
          <w:szCs w:val="24"/>
        </w:rPr>
        <w:t>рудовые ресурсы 21,8 тыс. человек (женщины 16-54 лет, мужчины 16-59 лет).</w:t>
      </w:r>
    </w:p>
    <w:p w:rsidR="00B632EF" w:rsidRPr="008E0138" w:rsidRDefault="00B632EF" w:rsidP="003576C4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8E0138">
        <w:rPr>
          <w:sz w:val="24"/>
          <w:szCs w:val="24"/>
        </w:rPr>
        <w:t>Среднесписочная численность  работающих (без внешних совместителей) по полному кругу организаций города Югорска</w:t>
      </w:r>
      <w:r w:rsidR="00B3102D">
        <w:rPr>
          <w:sz w:val="24"/>
          <w:szCs w:val="24"/>
        </w:rPr>
        <w:t xml:space="preserve"> -</w:t>
      </w:r>
      <w:r w:rsidRPr="008E0138">
        <w:rPr>
          <w:sz w:val="24"/>
          <w:szCs w:val="24"/>
        </w:rPr>
        <w:t>14,4 тыс. человек</w:t>
      </w:r>
      <w:r w:rsidR="00AE30F6">
        <w:rPr>
          <w:sz w:val="24"/>
          <w:szCs w:val="24"/>
        </w:rPr>
        <w:t xml:space="preserve"> или </w:t>
      </w:r>
      <w:r w:rsidRPr="008E0138">
        <w:rPr>
          <w:sz w:val="24"/>
          <w:szCs w:val="24"/>
        </w:rPr>
        <w:t>87,4%</w:t>
      </w:r>
      <w:r w:rsidR="00AE30F6">
        <w:rPr>
          <w:sz w:val="24"/>
          <w:szCs w:val="24"/>
        </w:rPr>
        <w:t xml:space="preserve"> к предыдущему году</w:t>
      </w:r>
      <w:r w:rsidRPr="008E0138">
        <w:rPr>
          <w:sz w:val="24"/>
          <w:szCs w:val="24"/>
        </w:rPr>
        <w:t>. Преобладающая часть занятого населения (12,4 тыс. человек) сосредоточена на крупных и средних предприятиях и организациях.</w:t>
      </w:r>
    </w:p>
    <w:p w:rsidR="00B632EF" w:rsidRDefault="00B632EF" w:rsidP="003576C4">
      <w:pPr>
        <w:pStyle w:val="33"/>
        <w:spacing w:line="240" w:lineRule="auto"/>
        <w:ind w:firstLine="709"/>
        <w:rPr>
          <w:szCs w:val="24"/>
        </w:rPr>
      </w:pPr>
      <w:r>
        <w:rPr>
          <w:szCs w:val="24"/>
        </w:rPr>
        <w:t>Снижение среднесписочной численности произошло в строительной отрасли, в организациях финансовой и страховой деятельности, деятельности по операциям с недвижимым имуществом, в организациях, обеспечивающих электрической энергией, газом и паром, в сфере оптовой и розничной торговли.</w:t>
      </w:r>
    </w:p>
    <w:p w:rsidR="00B3102D" w:rsidRPr="003576C4" w:rsidRDefault="00B3102D" w:rsidP="00B3102D">
      <w:pPr>
        <w:pStyle w:val="a5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76C4">
        <w:rPr>
          <w:rFonts w:ascii="Times New Roman" w:hAnsi="Times New Roman"/>
          <w:sz w:val="24"/>
          <w:szCs w:val="24"/>
        </w:rPr>
        <w:t xml:space="preserve">Работодателями города направлены сведения в Югорский центр занятости населения о потребности в работниках для замещения 1 730 свободных рабочих мест, из которых 138 рабочих мест - для трудоустройства граждан, имеющих инвалидность. </w:t>
      </w:r>
    </w:p>
    <w:p w:rsidR="00B3102D" w:rsidRPr="00F7576F" w:rsidRDefault="00B3102D" w:rsidP="00B3102D">
      <w:pPr>
        <w:pStyle w:val="a5"/>
        <w:numPr>
          <w:ilvl w:val="0"/>
          <w:numId w:val="1"/>
        </w:numPr>
        <w:spacing w:after="0" w:line="240" w:lineRule="auto"/>
        <w:ind w:right="43" w:firstLine="709"/>
        <w:jc w:val="both"/>
        <w:rPr>
          <w:rFonts w:ascii="Times New Roman" w:hAnsi="Times New Roman"/>
          <w:sz w:val="24"/>
          <w:szCs w:val="24"/>
        </w:rPr>
      </w:pPr>
      <w:r w:rsidRPr="00F7576F">
        <w:rPr>
          <w:rFonts w:ascii="Times New Roman" w:hAnsi="Times New Roman"/>
          <w:sz w:val="24"/>
          <w:szCs w:val="24"/>
        </w:rPr>
        <w:t>На местном рынке труда востребованы высококвалифицированные рабочие профессии в сфере строительства, связи, производства, торговли, гостиничного и ресторанного бизнеса. Требуются специалисты в учреждения образования и здравоохранения, а также в сферу строительного и жилищно-коммунального комплекса.</w:t>
      </w:r>
    </w:p>
    <w:p w:rsidR="00B632EF" w:rsidRDefault="00B632EF" w:rsidP="003576C4">
      <w:pPr>
        <w:pStyle w:val="33"/>
        <w:spacing w:line="240" w:lineRule="auto"/>
        <w:ind w:firstLine="709"/>
        <w:rPr>
          <w:szCs w:val="24"/>
        </w:rPr>
      </w:pPr>
      <w:r>
        <w:rPr>
          <w:szCs w:val="24"/>
        </w:rPr>
        <w:t>Численность граждан, обратившихся за содействием в поиске подходящей работы в Югорский центр занятости населения, составила 1527 человек</w:t>
      </w:r>
      <w:r w:rsidR="00F6611B">
        <w:rPr>
          <w:szCs w:val="24"/>
        </w:rPr>
        <w:t xml:space="preserve">, из которых </w:t>
      </w:r>
      <w:r>
        <w:rPr>
          <w:szCs w:val="24"/>
        </w:rPr>
        <w:t xml:space="preserve">804 человека </w:t>
      </w:r>
      <w:r w:rsidR="00B3102D">
        <w:rPr>
          <w:szCs w:val="24"/>
        </w:rPr>
        <w:t xml:space="preserve">в течение года </w:t>
      </w:r>
      <w:r>
        <w:rPr>
          <w:szCs w:val="24"/>
        </w:rPr>
        <w:t>трудоустроились.</w:t>
      </w:r>
    </w:p>
    <w:p w:rsidR="00CB5E6F" w:rsidRPr="00977F6D" w:rsidRDefault="0049556A" w:rsidP="003576C4">
      <w:pPr>
        <w:pStyle w:val="31"/>
        <w:numPr>
          <w:ilvl w:val="0"/>
          <w:numId w:val="1"/>
        </w:numPr>
        <w:spacing w:after="0"/>
        <w:ind w:firstLine="709"/>
        <w:jc w:val="both"/>
        <w:rPr>
          <w:sz w:val="24"/>
          <w:szCs w:val="24"/>
        </w:rPr>
      </w:pPr>
      <w:proofErr w:type="gramStart"/>
      <w:r w:rsidRPr="00977F6D">
        <w:rPr>
          <w:sz w:val="24"/>
          <w:szCs w:val="24"/>
        </w:rPr>
        <w:t xml:space="preserve">Меры, принятые </w:t>
      </w:r>
      <w:r w:rsidR="00CB5E6F" w:rsidRPr="00977F6D">
        <w:rPr>
          <w:sz w:val="24"/>
          <w:szCs w:val="24"/>
        </w:rPr>
        <w:t>администрацией города Югорска при</w:t>
      </w:r>
      <w:r w:rsidRPr="00977F6D">
        <w:rPr>
          <w:sz w:val="24"/>
          <w:szCs w:val="24"/>
        </w:rPr>
        <w:t xml:space="preserve"> взаимодействии с градообразующим предприятием</w:t>
      </w:r>
      <w:r w:rsidR="00CB5E6F" w:rsidRPr="00977F6D">
        <w:rPr>
          <w:sz w:val="24"/>
          <w:szCs w:val="24"/>
        </w:rPr>
        <w:t>,</w:t>
      </w:r>
      <w:r w:rsidRPr="00977F6D">
        <w:rPr>
          <w:sz w:val="24"/>
          <w:szCs w:val="24"/>
        </w:rPr>
        <w:t xml:space="preserve"> по минимизации последствий организационно-штатных мероприятий, связанных со снижением объемов подрядных работ и массовым сокращением</w:t>
      </w:r>
      <w:r w:rsidR="00C004AA" w:rsidRPr="00977F6D">
        <w:rPr>
          <w:sz w:val="24"/>
          <w:szCs w:val="24"/>
        </w:rPr>
        <w:t xml:space="preserve"> в 2017 году</w:t>
      </w:r>
      <w:r w:rsidRPr="00977F6D">
        <w:rPr>
          <w:sz w:val="24"/>
          <w:szCs w:val="24"/>
        </w:rPr>
        <w:t xml:space="preserve"> численности работников </w:t>
      </w:r>
      <w:r w:rsidR="00CB5E6F" w:rsidRPr="00977F6D">
        <w:rPr>
          <w:sz w:val="24"/>
          <w:szCs w:val="24"/>
        </w:rPr>
        <w:t xml:space="preserve">в </w:t>
      </w:r>
      <w:r w:rsidRPr="00977F6D">
        <w:rPr>
          <w:sz w:val="24"/>
          <w:szCs w:val="24"/>
        </w:rPr>
        <w:t>ООО «Югорскремстройгаз», АО «Газпром Строй</w:t>
      </w:r>
      <w:r w:rsidR="00CB5E6F" w:rsidRPr="00977F6D">
        <w:rPr>
          <w:sz w:val="24"/>
          <w:szCs w:val="24"/>
        </w:rPr>
        <w:t xml:space="preserve">ТЭК Салават», </w:t>
      </w:r>
      <w:r w:rsidR="00E269D2" w:rsidRPr="00977F6D">
        <w:rPr>
          <w:sz w:val="24"/>
          <w:szCs w:val="24"/>
        </w:rPr>
        <w:t xml:space="preserve">а также </w:t>
      </w:r>
      <w:r w:rsidR="00CB5E6F" w:rsidRPr="00977F6D">
        <w:rPr>
          <w:sz w:val="24"/>
          <w:szCs w:val="24"/>
        </w:rPr>
        <w:t xml:space="preserve">ООО «Юграгазторг», позволили </w:t>
      </w:r>
      <w:r w:rsidRPr="00977F6D">
        <w:rPr>
          <w:sz w:val="24"/>
          <w:szCs w:val="24"/>
        </w:rPr>
        <w:t xml:space="preserve">снизить уровень регистрируемой безработицы к концу 2018 года </w:t>
      </w:r>
      <w:r w:rsidR="00CB5E6F" w:rsidRPr="00977F6D">
        <w:rPr>
          <w:sz w:val="24"/>
          <w:szCs w:val="24"/>
        </w:rPr>
        <w:t xml:space="preserve">с 1,19% (313 человек) </w:t>
      </w:r>
      <w:r w:rsidRPr="00977F6D">
        <w:rPr>
          <w:sz w:val="24"/>
          <w:szCs w:val="24"/>
        </w:rPr>
        <w:t xml:space="preserve">до 0,72% </w:t>
      </w:r>
      <w:r w:rsidR="00CB5E6F" w:rsidRPr="00977F6D">
        <w:rPr>
          <w:sz w:val="24"/>
          <w:szCs w:val="24"/>
        </w:rPr>
        <w:t xml:space="preserve">(190 человек) </w:t>
      </w:r>
      <w:r w:rsidRPr="00977F6D">
        <w:rPr>
          <w:sz w:val="24"/>
          <w:szCs w:val="24"/>
        </w:rPr>
        <w:t>от экономически активного</w:t>
      </w:r>
      <w:proofErr w:type="gramEnd"/>
      <w:r w:rsidRPr="00977F6D">
        <w:rPr>
          <w:sz w:val="24"/>
          <w:szCs w:val="24"/>
        </w:rPr>
        <w:t xml:space="preserve"> населения.</w:t>
      </w:r>
    </w:p>
    <w:p w:rsidR="00B632EF" w:rsidRPr="00CB5E6F" w:rsidRDefault="00B632EF" w:rsidP="003576C4">
      <w:pPr>
        <w:pStyle w:val="31"/>
        <w:numPr>
          <w:ilvl w:val="0"/>
          <w:numId w:val="1"/>
        </w:numPr>
        <w:spacing w:after="0"/>
        <w:ind w:firstLine="709"/>
        <w:jc w:val="both"/>
        <w:rPr>
          <w:sz w:val="24"/>
          <w:szCs w:val="24"/>
        </w:rPr>
      </w:pPr>
      <w:r w:rsidRPr="00977F6D">
        <w:rPr>
          <w:sz w:val="24"/>
          <w:szCs w:val="24"/>
        </w:rPr>
        <w:t>Средняя продолжительность</w:t>
      </w:r>
      <w:r w:rsidRPr="00CB5E6F">
        <w:rPr>
          <w:sz w:val="24"/>
          <w:szCs w:val="24"/>
        </w:rPr>
        <w:t xml:space="preserve"> бе</w:t>
      </w:r>
      <w:r w:rsidR="00B878DF">
        <w:rPr>
          <w:sz w:val="24"/>
          <w:szCs w:val="24"/>
        </w:rPr>
        <w:t>зработицы в городе Югорске - 4,5</w:t>
      </w:r>
      <w:r w:rsidRPr="00CB5E6F">
        <w:rPr>
          <w:sz w:val="24"/>
          <w:szCs w:val="24"/>
        </w:rPr>
        <w:t xml:space="preserve"> месяца, </w:t>
      </w:r>
      <w:r w:rsidR="00B878DF">
        <w:rPr>
          <w:sz w:val="24"/>
          <w:szCs w:val="24"/>
        </w:rPr>
        <w:t>в том числе</w:t>
      </w:r>
      <w:r w:rsidRPr="00CB5E6F">
        <w:rPr>
          <w:sz w:val="24"/>
          <w:szCs w:val="24"/>
        </w:rPr>
        <w:t xml:space="preserve"> продолжи</w:t>
      </w:r>
      <w:r w:rsidR="00B878DF">
        <w:rPr>
          <w:sz w:val="24"/>
          <w:szCs w:val="24"/>
        </w:rPr>
        <w:t>тельность безработицы  молодежи</w:t>
      </w:r>
      <w:r w:rsidRPr="00CB5E6F">
        <w:rPr>
          <w:sz w:val="24"/>
          <w:szCs w:val="24"/>
        </w:rPr>
        <w:t xml:space="preserve"> в возрасте 16 - 29 лет </w:t>
      </w:r>
      <w:r w:rsidR="00B878DF">
        <w:rPr>
          <w:sz w:val="24"/>
          <w:szCs w:val="24"/>
        </w:rPr>
        <w:t>-</w:t>
      </w:r>
      <w:r w:rsidRPr="00CB5E6F">
        <w:rPr>
          <w:sz w:val="24"/>
          <w:szCs w:val="24"/>
        </w:rPr>
        <w:t xml:space="preserve"> 3,</w:t>
      </w:r>
      <w:r w:rsidR="00B878DF">
        <w:rPr>
          <w:sz w:val="24"/>
          <w:szCs w:val="24"/>
        </w:rPr>
        <w:t>3</w:t>
      </w:r>
      <w:r w:rsidRPr="00CB5E6F">
        <w:rPr>
          <w:sz w:val="24"/>
          <w:szCs w:val="24"/>
        </w:rPr>
        <w:t xml:space="preserve"> месяца.</w:t>
      </w:r>
    </w:p>
    <w:p w:rsidR="00B632EF" w:rsidRPr="003576C4" w:rsidRDefault="00B632EF" w:rsidP="00357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6C4">
        <w:rPr>
          <w:rFonts w:ascii="Times New Roman" w:hAnsi="Times New Roman" w:cs="Times New Roman"/>
          <w:sz w:val="24"/>
          <w:szCs w:val="24"/>
        </w:rPr>
        <w:t>Мероприятиями активной политики занятости в городе охвачены 14 категорий граждан, из числа ищущих работу и без</w:t>
      </w:r>
      <w:r w:rsidR="00F25DC2" w:rsidRPr="003576C4">
        <w:rPr>
          <w:rFonts w:ascii="Times New Roman" w:hAnsi="Times New Roman" w:cs="Times New Roman"/>
          <w:sz w:val="24"/>
          <w:szCs w:val="24"/>
        </w:rPr>
        <w:t>работных, особое внимание  уделяется</w:t>
      </w:r>
      <w:r w:rsidRPr="003576C4">
        <w:rPr>
          <w:rFonts w:ascii="Times New Roman" w:hAnsi="Times New Roman" w:cs="Times New Roman"/>
          <w:sz w:val="24"/>
          <w:szCs w:val="24"/>
        </w:rPr>
        <w:t xml:space="preserve"> категориям граждан, особо нуждающимся в социальной защите и испытывающих трудности в поиске работы: </w:t>
      </w:r>
      <w:r w:rsidRPr="003576C4">
        <w:rPr>
          <w:rFonts w:ascii="Times New Roman" w:hAnsi="Times New Roman" w:cs="Times New Roman"/>
          <w:sz w:val="24"/>
          <w:szCs w:val="24"/>
        </w:rPr>
        <w:lastRenderedPageBreak/>
        <w:t>несовершеннолетние граждане, инвалиды, многодетные родители, родители, воспитывающие детей-инвалидов.</w:t>
      </w:r>
    </w:p>
    <w:p w:rsidR="00B632EF" w:rsidRPr="00680398" w:rsidRDefault="00B632EF" w:rsidP="003576C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0398">
        <w:rPr>
          <w:rFonts w:ascii="Times New Roman" w:hAnsi="Times New Roman"/>
          <w:bCs/>
          <w:sz w:val="24"/>
          <w:szCs w:val="24"/>
        </w:rPr>
        <w:t>Социально-трудовые отношения на уровне организаций города регулируются коллективными договорами, которые действуют в 28 организациях, обеспечивая социальные гарантии более 9,1 тысячам работающих в организациях города различных форм собственности.</w:t>
      </w:r>
    </w:p>
    <w:p w:rsidR="00B632EF" w:rsidRDefault="00B632EF" w:rsidP="003576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0398">
        <w:rPr>
          <w:rFonts w:ascii="Times New Roman" w:hAnsi="Times New Roman" w:cs="Times New Roman"/>
          <w:bCs/>
          <w:sz w:val="24"/>
          <w:szCs w:val="24"/>
        </w:rPr>
        <w:t>В целях развития социального партнерства и предоставления дополнительных социальных гарантий работающему населению в городе Югорске действуют 2 территориальных соглашения: Муниципальное трехстороннее соглашение между органами местного самоуправления и территориальным объединением работодателей и территориальным объединением профсоюзов города Югорска и Межотраслевое территориальное соглашение между администрацией города Югорска и профсоюзами бюджетной сферы</w:t>
      </w:r>
      <w:r w:rsidR="00B878DF">
        <w:rPr>
          <w:rFonts w:ascii="Times New Roman" w:hAnsi="Times New Roman" w:cs="Times New Roman"/>
          <w:bCs/>
          <w:sz w:val="24"/>
          <w:szCs w:val="24"/>
        </w:rPr>
        <w:t>.</w:t>
      </w:r>
    </w:p>
    <w:p w:rsidR="00B632EF" w:rsidRDefault="00B878DF" w:rsidP="00B632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декабре 2018 года</w:t>
      </w:r>
      <w:r w:rsidR="00B632EF">
        <w:rPr>
          <w:rFonts w:ascii="Times New Roman" w:hAnsi="Times New Roman"/>
          <w:sz w:val="24"/>
          <w:szCs w:val="24"/>
        </w:rPr>
        <w:t xml:space="preserve"> заключено муниципальное Трехстороннее соглашение между органами местного самоуправления муниципального образования - городской округ город Югорск, Объединением работодателей города Югорска и  Объединением организаций профсоюзов города Югорска на 2019- 2021 годы.</w:t>
      </w:r>
    </w:p>
    <w:p w:rsidR="005D25C9" w:rsidRDefault="005D25C9" w:rsidP="00B632EF">
      <w:pPr>
        <w:pStyle w:val="31"/>
        <w:spacing w:after="0"/>
        <w:ind w:left="0" w:firstLine="567"/>
        <w:jc w:val="center"/>
        <w:rPr>
          <w:b/>
          <w:sz w:val="28"/>
          <w:szCs w:val="28"/>
          <w:highlight w:val="yellow"/>
        </w:rPr>
      </w:pPr>
    </w:p>
    <w:p w:rsidR="00B632EF" w:rsidRPr="00BA6A23" w:rsidRDefault="00B632EF" w:rsidP="00BA6A23">
      <w:pPr>
        <w:pStyle w:val="a5"/>
        <w:numPr>
          <w:ilvl w:val="0"/>
          <w:numId w:val="14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BA6A23">
        <w:rPr>
          <w:rFonts w:ascii="Times New Roman" w:hAnsi="Times New Roman"/>
          <w:b/>
          <w:sz w:val="28"/>
          <w:szCs w:val="28"/>
        </w:rPr>
        <w:t>Уровень жизни населения</w:t>
      </w:r>
    </w:p>
    <w:p w:rsidR="00B632EF" w:rsidRDefault="00B632EF" w:rsidP="00B632EF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структуре денежных доходов определяющую роль составляет фонд оплаты труда, удельный вес которого - 55,1%, социальные выплаты</w:t>
      </w:r>
      <w:r w:rsidR="00F27C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- 20,9%, доходы от собственности - 7,8%, доходы от предпринимательской деятельности - 12,5%, прочие доходы - 3,7%.</w:t>
      </w:r>
    </w:p>
    <w:p w:rsidR="00B632EF" w:rsidRDefault="00B632EF" w:rsidP="00B632EF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Денежные доходы населения составили 49 906,0 рублей, и это больше, чем в среднем по Югре - 45 342,0 рубля.</w:t>
      </w:r>
    </w:p>
    <w:p w:rsidR="002163C4" w:rsidRPr="002163C4" w:rsidRDefault="002163C4" w:rsidP="002163C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3C4">
        <w:rPr>
          <w:rFonts w:ascii="Times New Roman" w:hAnsi="Times New Roman" w:cs="Times New Roman"/>
          <w:sz w:val="24"/>
          <w:szCs w:val="24"/>
        </w:rPr>
        <w:t>Реальные денежные доходы населения</w:t>
      </w:r>
      <w:r>
        <w:rPr>
          <w:rFonts w:ascii="Times New Roman" w:hAnsi="Times New Roman" w:cs="Times New Roman"/>
          <w:sz w:val="24"/>
          <w:szCs w:val="24"/>
        </w:rPr>
        <w:t xml:space="preserve"> с учетом сложившейся в автономном округе инфляции в размере 102,04%, по предварительной оценке, сложились на уровне 98,1% к уровню прошлого года и </w:t>
      </w:r>
      <w:r w:rsidR="007C7EC5">
        <w:rPr>
          <w:rFonts w:ascii="Times New Roman" w:hAnsi="Times New Roman" w:cs="Times New Roman"/>
          <w:sz w:val="24"/>
          <w:szCs w:val="24"/>
        </w:rPr>
        <w:t>составили 48 908,3 рубля.</w:t>
      </w:r>
    </w:p>
    <w:p w:rsidR="00B632EF" w:rsidRPr="005D25C9" w:rsidRDefault="00B632EF" w:rsidP="0045101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5C9">
        <w:rPr>
          <w:rFonts w:ascii="Times New Roman" w:hAnsi="Times New Roman" w:cs="Times New Roman"/>
          <w:sz w:val="24"/>
          <w:szCs w:val="24"/>
        </w:rPr>
        <w:t xml:space="preserve">Среднемесячная начисленная заработная плата по крупным и средним предприятиям увеличилась на 8,8% и сложилась на уровне 90 417,8 рубля (в Ханты - Мансийском автономном округе - Югре - 71 056,0 рублей, в Российской Федерации </w:t>
      </w:r>
      <w:r w:rsidR="00451010" w:rsidRPr="005D25C9">
        <w:rPr>
          <w:rFonts w:ascii="Times New Roman" w:hAnsi="Times New Roman" w:cs="Times New Roman"/>
          <w:sz w:val="24"/>
          <w:szCs w:val="24"/>
        </w:rPr>
        <w:t>-</w:t>
      </w:r>
      <w:r w:rsidRPr="005D25C9">
        <w:rPr>
          <w:rFonts w:ascii="Times New Roman" w:hAnsi="Times New Roman" w:cs="Times New Roman"/>
          <w:sz w:val="24"/>
          <w:szCs w:val="24"/>
        </w:rPr>
        <w:t xml:space="preserve"> 43 008,0 рублей).</w:t>
      </w:r>
    </w:p>
    <w:p w:rsidR="00B632EF" w:rsidRDefault="00B632EF" w:rsidP="00B632EF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Среднемесячная заработная плата работников муниципальных учреждений составила 46 003,6 рубля.</w:t>
      </w:r>
    </w:p>
    <w:p w:rsidR="00B632EF" w:rsidRDefault="00B632EF" w:rsidP="00B632EF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Среднемесячный доход пенсионера составил 20 946,3 рубля или 1,8 величины прожиточного минимума пенсионера. </w:t>
      </w:r>
    </w:p>
    <w:p w:rsidR="00EA15AB" w:rsidRDefault="00EA15AB" w:rsidP="00EA15AB">
      <w:pPr>
        <w:pStyle w:val="a5"/>
        <w:numPr>
          <w:ilvl w:val="0"/>
          <w:numId w:val="1"/>
        </w:num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Таблица 23</w:t>
      </w:r>
    </w:p>
    <w:p w:rsidR="00B632EF" w:rsidRDefault="00B632EF" w:rsidP="00B632EF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632EF" w:rsidRPr="00EA15AB" w:rsidRDefault="00B632EF" w:rsidP="00B632EF">
      <w:pPr>
        <w:pStyle w:val="340"/>
        <w:numPr>
          <w:ilvl w:val="0"/>
          <w:numId w:val="1"/>
        </w:numPr>
        <w:spacing w:after="0"/>
        <w:ind w:firstLine="709"/>
        <w:jc w:val="center"/>
        <w:rPr>
          <w:b/>
          <w:sz w:val="24"/>
          <w:szCs w:val="24"/>
        </w:rPr>
      </w:pPr>
      <w:r w:rsidRPr="00EA15AB">
        <w:rPr>
          <w:b/>
          <w:sz w:val="24"/>
          <w:szCs w:val="24"/>
        </w:rPr>
        <w:t>Динамика показателей уровня жизни населения</w:t>
      </w:r>
    </w:p>
    <w:p w:rsidR="00451010" w:rsidRDefault="00451010" w:rsidP="00B632EF">
      <w:pPr>
        <w:pStyle w:val="340"/>
        <w:numPr>
          <w:ilvl w:val="0"/>
          <w:numId w:val="1"/>
        </w:numPr>
        <w:spacing w:after="0"/>
        <w:ind w:firstLine="709"/>
        <w:jc w:val="center"/>
        <w:rPr>
          <w:b/>
          <w:sz w:val="24"/>
          <w:szCs w:val="24"/>
        </w:rPr>
      </w:pP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708"/>
        <w:gridCol w:w="992"/>
        <w:gridCol w:w="993"/>
        <w:gridCol w:w="992"/>
        <w:gridCol w:w="992"/>
        <w:gridCol w:w="1134"/>
      </w:tblGrid>
      <w:tr w:rsidR="00B632EF" w:rsidTr="00B5452D">
        <w:trPr>
          <w:trHeight w:val="290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32EF" w:rsidRDefault="00B632EF" w:rsidP="00EC79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32EF" w:rsidRDefault="00B632EF" w:rsidP="00EC79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32EF" w:rsidRDefault="00B632EF" w:rsidP="00EC79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32EF" w:rsidRDefault="00B632EF" w:rsidP="00EC79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32EF" w:rsidRDefault="00B632EF" w:rsidP="00EC79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32EF" w:rsidRDefault="00B632EF" w:rsidP="00EC79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B632EF" w:rsidTr="00B5452D">
        <w:trPr>
          <w:trHeight w:val="60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32EF" w:rsidRDefault="00B632EF" w:rsidP="00EC798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Среднемесячные номинальные доходы на душу населения,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32EF" w:rsidRDefault="00B632EF" w:rsidP="00EC79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48520,1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32EF" w:rsidRDefault="00B632EF" w:rsidP="00EC79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48404,8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32EF" w:rsidRDefault="00B632EF" w:rsidP="00EC79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50310,9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32EF" w:rsidRDefault="00B632EF" w:rsidP="00EC79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49831,3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32EF" w:rsidRDefault="00B632EF" w:rsidP="00EC79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49906,0</w:t>
            </w:r>
          </w:p>
        </w:tc>
      </w:tr>
      <w:tr w:rsidR="00B632EF" w:rsidTr="00B5452D">
        <w:trPr>
          <w:trHeight w:val="51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EF" w:rsidRDefault="00B632EF" w:rsidP="00EC798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Среднемесячная номинальная начисленная  заработная плата по средним и крупным организациям,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EF" w:rsidRDefault="00B632EF" w:rsidP="00EC79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72375,3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EF" w:rsidRDefault="00B632EF" w:rsidP="00EC79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74771,2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EF" w:rsidRDefault="00B632EF" w:rsidP="00EC79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78781,1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EF" w:rsidRDefault="00B632EF" w:rsidP="00EC79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83100,9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EF" w:rsidRDefault="00B632EF" w:rsidP="00EC79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90417,8</w:t>
            </w:r>
          </w:p>
        </w:tc>
      </w:tr>
      <w:tr w:rsidR="00B632EF" w:rsidTr="00B5452D">
        <w:trPr>
          <w:trHeight w:val="386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EF" w:rsidRDefault="00B632EF" w:rsidP="00EC798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Средний размер пенсии,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EF" w:rsidRDefault="00B632EF" w:rsidP="00EC79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17145,4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EF" w:rsidRDefault="00B632EF" w:rsidP="00EC79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18844,6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EF" w:rsidRDefault="00B632EF" w:rsidP="00EC79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20704,9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EF" w:rsidRDefault="00B632EF" w:rsidP="00EC79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20344,1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EF" w:rsidRDefault="00B632EF" w:rsidP="00EC79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20946,3</w:t>
            </w:r>
          </w:p>
        </w:tc>
      </w:tr>
      <w:tr w:rsidR="00B632EF" w:rsidTr="00B5452D">
        <w:trPr>
          <w:trHeight w:val="552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EF" w:rsidRDefault="00B632EF" w:rsidP="00EC798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Доля населения с доходами ниже прожиточного минимума,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EF" w:rsidRDefault="00B632EF" w:rsidP="00EC79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EF" w:rsidRDefault="00B632EF" w:rsidP="00EC79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EF" w:rsidRDefault="00B632EF" w:rsidP="00EC79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EF" w:rsidRDefault="00B632EF" w:rsidP="00EC79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EF" w:rsidRDefault="00B632EF" w:rsidP="00EC79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4,7</w:t>
            </w:r>
          </w:p>
        </w:tc>
      </w:tr>
      <w:tr w:rsidR="00B632EF" w:rsidTr="00B5452D">
        <w:trPr>
          <w:trHeight w:val="552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EF" w:rsidRDefault="00B632EF" w:rsidP="00EC798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Среднедушевой прожиточный минимум человека за 4 квартал  года,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EF" w:rsidRDefault="00B632EF" w:rsidP="00EC79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12135,0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EF" w:rsidRDefault="00B632EF" w:rsidP="00EC79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EF" w:rsidRDefault="00B632EF" w:rsidP="00EC79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14556,0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EF" w:rsidRDefault="00B632EF" w:rsidP="00EC79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14134,0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EF" w:rsidRDefault="00B632EF" w:rsidP="00EC79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14471,0</w:t>
            </w:r>
          </w:p>
        </w:tc>
      </w:tr>
    </w:tbl>
    <w:p w:rsidR="00B632EF" w:rsidRDefault="00B632EF" w:rsidP="00B632EF">
      <w:pPr>
        <w:pStyle w:val="340"/>
        <w:numPr>
          <w:ilvl w:val="0"/>
          <w:numId w:val="1"/>
        </w:numPr>
        <w:spacing w:after="0"/>
        <w:ind w:firstLine="567"/>
        <w:jc w:val="both"/>
        <w:rPr>
          <w:sz w:val="24"/>
          <w:szCs w:val="24"/>
        </w:rPr>
      </w:pPr>
    </w:p>
    <w:p w:rsidR="00B632EF" w:rsidRDefault="00B632EF" w:rsidP="00B632EF">
      <w:pPr>
        <w:pStyle w:val="340"/>
        <w:numPr>
          <w:ilvl w:val="0"/>
          <w:numId w:val="1"/>
        </w:num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данным территориального органа государственной статистики в организациях города Югорска на конец отчетного периода отсутствует задолженность работникам по выплате заработной платы.</w:t>
      </w:r>
    </w:p>
    <w:p w:rsidR="00B632EF" w:rsidRDefault="00B632EF" w:rsidP="00B632EF">
      <w:pPr>
        <w:pStyle w:val="340"/>
        <w:numPr>
          <w:ilvl w:val="0"/>
          <w:numId w:val="1"/>
        </w:numPr>
        <w:spacing w:after="0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 xml:space="preserve">Мероприятия, проводимые администрацией города Югорска, направленные на повышение уровня заработной платы низкооплачиваемых категорий работников бюджетной сферы и иных форм собственности, позволили  исключить случаи выплаты заработной платы ниже величины минимального размера оплаты труда и прожиточного минимума, установленных на территории Ханты-Мансийского автономного округа – Югры.  </w:t>
      </w:r>
      <w:proofErr w:type="gramEnd"/>
    </w:p>
    <w:p w:rsidR="00B632EF" w:rsidRPr="00B632EF" w:rsidRDefault="00B632EF" w:rsidP="00B632E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3C7B" w:rsidRPr="00097C79" w:rsidRDefault="00D93C7B" w:rsidP="00FB597A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  <w:lang w:eastAsia="en-US"/>
        </w:rPr>
      </w:pPr>
    </w:p>
    <w:p w:rsidR="007C711A" w:rsidRPr="00BA6A23" w:rsidRDefault="00DD0E9B" w:rsidP="00BA6A23">
      <w:pPr>
        <w:pStyle w:val="a5"/>
        <w:numPr>
          <w:ilvl w:val="0"/>
          <w:numId w:val="14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BA6A23">
        <w:rPr>
          <w:rFonts w:ascii="Times New Roman" w:hAnsi="Times New Roman"/>
          <w:b/>
          <w:sz w:val="28"/>
          <w:szCs w:val="28"/>
        </w:rPr>
        <w:t>Владение, пользование и распоряжение имуществом, находящимся в муниципальной собственности</w:t>
      </w:r>
    </w:p>
    <w:p w:rsidR="00DD0E9B" w:rsidRPr="00DD0E9B" w:rsidRDefault="00DD0E9B" w:rsidP="00FB597A">
      <w:pPr>
        <w:pStyle w:val="a5"/>
        <w:spacing w:line="240" w:lineRule="auto"/>
        <w:rPr>
          <w:rFonts w:ascii="Times New Roman" w:eastAsia="Arial Unicode MS" w:hAnsi="Times New Roman"/>
          <w:b/>
          <w:sz w:val="28"/>
          <w:szCs w:val="28"/>
        </w:rPr>
      </w:pPr>
    </w:p>
    <w:p w:rsidR="007C711A" w:rsidRPr="007C711A" w:rsidRDefault="007C711A" w:rsidP="00FB597A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hAnsi="Times New Roman"/>
          <w:sz w:val="24"/>
          <w:szCs w:val="24"/>
        </w:rPr>
      </w:pPr>
      <w:r w:rsidRPr="007C711A">
        <w:rPr>
          <w:rFonts w:ascii="Times New Roman" w:hAnsi="Times New Roman"/>
          <w:sz w:val="24"/>
          <w:szCs w:val="24"/>
        </w:rPr>
        <w:t xml:space="preserve">Собственность муниципального образования состоит из имущества, находящегося в оперативном управлении, хозяйственном ведении и казне города. </w:t>
      </w:r>
    </w:p>
    <w:p w:rsidR="007C711A" w:rsidRPr="007C711A" w:rsidRDefault="007C711A" w:rsidP="00FB597A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hAnsi="Times New Roman"/>
          <w:sz w:val="24"/>
          <w:szCs w:val="24"/>
        </w:rPr>
      </w:pPr>
      <w:r w:rsidRPr="007C711A">
        <w:rPr>
          <w:rFonts w:ascii="Times New Roman" w:hAnsi="Times New Roman"/>
          <w:sz w:val="24"/>
          <w:szCs w:val="24"/>
        </w:rPr>
        <w:t>Муниципальное имущество передано на праве оперативного управления 27 муниципальным учреждениям, на праве хозяйственного ведения - 3 муниципальным унитарным предприятиям. Имущество, не закрепленное за муниципальными учреждениями и предприятиями, составляет муниципальную казну.</w:t>
      </w:r>
    </w:p>
    <w:p w:rsidR="007C711A" w:rsidRPr="007C711A" w:rsidRDefault="007C711A" w:rsidP="00FB597A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hAnsi="Times New Roman"/>
          <w:sz w:val="24"/>
          <w:szCs w:val="24"/>
        </w:rPr>
      </w:pPr>
      <w:r w:rsidRPr="007C711A">
        <w:rPr>
          <w:rFonts w:ascii="Times New Roman" w:hAnsi="Times New Roman"/>
          <w:spacing w:val="-1"/>
          <w:sz w:val="24"/>
          <w:szCs w:val="24"/>
        </w:rPr>
        <w:t xml:space="preserve">В 2018 году </w:t>
      </w:r>
      <w:r w:rsidRPr="007C711A">
        <w:rPr>
          <w:rFonts w:ascii="Times New Roman" w:hAnsi="Times New Roman"/>
          <w:sz w:val="24"/>
          <w:szCs w:val="24"/>
        </w:rPr>
        <w:t>зарегистрировано и включено в реестр муниципальной собственности города Югорска 241 квартира, общей площадью 12,4 тыс. кв. метра.</w:t>
      </w:r>
    </w:p>
    <w:p w:rsidR="007C711A" w:rsidRPr="007C711A" w:rsidRDefault="007C711A" w:rsidP="00FB597A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711A">
        <w:rPr>
          <w:rFonts w:ascii="Times New Roman" w:hAnsi="Times New Roman"/>
          <w:color w:val="000000"/>
          <w:sz w:val="24"/>
          <w:szCs w:val="24"/>
        </w:rPr>
        <w:t xml:space="preserve">В рамках приватизации муниципального имущества </w:t>
      </w:r>
      <w:r w:rsidRPr="007C711A">
        <w:rPr>
          <w:rFonts w:ascii="Times New Roman" w:hAnsi="Times New Roman"/>
          <w:sz w:val="24"/>
          <w:szCs w:val="24"/>
        </w:rPr>
        <w:t>реализовано 2 объекта недвижимого имущества, 5 объектов движимого имущества, проектно-сметная документация по 3 объектам, акц</w:t>
      </w:r>
      <w:proofErr w:type="gramStart"/>
      <w:r w:rsidRPr="007C711A">
        <w:rPr>
          <w:rFonts w:ascii="Times New Roman" w:hAnsi="Times New Roman"/>
          <w:sz w:val="24"/>
          <w:szCs w:val="24"/>
        </w:rPr>
        <w:t>ии АО</w:t>
      </w:r>
      <w:proofErr w:type="gramEnd"/>
      <w:r w:rsidRPr="007C711A">
        <w:rPr>
          <w:rFonts w:ascii="Times New Roman" w:hAnsi="Times New Roman"/>
          <w:sz w:val="24"/>
          <w:szCs w:val="24"/>
        </w:rPr>
        <w:t xml:space="preserve"> «РСУ».</w:t>
      </w:r>
    </w:p>
    <w:p w:rsidR="007C711A" w:rsidRPr="007C711A" w:rsidRDefault="007C711A" w:rsidP="00FB597A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7C711A">
        <w:rPr>
          <w:rFonts w:ascii="Times New Roman" w:hAnsi="Times New Roman"/>
          <w:sz w:val="24"/>
          <w:szCs w:val="24"/>
        </w:rPr>
        <w:t xml:space="preserve">С целью повышения эффективности использования муниципальной собственности, пополнения бюджета города проводятся мероприятия по инвентаризации муниципального имущества, по перерасчету арендной платы за муниципальное имущество, </w:t>
      </w:r>
      <w:r w:rsidRPr="007C711A">
        <w:rPr>
          <w:rFonts w:ascii="Times New Roman" w:hAnsi="Times New Roman"/>
          <w:spacing w:val="-2"/>
          <w:sz w:val="24"/>
          <w:szCs w:val="24"/>
        </w:rPr>
        <w:t>мероприятия по активизации претензионно-исковой работы по взысканию задолженности.</w:t>
      </w:r>
    </w:p>
    <w:p w:rsidR="007C711A" w:rsidRPr="007C711A" w:rsidRDefault="007C711A" w:rsidP="00FB597A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1"/>
          <w:sz w:val="24"/>
          <w:szCs w:val="24"/>
        </w:rPr>
      </w:pPr>
      <w:r w:rsidRPr="007C711A">
        <w:rPr>
          <w:rFonts w:ascii="Times New Roman" w:hAnsi="Times New Roman"/>
          <w:sz w:val="24"/>
          <w:szCs w:val="24"/>
        </w:rPr>
        <w:t>Территория муниципального образования город Югорск составляет 32 380,41 гектар.</w:t>
      </w:r>
    </w:p>
    <w:p w:rsidR="007C711A" w:rsidRPr="007C711A" w:rsidRDefault="007C711A" w:rsidP="00FB597A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hAnsi="Times New Roman"/>
          <w:sz w:val="24"/>
          <w:szCs w:val="24"/>
        </w:rPr>
      </w:pPr>
      <w:r w:rsidRPr="007C711A">
        <w:rPr>
          <w:rFonts w:ascii="Times New Roman" w:hAnsi="Times New Roman"/>
          <w:spacing w:val="-1"/>
          <w:sz w:val="24"/>
          <w:szCs w:val="24"/>
        </w:rPr>
        <w:t>За 2018 год в бюджет города поступило:</w:t>
      </w:r>
    </w:p>
    <w:p w:rsidR="007C711A" w:rsidRPr="007C711A" w:rsidRDefault="007C711A" w:rsidP="00FB597A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1"/>
          <w:sz w:val="24"/>
          <w:szCs w:val="24"/>
        </w:rPr>
      </w:pPr>
      <w:r w:rsidRPr="007C711A">
        <w:rPr>
          <w:rFonts w:ascii="Times New Roman" w:hAnsi="Times New Roman"/>
          <w:spacing w:val="-1"/>
          <w:sz w:val="24"/>
          <w:szCs w:val="24"/>
        </w:rPr>
        <w:t xml:space="preserve">- от арендной платы за пользование земельными участками 50 019,94 </w:t>
      </w:r>
      <w:r w:rsidRPr="007C711A">
        <w:rPr>
          <w:rFonts w:ascii="Times New Roman" w:hAnsi="Times New Roman"/>
          <w:sz w:val="24"/>
          <w:szCs w:val="24"/>
        </w:rPr>
        <w:t>тыс. рублей;</w:t>
      </w:r>
    </w:p>
    <w:p w:rsidR="007C711A" w:rsidRPr="007C711A" w:rsidRDefault="007C711A" w:rsidP="00FB597A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1"/>
          <w:sz w:val="24"/>
          <w:szCs w:val="24"/>
        </w:rPr>
      </w:pPr>
      <w:r w:rsidRPr="007C711A">
        <w:rPr>
          <w:rFonts w:ascii="Times New Roman" w:hAnsi="Times New Roman"/>
          <w:spacing w:val="-1"/>
          <w:sz w:val="24"/>
          <w:szCs w:val="24"/>
        </w:rPr>
        <w:t xml:space="preserve">- от продажи земельных участков 1 723,17 </w:t>
      </w:r>
      <w:r w:rsidRPr="007C711A">
        <w:rPr>
          <w:rFonts w:ascii="Times New Roman" w:hAnsi="Times New Roman"/>
          <w:sz w:val="24"/>
          <w:szCs w:val="24"/>
        </w:rPr>
        <w:t>тыс. рублей;</w:t>
      </w:r>
    </w:p>
    <w:p w:rsidR="007C711A" w:rsidRPr="007C711A" w:rsidRDefault="007C711A" w:rsidP="00FB597A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711A">
        <w:rPr>
          <w:rFonts w:ascii="Times New Roman" w:hAnsi="Times New Roman"/>
          <w:spacing w:val="-1"/>
          <w:sz w:val="24"/>
          <w:szCs w:val="24"/>
        </w:rPr>
        <w:t>- от земельного налога 37 165,4</w:t>
      </w:r>
      <w:r w:rsidRPr="007C711A">
        <w:rPr>
          <w:rFonts w:ascii="Times New Roman" w:hAnsi="Times New Roman"/>
          <w:sz w:val="24"/>
          <w:szCs w:val="24"/>
        </w:rPr>
        <w:t xml:space="preserve"> тыс. рублей.</w:t>
      </w:r>
    </w:p>
    <w:p w:rsidR="007C711A" w:rsidRPr="00D00FAA" w:rsidRDefault="007C711A" w:rsidP="00FB597A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D00FAA">
        <w:rPr>
          <w:rFonts w:ascii="Times New Roman" w:hAnsi="Times New Roman"/>
          <w:sz w:val="24"/>
          <w:szCs w:val="24"/>
          <w:lang w:eastAsia="ar-SA"/>
        </w:rPr>
        <w:t xml:space="preserve">В 2018 году было подготовлено 50 земельных участков, общей площадью 95 315 </w:t>
      </w:r>
      <w:r w:rsidR="00D52B9B" w:rsidRPr="00D00FAA">
        <w:rPr>
          <w:rFonts w:ascii="Times New Roman" w:hAnsi="Times New Roman"/>
          <w:sz w:val="24"/>
          <w:szCs w:val="24"/>
          <w:lang w:eastAsia="ar-SA"/>
        </w:rPr>
        <w:t>м</w:t>
      </w:r>
      <w:proofErr w:type="gramStart"/>
      <w:r w:rsidR="00D52B9B" w:rsidRPr="00D00FAA">
        <w:rPr>
          <w:rFonts w:ascii="Times New Roman" w:hAnsi="Times New Roman"/>
          <w:sz w:val="24"/>
          <w:szCs w:val="24"/>
          <w:vertAlign w:val="superscript"/>
          <w:lang w:eastAsia="ar-SA"/>
        </w:rPr>
        <w:t>2</w:t>
      </w:r>
      <w:proofErr w:type="gramEnd"/>
      <w:r w:rsidRPr="00D00FAA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D00FAA" w:rsidRPr="00D00FAA">
        <w:rPr>
          <w:rFonts w:ascii="Times New Roman" w:hAnsi="Times New Roman"/>
          <w:sz w:val="24"/>
          <w:szCs w:val="24"/>
          <w:lang w:eastAsia="ar-SA"/>
        </w:rPr>
        <w:t xml:space="preserve">для предоставления в аренду на конкурсной основе (аукцион), из них </w:t>
      </w:r>
      <w:r w:rsidRPr="00D00FAA">
        <w:rPr>
          <w:rFonts w:ascii="Times New Roman" w:hAnsi="Times New Roman"/>
          <w:sz w:val="24"/>
          <w:szCs w:val="24"/>
          <w:lang w:eastAsia="ar-SA"/>
        </w:rPr>
        <w:t>42 участка для жилищного строительства, 8 участков для иных инвестиционных объектов</w:t>
      </w:r>
      <w:r w:rsidR="00D00FAA">
        <w:rPr>
          <w:rFonts w:ascii="Times New Roman" w:hAnsi="Times New Roman"/>
          <w:sz w:val="24"/>
          <w:szCs w:val="24"/>
          <w:lang w:eastAsia="ar-SA"/>
        </w:rPr>
        <w:t>.</w:t>
      </w:r>
    </w:p>
    <w:p w:rsidR="007C711A" w:rsidRPr="007C711A" w:rsidRDefault="007C711A" w:rsidP="00FB597A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1325"/>
          <w:tab w:val="left" w:pos="92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7C711A">
        <w:rPr>
          <w:rFonts w:ascii="Times New Roman" w:hAnsi="Times New Roman"/>
          <w:sz w:val="24"/>
          <w:szCs w:val="24"/>
          <w:lang w:eastAsia="ar-SA"/>
        </w:rPr>
        <w:t xml:space="preserve">По результатам аукционов заключено 25 договоров аренды, в бюджет города Югорска поступило 3 862, 9 тыс. рублей. </w:t>
      </w:r>
    </w:p>
    <w:p w:rsidR="007C711A" w:rsidRPr="007C711A" w:rsidRDefault="007C711A" w:rsidP="00FB597A">
      <w:pPr>
        <w:pStyle w:val="a5"/>
        <w:numPr>
          <w:ilvl w:val="0"/>
          <w:numId w:val="1"/>
        </w:num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7C711A">
        <w:rPr>
          <w:rFonts w:ascii="Times New Roman" w:hAnsi="Times New Roman"/>
          <w:sz w:val="24"/>
          <w:szCs w:val="24"/>
          <w:lang w:eastAsia="ar-SA"/>
        </w:rPr>
        <w:t xml:space="preserve">По иным основаниям заключено 215 договоров аренды земельных участков, в том числе: для индивидуального жилищного строительства </w:t>
      </w:r>
      <w:r w:rsidR="00D52B9B">
        <w:rPr>
          <w:rFonts w:ascii="Times New Roman" w:hAnsi="Times New Roman"/>
          <w:sz w:val="24"/>
          <w:szCs w:val="24"/>
          <w:lang w:eastAsia="ar-SA"/>
        </w:rPr>
        <w:t>-</w:t>
      </w:r>
      <w:r w:rsidRPr="007C711A">
        <w:rPr>
          <w:rFonts w:ascii="Times New Roman" w:hAnsi="Times New Roman"/>
          <w:sz w:val="24"/>
          <w:szCs w:val="24"/>
          <w:lang w:eastAsia="ar-SA"/>
        </w:rPr>
        <w:t xml:space="preserve"> 31</w:t>
      </w:r>
      <w:r w:rsidR="00D52B9B">
        <w:rPr>
          <w:rFonts w:ascii="Times New Roman" w:hAnsi="Times New Roman"/>
          <w:sz w:val="24"/>
          <w:szCs w:val="24"/>
          <w:lang w:eastAsia="ar-SA"/>
        </w:rPr>
        <w:t xml:space="preserve"> договор</w:t>
      </w:r>
      <w:r w:rsidRPr="007C711A">
        <w:rPr>
          <w:rFonts w:ascii="Times New Roman" w:hAnsi="Times New Roman"/>
          <w:sz w:val="24"/>
          <w:szCs w:val="24"/>
          <w:lang w:eastAsia="ar-SA"/>
        </w:rPr>
        <w:t xml:space="preserve">, для размещения гаражей </w:t>
      </w:r>
      <w:r w:rsidR="00D52B9B">
        <w:rPr>
          <w:rFonts w:ascii="Times New Roman" w:hAnsi="Times New Roman"/>
          <w:sz w:val="24"/>
          <w:szCs w:val="24"/>
          <w:lang w:eastAsia="ar-SA"/>
        </w:rPr>
        <w:t>-</w:t>
      </w:r>
      <w:r w:rsidRPr="007C711A">
        <w:rPr>
          <w:rFonts w:ascii="Times New Roman" w:hAnsi="Times New Roman"/>
          <w:sz w:val="24"/>
          <w:szCs w:val="24"/>
          <w:lang w:eastAsia="ar-SA"/>
        </w:rPr>
        <w:t xml:space="preserve"> 103</w:t>
      </w:r>
      <w:r w:rsidR="00D52B9B">
        <w:rPr>
          <w:rFonts w:ascii="Times New Roman" w:hAnsi="Times New Roman"/>
          <w:sz w:val="24"/>
          <w:szCs w:val="24"/>
          <w:lang w:eastAsia="ar-SA"/>
        </w:rPr>
        <w:t xml:space="preserve"> договора</w:t>
      </w:r>
      <w:r w:rsidRPr="007C711A">
        <w:rPr>
          <w:rFonts w:ascii="Times New Roman" w:hAnsi="Times New Roman"/>
          <w:sz w:val="24"/>
          <w:szCs w:val="24"/>
          <w:lang w:eastAsia="ar-SA"/>
        </w:rPr>
        <w:t xml:space="preserve">, для садоводства </w:t>
      </w:r>
      <w:r w:rsidR="00094EEA">
        <w:rPr>
          <w:rFonts w:ascii="Times New Roman" w:hAnsi="Times New Roman"/>
          <w:sz w:val="24"/>
          <w:szCs w:val="24"/>
          <w:lang w:eastAsia="ar-SA"/>
        </w:rPr>
        <w:t>-</w:t>
      </w:r>
      <w:r w:rsidRPr="007C711A">
        <w:rPr>
          <w:rFonts w:ascii="Times New Roman" w:hAnsi="Times New Roman"/>
          <w:sz w:val="24"/>
          <w:szCs w:val="24"/>
          <w:lang w:eastAsia="ar-SA"/>
        </w:rPr>
        <w:t xml:space="preserve"> 1</w:t>
      </w:r>
      <w:r w:rsidR="00094EE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D52B9B">
        <w:rPr>
          <w:rFonts w:ascii="Times New Roman" w:hAnsi="Times New Roman"/>
          <w:sz w:val="24"/>
          <w:szCs w:val="24"/>
          <w:lang w:eastAsia="ar-SA"/>
        </w:rPr>
        <w:t>договор</w:t>
      </w:r>
      <w:r w:rsidRPr="007C711A">
        <w:rPr>
          <w:rFonts w:ascii="Times New Roman" w:hAnsi="Times New Roman"/>
          <w:sz w:val="24"/>
          <w:szCs w:val="24"/>
          <w:lang w:eastAsia="ar-SA"/>
        </w:rPr>
        <w:t xml:space="preserve">, для прочих объектов торговли, промышленности, инженерных сетей, сельскохозяйственного использования </w:t>
      </w:r>
      <w:r w:rsidR="000117DA">
        <w:rPr>
          <w:rFonts w:ascii="Times New Roman" w:hAnsi="Times New Roman"/>
          <w:sz w:val="24"/>
          <w:szCs w:val="24"/>
          <w:lang w:eastAsia="ar-SA"/>
        </w:rPr>
        <w:t>-</w:t>
      </w:r>
      <w:r w:rsidRPr="007C711A">
        <w:rPr>
          <w:rFonts w:ascii="Times New Roman" w:hAnsi="Times New Roman"/>
          <w:sz w:val="24"/>
          <w:szCs w:val="24"/>
          <w:lang w:eastAsia="ar-SA"/>
        </w:rPr>
        <w:t xml:space="preserve"> 80</w:t>
      </w:r>
      <w:r w:rsidR="000117D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D52B9B">
        <w:rPr>
          <w:rFonts w:ascii="Times New Roman" w:hAnsi="Times New Roman"/>
          <w:sz w:val="24"/>
          <w:szCs w:val="24"/>
          <w:lang w:eastAsia="ar-SA"/>
        </w:rPr>
        <w:t>договоров</w:t>
      </w:r>
      <w:r w:rsidRPr="007C711A">
        <w:rPr>
          <w:rFonts w:ascii="Times New Roman" w:hAnsi="Times New Roman"/>
          <w:sz w:val="24"/>
          <w:szCs w:val="24"/>
          <w:lang w:eastAsia="ar-SA"/>
        </w:rPr>
        <w:t xml:space="preserve">. </w:t>
      </w:r>
    </w:p>
    <w:p w:rsidR="007C711A" w:rsidRPr="007C711A" w:rsidRDefault="007C711A" w:rsidP="00FB597A">
      <w:pPr>
        <w:pStyle w:val="a5"/>
        <w:numPr>
          <w:ilvl w:val="0"/>
          <w:numId w:val="1"/>
        </w:num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7C711A">
        <w:rPr>
          <w:rFonts w:ascii="Times New Roman" w:hAnsi="Times New Roman"/>
          <w:sz w:val="24"/>
          <w:szCs w:val="24"/>
        </w:rPr>
        <w:t>Без торгов под объектами недвижимости продано 109 земельных участков, в том числе:</w:t>
      </w:r>
      <w:r w:rsidR="00F27C7D">
        <w:rPr>
          <w:rFonts w:ascii="Times New Roman" w:hAnsi="Times New Roman"/>
          <w:sz w:val="24"/>
          <w:szCs w:val="24"/>
        </w:rPr>
        <w:t xml:space="preserve"> </w:t>
      </w:r>
      <w:r w:rsidRPr="007C711A">
        <w:rPr>
          <w:rFonts w:ascii="Times New Roman" w:hAnsi="Times New Roman"/>
          <w:sz w:val="24"/>
          <w:szCs w:val="24"/>
          <w:lang w:eastAsia="ar-SA"/>
        </w:rPr>
        <w:t xml:space="preserve">для индивидуального жилищного строительства - 33, для размещения гаражей - 71, для садоводства - 2, для прочих объектов торговли, промышленности - 3. </w:t>
      </w:r>
    </w:p>
    <w:p w:rsidR="007C711A" w:rsidRDefault="007C711A" w:rsidP="00FB597A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34" w:firstLine="567"/>
        <w:jc w:val="both"/>
        <w:rPr>
          <w:rFonts w:ascii="Times New Roman" w:hAnsi="Times New Roman"/>
          <w:sz w:val="24"/>
          <w:szCs w:val="24"/>
        </w:rPr>
      </w:pPr>
      <w:r w:rsidRPr="007C711A">
        <w:rPr>
          <w:rFonts w:ascii="Times New Roman" w:hAnsi="Times New Roman"/>
          <w:sz w:val="24"/>
          <w:szCs w:val="24"/>
        </w:rPr>
        <w:t xml:space="preserve">Льготным категориям населения без торгов предоставлено 97 земельных участков для </w:t>
      </w:r>
      <w:r w:rsidRPr="007C711A">
        <w:rPr>
          <w:rFonts w:ascii="Times New Roman" w:hAnsi="Times New Roman"/>
          <w:sz w:val="24"/>
          <w:szCs w:val="24"/>
          <w:lang w:eastAsia="ar-SA"/>
        </w:rPr>
        <w:t>индивидуального жилищного строительства</w:t>
      </w:r>
      <w:r w:rsidR="001735D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7C711A">
        <w:rPr>
          <w:rFonts w:ascii="Times New Roman" w:hAnsi="Times New Roman"/>
          <w:sz w:val="24"/>
          <w:szCs w:val="24"/>
        </w:rPr>
        <w:t>(многодетные семьи, молодые семьи, инвалиды), общей площадью 140 430 кв. метров.</w:t>
      </w:r>
    </w:p>
    <w:p w:rsidR="0023116C" w:rsidRPr="007C711A" w:rsidRDefault="0023116C" w:rsidP="00FB597A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34" w:firstLine="567"/>
        <w:jc w:val="both"/>
        <w:rPr>
          <w:rFonts w:ascii="Times New Roman" w:hAnsi="Times New Roman"/>
          <w:sz w:val="24"/>
          <w:szCs w:val="24"/>
        </w:rPr>
      </w:pPr>
    </w:p>
    <w:p w:rsidR="007C711A" w:rsidRPr="007C711A" w:rsidRDefault="007C711A" w:rsidP="00FB597A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FF0000"/>
          <w:sz w:val="20"/>
          <w:szCs w:val="20"/>
          <w:lang w:eastAsia="ar-SA"/>
        </w:rPr>
      </w:pPr>
    </w:p>
    <w:p w:rsidR="00975F2B" w:rsidRPr="00975F2B" w:rsidRDefault="00975F2B" w:rsidP="00F93248">
      <w:pPr>
        <w:pStyle w:val="a5"/>
        <w:numPr>
          <w:ilvl w:val="0"/>
          <w:numId w:val="14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975F2B">
        <w:rPr>
          <w:rFonts w:ascii="Times New Roman" w:hAnsi="Times New Roman"/>
          <w:b/>
          <w:sz w:val="28"/>
          <w:szCs w:val="28"/>
        </w:rPr>
        <w:t>Организация мероприятий по охране окружающей среды</w:t>
      </w:r>
    </w:p>
    <w:p w:rsidR="00975F2B" w:rsidRPr="00975F2B" w:rsidRDefault="00975F2B" w:rsidP="00975F2B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975F2B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 </w:t>
      </w:r>
    </w:p>
    <w:p w:rsidR="00975F2B" w:rsidRPr="00975F2B" w:rsidRDefault="00975F2B" w:rsidP="00A0208A">
      <w:pPr>
        <w:pStyle w:val="a5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5F2B">
        <w:rPr>
          <w:rFonts w:ascii="Times New Roman" w:hAnsi="Times New Roman"/>
          <w:sz w:val="24"/>
          <w:szCs w:val="24"/>
        </w:rPr>
        <w:t xml:space="preserve">Администрация города Югорска ежегодно проводит активную работу по сохранению окружающей среды и проведению природоохранных мероприятий на территории города Югорска. Проводятся субботники по благоустройству, санитарной очистке, массовой уборке и озеленению территории города, а также мероприятия по экологическому образованию, просвещению и формированию экологической культуры жителей города Югорска. </w:t>
      </w:r>
    </w:p>
    <w:p w:rsidR="00975F2B" w:rsidRPr="00975F2B" w:rsidRDefault="00975F2B" w:rsidP="00A0208A">
      <w:pPr>
        <w:pStyle w:val="a5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5F2B">
        <w:rPr>
          <w:rFonts w:ascii="Times New Roman" w:hAnsi="Times New Roman"/>
          <w:sz w:val="24"/>
          <w:szCs w:val="24"/>
        </w:rPr>
        <w:lastRenderedPageBreak/>
        <w:t>В мероприятиях, проводимых в течение 2018 года, приняли участие практически все учреждения, организации и предприятия города, а также воспитанники дошкольных учреждений, ученики средних школ, учреждений дополнительного образования.</w:t>
      </w:r>
    </w:p>
    <w:p w:rsidR="00975F2B" w:rsidRPr="00975F2B" w:rsidRDefault="00975F2B" w:rsidP="00A0208A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75F2B">
        <w:rPr>
          <w:rFonts w:ascii="Times New Roman" w:hAnsi="Times New Roman"/>
          <w:sz w:val="24"/>
          <w:szCs w:val="24"/>
          <w:shd w:val="clear" w:color="auto" w:fill="FFFFFF"/>
        </w:rPr>
        <w:t>Проведено более 20 мероприятий в рамках</w:t>
      </w:r>
      <w:r w:rsidR="001735D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75F2B">
        <w:rPr>
          <w:rFonts w:ascii="Times New Roman" w:eastAsia="Calibri" w:hAnsi="Times New Roman"/>
          <w:sz w:val="24"/>
          <w:szCs w:val="24"/>
          <w:lang w:val="en-US"/>
        </w:rPr>
        <w:t>XVI</w:t>
      </w:r>
      <w:r w:rsidRPr="00975F2B">
        <w:rPr>
          <w:rFonts w:ascii="Times New Roman" w:eastAsia="Calibri" w:hAnsi="Times New Roman"/>
          <w:sz w:val="24"/>
          <w:szCs w:val="24"/>
        </w:rPr>
        <w:t xml:space="preserve"> Международная экологическая Акция «Спасти и сохранить»</w:t>
      </w:r>
      <w:r>
        <w:rPr>
          <w:rFonts w:ascii="Times New Roman" w:eastAsia="Calibri" w:hAnsi="Times New Roman"/>
          <w:sz w:val="24"/>
          <w:szCs w:val="24"/>
        </w:rPr>
        <w:t>,</w:t>
      </w:r>
      <w:r w:rsidR="005C1947">
        <w:rPr>
          <w:rFonts w:ascii="Times New Roman" w:eastAsia="Calibri" w:hAnsi="Times New Roman"/>
          <w:sz w:val="24"/>
          <w:szCs w:val="24"/>
        </w:rPr>
        <w:t xml:space="preserve"> </w:t>
      </w:r>
      <w:r w:rsidRPr="00975F2B">
        <w:rPr>
          <w:rFonts w:ascii="Times New Roman" w:hAnsi="Times New Roman"/>
          <w:sz w:val="24"/>
          <w:szCs w:val="24"/>
          <w:shd w:val="clear" w:color="auto" w:fill="FFFFFF"/>
        </w:rPr>
        <w:t>которая в 2018 году прошла под девизом</w:t>
      </w:r>
      <w:r w:rsidR="001735D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75F2B">
        <w:rPr>
          <w:rFonts w:ascii="Times New Roman" w:eastAsia="Calibri" w:hAnsi="Times New Roman"/>
          <w:sz w:val="24"/>
          <w:szCs w:val="24"/>
        </w:rPr>
        <w:t xml:space="preserve">«Чистота планеты  начинается с тебя». </w:t>
      </w:r>
    </w:p>
    <w:p w:rsidR="00975F2B" w:rsidRPr="00975F2B" w:rsidRDefault="00975F2B" w:rsidP="00A0208A">
      <w:pPr>
        <w:pStyle w:val="a5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5F2B">
        <w:rPr>
          <w:rFonts w:ascii="Times New Roman" w:hAnsi="Times New Roman"/>
          <w:sz w:val="24"/>
          <w:szCs w:val="24"/>
        </w:rPr>
        <w:t>В рамках природоохранных мероприятий проведены многочисленные субботники по санитарной очистке территории города от мусора, площадь очищенной территории составила 278 га, объем убранного мусора - 2 146 м</w:t>
      </w:r>
      <w:r w:rsidRPr="00975F2B">
        <w:rPr>
          <w:rFonts w:ascii="Times New Roman" w:hAnsi="Times New Roman"/>
          <w:sz w:val="24"/>
          <w:szCs w:val="24"/>
          <w:vertAlign w:val="superscript"/>
        </w:rPr>
        <w:t>3</w:t>
      </w:r>
      <w:r w:rsidRPr="00975F2B">
        <w:rPr>
          <w:rFonts w:ascii="Times New Roman" w:hAnsi="Times New Roman"/>
          <w:sz w:val="24"/>
          <w:szCs w:val="24"/>
        </w:rPr>
        <w:t>.</w:t>
      </w:r>
    </w:p>
    <w:p w:rsidR="00975F2B" w:rsidRPr="00975F2B" w:rsidRDefault="00975F2B" w:rsidP="00A0208A">
      <w:pPr>
        <w:pStyle w:val="a5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5F2B">
        <w:rPr>
          <w:rFonts w:ascii="Times New Roman" w:hAnsi="Times New Roman"/>
          <w:sz w:val="24"/>
          <w:szCs w:val="24"/>
        </w:rPr>
        <w:t xml:space="preserve">Субботник, проходивший на территории «Зеленой зоны» в рамках Всероссийского экологического субботника «Зеленая Россия», привлек наибольшее количество участников, ими стали работники предприятий и  организаций,  представители общественных молодежных объединений, волонтеры, члены садово-огороднических товариществ, а также работники ФГБУ «Государственный заповедник «Малая Сосьва» и </w:t>
      </w:r>
      <w:proofErr w:type="spellStart"/>
      <w:r w:rsidRPr="00975F2B">
        <w:rPr>
          <w:rFonts w:ascii="Times New Roman" w:hAnsi="Times New Roman"/>
          <w:sz w:val="24"/>
          <w:szCs w:val="24"/>
        </w:rPr>
        <w:t>Природнадзора</w:t>
      </w:r>
      <w:proofErr w:type="spellEnd"/>
      <w:r w:rsidRPr="00975F2B">
        <w:rPr>
          <w:rFonts w:ascii="Times New Roman" w:hAnsi="Times New Roman"/>
          <w:sz w:val="24"/>
          <w:szCs w:val="24"/>
        </w:rPr>
        <w:t xml:space="preserve"> Югры по Советскому району. Общее количество участников составило 600 человек.</w:t>
      </w:r>
    </w:p>
    <w:p w:rsidR="00975F2B" w:rsidRPr="00975F2B" w:rsidRDefault="00975F2B" w:rsidP="00A0208A">
      <w:pPr>
        <w:pStyle w:val="a5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5F2B">
        <w:rPr>
          <w:rFonts w:ascii="Times New Roman" w:hAnsi="Times New Roman"/>
          <w:sz w:val="24"/>
          <w:szCs w:val="24"/>
        </w:rPr>
        <w:t>Всего в течение года, в  рамках окружной акции «Весенние дни Древонасаждений» и акции «Аллея выпускников» совместно с жителями и выпускниками школ города было высажено более 2000 саженцев деревьев (сирени, ели, кедра и рябины). На территории города было высажено 165 000 штук цветочных саженцев (петуний, бархатцев, цинерарий, кохий и других культур). Площадь озелененной территории составила 19,5 га.</w:t>
      </w:r>
    </w:p>
    <w:p w:rsidR="00975F2B" w:rsidRPr="00975F2B" w:rsidRDefault="00975F2B" w:rsidP="00A0208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75F2B">
        <w:rPr>
          <w:rFonts w:ascii="Times New Roman" w:hAnsi="Times New Roman"/>
          <w:sz w:val="24"/>
          <w:szCs w:val="24"/>
        </w:rPr>
        <w:t xml:space="preserve">С целью внедрения раздельного накопления твердых коммунальных отходов и снижения объемов </w:t>
      </w:r>
      <w:proofErr w:type="spellStart"/>
      <w:r w:rsidRPr="00975F2B">
        <w:rPr>
          <w:rFonts w:ascii="Times New Roman" w:hAnsi="Times New Roman"/>
          <w:sz w:val="24"/>
          <w:szCs w:val="24"/>
        </w:rPr>
        <w:t>захораниваемых</w:t>
      </w:r>
      <w:proofErr w:type="spellEnd"/>
      <w:r w:rsidRPr="00975F2B">
        <w:rPr>
          <w:rFonts w:ascii="Times New Roman" w:hAnsi="Times New Roman"/>
          <w:sz w:val="24"/>
          <w:szCs w:val="24"/>
        </w:rPr>
        <w:t xml:space="preserve"> отходов к</w:t>
      </w:r>
      <w:r w:rsidRPr="00975F2B">
        <w:rPr>
          <w:rFonts w:ascii="Times New Roman" w:hAnsi="Times New Roman"/>
          <w:color w:val="000000"/>
          <w:sz w:val="24"/>
          <w:szCs w:val="24"/>
        </w:rPr>
        <w:t xml:space="preserve">онтейнерные площадки города оборудованы контейнерами для раздельного сбора отходов (стекло, ПЭТ, картон, бумага, жестяные и алюминиевые банки). Ртутьсодержащие отходы принимаются на контейнерной площадке по улице </w:t>
      </w:r>
      <w:proofErr w:type="gramStart"/>
      <w:r w:rsidRPr="00975F2B">
        <w:rPr>
          <w:rFonts w:ascii="Times New Roman" w:hAnsi="Times New Roman"/>
          <w:color w:val="000000"/>
          <w:sz w:val="24"/>
          <w:szCs w:val="24"/>
        </w:rPr>
        <w:t>Промышленная</w:t>
      </w:r>
      <w:proofErr w:type="gramEnd"/>
      <w:r w:rsidRPr="00975F2B">
        <w:rPr>
          <w:rFonts w:ascii="Times New Roman" w:hAnsi="Times New Roman"/>
          <w:color w:val="000000"/>
          <w:sz w:val="24"/>
          <w:szCs w:val="24"/>
        </w:rPr>
        <w:t xml:space="preserve"> и полигоне </w:t>
      </w:r>
      <w:proofErr w:type="spellStart"/>
      <w:r w:rsidRPr="00975F2B">
        <w:rPr>
          <w:rFonts w:ascii="Times New Roman" w:hAnsi="Times New Roman"/>
          <w:color w:val="000000"/>
          <w:sz w:val="24"/>
          <w:szCs w:val="24"/>
        </w:rPr>
        <w:t>ТКОиПО</w:t>
      </w:r>
      <w:proofErr w:type="spellEnd"/>
      <w:r w:rsidRPr="00975F2B">
        <w:rPr>
          <w:rFonts w:ascii="Times New Roman" w:hAnsi="Times New Roman"/>
          <w:color w:val="000000"/>
          <w:sz w:val="24"/>
          <w:szCs w:val="24"/>
        </w:rPr>
        <w:t xml:space="preserve">, их хранение осуществляется в </w:t>
      </w:r>
      <w:r w:rsidRPr="00975F2B">
        <w:rPr>
          <w:rFonts w:ascii="Times New Roman" w:hAnsi="Times New Roman"/>
          <w:sz w:val="24"/>
          <w:szCs w:val="24"/>
        </w:rPr>
        <w:t>специализированных контейнерах, позволяющих избежать попадания опасных компонентов в окружающую среду</w:t>
      </w:r>
      <w:r w:rsidRPr="00975F2B">
        <w:rPr>
          <w:rFonts w:ascii="Times New Roman" w:hAnsi="Times New Roman"/>
          <w:color w:val="000000"/>
          <w:sz w:val="24"/>
          <w:szCs w:val="24"/>
        </w:rPr>
        <w:t xml:space="preserve">, в дальнейшем данные отходы отправляются на утилизацию специализированной организацией ООО «Центр безопасности промышленных отходов» (г. Екатеринбург). </w:t>
      </w:r>
    </w:p>
    <w:p w:rsidR="00975F2B" w:rsidRPr="00975F2B" w:rsidRDefault="00975F2B" w:rsidP="00A0208A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B404AA" w:rsidRPr="00F93248" w:rsidRDefault="00E6212F" w:rsidP="00F93248">
      <w:pPr>
        <w:pStyle w:val="a5"/>
        <w:numPr>
          <w:ilvl w:val="0"/>
          <w:numId w:val="14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F93248">
        <w:rPr>
          <w:rFonts w:ascii="Times New Roman" w:hAnsi="Times New Roman"/>
          <w:b/>
          <w:sz w:val="28"/>
          <w:szCs w:val="28"/>
        </w:rPr>
        <w:t>Бюджетная система</w:t>
      </w:r>
    </w:p>
    <w:p w:rsidR="00B404AA" w:rsidRPr="00016C63" w:rsidRDefault="00B404AA" w:rsidP="00FA59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B931C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Бюджетная деятельность муниципального образования в 2018 году осуществлялась в условиях </w:t>
      </w:r>
      <w:r w:rsidRPr="00B931C0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ar-SA"/>
        </w:rPr>
        <w:t>продолжающихся негативных тенденций в экономике, непосредственно влияющих на экономические показатели развития и бюджетную систему города Югорска</w:t>
      </w:r>
      <w:r w:rsidRPr="00B931C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. С учетом готовности муниципалитета к проведению мероприятий, позволяющих смягчить воздействие </w:t>
      </w:r>
      <w:r w:rsidRPr="00016C63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негативных факторов на бюджетный сектор экономики города, </w:t>
      </w:r>
      <w:r w:rsidR="00D00FAA" w:rsidRPr="00016C63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последовательно выполнялись </w:t>
      </w:r>
      <w:r w:rsidRPr="00016C63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задачи, определенные на </w:t>
      </w:r>
      <w:r w:rsidR="00D00FAA" w:rsidRPr="00016C63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отчетный период.</w:t>
      </w:r>
    </w:p>
    <w:p w:rsidR="00B404AA" w:rsidRPr="00B931C0" w:rsidRDefault="00B404AA" w:rsidP="00FA59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16C63">
        <w:rPr>
          <w:rFonts w:ascii="Times New Roman" w:eastAsia="Calibri" w:hAnsi="Times New Roman" w:cs="Times New Roman"/>
          <w:sz w:val="24"/>
          <w:szCs w:val="24"/>
          <w:lang w:eastAsia="ar-SA"/>
        </w:rPr>
        <w:t>Мероприятия по решению поставленных задач в области доходов бюджета города Югорска в первую очередь были направлены на обеспечение сбалансированности бюджета и</w:t>
      </w:r>
      <w:r w:rsidRPr="00B931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сохранение положительной динамики поступлений в бюджет.</w:t>
      </w:r>
    </w:p>
    <w:p w:rsidR="00B404AA" w:rsidRPr="00B931C0" w:rsidRDefault="00B404AA" w:rsidP="00FA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931C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По итогам года в бюджет города Югорска поступили </w:t>
      </w:r>
      <w:r w:rsidRPr="009422DC">
        <w:rPr>
          <w:rFonts w:ascii="Times New Roman" w:eastAsia="Times New Roman" w:hAnsi="Times New Roman" w:cs="Times New Roman"/>
          <w:bCs/>
          <w:iCs/>
          <w:sz w:val="24"/>
          <w:szCs w:val="24"/>
        </w:rPr>
        <w:t>доходы в</w:t>
      </w:r>
      <w:r w:rsidRPr="00B931C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сумме 3 835,7 млн. рублей.  Прирост к первоначально утвержденному плану составил 1 056,8 млн. рублей, в том числе налоговых и неналоговых доходов в сумме 125,0 млн. рублей, безвозмездных поступлений 931,8 млн. рублей.</w:t>
      </w:r>
    </w:p>
    <w:p w:rsidR="00B404AA" w:rsidRPr="00B931C0" w:rsidRDefault="00B404AA" w:rsidP="00FA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931C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К результатам аналогичного периода прошлого года доходная часть бюджета города Югорска увеличилась на 110,5 млн. рублей или на 3,0 %. </w:t>
      </w:r>
    </w:p>
    <w:p w:rsidR="00756484" w:rsidRDefault="00756484" w:rsidP="00756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484">
        <w:rPr>
          <w:rFonts w:ascii="Times New Roman" w:eastAsia="Times New Roman" w:hAnsi="Times New Roman" w:cs="Times New Roman"/>
          <w:sz w:val="24"/>
          <w:szCs w:val="24"/>
        </w:rPr>
        <w:t>В структуре собственных доходов, как и в прежние годы, основную долю занимают поступления по налогу на доходы физических лиц</w:t>
      </w:r>
      <w:r w:rsidR="00016C63">
        <w:rPr>
          <w:rFonts w:ascii="Times New Roman" w:eastAsia="Times New Roman" w:hAnsi="Times New Roman" w:cs="Times New Roman"/>
          <w:sz w:val="24"/>
          <w:szCs w:val="24"/>
        </w:rPr>
        <w:t xml:space="preserve"> 71,5%</w:t>
      </w:r>
      <w:r w:rsidRPr="007564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4843" w:rsidRPr="00756484" w:rsidRDefault="00494843" w:rsidP="004948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484">
        <w:rPr>
          <w:rFonts w:ascii="Times New Roman" w:eastAsia="Times New Roman" w:hAnsi="Times New Roman" w:cs="Times New Roman"/>
          <w:sz w:val="24"/>
          <w:szCs w:val="24"/>
        </w:rPr>
        <w:t>На рост поступлений собственных доходов повлияло увеличение поступлений налога на доходы физических лиц, увеличение ставок акцизов на нефтепродукты, увеличение кадастровой стоимости и поступление недоимки по налогу на имущество.</w:t>
      </w:r>
    </w:p>
    <w:p w:rsidR="00494843" w:rsidRDefault="00494843" w:rsidP="00756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843" w:rsidRDefault="00494843" w:rsidP="00756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116C" w:rsidRDefault="0023116C" w:rsidP="00756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6C63" w:rsidRPr="00016C63" w:rsidRDefault="00016C63" w:rsidP="007161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6C63">
        <w:rPr>
          <w:rFonts w:ascii="Times New Roman" w:eastAsia="Times New Roman" w:hAnsi="Times New Roman" w:cs="Times New Roman"/>
          <w:sz w:val="24"/>
          <w:szCs w:val="24"/>
        </w:rPr>
        <w:lastRenderedPageBreak/>
        <w:t>Таблица 24</w:t>
      </w:r>
    </w:p>
    <w:p w:rsidR="00016C63" w:rsidRDefault="00016C63" w:rsidP="00716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483B">
        <w:rPr>
          <w:rFonts w:ascii="Times New Roman" w:eastAsia="Times New Roman" w:hAnsi="Times New Roman" w:cs="Times New Roman"/>
          <w:b/>
          <w:sz w:val="24"/>
          <w:szCs w:val="24"/>
        </w:rPr>
        <w:t>Структура собственных доходов бюджета города Югорска</w:t>
      </w:r>
    </w:p>
    <w:p w:rsidR="007161B0" w:rsidRPr="00D6483B" w:rsidRDefault="007161B0" w:rsidP="00716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6C63" w:rsidRPr="007161B0" w:rsidRDefault="00016C63" w:rsidP="007161B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161B0">
        <w:rPr>
          <w:rFonts w:ascii="Times New Roman" w:eastAsia="Times New Roman" w:hAnsi="Times New Roman" w:cs="Times New Roman"/>
          <w:sz w:val="20"/>
          <w:szCs w:val="20"/>
        </w:rPr>
        <w:t>млн. рублей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1"/>
        <w:gridCol w:w="1214"/>
        <w:gridCol w:w="1346"/>
        <w:gridCol w:w="1157"/>
        <w:gridCol w:w="1346"/>
        <w:gridCol w:w="1505"/>
      </w:tblGrid>
      <w:tr w:rsidR="00016C63" w:rsidRPr="00D6483B" w:rsidTr="00B5452D">
        <w:trPr>
          <w:trHeight w:val="423"/>
          <w:tblHeader/>
        </w:trPr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63" w:rsidRPr="00526DDC" w:rsidRDefault="00016C63" w:rsidP="00611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6D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доходов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63" w:rsidRPr="00526DDC" w:rsidRDefault="00016C63" w:rsidP="00B5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6D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2017 год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63" w:rsidRPr="00526DDC" w:rsidRDefault="00016C63" w:rsidP="00B5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6D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2018 год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63" w:rsidRPr="00526DDC" w:rsidRDefault="00016C63" w:rsidP="00B5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6D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Темпы изменения</w:t>
            </w:r>
          </w:p>
          <w:p w:rsidR="00016C63" w:rsidRPr="00526DDC" w:rsidRDefault="00016C63" w:rsidP="00B5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6D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016C63" w:rsidRPr="00D6483B" w:rsidTr="00B5452D">
        <w:trPr>
          <w:trHeight w:val="412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63" w:rsidRPr="00526DDC" w:rsidRDefault="00016C63" w:rsidP="00611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63" w:rsidRPr="00526DDC" w:rsidRDefault="00016C63" w:rsidP="00B5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6D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Сумма,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63" w:rsidRPr="00526DDC" w:rsidRDefault="00016C63" w:rsidP="00B5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6D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Удельный вес, 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63" w:rsidRPr="00526DDC" w:rsidRDefault="00016C63" w:rsidP="00B5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6D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Сумма,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63" w:rsidRPr="00526DDC" w:rsidRDefault="00016C63" w:rsidP="00B5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6D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Удельный вес, %</w:t>
            </w: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63" w:rsidRPr="00526DDC" w:rsidRDefault="00016C63" w:rsidP="00B5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6C63" w:rsidRPr="00D6483B" w:rsidTr="00B5452D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6C63" w:rsidRPr="00526DDC" w:rsidRDefault="00016C63" w:rsidP="00611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6D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Всего,</w:t>
            </w:r>
          </w:p>
          <w:p w:rsidR="00016C63" w:rsidRPr="00526DDC" w:rsidRDefault="00016C63" w:rsidP="00611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DD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63" w:rsidRPr="00526DDC" w:rsidRDefault="00016C63" w:rsidP="0061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6D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1 113,2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63" w:rsidRPr="00526DDC" w:rsidRDefault="00016C63" w:rsidP="0061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6D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63" w:rsidRPr="00526DDC" w:rsidRDefault="00016C63" w:rsidP="0061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6D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1 133,5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63" w:rsidRPr="00526DDC" w:rsidRDefault="00016C63" w:rsidP="0061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6D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63" w:rsidRPr="00526DDC" w:rsidRDefault="00016C63" w:rsidP="0061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6D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101,8</w:t>
            </w:r>
          </w:p>
        </w:tc>
      </w:tr>
      <w:tr w:rsidR="00016C63" w:rsidRPr="00D6483B" w:rsidTr="00B5452D">
        <w:trPr>
          <w:trHeight w:val="366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6C63" w:rsidRPr="00526DDC" w:rsidRDefault="00016C63" w:rsidP="006119B5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26DD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Налоговые доходы – всего,</w:t>
            </w:r>
          </w:p>
          <w:p w:rsidR="00016C63" w:rsidRPr="00526DDC" w:rsidRDefault="00016C63" w:rsidP="00611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DDC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63" w:rsidRPr="00526DDC" w:rsidRDefault="00016C63" w:rsidP="0061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6D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965,8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63" w:rsidRPr="00526DDC" w:rsidRDefault="00016C63" w:rsidP="0061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6D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86,8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63" w:rsidRPr="00526DDC" w:rsidRDefault="00016C63" w:rsidP="0061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6D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995,9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63" w:rsidRPr="00526DDC" w:rsidRDefault="00016C63" w:rsidP="0061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6D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87,9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63" w:rsidRPr="00526DDC" w:rsidRDefault="00016C63" w:rsidP="006119B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DDC">
              <w:rPr>
                <w:rFonts w:ascii="Times New Roman" w:hAnsi="Times New Roman" w:cs="Times New Roman"/>
                <w:b/>
                <w:sz w:val="20"/>
                <w:szCs w:val="20"/>
              </w:rPr>
              <w:t>103,1</w:t>
            </w:r>
          </w:p>
        </w:tc>
      </w:tr>
      <w:tr w:rsidR="00016C63" w:rsidRPr="00D6483B" w:rsidTr="00B5452D">
        <w:trPr>
          <w:trHeight w:val="585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6C63" w:rsidRPr="00526DDC" w:rsidRDefault="00016C63" w:rsidP="00611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D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налог на доходы физических лиц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63" w:rsidRPr="00526DDC" w:rsidRDefault="00016C63" w:rsidP="0061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DDC">
              <w:rPr>
                <w:rFonts w:ascii="Times New Roman" w:eastAsia="Times New Roman" w:hAnsi="Times New Roman" w:cs="Times New Roman"/>
                <w:sz w:val="20"/>
                <w:szCs w:val="20"/>
              </w:rPr>
              <w:t>782,3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63" w:rsidRPr="00526DDC" w:rsidRDefault="00016C63" w:rsidP="0061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63" w:rsidRPr="00526DDC" w:rsidRDefault="00016C63" w:rsidP="0061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DDC">
              <w:rPr>
                <w:rFonts w:ascii="Times New Roman" w:eastAsia="Times New Roman" w:hAnsi="Times New Roman" w:cs="Times New Roman"/>
                <w:sz w:val="20"/>
                <w:szCs w:val="20"/>
              </w:rPr>
              <w:t>810,7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63" w:rsidRPr="00526DDC" w:rsidRDefault="00016C63" w:rsidP="0061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63" w:rsidRPr="00526DDC" w:rsidRDefault="00016C63" w:rsidP="0061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DDC">
              <w:rPr>
                <w:rFonts w:ascii="Times New Roman" w:eastAsia="Times New Roman" w:hAnsi="Times New Roman" w:cs="Times New Roman"/>
                <w:sz w:val="20"/>
                <w:szCs w:val="20"/>
              </w:rPr>
              <w:t>103,6</w:t>
            </w:r>
          </w:p>
        </w:tc>
      </w:tr>
      <w:tr w:rsidR="00016C63" w:rsidRPr="00D6483B" w:rsidTr="00B5452D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6C63" w:rsidRPr="00526DDC" w:rsidRDefault="00016C63" w:rsidP="00611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DDC">
              <w:rPr>
                <w:rFonts w:ascii="Times New Roman" w:eastAsia="Times New Roman" w:hAnsi="Times New Roman" w:cs="Times New Roman"/>
                <w:sz w:val="20"/>
                <w:szCs w:val="20"/>
              </w:rPr>
              <w:t>- акцизы по подакцизным товарам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63" w:rsidRPr="00526DDC" w:rsidRDefault="00016C63" w:rsidP="0061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DDC">
              <w:rPr>
                <w:rFonts w:ascii="Times New Roman" w:eastAsia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63" w:rsidRPr="00526DDC" w:rsidRDefault="00016C63" w:rsidP="0061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63" w:rsidRPr="00526DDC" w:rsidRDefault="00016C63" w:rsidP="0061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DDC">
              <w:rPr>
                <w:rFonts w:ascii="Times New Roman" w:eastAsia="Times New Roman" w:hAnsi="Times New Roman" w:cs="Times New Roman"/>
                <w:sz w:val="20"/>
                <w:szCs w:val="20"/>
              </w:rPr>
              <w:t>21,7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63" w:rsidRPr="00526DDC" w:rsidRDefault="00016C63" w:rsidP="0061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63" w:rsidRPr="00526DDC" w:rsidRDefault="00016C63" w:rsidP="0061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DDC">
              <w:rPr>
                <w:rFonts w:ascii="Times New Roman" w:eastAsia="Times New Roman" w:hAnsi="Times New Roman" w:cs="Times New Roman"/>
                <w:sz w:val="20"/>
                <w:szCs w:val="20"/>
              </w:rPr>
              <w:t>119,9</w:t>
            </w:r>
          </w:p>
        </w:tc>
      </w:tr>
      <w:tr w:rsidR="00016C63" w:rsidRPr="00D6483B" w:rsidTr="00B5452D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6C63" w:rsidRPr="00526DDC" w:rsidRDefault="00016C63" w:rsidP="00611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DDC">
              <w:rPr>
                <w:rFonts w:ascii="Times New Roman" w:eastAsia="Times New Roman" w:hAnsi="Times New Roman" w:cs="Times New Roman"/>
                <w:sz w:val="20"/>
                <w:szCs w:val="20"/>
              </w:rPr>
              <w:t>- налоги на совокупный доход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63" w:rsidRPr="00526DDC" w:rsidRDefault="00016C63" w:rsidP="0061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DDC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63" w:rsidRPr="00526DDC" w:rsidRDefault="00016C63" w:rsidP="0061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63" w:rsidRPr="00526DDC" w:rsidRDefault="00016C63" w:rsidP="0061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DDC">
              <w:rPr>
                <w:rFonts w:ascii="Times New Roman" w:eastAsia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63" w:rsidRPr="00526DDC" w:rsidRDefault="00016C63" w:rsidP="0061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63" w:rsidRPr="00526DDC" w:rsidRDefault="00016C63" w:rsidP="0061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DDC">
              <w:rPr>
                <w:rFonts w:ascii="Times New Roman" w:eastAsia="Times New Roman" w:hAnsi="Times New Roman" w:cs="Times New Roman"/>
                <w:sz w:val="20"/>
                <w:szCs w:val="20"/>
              </w:rPr>
              <w:t>96,8</w:t>
            </w:r>
          </w:p>
        </w:tc>
      </w:tr>
      <w:tr w:rsidR="00016C63" w:rsidRPr="00D6483B" w:rsidTr="00B5452D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6C63" w:rsidRPr="00526DDC" w:rsidRDefault="00016C63" w:rsidP="00611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DDC">
              <w:rPr>
                <w:rFonts w:ascii="Times New Roman" w:eastAsia="Times New Roman" w:hAnsi="Times New Roman" w:cs="Times New Roman"/>
                <w:sz w:val="20"/>
                <w:szCs w:val="20"/>
              </w:rPr>
              <w:t>- налоги на имущество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63" w:rsidRPr="00526DDC" w:rsidRDefault="00016C63" w:rsidP="0061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DDC">
              <w:rPr>
                <w:rFonts w:ascii="Times New Roman" w:eastAsia="Times New Roman" w:hAnsi="Times New Roman" w:cs="Times New Roman"/>
                <w:sz w:val="20"/>
                <w:szCs w:val="20"/>
              </w:rPr>
              <w:t>59,5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63" w:rsidRPr="00526DDC" w:rsidRDefault="00016C63" w:rsidP="0061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63" w:rsidRPr="00526DDC" w:rsidRDefault="00016C63" w:rsidP="0061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DDC">
              <w:rPr>
                <w:rFonts w:ascii="Times New Roman" w:eastAsia="Times New Roman" w:hAnsi="Times New Roman" w:cs="Times New Roman"/>
                <w:sz w:val="20"/>
                <w:szCs w:val="20"/>
              </w:rPr>
              <w:t>61,5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63" w:rsidRPr="00526DDC" w:rsidRDefault="00016C63" w:rsidP="0061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63" w:rsidRPr="00526DDC" w:rsidRDefault="00016C63" w:rsidP="0061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DDC">
              <w:rPr>
                <w:rFonts w:ascii="Times New Roman" w:eastAsia="Times New Roman" w:hAnsi="Times New Roman" w:cs="Times New Roman"/>
                <w:sz w:val="20"/>
                <w:szCs w:val="20"/>
              </w:rPr>
              <w:t>103,4</w:t>
            </w:r>
          </w:p>
        </w:tc>
      </w:tr>
      <w:tr w:rsidR="00016C63" w:rsidRPr="00D6483B" w:rsidTr="00B5452D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6C63" w:rsidRPr="00526DDC" w:rsidRDefault="00016C63" w:rsidP="00611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DDC">
              <w:rPr>
                <w:rFonts w:ascii="Times New Roman" w:eastAsia="Times New Roman" w:hAnsi="Times New Roman" w:cs="Times New Roman"/>
                <w:sz w:val="20"/>
                <w:szCs w:val="20"/>
              </w:rPr>
              <w:t>-прочие налоговые доходы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63" w:rsidRPr="00526DDC" w:rsidRDefault="00016C63" w:rsidP="0061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DDC">
              <w:rPr>
                <w:rFonts w:ascii="Times New Roman" w:eastAsia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63" w:rsidRPr="00526DDC" w:rsidRDefault="00016C63" w:rsidP="0061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63" w:rsidRPr="00526DDC" w:rsidRDefault="00016C63" w:rsidP="0061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DDC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63" w:rsidRPr="00526DDC" w:rsidRDefault="00016C63" w:rsidP="0061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63" w:rsidRPr="00526DDC" w:rsidRDefault="00016C63" w:rsidP="0061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DDC">
              <w:rPr>
                <w:rFonts w:ascii="Times New Roman" w:eastAsia="Times New Roman" w:hAnsi="Times New Roman" w:cs="Times New Roman"/>
                <w:sz w:val="20"/>
                <w:szCs w:val="20"/>
              </w:rPr>
              <w:t>89,6</w:t>
            </w:r>
          </w:p>
        </w:tc>
      </w:tr>
      <w:tr w:rsidR="00016C63" w:rsidRPr="00D6483B" w:rsidTr="00B5452D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6C63" w:rsidRPr="00526DDC" w:rsidRDefault="00016C63" w:rsidP="006119B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26DD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Неналоговые доходы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63" w:rsidRPr="00526DDC" w:rsidRDefault="00016C63" w:rsidP="0061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6D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147,4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63" w:rsidRPr="00526DDC" w:rsidRDefault="00016C63" w:rsidP="0061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6D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13,2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63" w:rsidRPr="00526DDC" w:rsidRDefault="00016C63" w:rsidP="0061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6D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137,6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63" w:rsidRPr="00526DDC" w:rsidRDefault="00016C63" w:rsidP="0061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6D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12,1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63" w:rsidRPr="00526DDC" w:rsidRDefault="00016C63" w:rsidP="0061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6D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93,4</w:t>
            </w:r>
          </w:p>
        </w:tc>
      </w:tr>
    </w:tbl>
    <w:p w:rsidR="00016C63" w:rsidRPr="00756484" w:rsidRDefault="00016C63" w:rsidP="00756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04AA" w:rsidRPr="00FA5985" w:rsidRDefault="00B404AA" w:rsidP="006119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2BB7">
        <w:rPr>
          <w:rFonts w:ascii="Times New Roman" w:eastAsia="Times New Roman" w:hAnsi="Times New Roman" w:cs="Times New Roman"/>
          <w:sz w:val="24"/>
          <w:szCs w:val="24"/>
        </w:rPr>
        <w:t xml:space="preserve">Совокупный объем налогов, уплачиваемых предпринимателями города, снизился по сравнению с поступлениями 2017 года на 3,2 %. </w:t>
      </w:r>
      <w:r w:rsidR="00DF2B5C">
        <w:rPr>
          <w:rFonts w:ascii="Times New Roman" w:eastAsia="Times New Roman" w:hAnsi="Times New Roman" w:cs="Times New Roman"/>
          <w:sz w:val="24"/>
          <w:szCs w:val="24"/>
        </w:rPr>
        <w:t xml:space="preserve">Сложившаяся динамика, в основном, явилась результатом использования предпринимателями права на уменьшение сумм исчисленных налогов на сумму расходов, </w:t>
      </w:r>
      <w:r w:rsidR="00DF2B5C" w:rsidRPr="00DF2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связанных с приобретением контрольно-кассовой техники. </w:t>
      </w:r>
      <w:r w:rsidR="00DF2B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следствие</w:t>
      </w:r>
      <w:r w:rsidR="006119B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F2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уменьшение поступлений произошло </w:t>
      </w:r>
      <w:r w:rsidRPr="00DF2B5C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FA5985">
        <w:rPr>
          <w:rFonts w:ascii="Times New Roman" w:hAnsi="Times New Roman"/>
          <w:sz w:val="24"/>
          <w:szCs w:val="24"/>
        </w:rPr>
        <w:t>един</w:t>
      </w:r>
      <w:r w:rsidR="006119B5">
        <w:rPr>
          <w:rFonts w:ascii="Times New Roman" w:hAnsi="Times New Roman"/>
          <w:sz w:val="24"/>
          <w:szCs w:val="24"/>
        </w:rPr>
        <w:t>ому</w:t>
      </w:r>
      <w:r w:rsidRPr="00FA5985">
        <w:rPr>
          <w:rFonts w:ascii="Times New Roman" w:hAnsi="Times New Roman"/>
          <w:sz w:val="24"/>
          <w:szCs w:val="24"/>
        </w:rPr>
        <w:t xml:space="preserve"> налог</w:t>
      </w:r>
      <w:r w:rsidR="006119B5">
        <w:rPr>
          <w:rFonts w:ascii="Times New Roman" w:hAnsi="Times New Roman"/>
          <w:sz w:val="24"/>
          <w:szCs w:val="24"/>
        </w:rPr>
        <w:t xml:space="preserve">у на вмененный доход и </w:t>
      </w:r>
      <w:r w:rsidRPr="00FA5985">
        <w:rPr>
          <w:rFonts w:ascii="Times New Roman" w:hAnsi="Times New Roman"/>
          <w:sz w:val="24"/>
          <w:szCs w:val="24"/>
        </w:rPr>
        <w:t>налог</w:t>
      </w:r>
      <w:r w:rsidR="006119B5">
        <w:rPr>
          <w:rFonts w:ascii="Times New Roman" w:hAnsi="Times New Roman"/>
          <w:sz w:val="24"/>
          <w:szCs w:val="24"/>
        </w:rPr>
        <w:t>у</w:t>
      </w:r>
      <w:r w:rsidRPr="00FA5985">
        <w:rPr>
          <w:rFonts w:ascii="Times New Roman" w:hAnsi="Times New Roman"/>
          <w:sz w:val="24"/>
          <w:szCs w:val="24"/>
        </w:rPr>
        <w:t>, взимаем</w:t>
      </w:r>
      <w:r w:rsidR="006119B5">
        <w:rPr>
          <w:rFonts w:ascii="Times New Roman" w:hAnsi="Times New Roman"/>
          <w:sz w:val="24"/>
          <w:szCs w:val="24"/>
        </w:rPr>
        <w:t>ому</w:t>
      </w:r>
      <w:r w:rsidRPr="00FA5985">
        <w:rPr>
          <w:rFonts w:ascii="Times New Roman" w:hAnsi="Times New Roman"/>
          <w:sz w:val="24"/>
          <w:szCs w:val="24"/>
        </w:rPr>
        <w:t xml:space="preserve"> в связи с применением патентной системы налогообложения.</w:t>
      </w:r>
    </w:p>
    <w:p w:rsidR="00B404AA" w:rsidRPr="00B931C0" w:rsidRDefault="00B404AA" w:rsidP="00FA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9B5">
        <w:rPr>
          <w:rFonts w:ascii="Times New Roman" w:eastAsia="Times New Roman" w:hAnsi="Times New Roman" w:cs="Times New Roman"/>
          <w:sz w:val="24"/>
          <w:szCs w:val="24"/>
        </w:rPr>
        <w:t>Снижение поступлений по неналоговым доходам составило 6,6 % по отношению к 2017 году, которое произошло, в основном, по причине снижения доходов от компенсации затрат бюджетов городских округов и штрафных санкций.</w:t>
      </w:r>
    </w:p>
    <w:p w:rsidR="00B404AA" w:rsidRPr="00B931C0" w:rsidRDefault="006119B5" w:rsidP="002E0B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B404AA" w:rsidRPr="00B931C0">
        <w:rPr>
          <w:rFonts w:ascii="Times New Roman" w:eastAsia="Times New Roman" w:hAnsi="Times New Roman" w:cs="Times New Roman"/>
          <w:sz w:val="24"/>
          <w:szCs w:val="24"/>
        </w:rPr>
        <w:t xml:space="preserve"> отчетном периоде </w:t>
      </w:r>
      <w:r w:rsidR="00B404AA" w:rsidRPr="00B931C0">
        <w:rPr>
          <w:rFonts w:ascii="Times New Roman" w:eastAsia="Calibri" w:hAnsi="Times New Roman" w:cs="Times New Roman"/>
          <w:sz w:val="24"/>
          <w:szCs w:val="24"/>
        </w:rPr>
        <w:t>расходная часть городского бюджета исполнена в сумме 3 822,9 млн. рублей или 99,7% от уточненного бюджета (3 833,3 млн. рублей).</w:t>
      </w:r>
    </w:p>
    <w:p w:rsidR="00CC7728" w:rsidRDefault="00CC7728" w:rsidP="00CC7728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эффективности использования бюджетных средств и повышение качества оказываемых услуг осуществляется посредством реализации программно-целевого принципа планирования бюджетных расходов. В отчетном периоде в городе Югорске </w:t>
      </w:r>
      <w:r w:rsidR="00611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осуществлялась реализация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 муниципальны</w:t>
      </w:r>
      <w:r w:rsidR="006119B5">
        <w:rPr>
          <w:rFonts w:ascii="Times New Roman" w:eastAsia="Times New Roman" w:hAnsi="Times New Roman" w:cs="Times New Roman"/>
          <w:sz w:val="24"/>
          <w:szCs w:val="24"/>
          <w:lang w:eastAsia="ru-RU"/>
        </w:rPr>
        <w:t>х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12 из которых имели социальную направленность и решали задачи по улучшению качества жизни населени</w:t>
      </w:r>
      <w:r w:rsidR="006119B5">
        <w:rPr>
          <w:rFonts w:ascii="Times New Roman" w:eastAsia="Arial Unicode MS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10 </w:t>
      </w:r>
      <w:r w:rsidR="00F27C7D">
        <w:rPr>
          <w:rFonts w:ascii="Times New Roman" w:eastAsia="Arial Unicode MS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способствовали экономическому развитию города в таких сферах, как жилищно-коммунальное и дорожное хозяйство, сельское хозяйство, благоустройство города.</w:t>
      </w:r>
    </w:p>
    <w:p w:rsidR="00B404AA" w:rsidRPr="00CC7728" w:rsidRDefault="00B404AA" w:rsidP="002E0BB0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7728">
        <w:rPr>
          <w:rFonts w:ascii="Times New Roman" w:eastAsia="Calibri" w:hAnsi="Times New Roman" w:cs="Times New Roman"/>
          <w:sz w:val="24"/>
          <w:szCs w:val="24"/>
        </w:rPr>
        <w:t xml:space="preserve">Доля расходов бюджета города Югорска, формируемых на основе муниципальных программ города Югорска составляет 99,5% (за исключением расходов </w:t>
      </w:r>
      <w:r w:rsidRPr="00CC7728">
        <w:rPr>
          <w:rFonts w:ascii="Times New Roman" w:eastAsia="Calibri" w:hAnsi="Times New Roman" w:cs="Times New Roman"/>
          <w:spacing w:val="-4"/>
          <w:sz w:val="24"/>
          <w:szCs w:val="24"/>
        </w:rPr>
        <w:t>на обеспечение деятельности представительного и контрольно-счетного органов),</w:t>
      </w:r>
      <w:r w:rsidRPr="00CC7728">
        <w:rPr>
          <w:rFonts w:ascii="Times New Roman" w:eastAsia="Calibri" w:hAnsi="Times New Roman" w:cs="Times New Roman"/>
          <w:sz w:val="24"/>
          <w:szCs w:val="24"/>
        </w:rPr>
        <w:t xml:space="preserve"> что характеризует полный переход на «программный бюджет».</w:t>
      </w:r>
    </w:p>
    <w:p w:rsidR="00B404AA" w:rsidRPr="00CC7728" w:rsidRDefault="00B404AA" w:rsidP="002E0BB0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7728">
        <w:rPr>
          <w:rFonts w:ascii="Times New Roman" w:eastAsia="Calibri" w:hAnsi="Times New Roman" w:cs="Times New Roman"/>
          <w:sz w:val="24"/>
          <w:szCs w:val="24"/>
        </w:rPr>
        <w:t xml:space="preserve">10 из 22 муниципальных программ города Югорска </w:t>
      </w:r>
      <w:r w:rsidR="006119B5">
        <w:rPr>
          <w:rFonts w:ascii="Times New Roman" w:eastAsia="Calibri" w:hAnsi="Times New Roman" w:cs="Times New Roman"/>
          <w:sz w:val="24"/>
          <w:szCs w:val="24"/>
        </w:rPr>
        <w:t>действовали</w:t>
      </w:r>
      <w:r w:rsidRPr="00CC7728">
        <w:rPr>
          <w:rFonts w:ascii="Times New Roman" w:eastAsia="Calibri" w:hAnsi="Times New Roman" w:cs="Times New Roman"/>
          <w:sz w:val="24"/>
          <w:szCs w:val="24"/>
        </w:rPr>
        <w:t xml:space="preserve"> на условиях софинансирования </w:t>
      </w:r>
      <w:r w:rsidR="00D10551">
        <w:rPr>
          <w:rFonts w:ascii="Times New Roman" w:eastAsia="Calibri" w:hAnsi="Times New Roman" w:cs="Times New Roman"/>
          <w:sz w:val="24"/>
          <w:szCs w:val="24"/>
        </w:rPr>
        <w:t>с участием средств бюджета округа в рамках</w:t>
      </w:r>
      <w:r w:rsidRPr="00CC7728">
        <w:rPr>
          <w:rFonts w:ascii="Times New Roman" w:eastAsia="Calibri" w:hAnsi="Times New Roman" w:cs="Times New Roman"/>
          <w:sz w:val="24"/>
          <w:szCs w:val="24"/>
        </w:rPr>
        <w:t xml:space="preserve"> государственных программ Ханты-Мансийского автономного округа - Югры.  </w:t>
      </w:r>
    </w:p>
    <w:p w:rsidR="00B404AA" w:rsidRPr="00CC7728" w:rsidRDefault="00B404AA" w:rsidP="00B65035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7728">
        <w:rPr>
          <w:rFonts w:ascii="Times New Roman" w:eastAsia="Calibri" w:hAnsi="Times New Roman" w:cs="Times New Roman"/>
          <w:sz w:val="24"/>
          <w:szCs w:val="24"/>
        </w:rPr>
        <w:t>По 6 муниципальным программам города Югорска привлечены средства федерального бюджета.</w:t>
      </w:r>
    </w:p>
    <w:p w:rsidR="00B65035" w:rsidRDefault="00B404AA" w:rsidP="00B65035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7728">
        <w:rPr>
          <w:rFonts w:ascii="Times New Roman" w:eastAsia="Calibri" w:hAnsi="Times New Roman" w:cs="Times New Roman"/>
          <w:sz w:val="24"/>
          <w:szCs w:val="24"/>
        </w:rPr>
        <w:t>Ответственные исполнители 8 муниципальных программ города Югорска привлека</w:t>
      </w:r>
      <w:r w:rsidR="00D10551">
        <w:rPr>
          <w:rFonts w:ascii="Times New Roman" w:eastAsia="Calibri" w:hAnsi="Times New Roman" w:cs="Times New Roman"/>
          <w:sz w:val="24"/>
          <w:szCs w:val="24"/>
        </w:rPr>
        <w:t xml:space="preserve">ли на </w:t>
      </w:r>
      <w:r w:rsidRPr="00CC7728">
        <w:rPr>
          <w:rFonts w:ascii="Times New Roman" w:eastAsia="Calibri" w:hAnsi="Times New Roman" w:cs="Times New Roman"/>
          <w:sz w:val="24"/>
          <w:szCs w:val="24"/>
        </w:rPr>
        <w:t>ре</w:t>
      </w:r>
      <w:r w:rsidR="00906D85">
        <w:rPr>
          <w:rFonts w:ascii="Times New Roman" w:eastAsia="Calibri" w:hAnsi="Times New Roman" w:cs="Times New Roman"/>
          <w:sz w:val="24"/>
          <w:szCs w:val="24"/>
        </w:rPr>
        <w:t>а</w:t>
      </w:r>
      <w:r w:rsidRPr="00CC7728">
        <w:rPr>
          <w:rFonts w:ascii="Times New Roman" w:eastAsia="Calibri" w:hAnsi="Times New Roman" w:cs="Times New Roman"/>
          <w:sz w:val="24"/>
          <w:szCs w:val="24"/>
        </w:rPr>
        <w:t>лизаци</w:t>
      </w:r>
      <w:r w:rsidR="00D10551">
        <w:rPr>
          <w:rFonts w:ascii="Times New Roman" w:eastAsia="Calibri" w:hAnsi="Times New Roman" w:cs="Times New Roman"/>
          <w:sz w:val="24"/>
          <w:szCs w:val="24"/>
        </w:rPr>
        <w:t>ю</w:t>
      </w:r>
      <w:r w:rsidRPr="00CC7728">
        <w:rPr>
          <w:rFonts w:ascii="Times New Roman" w:eastAsia="Calibri" w:hAnsi="Times New Roman" w:cs="Times New Roman"/>
          <w:sz w:val="24"/>
          <w:szCs w:val="24"/>
        </w:rPr>
        <w:t xml:space="preserve"> мероприятий внебюджетные источники.</w:t>
      </w:r>
    </w:p>
    <w:p w:rsidR="00B65035" w:rsidRDefault="003E26F1" w:rsidP="00B65035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035">
        <w:rPr>
          <w:rFonts w:ascii="Times New Roman" w:eastAsia="Calibri" w:hAnsi="Times New Roman" w:cs="Times New Roman"/>
          <w:sz w:val="24"/>
          <w:szCs w:val="24"/>
        </w:rPr>
        <w:t>Исполнение расходных обязательств по муниципальным программам составило          3 958 427,</w:t>
      </w:r>
      <w:r w:rsidR="00F76BCE">
        <w:rPr>
          <w:rFonts w:ascii="Times New Roman" w:eastAsia="Calibri" w:hAnsi="Times New Roman" w:cs="Times New Roman"/>
          <w:sz w:val="24"/>
          <w:szCs w:val="24"/>
        </w:rPr>
        <w:t>6 тыс. рублей или 99,6% к плану, и</w:t>
      </w:r>
      <w:r w:rsidRPr="00B65035">
        <w:rPr>
          <w:rFonts w:ascii="Times New Roman" w:eastAsia="Calibri" w:hAnsi="Times New Roman" w:cs="Times New Roman"/>
          <w:sz w:val="24"/>
          <w:szCs w:val="24"/>
        </w:rPr>
        <w:t>з них:</w:t>
      </w:r>
    </w:p>
    <w:p w:rsidR="00B65035" w:rsidRDefault="003E26F1" w:rsidP="00B65035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035">
        <w:rPr>
          <w:rFonts w:ascii="Times New Roman" w:eastAsia="Calibri" w:hAnsi="Times New Roman" w:cs="Times New Roman"/>
          <w:sz w:val="24"/>
          <w:szCs w:val="24"/>
        </w:rPr>
        <w:t>средства федерального бюджета - 17 344,5 тыс. рублей,</w:t>
      </w:r>
    </w:p>
    <w:p w:rsidR="00B65035" w:rsidRDefault="003E26F1" w:rsidP="00B65035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035">
        <w:rPr>
          <w:rFonts w:ascii="Times New Roman" w:eastAsia="Calibri" w:hAnsi="Times New Roman" w:cs="Times New Roman"/>
          <w:sz w:val="24"/>
          <w:szCs w:val="24"/>
        </w:rPr>
        <w:t>средства автономного округа - 2 444 613,4 тыс. рублей,</w:t>
      </w:r>
    </w:p>
    <w:p w:rsidR="00B65035" w:rsidRDefault="003E26F1" w:rsidP="00B65035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035">
        <w:rPr>
          <w:rFonts w:ascii="Times New Roman" w:eastAsia="Calibri" w:hAnsi="Times New Roman" w:cs="Times New Roman"/>
          <w:sz w:val="24"/>
          <w:szCs w:val="24"/>
        </w:rPr>
        <w:t xml:space="preserve"> средства местного бюджета - 1 341 891,6 тыс. рублей,</w:t>
      </w:r>
    </w:p>
    <w:p w:rsidR="00B65035" w:rsidRDefault="003E26F1" w:rsidP="00B65035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035">
        <w:rPr>
          <w:rFonts w:ascii="Times New Roman" w:eastAsia="Calibri" w:hAnsi="Times New Roman" w:cs="Times New Roman"/>
          <w:sz w:val="24"/>
          <w:szCs w:val="24"/>
        </w:rPr>
        <w:t>иные внебюджетные источники - 154 578,2 тыс. рублей.</w:t>
      </w:r>
    </w:p>
    <w:p w:rsidR="00CC7728" w:rsidRDefault="00CC7728" w:rsidP="00B65035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65035">
        <w:rPr>
          <w:rFonts w:ascii="Times New Roman" w:eastAsia="Calibri" w:hAnsi="Times New Roman" w:cs="Times New Roman"/>
          <w:sz w:val="24"/>
          <w:szCs w:val="24"/>
        </w:rPr>
        <w:lastRenderedPageBreak/>
        <w:t>В связи с принятием Правительством Ханты-Мансийского автономного округа - Югры решения о разработке и утверждении государственных программ Ханты-</w:t>
      </w:r>
      <w:r w:rsidR="00A16701">
        <w:rPr>
          <w:rFonts w:ascii="Times New Roman" w:eastAsia="Calibri" w:hAnsi="Times New Roman" w:cs="Times New Roman"/>
          <w:sz w:val="24"/>
          <w:szCs w:val="24"/>
        </w:rPr>
        <w:t>Мансийского автономного округа -</w:t>
      </w:r>
      <w:r w:rsidRPr="00B65035">
        <w:rPr>
          <w:rFonts w:ascii="Times New Roman" w:eastAsia="Calibri" w:hAnsi="Times New Roman" w:cs="Times New Roman"/>
          <w:sz w:val="24"/>
          <w:szCs w:val="24"/>
        </w:rPr>
        <w:t xml:space="preserve"> Югры в соответствии с национальными целями развития определенными Указом Президента Российской Федерации от </w:t>
      </w:r>
      <w:r w:rsidR="00AB2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07.05.2018 </w:t>
      </w:r>
      <w:r w:rsidRPr="00B65035">
        <w:rPr>
          <w:rFonts w:ascii="Times New Roman" w:eastAsia="Calibri" w:hAnsi="Times New Roman" w:cs="Times New Roman"/>
          <w:sz w:val="24"/>
          <w:szCs w:val="24"/>
        </w:rPr>
        <w:t>№ 204 «О национальных целях и стратегических задачах развития Российской Федерации на период до 2024 года», соблюдая принципы преемственности целей государственных программ автономного округа и муниципальных программ, необходимости</w:t>
      </w:r>
      <w:proofErr w:type="gramEnd"/>
      <w:r w:rsidRPr="00B65035">
        <w:rPr>
          <w:rFonts w:ascii="Times New Roman" w:eastAsia="Calibri" w:hAnsi="Times New Roman" w:cs="Times New Roman"/>
          <w:sz w:val="24"/>
          <w:szCs w:val="24"/>
        </w:rPr>
        <w:t xml:space="preserve"> синхронизации</w:t>
      </w:r>
      <w:r w:rsidR="00F27C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5035">
        <w:rPr>
          <w:rFonts w:ascii="Times New Roman" w:eastAsia="Calibri" w:hAnsi="Times New Roman" w:cs="Times New Roman"/>
          <w:sz w:val="24"/>
          <w:szCs w:val="24"/>
        </w:rPr>
        <w:t>достижения показателей и решения задач администрацией города Югорска</w:t>
      </w:r>
      <w:r w:rsidR="00F27C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5035">
        <w:rPr>
          <w:rFonts w:ascii="Times New Roman" w:eastAsia="Calibri" w:hAnsi="Times New Roman" w:cs="Times New Roman"/>
          <w:sz w:val="24"/>
          <w:szCs w:val="24"/>
        </w:rPr>
        <w:t xml:space="preserve">было принято решение  завершить реализацию действующих муниципальных программ 31.12.2018 и разработать новые муниципальные программы сроком реализации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до 2030 года</w:t>
      </w:r>
      <w:r w:rsidR="00D10551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Утверждено </w:t>
      </w:r>
      <w:r>
        <w:rPr>
          <w:rFonts w:ascii="Times New Roman" w:hAnsi="Times New Roman" w:cs="Times New Roman"/>
          <w:sz w:val="24"/>
          <w:szCs w:val="24"/>
        </w:rPr>
        <w:t xml:space="preserve">17 новых муниципальных программ города Югорска с периодом действия до 2030 года. </w:t>
      </w:r>
    </w:p>
    <w:p w:rsidR="00B404AA" w:rsidRPr="00B931C0" w:rsidRDefault="00B404AA" w:rsidP="002E0BB0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1C0">
        <w:rPr>
          <w:rFonts w:ascii="Times New Roman" w:eastAsia="Calibri" w:hAnsi="Times New Roman" w:cs="Times New Roman"/>
          <w:sz w:val="24"/>
          <w:szCs w:val="24"/>
        </w:rPr>
        <w:t xml:space="preserve">Основной приоритет расходов бюджета города Югорска в 2018 году 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B931C0">
        <w:rPr>
          <w:rFonts w:ascii="Times New Roman" w:eastAsia="Calibri" w:hAnsi="Times New Roman" w:cs="Times New Roman"/>
          <w:sz w:val="24"/>
          <w:szCs w:val="24"/>
        </w:rPr>
        <w:t xml:space="preserve"> обеспечение выполнения Указов Президента Российской Федерации, направленных на повышение реальных доходов населения, повышение эффективности качества оказания населению города муниципальных услуг. Расходы на социальную сферу традиционно явля</w:t>
      </w:r>
      <w:r w:rsidR="00D10551">
        <w:rPr>
          <w:rFonts w:ascii="Times New Roman" w:eastAsia="Calibri" w:hAnsi="Times New Roman" w:cs="Times New Roman"/>
          <w:sz w:val="24"/>
          <w:szCs w:val="24"/>
        </w:rPr>
        <w:t>ются</w:t>
      </w:r>
      <w:r w:rsidRPr="00B931C0">
        <w:rPr>
          <w:rFonts w:ascii="Times New Roman" w:eastAsia="Calibri" w:hAnsi="Times New Roman" w:cs="Times New Roman"/>
          <w:sz w:val="24"/>
          <w:szCs w:val="24"/>
        </w:rPr>
        <w:t xml:space="preserve"> приоритетными, соответственно значительную долю в структуре расходов бюджета города занимает социальная сфера </w:t>
      </w:r>
      <w:r w:rsidR="00D52B9B">
        <w:rPr>
          <w:rFonts w:ascii="Times New Roman" w:eastAsia="Calibri" w:hAnsi="Times New Roman" w:cs="Times New Roman"/>
          <w:sz w:val="24"/>
          <w:szCs w:val="24"/>
        </w:rPr>
        <w:t>-</w:t>
      </w:r>
      <w:r w:rsidRPr="00B931C0">
        <w:rPr>
          <w:rFonts w:ascii="Times New Roman" w:eastAsia="Calibri" w:hAnsi="Times New Roman" w:cs="Times New Roman"/>
          <w:sz w:val="24"/>
          <w:szCs w:val="24"/>
        </w:rPr>
        <w:t xml:space="preserve"> 55,6% общего объема расходов бюджета или 2 124,6 млн. рублей.</w:t>
      </w:r>
    </w:p>
    <w:p w:rsidR="00D52B9B" w:rsidRDefault="00B404AA" w:rsidP="00B1324B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931C0">
        <w:rPr>
          <w:rFonts w:ascii="Times New Roman" w:eastAsia="Calibri" w:hAnsi="Times New Roman" w:cs="Times New Roman"/>
          <w:sz w:val="24"/>
          <w:szCs w:val="24"/>
        </w:rPr>
        <w:t>Бюджетная политика была направлена на расширение системы персонифицированного финансирования услуг дополнительного образования детей, обновление и развитие инфраструктуры образовательных организаций, повышение уровня благоустройства дворовых и общественных территорий, повышение надежности и качества предоставляемых коммунальных услуг, поддержку малого и среднего предпринимательства, финансирование дорожной деятельности, повышение качества жизни населения.</w:t>
      </w:r>
    </w:p>
    <w:p w:rsidR="00141585" w:rsidRPr="00EE552A" w:rsidRDefault="00141585" w:rsidP="00141585">
      <w:pPr>
        <w:pStyle w:val="a5"/>
        <w:numPr>
          <w:ilvl w:val="0"/>
          <w:numId w:val="1"/>
        </w:num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EE552A">
        <w:rPr>
          <w:rFonts w:ascii="Times New Roman" w:hAnsi="Times New Roman"/>
          <w:bCs/>
          <w:sz w:val="24"/>
          <w:szCs w:val="24"/>
        </w:rPr>
        <w:t>Таблица 25</w:t>
      </w:r>
    </w:p>
    <w:p w:rsidR="00D52B9B" w:rsidRPr="00EE552A" w:rsidRDefault="00EE552A" w:rsidP="00D52B9B">
      <w:pPr>
        <w:numPr>
          <w:ilvl w:val="0"/>
          <w:numId w:val="1"/>
        </w:numPr>
        <w:tabs>
          <w:tab w:val="clear" w:pos="0"/>
          <w:tab w:val="num" w:pos="993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552A">
        <w:rPr>
          <w:rFonts w:ascii="Times New Roman" w:eastAsia="Times New Roman" w:hAnsi="Times New Roman" w:cs="Times New Roman"/>
          <w:b/>
          <w:sz w:val="24"/>
          <w:szCs w:val="24"/>
        </w:rPr>
        <w:t>Исполнение бюджета в разрезе функциональной классификации расходов</w:t>
      </w:r>
    </w:p>
    <w:p w:rsidR="00D52B9B" w:rsidRPr="00EE552A" w:rsidRDefault="00D52B9B" w:rsidP="00D52B9B">
      <w:pPr>
        <w:numPr>
          <w:ilvl w:val="0"/>
          <w:numId w:val="1"/>
        </w:numPr>
        <w:tabs>
          <w:tab w:val="clear" w:pos="0"/>
          <w:tab w:val="num" w:pos="993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404AA" w:rsidRPr="00D705B1" w:rsidRDefault="00B404AA" w:rsidP="00FD45A7">
      <w:pPr>
        <w:numPr>
          <w:ilvl w:val="0"/>
          <w:numId w:val="1"/>
        </w:numPr>
        <w:tabs>
          <w:tab w:val="clear" w:pos="0"/>
          <w:tab w:val="num" w:pos="993"/>
        </w:tabs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705B1">
        <w:rPr>
          <w:rFonts w:ascii="Times New Roman" w:eastAsia="Times New Roman" w:hAnsi="Times New Roman" w:cs="Times New Roman"/>
          <w:sz w:val="20"/>
          <w:szCs w:val="20"/>
        </w:rPr>
        <w:t>млн. рублей</w:t>
      </w:r>
    </w:p>
    <w:tbl>
      <w:tblPr>
        <w:tblW w:w="948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949"/>
        <w:gridCol w:w="1786"/>
        <w:gridCol w:w="1842"/>
        <w:gridCol w:w="1903"/>
      </w:tblGrid>
      <w:tr w:rsidR="00B404AA" w:rsidRPr="00D705B1" w:rsidTr="00D52B9B">
        <w:trPr>
          <w:tblHeader/>
        </w:trPr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04AA" w:rsidRPr="00D705B1" w:rsidRDefault="00B404AA" w:rsidP="00D245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05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4AA" w:rsidRPr="00D705B1" w:rsidRDefault="00B404AA" w:rsidP="00D52B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05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Исполнено за</w:t>
            </w:r>
          </w:p>
          <w:p w:rsidR="00B404AA" w:rsidRPr="00D705B1" w:rsidRDefault="00B404AA" w:rsidP="00D52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05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2017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04AA" w:rsidRPr="00D705B1" w:rsidRDefault="00B404AA" w:rsidP="00D52B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05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Исполнено за</w:t>
            </w:r>
          </w:p>
          <w:p w:rsidR="00B404AA" w:rsidRPr="00D705B1" w:rsidRDefault="00B404AA" w:rsidP="00D52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05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2018 год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4AA" w:rsidRPr="00D705B1" w:rsidRDefault="00B404AA" w:rsidP="00D52B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05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Темп роста (снижения)</w:t>
            </w:r>
          </w:p>
          <w:p w:rsidR="00B404AA" w:rsidRPr="00D705B1" w:rsidRDefault="00B404AA" w:rsidP="00D52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05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B404AA" w:rsidRPr="00D705B1" w:rsidTr="00D2453C"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04AA" w:rsidRPr="00346843" w:rsidRDefault="00B404AA" w:rsidP="00D2453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68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расходы: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4AA" w:rsidRPr="00D705B1" w:rsidRDefault="00B404AA" w:rsidP="00D245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05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3 755,9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04AA" w:rsidRPr="00D705B1" w:rsidRDefault="00B404AA" w:rsidP="00D245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05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3 822,9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404AA" w:rsidRPr="00D705B1" w:rsidRDefault="00B404AA" w:rsidP="00D245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05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101,8</w:t>
            </w:r>
          </w:p>
        </w:tc>
      </w:tr>
      <w:tr w:rsidR="00B404AA" w:rsidRPr="00D705B1" w:rsidTr="00D2453C"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04AA" w:rsidRPr="00D705B1" w:rsidRDefault="00B404AA" w:rsidP="00D2453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5B1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4AA" w:rsidRPr="00D705B1" w:rsidRDefault="00B404AA" w:rsidP="00D245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5B1">
              <w:rPr>
                <w:rFonts w:ascii="Times New Roman" w:eastAsia="Times New Roman" w:hAnsi="Times New Roman" w:cs="Times New Roman"/>
                <w:sz w:val="20"/>
                <w:szCs w:val="20"/>
              </w:rPr>
              <w:t>292,8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04AA" w:rsidRPr="00D705B1" w:rsidRDefault="00B404AA" w:rsidP="00D245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5B1">
              <w:rPr>
                <w:rFonts w:ascii="Times New Roman" w:eastAsia="Times New Roman" w:hAnsi="Times New Roman" w:cs="Times New Roman"/>
                <w:sz w:val="20"/>
                <w:szCs w:val="20"/>
              </w:rPr>
              <w:t>344,0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404AA" w:rsidRPr="00D705B1" w:rsidRDefault="00B404AA" w:rsidP="00D245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5B1">
              <w:rPr>
                <w:rFonts w:ascii="Times New Roman" w:eastAsia="Times New Roman" w:hAnsi="Times New Roman" w:cs="Times New Roman"/>
                <w:sz w:val="20"/>
                <w:szCs w:val="20"/>
              </w:rPr>
              <w:t>117,5</w:t>
            </w:r>
          </w:p>
        </w:tc>
      </w:tr>
      <w:tr w:rsidR="00B404AA" w:rsidRPr="00D705B1" w:rsidTr="00D2453C"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04AA" w:rsidRPr="00D705B1" w:rsidRDefault="00B404AA" w:rsidP="00D2453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5B1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4AA" w:rsidRPr="00D705B1" w:rsidRDefault="00B404AA" w:rsidP="00D245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5B1">
              <w:rPr>
                <w:rFonts w:ascii="Times New Roman" w:eastAsia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04AA" w:rsidRPr="00D705B1" w:rsidRDefault="00B404AA" w:rsidP="00D245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5B1">
              <w:rPr>
                <w:rFonts w:ascii="Times New Roman" w:eastAsia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404AA" w:rsidRPr="00D705B1" w:rsidRDefault="00B404AA" w:rsidP="00D245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5B1">
              <w:rPr>
                <w:rFonts w:ascii="Times New Roman" w:eastAsia="Times New Roman" w:hAnsi="Times New Roman" w:cs="Times New Roman"/>
                <w:sz w:val="20"/>
                <w:szCs w:val="20"/>
              </w:rPr>
              <w:t>104,3</w:t>
            </w:r>
          </w:p>
        </w:tc>
      </w:tr>
      <w:tr w:rsidR="00B404AA" w:rsidRPr="00D705B1" w:rsidTr="00D2453C"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04AA" w:rsidRPr="00D705B1" w:rsidRDefault="00B404AA" w:rsidP="0040256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5B1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4AA" w:rsidRPr="00D705B1" w:rsidRDefault="00B404AA" w:rsidP="00D245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5B1">
              <w:rPr>
                <w:rFonts w:ascii="Times New Roman" w:eastAsia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04AA" w:rsidRPr="00D705B1" w:rsidRDefault="00B404AA" w:rsidP="00D245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5B1">
              <w:rPr>
                <w:rFonts w:ascii="Times New Roman" w:eastAsia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4AA" w:rsidRPr="00D705B1" w:rsidRDefault="00B404AA" w:rsidP="00D245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5B1">
              <w:rPr>
                <w:rFonts w:ascii="Times New Roman" w:eastAsia="Times New Roman" w:hAnsi="Times New Roman" w:cs="Times New Roman"/>
                <w:sz w:val="20"/>
                <w:szCs w:val="20"/>
              </w:rPr>
              <w:t>126,1</w:t>
            </w:r>
          </w:p>
        </w:tc>
      </w:tr>
      <w:tr w:rsidR="00B404AA" w:rsidRPr="00D705B1" w:rsidTr="00D2453C"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04AA" w:rsidRPr="00D705B1" w:rsidRDefault="00B404AA" w:rsidP="00D2453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5B1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4AA" w:rsidRPr="00D705B1" w:rsidRDefault="00B404AA" w:rsidP="00D245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5B1">
              <w:rPr>
                <w:rFonts w:ascii="Times New Roman" w:eastAsia="Times New Roman" w:hAnsi="Times New Roman" w:cs="Times New Roman"/>
                <w:sz w:val="20"/>
                <w:szCs w:val="20"/>
              </w:rPr>
              <w:t>628,6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04AA" w:rsidRPr="00D705B1" w:rsidRDefault="00B404AA" w:rsidP="00D245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5B1">
              <w:rPr>
                <w:rFonts w:ascii="Times New Roman" w:eastAsia="Times New Roman" w:hAnsi="Times New Roman" w:cs="Times New Roman"/>
                <w:sz w:val="20"/>
                <w:szCs w:val="20"/>
              </w:rPr>
              <w:t>512,5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404AA" w:rsidRPr="00D705B1" w:rsidRDefault="00B404AA" w:rsidP="00D245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5B1">
              <w:rPr>
                <w:rFonts w:ascii="Times New Roman" w:eastAsia="Times New Roman" w:hAnsi="Times New Roman" w:cs="Times New Roman"/>
                <w:sz w:val="20"/>
                <w:szCs w:val="20"/>
              </w:rPr>
              <w:t>81,5</w:t>
            </w:r>
          </w:p>
        </w:tc>
      </w:tr>
      <w:tr w:rsidR="00B404AA" w:rsidRPr="00D705B1" w:rsidTr="00D2453C"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04AA" w:rsidRPr="00D705B1" w:rsidRDefault="00B404AA" w:rsidP="00D2453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5B1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4AA" w:rsidRPr="00D705B1" w:rsidRDefault="00B404AA" w:rsidP="00D245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5B1">
              <w:rPr>
                <w:rFonts w:ascii="Times New Roman" w:eastAsia="Times New Roman" w:hAnsi="Times New Roman" w:cs="Times New Roman"/>
                <w:sz w:val="20"/>
                <w:szCs w:val="20"/>
              </w:rPr>
              <w:t>894,2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04AA" w:rsidRPr="00D705B1" w:rsidRDefault="00B404AA" w:rsidP="00D245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5B1">
              <w:rPr>
                <w:rFonts w:ascii="Times New Roman" w:eastAsia="Times New Roman" w:hAnsi="Times New Roman" w:cs="Times New Roman"/>
                <w:sz w:val="20"/>
                <w:szCs w:val="20"/>
              </w:rPr>
              <w:t>781,8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404AA" w:rsidRPr="00D705B1" w:rsidRDefault="00B404AA" w:rsidP="00D245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5B1">
              <w:rPr>
                <w:rFonts w:ascii="Times New Roman" w:eastAsia="Times New Roman" w:hAnsi="Times New Roman" w:cs="Times New Roman"/>
                <w:sz w:val="20"/>
                <w:szCs w:val="20"/>
              </w:rPr>
              <w:t>87,4</w:t>
            </w:r>
          </w:p>
        </w:tc>
      </w:tr>
      <w:tr w:rsidR="00B404AA" w:rsidRPr="00D705B1" w:rsidTr="00D2453C"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04AA" w:rsidRPr="00D705B1" w:rsidRDefault="00B404AA" w:rsidP="00D2453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5B1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4AA" w:rsidRPr="00D705B1" w:rsidRDefault="00B404AA" w:rsidP="00D245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5B1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04AA" w:rsidRPr="00D705B1" w:rsidRDefault="00B404AA" w:rsidP="00D245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5B1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404AA" w:rsidRPr="00D705B1" w:rsidRDefault="00B404AA" w:rsidP="00D245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5B1">
              <w:rPr>
                <w:rFonts w:ascii="Times New Roman" w:eastAsia="Times New Roman" w:hAnsi="Times New Roman" w:cs="Times New Roman"/>
                <w:sz w:val="20"/>
                <w:szCs w:val="20"/>
              </w:rPr>
              <w:t>30,8</w:t>
            </w:r>
          </w:p>
        </w:tc>
      </w:tr>
      <w:tr w:rsidR="00B404AA" w:rsidRPr="00D705B1" w:rsidTr="00D2453C"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04AA" w:rsidRPr="00D705B1" w:rsidRDefault="00B404AA" w:rsidP="00D2453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5B1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Образование,</w:t>
            </w:r>
          </w:p>
          <w:p w:rsidR="00B404AA" w:rsidRPr="00D705B1" w:rsidRDefault="00B404AA" w:rsidP="00D24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5B1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 молодежная политика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4AA" w:rsidRPr="00D705B1" w:rsidRDefault="00B404AA" w:rsidP="00D245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5B1">
              <w:rPr>
                <w:rFonts w:ascii="Times New Roman" w:eastAsia="Times New Roman" w:hAnsi="Times New Roman" w:cs="Times New Roman"/>
                <w:sz w:val="20"/>
                <w:szCs w:val="20"/>
              </w:rPr>
              <w:t>1 448,6</w:t>
            </w:r>
          </w:p>
          <w:p w:rsidR="00B404AA" w:rsidRPr="00D705B1" w:rsidRDefault="00B404AA" w:rsidP="00D245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5B1">
              <w:rPr>
                <w:rFonts w:ascii="Times New Roman" w:eastAsia="Times New Roman" w:hAnsi="Times New Roman" w:cs="Times New Roman"/>
                <w:sz w:val="20"/>
                <w:szCs w:val="20"/>
              </w:rPr>
              <w:t>(50,7)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04AA" w:rsidRPr="00D705B1" w:rsidRDefault="00B404AA" w:rsidP="00D245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5B1">
              <w:rPr>
                <w:rFonts w:ascii="Times New Roman" w:eastAsia="Times New Roman" w:hAnsi="Times New Roman" w:cs="Times New Roman"/>
                <w:sz w:val="20"/>
                <w:szCs w:val="20"/>
              </w:rPr>
              <w:t>1 540,1</w:t>
            </w:r>
          </w:p>
          <w:p w:rsidR="00B404AA" w:rsidRPr="00D705B1" w:rsidRDefault="00B404AA" w:rsidP="00D245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5B1">
              <w:rPr>
                <w:rFonts w:ascii="Times New Roman" w:eastAsia="Times New Roman" w:hAnsi="Times New Roman" w:cs="Times New Roman"/>
                <w:sz w:val="20"/>
                <w:szCs w:val="20"/>
              </w:rPr>
              <w:t>(54,7)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4AA" w:rsidRPr="00D705B1" w:rsidRDefault="00B404AA" w:rsidP="00D245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5B1">
              <w:rPr>
                <w:rFonts w:ascii="Times New Roman" w:eastAsia="Times New Roman" w:hAnsi="Times New Roman" w:cs="Times New Roman"/>
                <w:sz w:val="20"/>
                <w:szCs w:val="20"/>
              </w:rPr>
              <w:t>106,3</w:t>
            </w:r>
          </w:p>
        </w:tc>
      </w:tr>
      <w:tr w:rsidR="00B404AA" w:rsidRPr="00D705B1" w:rsidTr="00D2453C"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04AA" w:rsidRPr="00D705B1" w:rsidRDefault="00B404AA" w:rsidP="00D2453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5B1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4AA" w:rsidRPr="00D705B1" w:rsidRDefault="00B404AA" w:rsidP="00D245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5B1">
              <w:rPr>
                <w:rFonts w:ascii="Times New Roman" w:eastAsia="Times New Roman" w:hAnsi="Times New Roman" w:cs="Times New Roman"/>
                <w:sz w:val="20"/>
                <w:szCs w:val="20"/>
              </w:rPr>
              <w:t>143,6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04AA" w:rsidRPr="00D705B1" w:rsidRDefault="00B404AA" w:rsidP="00D245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5B1">
              <w:rPr>
                <w:rFonts w:ascii="Times New Roman" w:eastAsia="Times New Roman" w:hAnsi="Times New Roman" w:cs="Times New Roman"/>
                <w:sz w:val="20"/>
                <w:szCs w:val="20"/>
              </w:rPr>
              <w:t>150,1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404AA" w:rsidRPr="00D705B1" w:rsidRDefault="00B404AA" w:rsidP="00D245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5B1">
              <w:rPr>
                <w:rFonts w:ascii="Times New Roman" w:eastAsia="Times New Roman" w:hAnsi="Times New Roman" w:cs="Times New Roman"/>
                <w:sz w:val="20"/>
                <w:szCs w:val="20"/>
              </w:rPr>
              <w:t>104,5</w:t>
            </w:r>
          </w:p>
        </w:tc>
      </w:tr>
      <w:tr w:rsidR="00B404AA" w:rsidRPr="00D705B1" w:rsidTr="00D2453C"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04AA" w:rsidRPr="00D705B1" w:rsidRDefault="00B404AA" w:rsidP="00D2453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5B1">
              <w:rPr>
                <w:rFonts w:ascii="Times New Roman" w:eastAsia="Times New Roman" w:hAnsi="Times New Roman"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4AA" w:rsidRPr="00D705B1" w:rsidRDefault="00B404AA" w:rsidP="00D245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5B1"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04AA" w:rsidRPr="00D705B1" w:rsidRDefault="00B404AA" w:rsidP="00D245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5B1"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404AA" w:rsidRPr="00D705B1" w:rsidRDefault="00B404AA" w:rsidP="00D245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5B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404AA" w:rsidRPr="00B931C0" w:rsidTr="00D2453C"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04AA" w:rsidRPr="00D705B1" w:rsidRDefault="00B404AA" w:rsidP="00D2453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5B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4AA" w:rsidRPr="00D705B1" w:rsidRDefault="00B404AA" w:rsidP="00D245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5B1">
              <w:rPr>
                <w:rFonts w:ascii="Times New Roman" w:eastAsia="Times New Roman" w:hAnsi="Times New Roman" w:cs="Times New Roman"/>
                <w:sz w:val="20"/>
                <w:szCs w:val="20"/>
              </w:rPr>
              <w:t>116,1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04AA" w:rsidRPr="00D705B1" w:rsidRDefault="00B404AA" w:rsidP="00D245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5B1">
              <w:rPr>
                <w:rFonts w:ascii="Times New Roman" w:eastAsia="Times New Roman" w:hAnsi="Times New Roman" w:cs="Times New Roman"/>
                <w:sz w:val="20"/>
                <w:szCs w:val="20"/>
              </w:rPr>
              <w:t>119,6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404AA" w:rsidRPr="00D705B1" w:rsidRDefault="00B404AA" w:rsidP="00D245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5B1">
              <w:rPr>
                <w:rFonts w:ascii="Times New Roman" w:eastAsia="Times New Roman" w:hAnsi="Times New Roman" w:cs="Times New Roman"/>
                <w:sz w:val="20"/>
                <w:szCs w:val="20"/>
              </w:rPr>
              <w:t>103,0</w:t>
            </w:r>
          </w:p>
        </w:tc>
      </w:tr>
      <w:tr w:rsidR="00B404AA" w:rsidRPr="00B931C0" w:rsidTr="00D2453C"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04AA" w:rsidRPr="00D705B1" w:rsidRDefault="00B404AA" w:rsidP="00D2453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5B1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4AA" w:rsidRPr="00D705B1" w:rsidRDefault="00B404AA" w:rsidP="00D245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5B1">
              <w:rPr>
                <w:rFonts w:ascii="Times New Roman" w:eastAsia="Times New Roman" w:hAnsi="Times New Roman" w:cs="Times New Roman"/>
                <w:sz w:val="20"/>
                <w:szCs w:val="20"/>
              </w:rPr>
              <w:t>170,9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04AA" w:rsidRPr="00D705B1" w:rsidRDefault="00B404AA" w:rsidP="00D245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5B1">
              <w:rPr>
                <w:rFonts w:ascii="Times New Roman" w:eastAsia="Times New Roman" w:hAnsi="Times New Roman" w:cs="Times New Roman"/>
                <w:sz w:val="20"/>
                <w:szCs w:val="20"/>
              </w:rPr>
              <w:t>313,4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404AA" w:rsidRPr="00D705B1" w:rsidRDefault="00B404AA" w:rsidP="00D245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5B1">
              <w:rPr>
                <w:rFonts w:ascii="Times New Roman" w:eastAsia="Times New Roman" w:hAnsi="Times New Roman" w:cs="Times New Roman"/>
                <w:sz w:val="20"/>
                <w:szCs w:val="20"/>
              </w:rPr>
              <w:t>183,4</w:t>
            </w:r>
          </w:p>
        </w:tc>
      </w:tr>
      <w:tr w:rsidR="00B404AA" w:rsidRPr="00B931C0" w:rsidTr="00D2453C"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04AA" w:rsidRPr="0040256F" w:rsidRDefault="00B404AA" w:rsidP="00D2453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56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4AA" w:rsidRPr="0040256F" w:rsidRDefault="00B404AA" w:rsidP="00D245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56F">
              <w:rPr>
                <w:rFonts w:ascii="Times New Roman" w:eastAsia="Times New Roman" w:hAnsi="Times New Roman" w:cs="Times New Roman"/>
                <w:sz w:val="20"/>
                <w:szCs w:val="20"/>
              </w:rPr>
              <w:t>22,8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04AA" w:rsidRPr="0040256F" w:rsidRDefault="00B404AA" w:rsidP="00D245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56F">
              <w:rPr>
                <w:rFonts w:ascii="Times New Roman" w:eastAsia="Times New Roman" w:hAnsi="Times New Roman" w:cs="Times New Roman"/>
                <w:sz w:val="20"/>
                <w:szCs w:val="20"/>
              </w:rPr>
              <w:t>19,4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404AA" w:rsidRPr="0040256F" w:rsidRDefault="00B404AA" w:rsidP="00D245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56F">
              <w:rPr>
                <w:rFonts w:ascii="Times New Roman" w:eastAsia="Times New Roman" w:hAnsi="Times New Roman" w:cs="Times New Roman"/>
                <w:sz w:val="20"/>
                <w:szCs w:val="20"/>
              </w:rPr>
              <w:t>85,1</w:t>
            </w:r>
          </w:p>
        </w:tc>
      </w:tr>
      <w:tr w:rsidR="00B404AA" w:rsidRPr="00B931C0" w:rsidTr="00D2453C"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04AA" w:rsidRPr="0040256F" w:rsidRDefault="00B404AA" w:rsidP="0040256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56F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4AA" w:rsidRPr="0040256F" w:rsidRDefault="00B404AA" w:rsidP="00D245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56F">
              <w:rPr>
                <w:rFonts w:ascii="Times New Roman" w:eastAsia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04AA" w:rsidRPr="0040256F" w:rsidRDefault="00B404AA" w:rsidP="00D245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56F">
              <w:rPr>
                <w:rFonts w:ascii="Times New Roman" w:eastAsia="Times New Roman" w:hAnsi="Times New Roman" w:cs="Times New Roman"/>
                <w:sz w:val="20"/>
                <w:szCs w:val="20"/>
              </w:rPr>
              <w:t>24,3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4AA" w:rsidRPr="0040256F" w:rsidRDefault="00B404AA" w:rsidP="00D245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56F">
              <w:rPr>
                <w:rFonts w:ascii="Times New Roman" w:eastAsia="Times New Roman" w:hAnsi="Times New Roman" w:cs="Times New Roman"/>
                <w:sz w:val="20"/>
                <w:szCs w:val="20"/>
              </w:rPr>
              <w:t>111,5</w:t>
            </w:r>
          </w:p>
        </w:tc>
      </w:tr>
    </w:tbl>
    <w:p w:rsidR="00B404AA" w:rsidRPr="00B931C0" w:rsidRDefault="00B404AA" w:rsidP="00B404AA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04AA" w:rsidRPr="00B931C0" w:rsidRDefault="00FE1DB6" w:rsidP="00FE1DB6">
      <w:pPr>
        <w:suppressAutoHyphens/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kern w:val="2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формируется и реализуется план мероприятий по росту доходов, оптимизации расходов и сокращению муниципального долга.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2018 году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реализации плана мероприятий по доходам </w:t>
      </w:r>
      <w:r>
        <w:rPr>
          <w:rFonts w:ascii="Times New Roman" w:eastAsia="Times New Roman" w:hAnsi="Times New Roman" w:cs="Times New Roman"/>
          <w:sz w:val="24"/>
          <w:szCs w:val="24"/>
        </w:rPr>
        <w:t>дополнительные поступления в бюджет города Югорска составили 35,3 млн.</w:t>
      </w:r>
      <w:r w:rsidR="00AB28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рублей, б</w:t>
      </w:r>
      <w:r w:rsidR="00B404AA" w:rsidRPr="00B931C0">
        <w:rPr>
          <w:rFonts w:ascii="Times New Roman" w:eastAsia="Calibri" w:hAnsi="Times New Roman" w:cs="Times New Roman"/>
          <w:kern w:val="24"/>
          <w:sz w:val="24"/>
          <w:szCs w:val="24"/>
        </w:rPr>
        <w:t xml:space="preserve">юджетный эффект от реализации мероприятий </w:t>
      </w:r>
      <w:r>
        <w:rPr>
          <w:rFonts w:ascii="Times New Roman" w:eastAsia="Calibri" w:hAnsi="Times New Roman" w:cs="Times New Roman"/>
          <w:kern w:val="24"/>
          <w:sz w:val="24"/>
          <w:szCs w:val="24"/>
        </w:rPr>
        <w:t xml:space="preserve">по оптимизации расходов </w:t>
      </w:r>
      <w:r w:rsidR="00B404AA" w:rsidRPr="00B931C0">
        <w:rPr>
          <w:rFonts w:ascii="Times New Roman" w:eastAsia="Calibri" w:hAnsi="Times New Roman" w:cs="Times New Roman"/>
          <w:kern w:val="24"/>
          <w:sz w:val="24"/>
          <w:szCs w:val="24"/>
        </w:rPr>
        <w:t>сложился в сумме 19,8 млн. рублей</w:t>
      </w:r>
      <w:r>
        <w:rPr>
          <w:rFonts w:ascii="Times New Roman" w:eastAsia="Calibri" w:hAnsi="Times New Roman" w:cs="Times New Roman"/>
          <w:kern w:val="24"/>
          <w:sz w:val="24"/>
          <w:szCs w:val="24"/>
        </w:rPr>
        <w:t>.</w:t>
      </w:r>
    </w:p>
    <w:p w:rsidR="00B404AA" w:rsidRPr="00B931C0" w:rsidRDefault="00B404AA" w:rsidP="004C338D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1C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За 2018 год бюджет города исполнен с профицитом 12,8 млн. рублей. </w:t>
      </w:r>
      <w:r w:rsidR="00FE1DB6">
        <w:rPr>
          <w:rFonts w:ascii="Times New Roman" w:eastAsia="Times New Roman" w:hAnsi="Times New Roman" w:cs="Times New Roman"/>
          <w:bCs/>
          <w:iCs/>
          <w:sz w:val="24"/>
          <w:szCs w:val="24"/>
        </w:rPr>
        <w:t>На 31.12.</w:t>
      </w:r>
      <w:r w:rsidRPr="00B931C0">
        <w:rPr>
          <w:rFonts w:ascii="Times New Roman" w:eastAsia="Calibri" w:hAnsi="Times New Roman" w:cs="Times New Roman"/>
          <w:sz w:val="24"/>
          <w:szCs w:val="24"/>
        </w:rPr>
        <w:t xml:space="preserve"> 2018 муниципальный долг составил 264,0 млн. рублей. Все заемные средства привлечены городом у кредитных организаций. При наличии значительного долга, долговая нагрузка остается в пределах допустимых значений показателей экономической безопасности, определенных </w:t>
      </w:r>
      <w:r w:rsidRPr="00B931C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муниципальным правовым актом об утверждении </w:t>
      </w:r>
      <w:proofErr w:type="gramStart"/>
      <w:r w:rsidRPr="00B931C0">
        <w:rPr>
          <w:rFonts w:ascii="Times New Roman" w:eastAsia="Calibri" w:hAnsi="Times New Roman" w:cs="Times New Roman"/>
          <w:sz w:val="24"/>
          <w:szCs w:val="24"/>
        </w:rPr>
        <w:t>методики расчета объема возможного привлечения новых долговых обязательств</w:t>
      </w:r>
      <w:proofErr w:type="gramEnd"/>
      <w:r w:rsidRPr="00B931C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404AA" w:rsidRPr="00B931C0" w:rsidRDefault="00B404AA" w:rsidP="004C338D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1C0">
        <w:rPr>
          <w:rFonts w:ascii="Times New Roman" w:eastAsia="Calibri" w:hAnsi="Times New Roman" w:cs="Times New Roman"/>
          <w:sz w:val="24"/>
          <w:szCs w:val="24"/>
        </w:rPr>
        <w:t xml:space="preserve">Одной из ключевых задач бюджетной политики города является обеспечение открытости бюджетного процесса. </w:t>
      </w:r>
    </w:p>
    <w:p w:rsidR="00B404AA" w:rsidRPr="00B931C0" w:rsidRDefault="00B404AA" w:rsidP="004C338D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1C0">
        <w:rPr>
          <w:rFonts w:ascii="Times New Roman" w:eastAsia="Calibri" w:hAnsi="Times New Roman" w:cs="Times New Roman"/>
          <w:sz w:val="24"/>
          <w:szCs w:val="24"/>
        </w:rPr>
        <w:t>В целях привлечения граждан Югорска к участию в обсуждении вопросов формирования бюджета города и его исполнения действует информационный ресурс «Бюджет для граждан». Информация, размещаемая на официальном сайте органов местного самоуправления города Югорска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B931C0">
        <w:rPr>
          <w:rFonts w:ascii="Times New Roman" w:eastAsia="Calibri" w:hAnsi="Times New Roman" w:cs="Times New Roman"/>
          <w:sz w:val="24"/>
          <w:szCs w:val="24"/>
        </w:rPr>
        <w:t xml:space="preserve"> в доступной форме знакомит граждан с основными целями, задачами и приоритетными направлениями бюджетной политики, с основными характеристиками бюджета города Югорска и результатами его исполнения.</w:t>
      </w:r>
    </w:p>
    <w:p w:rsidR="00B404AA" w:rsidRPr="00B931C0" w:rsidRDefault="00B404AA" w:rsidP="004C338D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1C0">
        <w:rPr>
          <w:rFonts w:ascii="Times New Roman" w:eastAsia="Calibri" w:hAnsi="Times New Roman" w:cs="Times New Roman"/>
          <w:sz w:val="24"/>
          <w:szCs w:val="24"/>
        </w:rPr>
        <w:tab/>
      </w:r>
      <w:r w:rsidRPr="00B931C0">
        <w:rPr>
          <w:rFonts w:ascii="Times New Roman" w:eastAsia="Calibri" w:hAnsi="Times New Roman" w:cs="Times New Roman"/>
          <w:color w:val="000000"/>
          <w:sz w:val="24"/>
          <w:szCs w:val="24"/>
        </w:rPr>
        <w:t>В 2018 году по результатам проводимого Департаментом финансов Ханты-Мансийского автономного округа - Югры</w:t>
      </w:r>
      <w:r w:rsidRPr="00B931C0">
        <w:rPr>
          <w:rFonts w:ascii="Times New Roman" w:eastAsia="Calibri" w:hAnsi="Times New Roman" w:cs="Times New Roman"/>
          <w:sz w:val="24"/>
          <w:szCs w:val="24"/>
        </w:rPr>
        <w:t xml:space="preserve"> мониторинга оценки уровня открытости бюджетных данных и участия граждан в бюджетном процессе в городских округах и муниципальных районах Ханты - Мансийского автономного округа </w:t>
      </w:r>
      <w:r w:rsidR="004C338D">
        <w:rPr>
          <w:rFonts w:ascii="Times New Roman" w:eastAsia="Calibri" w:hAnsi="Times New Roman" w:cs="Times New Roman"/>
          <w:sz w:val="24"/>
          <w:szCs w:val="24"/>
        </w:rPr>
        <w:t>-</w:t>
      </w:r>
      <w:r w:rsidRPr="00B931C0">
        <w:rPr>
          <w:rFonts w:ascii="Times New Roman" w:eastAsia="Calibri" w:hAnsi="Times New Roman" w:cs="Times New Roman"/>
          <w:sz w:val="24"/>
          <w:szCs w:val="24"/>
        </w:rPr>
        <w:t xml:space="preserve"> Югры, муниципальное образование город Югорск занял 2 место из 22 муниципальных образований.</w:t>
      </w:r>
    </w:p>
    <w:p w:rsidR="00DE53C8" w:rsidRDefault="00DE53C8" w:rsidP="00DE53C8">
      <w:pPr>
        <w:pStyle w:val="a5"/>
        <w:numPr>
          <w:ilvl w:val="0"/>
          <w:numId w:val="1"/>
        </w:num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Таблица 26</w:t>
      </w:r>
    </w:p>
    <w:p w:rsidR="00B404AA" w:rsidRPr="00141585" w:rsidRDefault="00B404AA" w:rsidP="00B404AA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41585">
        <w:rPr>
          <w:rFonts w:ascii="Times New Roman" w:eastAsia="Calibri" w:hAnsi="Times New Roman" w:cs="Times New Roman"/>
          <w:b/>
          <w:sz w:val="24"/>
          <w:szCs w:val="24"/>
        </w:rPr>
        <w:t>Основные параметры бюджета города Югорска за период 2014 - 2018 годы:</w:t>
      </w:r>
    </w:p>
    <w:tbl>
      <w:tblPr>
        <w:tblStyle w:val="61"/>
        <w:tblW w:w="0" w:type="auto"/>
        <w:tblLook w:val="04A0" w:firstRow="1" w:lastRow="0" w:firstColumn="1" w:lastColumn="0" w:noHBand="0" w:noVBand="1"/>
      </w:tblPr>
      <w:tblGrid>
        <w:gridCol w:w="4361"/>
        <w:gridCol w:w="1107"/>
        <w:gridCol w:w="1161"/>
        <w:gridCol w:w="1202"/>
        <w:gridCol w:w="992"/>
        <w:gridCol w:w="1134"/>
      </w:tblGrid>
      <w:tr w:rsidR="00B404AA" w:rsidRPr="009E741E" w:rsidTr="00526DDC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4AA" w:rsidRPr="009E741E" w:rsidRDefault="00B404AA" w:rsidP="00D2453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9E741E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04AA" w:rsidRPr="009E741E" w:rsidRDefault="00B404AA" w:rsidP="00D2453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9E741E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04AA" w:rsidRPr="009E741E" w:rsidRDefault="00B404AA" w:rsidP="00D2453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9E741E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04AA" w:rsidRPr="009E741E" w:rsidRDefault="00B404AA" w:rsidP="00D2453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9E741E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04AA" w:rsidRPr="009E741E" w:rsidRDefault="00B404AA" w:rsidP="00D2453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9E741E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4AA" w:rsidRPr="009E741E" w:rsidRDefault="00B404AA" w:rsidP="00D2453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9E741E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2018</w:t>
            </w:r>
            <w:r w:rsidR="005D1B6A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B404AA" w:rsidRPr="009E741E" w:rsidTr="00526DDC">
        <w:trPr>
          <w:trHeight w:val="469"/>
        </w:trPr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4AA" w:rsidRPr="00FE1DB6" w:rsidRDefault="00B404AA" w:rsidP="00D2453C">
            <w:pPr>
              <w:suppressAutoHyphens/>
              <w:ind w:firstLine="16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FE1DB6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Доходы бюджета муниципального образования, млн. рублей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04AA" w:rsidRPr="00FE1DB6" w:rsidRDefault="00B404AA" w:rsidP="00973F1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E1DB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3 195,8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04AA" w:rsidRPr="00FE1DB6" w:rsidRDefault="00B404AA" w:rsidP="00973F1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E1DB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3 820,3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04AA" w:rsidRPr="00FE1DB6" w:rsidRDefault="00B404AA" w:rsidP="00973F1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E1DB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3 692,9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04AA" w:rsidRPr="00FE1DB6" w:rsidRDefault="00B404AA" w:rsidP="00973F1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E1DB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3 725,2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04AA" w:rsidRPr="00FE1DB6" w:rsidRDefault="00B404AA" w:rsidP="00973F1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E1DB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3 835,7</w:t>
            </w:r>
          </w:p>
        </w:tc>
      </w:tr>
      <w:tr w:rsidR="00B404AA" w:rsidRPr="009E741E" w:rsidTr="00526DDC">
        <w:trPr>
          <w:trHeight w:val="561"/>
        </w:trPr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4AA" w:rsidRPr="00FE1DB6" w:rsidRDefault="00B404AA" w:rsidP="00D2453C">
            <w:pPr>
              <w:suppressAutoHyphens/>
              <w:ind w:firstLine="16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FE1DB6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В том числе: безвозмездные поступления от других бюджетов бюджетной системы РФ, млн. рублей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04AA" w:rsidRPr="00FE1DB6" w:rsidRDefault="00B404AA" w:rsidP="00973F1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E1DB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2 156,9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04AA" w:rsidRPr="00FE1DB6" w:rsidRDefault="00B404AA" w:rsidP="00973F1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E1DB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2 806,4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04AA" w:rsidRPr="00FE1DB6" w:rsidRDefault="00B404AA" w:rsidP="00973F1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E1DB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2 578,2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04AA" w:rsidRPr="00FE1DB6" w:rsidRDefault="00B404AA" w:rsidP="00973F1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E1DB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2 612,0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04AA" w:rsidRPr="00FE1DB6" w:rsidRDefault="00B404AA" w:rsidP="00973F1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E1DB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2 707,2</w:t>
            </w:r>
          </w:p>
        </w:tc>
      </w:tr>
      <w:tr w:rsidR="00B404AA" w:rsidRPr="000F6C44" w:rsidTr="00526DDC">
        <w:trPr>
          <w:trHeight w:val="561"/>
        </w:trPr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4AA" w:rsidRPr="00FE1DB6" w:rsidRDefault="00B404AA" w:rsidP="00D2453C">
            <w:pPr>
              <w:suppressAutoHyphens/>
              <w:ind w:firstLine="16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FE1DB6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Расходы бюджета муниципального образования, млн. рублей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04AA" w:rsidRPr="00FE1DB6" w:rsidRDefault="00B404AA" w:rsidP="00973F1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E1DB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3 423,2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04AA" w:rsidRPr="00FE1DB6" w:rsidRDefault="00B404AA" w:rsidP="00973F1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E1DB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3 909,3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04AA" w:rsidRPr="00FE1DB6" w:rsidRDefault="00B404AA" w:rsidP="00973F1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E1DB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3 639,2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04AA" w:rsidRPr="00FE1DB6" w:rsidRDefault="00B404AA" w:rsidP="00973F1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E1DB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3 755,9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04AA" w:rsidRPr="00FE1DB6" w:rsidRDefault="00B404AA" w:rsidP="00973F1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E1DB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3 822,9</w:t>
            </w:r>
          </w:p>
        </w:tc>
      </w:tr>
      <w:tr w:rsidR="00A90303" w:rsidRPr="000F6C44" w:rsidTr="00526DDC">
        <w:trPr>
          <w:trHeight w:val="561"/>
        </w:trPr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303" w:rsidRPr="00FE1DB6" w:rsidRDefault="00A90303" w:rsidP="00A9030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E1DB6">
              <w:rPr>
                <w:rFonts w:ascii="Times New Roman" w:hAnsi="Times New Roman"/>
                <w:sz w:val="20"/>
                <w:szCs w:val="20"/>
              </w:rPr>
              <w:t>Объем финансирования муниципальных программ (без учета внебюджетных средств), млн. рублей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303" w:rsidRPr="00FE1DB6" w:rsidRDefault="00A90303" w:rsidP="00ED7C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DB6">
              <w:rPr>
                <w:rFonts w:ascii="Times New Roman" w:hAnsi="Times New Roman"/>
                <w:sz w:val="20"/>
                <w:szCs w:val="20"/>
              </w:rPr>
              <w:t>3</w:t>
            </w:r>
            <w:r w:rsidR="00ED7CD4" w:rsidRPr="00FE1DB6">
              <w:rPr>
                <w:rFonts w:ascii="Times New Roman" w:hAnsi="Times New Roman"/>
                <w:sz w:val="20"/>
                <w:szCs w:val="20"/>
              </w:rPr>
              <w:t> </w:t>
            </w:r>
            <w:r w:rsidRPr="00FE1DB6">
              <w:rPr>
                <w:rFonts w:ascii="Times New Roman" w:hAnsi="Times New Roman"/>
                <w:sz w:val="20"/>
                <w:szCs w:val="20"/>
              </w:rPr>
              <w:t>389</w:t>
            </w:r>
            <w:r w:rsidR="00ED7CD4" w:rsidRPr="00FE1DB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303" w:rsidRPr="00FE1DB6" w:rsidRDefault="00A903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DB6">
              <w:rPr>
                <w:rFonts w:ascii="Times New Roman" w:hAnsi="Times New Roman"/>
                <w:sz w:val="20"/>
                <w:szCs w:val="20"/>
              </w:rPr>
              <w:t>3</w:t>
            </w:r>
            <w:r w:rsidR="00ED7CD4" w:rsidRPr="00FE1DB6">
              <w:rPr>
                <w:rFonts w:ascii="Times New Roman" w:hAnsi="Times New Roman"/>
                <w:sz w:val="20"/>
                <w:szCs w:val="20"/>
              </w:rPr>
              <w:t> </w:t>
            </w:r>
            <w:r w:rsidRPr="00FE1DB6">
              <w:rPr>
                <w:rFonts w:ascii="Times New Roman" w:hAnsi="Times New Roman"/>
                <w:sz w:val="20"/>
                <w:szCs w:val="20"/>
              </w:rPr>
              <w:t>875</w:t>
            </w:r>
            <w:r w:rsidR="00ED7CD4" w:rsidRPr="00FE1DB6">
              <w:rPr>
                <w:rFonts w:ascii="Times New Roman" w:hAnsi="Times New Roman"/>
                <w:sz w:val="20"/>
                <w:szCs w:val="20"/>
              </w:rPr>
              <w:t>,3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303" w:rsidRPr="00FE1DB6" w:rsidRDefault="00A90303" w:rsidP="00ED7C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DB6">
              <w:rPr>
                <w:rFonts w:ascii="Times New Roman" w:hAnsi="Times New Roman"/>
                <w:sz w:val="20"/>
                <w:szCs w:val="20"/>
              </w:rPr>
              <w:t>3</w:t>
            </w:r>
            <w:r w:rsidR="00ED7CD4" w:rsidRPr="00FE1DB6">
              <w:rPr>
                <w:rFonts w:ascii="Times New Roman" w:hAnsi="Times New Roman"/>
                <w:sz w:val="20"/>
                <w:szCs w:val="20"/>
              </w:rPr>
              <w:t> </w:t>
            </w:r>
            <w:r w:rsidRPr="00FE1DB6">
              <w:rPr>
                <w:rFonts w:ascii="Times New Roman" w:hAnsi="Times New Roman"/>
                <w:sz w:val="20"/>
                <w:szCs w:val="20"/>
              </w:rPr>
              <w:t>607</w:t>
            </w:r>
            <w:r w:rsidR="00ED7CD4" w:rsidRPr="00FE1DB6">
              <w:rPr>
                <w:rFonts w:ascii="Times New Roman" w:hAnsi="Times New Roman"/>
                <w:sz w:val="20"/>
                <w:szCs w:val="20"/>
              </w:rPr>
              <w:t>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303" w:rsidRPr="00FE1DB6" w:rsidRDefault="00A90303" w:rsidP="00ED7C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DB6">
              <w:rPr>
                <w:rFonts w:ascii="Times New Roman" w:hAnsi="Times New Roman"/>
                <w:sz w:val="20"/>
                <w:szCs w:val="20"/>
              </w:rPr>
              <w:t>3</w:t>
            </w:r>
            <w:r w:rsidR="00ED7CD4" w:rsidRPr="00FE1DB6">
              <w:rPr>
                <w:rFonts w:ascii="Times New Roman" w:hAnsi="Times New Roman"/>
                <w:sz w:val="20"/>
                <w:szCs w:val="20"/>
              </w:rPr>
              <w:t> </w:t>
            </w:r>
            <w:r w:rsidRPr="00FE1DB6">
              <w:rPr>
                <w:rFonts w:ascii="Times New Roman" w:hAnsi="Times New Roman"/>
                <w:sz w:val="20"/>
                <w:szCs w:val="20"/>
              </w:rPr>
              <w:t>734</w:t>
            </w:r>
            <w:r w:rsidR="00ED7CD4" w:rsidRPr="00FE1DB6">
              <w:rPr>
                <w:rFonts w:ascii="Times New Roman" w:hAnsi="Times New Roman"/>
                <w:sz w:val="20"/>
                <w:szCs w:val="20"/>
              </w:rPr>
              <w:t>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303" w:rsidRPr="00FE1DB6" w:rsidRDefault="00A90303" w:rsidP="00ED7C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DB6">
              <w:rPr>
                <w:rFonts w:ascii="Times New Roman" w:hAnsi="Times New Roman"/>
                <w:sz w:val="20"/>
                <w:szCs w:val="20"/>
              </w:rPr>
              <w:t>3</w:t>
            </w:r>
            <w:r w:rsidR="00ED7CD4" w:rsidRPr="00FE1DB6">
              <w:rPr>
                <w:rFonts w:ascii="Times New Roman" w:hAnsi="Times New Roman"/>
                <w:sz w:val="20"/>
                <w:szCs w:val="20"/>
              </w:rPr>
              <w:t> </w:t>
            </w:r>
            <w:r w:rsidRPr="00FE1DB6">
              <w:rPr>
                <w:rFonts w:ascii="Times New Roman" w:hAnsi="Times New Roman"/>
                <w:sz w:val="20"/>
                <w:szCs w:val="20"/>
              </w:rPr>
              <w:t>803</w:t>
            </w:r>
            <w:r w:rsidR="00ED7CD4" w:rsidRPr="00FE1DB6">
              <w:rPr>
                <w:rFonts w:ascii="Times New Roman" w:hAnsi="Times New Roman"/>
                <w:sz w:val="20"/>
                <w:szCs w:val="20"/>
              </w:rPr>
              <w:t>,8</w:t>
            </w:r>
          </w:p>
        </w:tc>
      </w:tr>
      <w:tr w:rsidR="00A90303" w:rsidRPr="000F6C44" w:rsidTr="00526DDC">
        <w:trPr>
          <w:trHeight w:val="561"/>
        </w:trPr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303" w:rsidRPr="00FE1DB6" w:rsidRDefault="00A9030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E1DB6">
              <w:rPr>
                <w:rFonts w:ascii="Times New Roman" w:hAnsi="Times New Roman"/>
                <w:sz w:val="20"/>
                <w:szCs w:val="20"/>
              </w:rPr>
              <w:t>Доля расходов бюджета города Югорска, формируемых через программы, процент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303" w:rsidRPr="00FE1DB6" w:rsidRDefault="00A903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DB6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303" w:rsidRPr="00FE1DB6" w:rsidRDefault="00A903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DB6">
              <w:rPr>
                <w:rFonts w:ascii="Times New Roman" w:hAnsi="Times New Roman"/>
                <w:sz w:val="20"/>
                <w:szCs w:val="20"/>
              </w:rPr>
              <w:t>99,1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303" w:rsidRPr="00FE1DB6" w:rsidRDefault="00A903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DB6">
              <w:rPr>
                <w:rFonts w:ascii="Times New Roman" w:hAnsi="Times New Roman"/>
                <w:sz w:val="20"/>
                <w:szCs w:val="20"/>
              </w:rPr>
              <w:t>99,1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303" w:rsidRPr="00FE1DB6" w:rsidRDefault="00A903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DB6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303" w:rsidRPr="00FE1DB6" w:rsidRDefault="00A90303" w:rsidP="00ED7C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DB6">
              <w:rPr>
                <w:rFonts w:ascii="Times New Roman" w:hAnsi="Times New Roman"/>
                <w:sz w:val="20"/>
                <w:szCs w:val="20"/>
              </w:rPr>
              <w:t>99,</w:t>
            </w:r>
            <w:r w:rsidR="00ED7CD4" w:rsidRPr="00FE1DB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:rsidR="00B404AA" w:rsidRPr="000F6C44" w:rsidRDefault="00B404AA" w:rsidP="00B404AA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265EE3" w:rsidRDefault="00265EE3" w:rsidP="00F93248">
      <w:pPr>
        <w:pStyle w:val="a5"/>
        <w:numPr>
          <w:ilvl w:val="0"/>
          <w:numId w:val="14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846B25">
        <w:rPr>
          <w:rFonts w:ascii="Times New Roman" w:hAnsi="Times New Roman"/>
          <w:b/>
          <w:sz w:val="28"/>
          <w:szCs w:val="28"/>
        </w:rPr>
        <w:t>Развитие гражданского общества</w:t>
      </w:r>
    </w:p>
    <w:p w:rsidR="00FB0C86" w:rsidRPr="00981F98" w:rsidRDefault="00FB0C86" w:rsidP="0091102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F98">
        <w:rPr>
          <w:rFonts w:ascii="Times New Roman" w:hAnsi="Times New Roman" w:cs="Times New Roman"/>
          <w:sz w:val="24"/>
          <w:szCs w:val="24"/>
        </w:rPr>
        <w:t>Важным инструментом развития гражданского общества является механизм общественного контроля. Через деятельность общественных советов гражданское общество вовлечено в принятие управленческих решений.</w:t>
      </w:r>
    </w:p>
    <w:p w:rsidR="006F2566" w:rsidRPr="00113222" w:rsidRDefault="00FB0C86" w:rsidP="006F2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F98">
        <w:rPr>
          <w:rFonts w:ascii="Times New Roman" w:hAnsi="Times New Roman" w:cs="Times New Roman"/>
          <w:sz w:val="24"/>
          <w:szCs w:val="24"/>
        </w:rPr>
        <w:t xml:space="preserve">В городе Югорске созданы общественные советы в различных сферах деятельности: </w:t>
      </w:r>
      <w:proofErr w:type="gramStart"/>
      <w:r w:rsidRPr="00981F98">
        <w:rPr>
          <w:rFonts w:ascii="Times New Roman" w:hAnsi="Times New Roman" w:cs="Times New Roman"/>
          <w:sz w:val="24"/>
          <w:szCs w:val="24"/>
        </w:rPr>
        <w:t xml:space="preserve">Общественный Совет города Югорска, Общественный совет при главе города по проблемам жилищно-коммунального хозяйства, </w:t>
      </w:r>
      <w:hyperlink r:id="rId10" w:history="1">
        <w:r w:rsidRPr="00981F98">
          <w:rPr>
            <w:rFonts w:ascii="Times New Roman" w:hAnsi="Times New Roman" w:cs="Times New Roman"/>
            <w:sz w:val="24"/>
            <w:szCs w:val="24"/>
          </w:rPr>
          <w:t xml:space="preserve">Общественный совет при администрации города Югорска по вопросам дорожной деятельности, </w:t>
        </w:r>
      </w:hyperlink>
      <w:hyperlink r:id="rId11" w:history="1">
        <w:r w:rsidRPr="00981F98">
          <w:rPr>
            <w:rFonts w:ascii="Times New Roman" w:hAnsi="Times New Roman" w:cs="Times New Roman"/>
            <w:sz w:val="24"/>
            <w:szCs w:val="24"/>
          </w:rPr>
          <w:t>Общественная комиссия муниципального образования городской округ город Югорск по обеспечению реализации приоритетного проекта «Формирование комфортной городской среды»</w:t>
        </w:r>
      </w:hyperlink>
      <w:r w:rsidRPr="00981F98">
        <w:rPr>
          <w:rFonts w:ascii="Times New Roman" w:hAnsi="Times New Roman" w:cs="Times New Roman"/>
          <w:sz w:val="24"/>
          <w:szCs w:val="24"/>
        </w:rPr>
        <w:t xml:space="preserve">, Общественный совет при администрации города Югорска </w:t>
      </w:r>
      <w:r w:rsidRPr="00113222">
        <w:rPr>
          <w:rFonts w:ascii="Times New Roman" w:hAnsi="Times New Roman" w:cs="Times New Roman"/>
          <w:sz w:val="24"/>
          <w:szCs w:val="24"/>
        </w:rPr>
        <w:t xml:space="preserve">в сфере бюджетных правоотношений, </w:t>
      </w:r>
      <w:hyperlink r:id="rId12" w:history="1">
        <w:r w:rsidRPr="001132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Общественный совет по проведению независимой оценки качества образовательной деятельности муниципальных</w:t>
        </w:r>
        <w:proofErr w:type="gramEnd"/>
        <w:r w:rsidR="0019776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gramStart"/>
        <w:r w:rsidRPr="001132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образовательных организаций города Югорска</w:t>
        </w:r>
      </w:hyperlink>
      <w:r w:rsidRPr="00981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81F98">
        <w:rPr>
          <w:rFonts w:ascii="Times New Roman" w:hAnsi="Times New Roman" w:cs="Times New Roman"/>
          <w:sz w:val="24"/>
          <w:szCs w:val="24"/>
        </w:rPr>
        <w:t xml:space="preserve">Общественный совет по культуре при управлении культуры администрации города Югорска, </w:t>
      </w:r>
      <w:hyperlink r:id="rId13" w:history="1">
        <w:r w:rsidRPr="00981F9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Совет общественного контроля за реализацией Стратегии социально-экономического развития Ханты-Мансийского автономного округа - Югры, Стратегии социально-экономического развития муниципального образования город Югорск до 2030 года</w:t>
        </w:r>
      </w:hyperlink>
      <w:r w:rsidR="001656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97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2566">
        <w:rPr>
          <w:rFonts w:ascii="Times New Roman" w:hAnsi="Times New Roman" w:cs="Times New Roman"/>
          <w:sz w:val="24"/>
          <w:szCs w:val="24"/>
        </w:rPr>
        <w:t>В 2018 году состоялось 44 заседания Общественных советов, на которых рассмотрены наиболее значимые вопросы жизнедеятельности города.</w:t>
      </w:r>
      <w:proofErr w:type="gramEnd"/>
      <w:r w:rsidR="00197766">
        <w:rPr>
          <w:rFonts w:ascii="Times New Roman" w:hAnsi="Times New Roman" w:cs="Times New Roman"/>
          <w:sz w:val="24"/>
          <w:szCs w:val="24"/>
        </w:rPr>
        <w:t xml:space="preserve"> </w:t>
      </w:r>
      <w:r w:rsidR="006F2566" w:rsidRPr="00113222">
        <w:rPr>
          <w:rFonts w:ascii="Times New Roman" w:hAnsi="Times New Roman" w:cs="Times New Roman"/>
          <w:sz w:val="24"/>
          <w:szCs w:val="24"/>
        </w:rPr>
        <w:t xml:space="preserve">По итогам заседаний </w:t>
      </w:r>
      <w:r w:rsidR="006F2566">
        <w:rPr>
          <w:rFonts w:ascii="Times New Roman" w:hAnsi="Times New Roman" w:cs="Times New Roman"/>
          <w:sz w:val="24"/>
          <w:szCs w:val="24"/>
        </w:rPr>
        <w:t xml:space="preserve">сформированные </w:t>
      </w:r>
      <w:r w:rsidR="006F2566" w:rsidRPr="00113222">
        <w:rPr>
          <w:rFonts w:ascii="Times New Roman" w:hAnsi="Times New Roman" w:cs="Times New Roman"/>
          <w:sz w:val="24"/>
          <w:szCs w:val="24"/>
        </w:rPr>
        <w:t>рекоменда</w:t>
      </w:r>
      <w:r w:rsidR="006F2566">
        <w:rPr>
          <w:rFonts w:ascii="Times New Roman" w:hAnsi="Times New Roman" w:cs="Times New Roman"/>
          <w:sz w:val="24"/>
          <w:szCs w:val="24"/>
        </w:rPr>
        <w:t>ции, предложения направлены</w:t>
      </w:r>
      <w:r w:rsidR="006F2566" w:rsidRPr="00113222">
        <w:rPr>
          <w:rFonts w:ascii="Times New Roman" w:hAnsi="Times New Roman" w:cs="Times New Roman"/>
          <w:sz w:val="24"/>
          <w:szCs w:val="24"/>
        </w:rPr>
        <w:t xml:space="preserve"> в соответствующие структуры, организации</w:t>
      </w:r>
      <w:r w:rsidR="006F2566">
        <w:rPr>
          <w:rFonts w:ascii="Times New Roman" w:hAnsi="Times New Roman" w:cs="Times New Roman"/>
          <w:sz w:val="24"/>
          <w:szCs w:val="24"/>
        </w:rPr>
        <w:t xml:space="preserve"> на исполнение</w:t>
      </w:r>
      <w:r w:rsidR="006F2566" w:rsidRPr="00113222">
        <w:rPr>
          <w:rFonts w:ascii="Times New Roman" w:hAnsi="Times New Roman" w:cs="Times New Roman"/>
          <w:sz w:val="24"/>
          <w:szCs w:val="24"/>
        </w:rPr>
        <w:t>.</w:t>
      </w:r>
    </w:p>
    <w:p w:rsidR="006F2566" w:rsidRDefault="006F2566" w:rsidP="00911024">
      <w:pPr>
        <w:widowControl w:val="0"/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40" w:lineRule="auto"/>
        <w:ind w:right="1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13222" w:rsidRPr="00113222">
        <w:rPr>
          <w:rFonts w:ascii="Times New Roman" w:hAnsi="Times New Roman" w:cs="Times New Roman"/>
          <w:sz w:val="24"/>
          <w:szCs w:val="24"/>
        </w:rPr>
        <w:t xml:space="preserve"> 2018 году создан Общественный совет по проведению независимой </w:t>
      </w:r>
      <w:proofErr w:type="gramStart"/>
      <w:r w:rsidR="00113222" w:rsidRPr="00113222">
        <w:rPr>
          <w:rFonts w:ascii="Times New Roman" w:hAnsi="Times New Roman" w:cs="Times New Roman"/>
          <w:sz w:val="24"/>
          <w:szCs w:val="24"/>
        </w:rPr>
        <w:t xml:space="preserve">оценки качества </w:t>
      </w:r>
      <w:r w:rsidR="00113222" w:rsidRPr="00113222">
        <w:rPr>
          <w:rFonts w:ascii="Times New Roman" w:hAnsi="Times New Roman" w:cs="Times New Roman"/>
          <w:sz w:val="24"/>
          <w:szCs w:val="24"/>
        </w:rPr>
        <w:lastRenderedPageBreak/>
        <w:t>условий оказания услуг</w:t>
      </w:r>
      <w:proofErr w:type="gramEnd"/>
      <w:r w:rsidR="00113222" w:rsidRPr="00113222">
        <w:rPr>
          <w:rFonts w:ascii="Times New Roman" w:hAnsi="Times New Roman" w:cs="Times New Roman"/>
          <w:sz w:val="24"/>
          <w:szCs w:val="24"/>
        </w:rPr>
        <w:t xml:space="preserve"> организациями культуры, в том числе негосударственными (коммерческими, некоммерческими)</w:t>
      </w:r>
      <w:r>
        <w:rPr>
          <w:rFonts w:ascii="Times New Roman" w:hAnsi="Times New Roman" w:cs="Times New Roman"/>
          <w:sz w:val="24"/>
          <w:szCs w:val="24"/>
        </w:rPr>
        <w:t xml:space="preserve"> организациями. </w:t>
      </w:r>
    </w:p>
    <w:p w:rsidR="00113222" w:rsidRDefault="00113222" w:rsidP="00911024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32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Вся информация о деятельности  общественных советов размещается на официальном сайте органов местного самоуправления города Югорска. </w:t>
      </w:r>
    </w:p>
    <w:p w:rsidR="00C01862" w:rsidRDefault="00C01862" w:rsidP="00C01862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6269EC" w:rsidRPr="006269EC">
        <w:rPr>
          <w:rFonts w:ascii="Times New Roman" w:eastAsia="Calibri" w:hAnsi="Times New Roman" w:cs="Times New Roman"/>
          <w:sz w:val="24"/>
          <w:szCs w:val="24"/>
        </w:rPr>
        <w:t xml:space="preserve"> городе реализуется план мероприятий («дорожн</w:t>
      </w:r>
      <w:r w:rsidR="00A1336A">
        <w:rPr>
          <w:rFonts w:ascii="Times New Roman" w:eastAsia="Calibri" w:hAnsi="Times New Roman" w:cs="Times New Roman"/>
          <w:sz w:val="24"/>
          <w:szCs w:val="24"/>
        </w:rPr>
        <w:t>ая</w:t>
      </w:r>
      <w:r w:rsidR="006269EC" w:rsidRPr="006269EC">
        <w:rPr>
          <w:rFonts w:ascii="Times New Roman" w:eastAsia="Calibri" w:hAnsi="Times New Roman" w:cs="Times New Roman"/>
          <w:sz w:val="24"/>
          <w:szCs w:val="24"/>
        </w:rPr>
        <w:t xml:space="preserve"> карт</w:t>
      </w:r>
      <w:r w:rsidR="00A1336A">
        <w:rPr>
          <w:rFonts w:ascii="Times New Roman" w:eastAsia="Calibri" w:hAnsi="Times New Roman" w:cs="Times New Roman"/>
          <w:sz w:val="24"/>
          <w:szCs w:val="24"/>
        </w:rPr>
        <w:t>а</w:t>
      </w:r>
      <w:r w:rsidR="006269EC" w:rsidRPr="006269EC">
        <w:rPr>
          <w:rFonts w:ascii="Times New Roman" w:eastAsia="Calibri" w:hAnsi="Times New Roman" w:cs="Times New Roman"/>
          <w:sz w:val="24"/>
          <w:szCs w:val="24"/>
        </w:rPr>
        <w:t xml:space="preserve">») по поддержке доступа негосударственных организаций (коммерческих, некоммерческих) к предоставлению услуг в социальной сфере. Работает Координационный совещательный орган, состав которого </w:t>
      </w:r>
      <w:r w:rsidR="009F600E">
        <w:rPr>
          <w:rFonts w:ascii="Times New Roman" w:eastAsia="Calibri" w:hAnsi="Times New Roman" w:cs="Times New Roman"/>
          <w:sz w:val="24"/>
          <w:szCs w:val="24"/>
        </w:rPr>
        <w:t xml:space="preserve">в отчетном году </w:t>
      </w:r>
      <w:r w:rsidR="006269EC" w:rsidRPr="006269EC">
        <w:rPr>
          <w:rFonts w:ascii="Times New Roman" w:eastAsia="Calibri" w:hAnsi="Times New Roman" w:cs="Times New Roman"/>
          <w:sz w:val="24"/>
          <w:szCs w:val="24"/>
        </w:rPr>
        <w:t>дополнен представителями социально-ориентированных некоммерческих организаций и</w:t>
      </w:r>
      <w:r w:rsidR="009F600E">
        <w:rPr>
          <w:rFonts w:ascii="Times New Roman" w:eastAsia="Calibri" w:hAnsi="Times New Roman" w:cs="Times New Roman"/>
          <w:sz w:val="24"/>
          <w:szCs w:val="24"/>
        </w:rPr>
        <w:t xml:space="preserve">представителями </w:t>
      </w:r>
      <w:r>
        <w:rPr>
          <w:rFonts w:ascii="Times New Roman" w:eastAsia="Calibri" w:hAnsi="Times New Roman" w:cs="Times New Roman"/>
          <w:sz w:val="24"/>
          <w:szCs w:val="24"/>
        </w:rPr>
        <w:t>социальн</w:t>
      </w:r>
      <w:r w:rsidR="009F600E">
        <w:rPr>
          <w:rFonts w:ascii="Times New Roman" w:eastAsia="Calibri" w:hAnsi="Times New Roman" w:cs="Times New Roman"/>
          <w:sz w:val="24"/>
          <w:szCs w:val="24"/>
        </w:rPr>
        <w:t xml:space="preserve">ого </w:t>
      </w:r>
      <w:r>
        <w:rPr>
          <w:rFonts w:ascii="Times New Roman" w:eastAsia="Calibri" w:hAnsi="Times New Roman" w:cs="Times New Roman"/>
          <w:sz w:val="24"/>
          <w:szCs w:val="24"/>
        </w:rPr>
        <w:t>предпринимател</w:t>
      </w:r>
      <w:r w:rsidR="009F600E">
        <w:rPr>
          <w:rFonts w:ascii="Times New Roman" w:eastAsia="Calibri" w:hAnsi="Times New Roman" w:cs="Times New Roman"/>
          <w:sz w:val="24"/>
          <w:szCs w:val="24"/>
        </w:rPr>
        <w:t>ьства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46843" w:rsidRDefault="006269EC" w:rsidP="00346843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69EC">
        <w:rPr>
          <w:rFonts w:ascii="Times New Roman" w:eastAsia="Calibri" w:hAnsi="Times New Roman" w:cs="Times New Roman"/>
          <w:sz w:val="24"/>
          <w:szCs w:val="24"/>
        </w:rPr>
        <w:t>В отчетном периоде негосударственным поставщикам обеспечен доступ к предоставлению следующих видов услуг:</w:t>
      </w:r>
    </w:p>
    <w:p w:rsidR="00346843" w:rsidRDefault="00346843" w:rsidP="00346843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269EC" w:rsidRPr="001D099C">
        <w:rPr>
          <w:rFonts w:ascii="Times New Roman" w:eastAsia="Calibri" w:hAnsi="Times New Roman"/>
          <w:sz w:val="24"/>
          <w:szCs w:val="24"/>
        </w:rPr>
        <w:t>реализация основных общеобраз</w:t>
      </w:r>
      <w:r w:rsidR="001D099C">
        <w:rPr>
          <w:rFonts w:ascii="Times New Roman" w:eastAsia="Calibri" w:hAnsi="Times New Roman"/>
          <w:sz w:val="24"/>
          <w:szCs w:val="24"/>
        </w:rPr>
        <w:t xml:space="preserve">овательных программ дошкольного </w:t>
      </w:r>
      <w:r w:rsidR="006269EC" w:rsidRPr="001D099C">
        <w:rPr>
          <w:rFonts w:ascii="Times New Roman" w:eastAsia="Calibri" w:hAnsi="Times New Roman"/>
          <w:sz w:val="24"/>
          <w:szCs w:val="24"/>
        </w:rPr>
        <w:t>образования</w:t>
      </w:r>
      <w:r>
        <w:rPr>
          <w:rFonts w:ascii="Times New Roman" w:eastAsia="Calibri" w:hAnsi="Times New Roman"/>
          <w:sz w:val="24"/>
          <w:szCs w:val="24"/>
        </w:rPr>
        <w:t xml:space="preserve">, </w:t>
      </w:r>
      <w:r w:rsidR="006269EC" w:rsidRPr="001D099C">
        <w:rPr>
          <w:rFonts w:ascii="Times New Roman" w:eastAsia="Calibri" w:hAnsi="Times New Roman"/>
          <w:sz w:val="24"/>
          <w:szCs w:val="24"/>
        </w:rPr>
        <w:t>присмотр и уход;</w:t>
      </w:r>
    </w:p>
    <w:p w:rsidR="00346843" w:rsidRDefault="00346843" w:rsidP="00346843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</w:t>
      </w:r>
      <w:r w:rsidR="006269EC" w:rsidRPr="001D099C">
        <w:rPr>
          <w:rFonts w:ascii="Times New Roman" w:eastAsia="Calibri" w:hAnsi="Times New Roman"/>
          <w:sz w:val="24"/>
          <w:szCs w:val="24"/>
        </w:rPr>
        <w:t>организация отдыха детей и молодежи;</w:t>
      </w:r>
    </w:p>
    <w:p w:rsidR="00B529EE" w:rsidRDefault="00346843" w:rsidP="00B529EE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 </w:t>
      </w:r>
      <w:r w:rsidR="006269EC" w:rsidRPr="001D099C">
        <w:rPr>
          <w:rFonts w:ascii="Times New Roman" w:eastAsia="Calibri" w:hAnsi="Times New Roman"/>
          <w:sz w:val="24"/>
          <w:szCs w:val="24"/>
        </w:rPr>
        <w:t>реализация дополнительных общеразвивающих программ.</w:t>
      </w:r>
    </w:p>
    <w:p w:rsidR="006269EC" w:rsidRPr="006269EC" w:rsidRDefault="006269EC" w:rsidP="00B529EE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69EC">
        <w:rPr>
          <w:rFonts w:ascii="Times New Roman" w:eastAsia="Calibri" w:hAnsi="Times New Roman" w:cs="Times New Roman"/>
          <w:sz w:val="24"/>
          <w:szCs w:val="24"/>
        </w:rPr>
        <w:t xml:space="preserve">Администрацией города Югорска сформирован единый перечень </w:t>
      </w:r>
      <w:r w:rsidR="00F35350" w:rsidRPr="006269EC">
        <w:rPr>
          <w:rFonts w:ascii="Times New Roman" w:eastAsia="Calibri" w:hAnsi="Times New Roman" w:cs="Times New Roman"/>
          <w:sz w:val="24"/>
          <w:szCs w:val="24"/>
        </w:rPr>
        <w:t xml:space="preserve">потенциальных </w:t>
      </w:r>
      <w:r w:rsidR="00F35350">
        <w:rPr>
          <w:rFonts w:ascii="Times New Roman" w:eastAsia="Calibri" w:hAnsi="Times New Roman" w:cs="Times New Roman"/>
          <w:sz w:val="24"/>
          <w:szCs w:val="24"/>
        </w:rPr>
        <w:t xml:space="preserve">поставщиков услуг, включая </w:t>
      </w:r>
      <w:r w:rsidRPr="006269EC">
        <w:rPr>
          <w:rFonts w:ascii="Times New Roman" w:eastAsia="Calibri" w:hAnsi="Times New Roman" w:cs="Times New Roman"/>
          <w:sz w:val="24"/>
          <w:szCs w:val="24"/>
        </w:rPr>
        <w:t>негосударственны</w:t>
      </w:r>
      <w:r w:rsidR="00F35350">
        <w:rPr>
          <w:rFonts w:ascii="Times New Roman" w:eastAsia="Calibri" w:hAnsi="Times New Roman" w:cs="Times New Roman"/>
          <w:sz w:val="24"/>
          <w:szCs w:val="24"/>
        </w:rPr>
        <w:t>е организации (коммерческие и некоммерческие)</w:t>
      </w:r>
      <w:r w:rsidR="00B529EE">
        <w:rPr>
          <w:rFonts w:ascii="Times New Roman" w:eastAsia="Calibri" w:hAnsi="Times New Roman" w:cs="Times New Roman"/>
          <w:sz w:val="24"/>
          <w:szCs w:val="24"/>
        </w:rPr>
        <w:t>,</w:t>
      </w:r>
      <w:r w:rsidR="00F35350">
        <w:rPr>
          <w:rFonts w:ascii="Times New Roman" w:eastAsia="Calibri" w:hAnsi="Times New Roman" w:cs="Times New Roman"/>
          <w:sz w:val="24"/>
          <w:szCs w:val="24"/>
        </w:rPr>
        <w:t xml:space="preserve"> который </w:t>
      </w:r>
      <w:r w:rsidRPr="006269EC">
        <w:rPr>
          <w:rFonts w:ascii="Times New Roman" w:eastAsia="Calibri" w:hAnsi="Times New Roman" w:cs="Times New Roman"/>
          <w:sz w:val="24"/>
          <w:szCs w:val="24"/>
        </w:rPr>
        <w:t>содержит 92 организации</w:t>
      </w:r>
      <w:r w:rsidR="00F3535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269EC" w:rsidRPr="006269EC" w:rsidRDefault="006269EC" w:rsidP="006B0B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69EC">
        <w:rPr>
          <w:rFonts w:ascii="Times New Roman" w:eastAsia="Calibri" w:hAnsi="Times New Roman" w:cs="Times New Roman"/>
          <w:sz w:val="24"/>
          <w:szCs w:val="24"/>
        </w:rPr>
        <w:t>Использование финансово-</w:t>
      </w:r>
      <w:proofErr w:type="gramStart"/>
      <w:r w:rsidRPr="006269EC">
        <w:rPr>
          <w:rFonts w:ascii="Times New Roman" w:eastAsia="Calibri" w:hAnsi="Times New Roman" w:cs="Times New Roman"/>
          <w:sz w:val="24"/>
          <w:szCs w:val="24"/>
        </w:rPr>
        <w:t>экономического механизма</w:t>
      </w:r>
      <w:proofErr w:type="gramEnd"/>
      <w:r w:rsidRPr="006269EC">
        <w:rPr>
          <w:rFonts w:ascii="Times New Roman" w:eastAsia="Calibri" w:hAnsi="Times New Roman" w:cs="Times New Roman"/>
          <w:sz w:val="24"/>
          <w:szCs w:val="24"/>
        </w:rPr>
        <w:t xml:space="preserve"> «Сертификат дошкольника», позволило предпринимателям, имеющим лицензию на ведение образовательной деятельности, получить источник в виде бюджетного финансирования (2,4 млн. рублей)</w:t>
      </w:r>
      <w:r w:rsidR="00B529EE">
        <w:rPr>
          <w:rFonts w:ascii="Times New Roman" w:eastAsia="Calibri" w:hAnsi="Times New Roman" w:cs="Times New Roman"/>
          <w:sz w:val="24"/>
          <w:szCs w:val="24"/>
        </w:rPr>
        <w:t>,</w:t>
      </w:r>
      <w:r w:rsidR="001D099C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1D099C" w:rsidRPr="006269EC">
        <w:rPr>
          <w:rFonts w:ascii="Times New Roman" w:eastAsia="Calibri" w:hAnsi="Times New Roman" w:cs="Times New Roman"/>
          <w:sz w:val="24"/>
          <w:szCs w:val="24"/>
        </w:rPr>
        <w:t xml:space="preserve">частные детские сады </w:t>
      </w:r>
      <w:r w:rsidRPr="006269EC">
        <w:rPr>
          <w:rFonts w:ascii="Times New Roman" w:eastAsia="Calibri" w:hAnsi="Times New Roman" w:cs="Times New Roman"/>
          <w:sz w:val="24"/>
          <w:szCs w:val="24"/>
        </w:rPr>
        <w:t>на основе «сертификата дошкольника»</w:t>
      </w:r>
      <w:r w:rsidR="005C19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099C" w:rsidRPr="006269EC">
        <w:rPr>
          <w:rFonts w:ascii="Times New Roman" w:eastAsia="Calibri" w:hAnsi="Times New Roman" w:cs="Times New Roman"/>
          <w:sz w:val="24"/>
          <w:szCs w:val="24"/>
        </w:rPr>
        <w:t>посещали 76 детей</w:t>
      </w:r>
      <w:r w:rsidR="001D099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269EC" w:rsidRPr="006269EC" w:rsidRDefault="006269EC" w:rsidP="006B0B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69EC">
        <w:rPr>
          <w:rFonts w:ascii="Times New Roman" w:eastAsia="Calibri" w:hAnsi="Times New Roman" w:cs="Times New Roman"/>
          <w:sz w:val="24"/>
          <w:szCs w:val="24"/>
        </w:rPr>
        <w:t xml:space="preserve">В сфере дополнительного образования детей </w:t>
      </w:r>
      <w:r w:rsidR="009F600E" w:rsidRPr="006269EC">
        <w:rPr>
          <w:rFonts w:ascii="Times New Roman" w:eastAsia="Calibri" w:hAnsi="Times New Roman" w:cs="Times New Roman"/>
          <w:sz w:val="24"/>
          <w:szCs w:val="24"/>
        </w:rPr>
        <w:t xml:space="preserve">197 детей </w:t>
      </w:r>
      <w:r w:rsidR="009F600E">
        <w:rPr>
          <w:rFonts w:ascii="Times New Roman" w:eastAsia="Calibri" w:hAnsi="Times New Roman" w:cs="Times New Roman"/>
          <w:sz w:val="24"/>
          <w:szCs w:val="24"/>
        </w:rPr>
        <w:t xml:space="preserve">получили </w:t>
      </w:r>
      <w:r w:rsidR="009F600E" w:rsidRPr="006269EC">
        <w:rPr>
          <w:rFonts w:ascii="Times New Roman" w:eastAsia="Calibri" w:hAnsi="Times New Roman" w:cs="Times New Roman"/>
          <w:sz w:val="24"/>
          <w:szCs w:val="24"/>
        </w:rPr>
        <w:t>услугу у негосударственных поставщиков услу</w:t>
      </w:r>
      <w:r w:rsidR="009F600E">
        <w:rPr>
          <w:rFonts w:ascii="Times New Roman" w:eastAsia="Calibri" w:hAnsi="Times New Roman" w:cs="Times New Roman"/>
          <w:sz w:val="24"/>
          <w:szCs w:val="24"/>
        </w:rPr>
        <w:t xml:space="preserve">г на основе </w:t>
      </w:r>
      <w:r w:rsidRPr="006269EC">
        <w:rPr>
          <w:rFonts w:ascii="Times New Roman" w:eastAsia="Calibri" w:hAnsi="Times New Roman" w:cs="Times New Roman"/>
          <w:sz w:val="24"/>
          <w:szCs w:val="24"/>
        </w:rPr>
        <w:t>сертификатов</w:t>
      </w:r>
      <w:r w:rsidR="009F600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269EC">
        <w:rPr>
          <w:rFonts w:ascii="Times New Roman" w:eastAsia="Calibri" w:hAnsi="Times New Roman" w:cs="Times New Roman"/>
          <w:sz w:val="24"/>
          <w:szCs w:val="24"/>
        </w:rPr>
        <w:t>Новая система обеспечивает поддержку мотивации, свободу выбора и построения образовательной инициативы детей, привлечение предпринимательского сообщества к оказанию услуг в сфере дополнительного образования детей. Услуги дополнительного образования детей реализуют 9 предпринимателей, в том числе 5 предпринимателей имеют лицензию на ведение деятельности в сфере дополнительного образования (</w:t>
      </w:r>
      <w:r w:rsidR="00AB2897">
        <w:rPr>
          <w:rFonts w:ascii="Times New Roman" w:eastAsia="Calibri" w:hAnsi="Times New Roman" w:cs="Times New Roman"/>
          <w:sz w:val="24"/>
          <w:szCs w:val="24"/>
        </w:rPr>
        <w:t>1</w:t>
      </w:r>
      <w:r w:rsidRPr="006269EC">
        <w:rPr>
          <w:rFonts w:ascii="Times New Roman" w:eastAsia="Calibri" w:hAnsi="Times New Roman" w:cs="Times New Roman"/>
          <w:sz w:val="24"/>
          <w:szCs w:val="24"/>
        </w:rPr>
        <w:t xml:space="preserve"> негосударственная организация, 4 индивидуальных предпринимателя). </w:t>
      </w:r>
    </w:p>
    <w:p w:rsidR="006269EC" w:rsidRPr="006269EC" w:rsidRDefault="006269EC" w:rsidP="006B0B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350">
        <w:rPr>
          <w:rFonts w:ascii="Times New Roman" w:eastAsia="Calibri" w:hAnsi="Times New Roman" w:cs="Times New Roman"/>
          <w:sz w:val="24"/>
          <w:szCs w:val="24"/>
        </w:rPr>
        <w:t>Ежегодно дети, проживающие на территории города Югорска, имеют возможность отдохнуть и оздоровиться в санатории-профилактор</w:t>
      </w:r>
      <w:proofErr w:type="gramStart"/>
      <w:r w:rsidRPr="00F35350">
        <w:rPr>
          <w:rFonts w:ascii="Times New Roman" w:eastAsia="Calibri" w:hAnsi="Times New Roman" w:cs="Times New Roman"/>
          <w:sz w:val="24"/>
          <w:szCs w:val="24"/>
        </w:rPr>
        <w:t>ии ООО</w:t>
      </w:r>
      <w:proofErr w:type="gramEnd"/>
      <w:r w:rsidRPr="00F35350">
        <w:rPr>
          <w:rFonts w:ascii="Times New Roman" w:eastAsia="Calibri" w:hAnsi="Times New Roman" w:cs="Times New Roman"/>
          <w:sz w:val="24"/>
          <w:szCs w:val="24"/>
        </w:rPr>
        <w:t xml:space="preserve"> «Газпром трансгаз Югорск». Так в 2018 году было приобретено 115 санаторных путевок на общую сумму 3138,6 тыс. рублей. В санатории-профилактории дети проходят лечение по 7 специально разработанным направлениям (опорно-двигательный аппарат, дыхательная система, нервная система и др.).</w:t>
      </w:r>
    </w:p>
    <w:p w:rsidR="006269EC" w:rsidRPr="006269EC" w:rsidRDefault="006269EC" w:rsidP="006B0B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269EC">
        <w:rPr>
          <w:rFonts w:ascii="Times New Roman" w:eastAsia="Calibri" w:hAnsi="Times New Roman" w:cs="Times New Roman"/>
          <w:sz w:val="24"/>
          <w:szCs w:val="24"/>
        </w:rPr>
        <w:t>Социальным предпринимателям предоставлена возможность получать меры поддержки (финансовую, консультационную) в электронной форме (по принципу «одного окна») в рамках муниципальной программы «Социально-экономическое развитие и совершенствование государственного и муниципального управления в городе Югорске на 2014-2020 годы».</w:t>
      </w:r>
      <w:proofErr w:type="gramEnd"/>
    </w:p>
    <w:p w:rsidR="006269EC" w:rsidRPr="006269EC" w:rsidRDefault="006269EC" w:rsidP="006B0B17">
      <w:pPr>
        <w:tabs>
          <w:tab w:val="left" w:pos="993"/>
        </w:tabs>
        <w:spacing w:after="0" w:line="240" w:lineRule="auto"/>
        <w:ind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69EC">
        <w:rPr>
          <w:rFonts w:ascii="Times New Roman" w:eastAsia="Times New Roman" w:hAnsi="Times New Roman" w:cs="Times New Roman"/>
          <w:sz w:val="24"/>
          <w:szCs w:val="24"/>
          <w:lang w:eastAsia="ar-SA"/>
        </w:rPr>
        <w:t>В отчетном периоде 33 субъекта социального предпринимательства получили поддержку на общую сумму  4 663,4 тыс. рублей в виде субсидий, 2 предпринимателя получили гранты на общую сумму 463,</w:t>
      </w:r>
      <w:r w:rsidR="002F24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 </w:t>
      </w:r>
      <w:r w:rsidRPr="006269EC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 рублей.</w:t>
      </w:r>
    </w:p>
    <w:p w:rsidR="006269EC" w:rsidRPr="006269EC" w:rsidRDefault="006269EC" w:rsidP="006B0B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69EC">
        <w:rPr>
          <w:rFonts w:ascii="Times New Roman" w:eastAsia="Calibri" w:hAnsi="Times New Roman" w:cs="Times New Roman"/>
          <w:sz w:val="24"/>
          <w:szCs w:val="24"/>
        </w:rPr>
        <w:t xml:space="preserve">В рамках муниципальной программы «Развитие гражданского и информационного общества в городе Югорске на 2014-2020 годы» проведен конкурсный отбор проектов (программ) социально ориентированных некоммерческих организаций. </w:t>
      </w:r>
      <w:proofErr w:type="gramStart"/>
      <w:r w:rsidRPr="006269EC">
        <w:rPr>
          <w:rFonts w:ascii="Times New Roman" w:eastAsia="Calibri" w:hAnsi="Times New Roman" w:cs="Times New Roman"/>
          <w:sz w:val="24"/>
          <w:szCs w:val="24"/>
        </w:rPr>
        <w:t xml:space="preserve">Проекты «Скорость жизнь» и «Стрельба из лука </w:t>
      </w:r>
      <w:r w:rsidR="000F457E">
        <w:rPr>
          <w:rFonts w:ascii="Times New Roman" w:eastAsia="Calibri" w:hAnsi="Times New Roman" w:cs="Times New Roman"/>
          <w:sz w:val="24"/>
          <w:szCs w:val="24"/>
        </w:rPr>
        <w:t>-</w:t>
      </w:r>
      <w:r w:rsidRPr="006269EC">
        <w:rPr>
          <w:rFonts w:ascii="Times New Roman" w:eastAsia="Calibri" w:hAnsi="Times New Roman" w:cs="Times New Roman"/>
          <w:sz w:val="24"/>
          <w:szCs w:val="24"/>
        </w:rPr>
        <w:t xml:space="preserve"> спорт доступный каждому» признаны лучшими, субсидии из бюджета города Югорска на реализацию проектов предоставлены автономной некоммерческой организации дополнительного образования и спорта «Спортивно</w:t>
      </w:r>
      <w:r w:rsidR="000F457E">
        <w:rPr>
          <w:rFonts w:ascii="Times New Roman" w:eastAsia="Calibri" w:hAnsi="Times New Roman" w:cs="Times New Roman"/>
          <w:sz w:val="24"/>
          <w:szCs w:val="24"/>
        </w:rPr>
        <w:t>-</w:t>
      </w:r>
      <w:r w:rsidRPr="006269EC">
        <w:rPr>
          <w:rFonts w:ascii="Times New Roman" w:eastAsia="Calibri" w:hAnsi="Times New Roman" w:cs="Times New Roman"/>
          <w:sz w:val="24"/>
          <w:szCs w:val="24"/>
        </w:rPr>
        <w:t>технический клуб АДРЕНАЛИН» и некоммерческому партнерству стрелковый клуб «Патриот»</w:t>
      </w:r>
      <w:r w:rsidR="00C505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69EC">
        <w:rPr>
          <w:rFonts w:ascii="Times New Roman" w:eastAsia="Calibri" w:hAnsi="Times New Roman" w:cs="Times New Roman"/>
          <w:sz w:val="24"/>
          <w:szCs w:val="24"/>
        </w:rPr>
        <w:t>(</w:t>
      </w:r>
      <w:r w:rsidR="00EF7BA9">
        <w:rPr>
          <w:rFonts w:ascii="Times New Roman" w:eastAsia="Calibri" w:hAnsi="Times New Roman" w:cs="Times New Roman"/>
          <w:sz w:val="24"/>
          <w:szCs w:val="24"/>
        </w:rPr>
        <w:t>по 100,0 тыс. рублей</w:t>
      </w:r>
      <w:r w:rsidRPr="006269EC">
        <w:rPr>
          <w:rFonts w:ascii="Times New Roman" w:eastAsia="Calibri" w:hAnsi="Times New Roman" w:cs="Times New Roman"/>
          <w:sz w:val="24"/>
          <w:szCs w:val="24"/>
        </w:rPr>
        <w:t xml:space="preserve"> на проект).</w:t>
      </w:r>
      <w:proofErr w:type="gramEnd"/>
    </w:p>
    <w:p w:rsidR="00F35350" w:rsidRPr="00F102FE" w:rsidRDefault="00F35350" w:rsidP="00F353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2FE">
        <w:rPr>
          <w:rFonts w:ascii="Times New Roman" w:hAnsi="Times New Roman" w:cs="Times New Roman"/>
          <w:sz w:val="24"/>
          <w:szCs w:val="24"/>
        </w:rPr>
        <w:t>Религиозная организация «Югорская епархия русской православной церкви»  получила президентский грант на реализацию проектов и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102FE">
        <w:rPr>
          <w:rFonts w:ascii="Times New Roman" w:hAnsi="Times New Roman" w:cs="Times New Roman"/>
          <w:sz w:val="24"/>
          <w:szCs w:val="24"/>
        </w:rPr>
        <w:t xml:space="preserve"> «Духовно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102FE">
        <w:rPr>
          <w:rFonts w:ascii="Times New Roman" w:hAnsi="Times New Roman" w:cs="Times New Roman"/>
          <w:sz w:val="24"/>
          <w:szCs w:val="24"/>
        </w:rPr>
        <w:t xml:space="preserve"> просветительский центр «Исток» в размере </w:t>
      </w:r>
      <w:r w:rsidRPr="002A0CDF">
        <w:rPr>
          <w:rFonts w:ascii="Times New Roman" w:hAnsi="Times New Roman" w:cs="Times New Roman"/>
          <w:sz w:val="24"/>
          <w:szCs w:val="24"/>
        </w:rPr>
        <w:t>494,5 тыс.</w:t>
      </w:r>
      <w:r w:rsidR="005C1947">
        <w:rPr>
          <w:rFonts w:ascii="Times New Roman" w:hAnsi="Times New Roman" w:cs="Times New Roman"/>
          <w:sz w:val="24"/>
          <w:szCs w:val="24"/>
        </w:rPr>
        <w:t xml:space="preserve"> </w:t>
      </w:r>
      <w:r w:rsidRPr="002A0CDF">
        <w:rPr>
          <w:rFonts w:ascii="Times New Roman" w:hAnsi="Times New Roman" w:cs="Times New Roman"/>
          <w:sz w:val="24"/>
          <w:szCs w:val="24"/>
        </w:rPr>
        <w:t>рублей.</w:t>
      </w:r>
    </w:p>
    <w:p w:rsidR="006269EC" w:rsidRPr="006269EC" w:rsidRDefault="006269EC" w:rsidP="006B0B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69E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Югорск является «пилотной площадкой» по апробации технологий поддержки НКО в сфере «физическая культура и спорт», заключено соответствующее Соглашение о взаимодействии между Департаментом физической культуры и спорта автономного округа и управлением социальной политики муниципального образования. </w:t>
      </w:r>
    </w:p>
    <w:p w:rsidR="006269EC" w:rsidRPr="006269EC" w:rsidRDefault="006269EC" w:rsidP="006B0B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269EC">
        <w:rPr>
          <w:rFonts w:ascii="Times New Roman" w:eastAsia="Calibri" w:hAnsi="Times New Roman" w:cs="Times New Roman"/>
          <w:sz w:val="24"/>
          <w:szCs w:val="24"/>
        </w:rPr>
        <w:t>Объем средств бюджета муниципального образования, переданный негосударственным поставщикам услуг</w:t>
      </w:r>
      <w:r w:rsidR="00915E62">
        <w:rPr>
          <w:rFonts w:ascii="Times New Roman" w:eastAsia="Calibri" w:hAnsi="Times New Roman" w:cs="Times New Roman"/>
          <w:sz w:val="24"/>
          <w:szCs w:val="24"/>
        </w:rPr>
        <w:t>,</w:t>
      </w:r>
      <w:r w:rsidRPr="006269EC">
        <w:rPr>
          <w:rFonts w:ascii="Times New Roman" w:eastAsia="Calibri" w:hAnsi="Times New Roman" w:cs="Times New Roman"/>
          <w:sz w:val="24"/>
          <w:szCs w:val="24"/>
        </w:rPr>
        <w:t xml:space="preserve"> на 01.01.2019</w:t>
      </w:r>
      <w:r w:rsidR="00594C25">
        <w:rPr>
          <w:rFonts w:ascii="Times New Roman" w:eastAsia="Calibri" w:hAnsi="Times New Roman" w:cs="Times New Roman"/>
          <w:sz w:val="24"/>
          <w:szCs w:val="24"/>
        </w:rPr>
        <w:t>,</w:t>
      </w:r>
      <w:r w:rsidRPr="006269EC">
        <w:rPr>
          <w:rFonts w:ascii="Times New Roman" w:eastAsia="Calibri" w:hAnsi="Times New Roman" w:cs="Times New Roman"/>
          <w:sz w:val="24"/>
          <w:szCs w:val="24"/>
        </w:rPr>
        <w:t xml:space="preserve"> составляет 20,4 млн. рублей, что больше чем в 2017 году на 24,4%. Доля средств бюджета муниципального образования, выделяемых негосударственным (немуниципальным) организациям, в т.ч. СО НКО, в общем объеме средств бюджета муниципального образования, выделяемых на предоставление услуг (выполнение работ) в социальной сфере, потенциально возможных к передаче на исполнение негосударственным</w:t>
      </w:r>
      <w:proofErr w:type="gramEnd"/>
      <w:r w:rsidRPr="006269EC">
        <w:rPr>
          <w:rFonts w:ascii="Times New Roman" w:eastAsia="Calibri" w:hAnsi="Times New Roman" w:cs="Times New Roman"/>
          <w:sz w:val="24"/>
          <w:szCs w:val="24"/>
        </w:rPr>
        <w:t xml:space="preserve"> (немуниципальным) поставщикам</w:t>
      </w:r>
      <w:r w:rsidR="001F5062">
        <w:rPr>
          <w:rFonts w:ascii="Times New Roman" w:eastAsia="Calibri" w:hAnsi="Times New Roman" w:cs="Times New Roman"/>
          <w:sz w:val="24"/>
          <w:szCs w:val="24"/>
        </w:rPr>
        <w:t>,</w:t>
      </w:r>
      <w:r w:rsidRPr="006269EC">
        <w:rPr>
          <w:rFonts w:ascii="Times New Roman" w:eastAsia="Calibri" w:hAnsi="Times New Roman" w:cs="Times New Roman"/>
          <w:sz w:val="24"/>
          <w:szCs w:val="24"/>
        </w:rPr>
        <w:t xml:space="preserve"> составила по итогам 2018 года 5,5%.</w:t>
      </w:r>
    </w:p>
    <w:p w:rsidR="00F102FE" w:rsidRPr="00F102FE" w:rsidRDefault="00F102FE" w:rsidP="006B0B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2FE">
        <w:rPr>
          <w:rFonts w:ascii="Times New Roman" w:eastAsia="Calibri" w:hAnsi="Times New Roman" w:cs="Times New Roman"/>
          <w:sz w:val="24"/>
          <w:szCs w:val="24"/>
        </w:rPr>
        <w:t>Положительным моментом  в общественной жизни города является создание новых общественных объединений: в 2018 году получила государственную регистрацию</w:t>
      </w:r>
      <w:r w:rsidRPr="00F102FE">
        <w:rPr>
          <w:rFonts w:ascii="Times New Roman" w:hAnsi="Times New Roman" w:cs="Times New Roman"/>
          <w:sz w:val="24"/>
          <w:szCs w:val="24"/>
        </w:rPr>
        <w:t xml:space="preserve"> Автономная некоммерческая организация «Военно</w:t>
      </w:r>
      <w:r w:rsidR="002A0CDF">
        <w:rPr>
          <w:rFonts w:ascii="Times New Roman" w:hAnsi="Times New Roman" w:cs="Times New Roman"/>
          <w:sz w:val="24"/>
          <w:szCs w:val="24"/>
        </w:rPr>
        <w:t>-</w:t>
      </w:r>
      <w:r w:rsidRPr="00F102FE">
        <w:rPr>
          <w:rFonts w:ascii="Times New Roman" w:hAnsi="Times New Roman" w:cs="Times New Roman"/>
          <w:sz w:val="24"/>
          <w:szCs w:val="24"/>
        </w:rPr>
        <w:t>патриотический клуб «Варяг». Организация создана для предоставления услуг в сфере военно</w:t>
      </w:r>
      <w:r w:rsidR="002A0CDF">
        <w:rPr>
          <w:rFonts w:ascii="Times New Roman" w:hAnsi="Times New Roman" w:cs="Times New Roman"/>
          <w:sz w:val="24"/>
          <w:szCs w:val="24"/>
        </w:rPr>
        <w:t>-</w:t>
      </w:r>
      <w:r w:rsidRPr="00F102FE">
        <w:rPr>
          <w:rFonts w:ascii="Times New Roman" w:hAnsi="Times New Roman" w:cs="Times New Roman"/>
          <w:sz w:val="24"/>
          <w:szCs w:val="24"/>
        </w:rPr>
        <w:t>патриотического воспитания, образования, культурного и физкультурно</w:t>
      </w:r>
      <w:r w:rsidR="002A0CDF">
        <w:rPr>
          <w:rFonts w:ascii="Times New Roman" w:hAnsi="Times New Roman" w:cs="Times New Roman"/>
          <w:sz w:val="24"/>
          <w:szCs w:val="24"/>
        </w:rPr>
        <w:t>-</w:t>
      </w:r>
      <w:r w:rsidRPr="00F102FE">
        <w:rPr>
          <w:rFonts w:ascii="Times New Roman" w:hAnsi="Times New Roman" w:cs="Times New Roman"/>
          <w:sz w:val="24"/>
          <w:szCs w:val="24"/>
        </w:rPr>
        <w:t>спортивного развития населения</w:t>
      </w:r>
      <w:r w:rsidR="002A0CDF">
        <w:rPr>
          <w:rFonts w:ascii="Times New Roman" w:hAnsi="Times New Roman" w:cs="Times New Roman"/>
          <w:sz w:val="24"/>
          <w:szCs w:val="24"/>
        </w:rPr>
        <w:t>.</w:t>
      </w:r>
    </w:p>
    <w:p w:rsidR="00D94429" w:rsidRDefault="00D94429" w:rsidP="00881AE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AE4" w:rsidRPr="00D35123" w:rsidRDefault="00881AE4" w:rsidP="00F93248">
      <w:pPr>
        <w:pStyle w:val="a5"/>
        <w:numPr>
          <w:ilvl w:val="0"/>
          <w:numId w:val="14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D35123">
        <w:rPr>
          <w:rFonts w:ascii="Times New Roman" w:hAnsi="Times New Roman"/>
          <w:b/>
          <w:sz w:val="28"/>
          <w:szCs w:val="28"/>
        </w:rPr>
        <w:t>Информационное общество</w:t>
      </w:r>
    </w:p>
    <w:p w:rsidR="00881AE4" w:rsidRPr="000565DD" w:rsidRDefault="00881AE4" w:rsidP="00881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0565DD">
        <w:rPr>
          <w:rFonts w:ascii="Times New Roman" w:hAnsi="Times New Roman" w:cs="Times New Roman"/>
          <w:sz w:val="24"/>
        </w:rPr>
        <w:t xml:space="preserve">Обеспечение доступа населения к информации о деятельности органов местного самоуправления с использованием информационных технологий осуществляется на официальном сайте администрации города и портале органов местного самоуправления, через городскую газету «Югорский вестник», телевидение «Югорск ТВ», а также корпоративные СМИ </w:t>
      </w:r>
      <w:r>
        <w:rPr>
          <w:rFonts w:ascii="Times New Roman" w:hAnsi="Times New Roman" w:cs="Times New Roman"/>
          <w:sz w:val="24"/>
        </w:rPr>
        <w:t>-</w:t>
      </w:r>
      <w:r w:rsidRPr="000565DD">
        <w:rPr>
          <w:rFonts w:ascii="Times New Roman" w:hAnsi="Times New Roman" w:cs="Times New Roman"/>
          <w:sz w:val="24"/>
        </w:rPr>
        <w:t xml:space="preserve"> газету и телерадиокомпанию «Норд», в соответствии с Федеральным законом от 09.02.2009 № 8-ФЗ «Об обеспечении доступа к информации о деятельности государственных органов и органов</w:t>
      </w:r>
      <w:proofErr w:type="gramEnd"/>
      <w:r w:rsidRPr="000565DD">
        <w:rPr>
          <w:rFonts w:ascii="Times New Roman" w:hAnsi="Times New Roman" w:cs="Times New Roman"/>
          <w:sz w:val="24"/>
        </w:rPr>
        <w:t xml:space="preserve"> местного самоуправления».</w:t>
      </w:r>
    </w:p>
    <w:p w:rsidR="00881AE4" w:rsidRPr="000565DD" w:rsidRDefault="00881AE4" w:rsidP="00881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565DD">
        <w:rPr>
          <w:rFonts w:ascii="Times New Roman" w:hAnsi="Times New Roman" w:cs="Times New Roman"/>
          <w:sz w:val="24"/>
        </w:rPr>
        <w:t xml:space="preserve">В 2018 году проведены работы по обновлению программного </w:t>
      </w:r>
      <w:proofErr w:type="gramStart"/>
      <w:r w:rsidRPr="000565DD">
        <w:rPr>
          <w:rFonts w:ascii="Times New Roman" w:hAnsi="Times New Roman" w:cs="Times New Roman"/>
          <w:sz w:val="24"/>
        </w:rPr>
        <w:t>обеспечения официального сайта органов местного самоуправления города</w:t>
      </w:r>
      <w:proofErr w:type="gramEnd"/>
      <w:r w:rsidRPr="000565DD">
        <w:rPr>
          <w:rFonts w:ascii="Times New Roman" w:hAnsi="Times New Roman" w:cs="Times New Roman"/>
          <w:sz w:val="24"/>
        </w:rPr>
        <w:t xml:space="preserve"> Югорска. </w:t>
      </w:r>
      <w:proofErr w:type="gramStart"/>
      <w:r w:rsidRPr="000565DD">
        <w:rPr>
          <w:rFonts w:ascii="Times New Roman" w:hAnsi="Times New Roman" w:cs="Times New Roman"/>
          <w:sz w:val="24"/>
        </w:rPr>
        <w:t>Созданы</w:t>
      </w:r>
      <w:proofErr w:type="gramEnd"/>
      <w:r w:rsidRPr="000565DD">
        <w:rPr>
          <w:rFonts w:ascii="Times New Roman" w:hAnsi="Times New Roman" w:cs="Times New Roman"/>
          <w:sz w:val="24"/>
        </w:rPr>
        <w:t>: раздел личного кабинета пользователя, раздел «Унифицированная форма обращений граждан». Реконструированы: система отображения баннеров, разделы «Муниципальные услуги», «Муниципальные программы».</w:t>
      </w:r>
    </w:p>
    <w:p w:rsidR="00881AE4" w:rsidRPr="000565DD" w:rsidRDefault="00881AE4" w:rsidP="00881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565DD">
        <w:rPr>
          <w:rFonts w:ascii="Times New Roman" w:hAnsi="Times New Roman" w:cs="Times New Roman"/>
          <w:sz w:val="24"/>
        </w:rPr>
        <w:t xml:space="preserve">На официальном сайте размещается новостная лента, публикуются действующие нормативные акты, их проекты и анонсы, муниципальные программы, указаны все постоянно действующие комиссии при органах муниципальной власти, план их работы, результаты деятельности. Организована прямая видеотрансляция заседаний Думы города Югорска. В разделе «Открытые данные» опубликован 21 набор открытых данных. </w:t>
      </w:r>
    </w:p>
    <w:p w:rsidR="00881AE4" w:rsidRPr="000565DD" w:rsidRDefault="00881AE4" w:rsidP="00881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565DD">
        <w:rPr>
          <w:rFonts w:ascii="Times New Roman" w:hAnsi="Times New Roman" w:cs="Times New Roman"/>
          <w:sz w:val="24"/>
        </w:rPr>
        <w:t>С официального сайта органов местного самоуправления города Югорска можно попасть на порталы наиболее востребованных государственных и муниципальных служб, учреждений, узнать о ра</w:t>
      </w:r>
      <w:r w:rsidR="00594C25">
        <w:rPr>
          <w:rFonts w:ascii="Times New Roman" w:hAnsi="Times New Roman" w:cs="Times New Roman"/>
          <w:sz w:val="24"/>
        </w:rPr>
        <w:t>боте коммунальных структур</w:t>
      </w:r>
      <w:r w:rsidRPr="000565DD">
        <w:rPr>
          <w:rFonts w:ascii="Times New Roman" w:hAnsi="Times New Roman" w:cs="Times New Roman"/>
          <w:sz w:val="24"/>
        </w:rPr>
        <w:t xml:space="preserve"> и др.</w:t>
      </w:r>
    </w:p>
    <w:p w:rsidR="00881AE4" w:rsidRPr="000565DD" w:rsidRDefault="00881AE4" w:rsidP="00881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565DD">
        <w:rPr>
          <w:rFonts w:ascii="Times New Roman" w:hAnsi="Times New Roman" w:cs="Times New Roman"/>
          <w:sz w:val="24"/>
        </w:rPr>
        <w:t>В 2018 году на официальном сайте проведено 20 интерактивных информационных опросов.</w:t>
      </w:r>
    </w:p>
    <w:p w:rsidR="00881AE4" w:rsidRPr="000565DD" w:rsidRDefault="00881AE4" w:rsidP="00881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565DD">
        <w:rPr>
          <w:rFonts w:ascii="Times New Roman" w:hAnsi="Times New Roman" w:cs="Times New Roman"/>
          <w:sz w:val="24"/>
        </w:rPr>
        <w:t xml:space="preserve">Средняя посещаемость официального сайта органов местного самоуправления с начала года составляет 152 уникальных посетителя в сутки. </w:t>
      </w:r>
    </w:p>
    <w:p w:rsidR="00D02AA1" w:rsidRDefault="00881AE4" w:rsidP="00881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565DD">
        <w:rPr>
          <w:rFonts w:ascii="Times New Roman" w:hAnsi="Times New Roman" w:cs="Times New Roman"/>
          <w:sz w:val="24"/>
        </w:rPr>
        <w:t xml:space="preserve">В Югорске отлажена система взаимодействия с населением </w:t>
      </w:r>
      <w:r>
        <w:rPr>
          <w:rFonts w:ascii="Times New Roman" w:hAnsi="Times New Roman" w:cs="Times New Roman"/>
          <w:sz w:val="24"/>
        </w:rPr>
        <w:t>-</w:t>
      </w:r>
      <w:r w:rsidRPr="000565DD">
        <w:rPr>
          <w:rFonts w:ascii="Times New Roman" w:hAnsi="Times New Roman" w:cs="Times New Roman"/>
          <w:sz w:val="24"/>
        </w:rPr>
        <w:t xml:space="preserve"> система обратной связи. Так, на официальном сайте органов местного самоуправления наряду с </w:t>
      </w:r>
      <w:proofErr w:type="gramStart"/>
      <w:r w:rsidRPr="000565DD">
        <w:rPr>
          <w:rFonts w:ascii="Times New Roman" w:hAnsi="Times New Roman" w:cs="Times New Roman"/>
          <w:sz w:val="24"/>
        </w:rPr>
        <w:t>Интернет-приёмной</w:t>
      </w:r>
      <w:proofErr w:type="gramEnd"/>
      <w:r w:rsidRPr="000565DD">
        <w:rPr>
          <w:rFonts w:ascii="Times New Roman" w:hAnsi="Times New Roman" w:cs="Times New Roman"/>
          <w:sz w:val="24"/>
        </w:rPr>
        <w:t xml:space="preserve"> главы города, рубрикой «Вопрос-ответ» с наиболее часто задаваемыми вопросами, разработан раздел «Общественный сигнал», где любой житель может задать интересующий его вопрос или обозначить проблему. </w:t>
      </w:r>
    </w:p>
    <w:p w:rsidR="00B75DF9" w:rsidRDefault="00881AE4" w:rsidP="00142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565DD">
        <w:rPr>
          <w:rFonts w:ascii="Times New Roman" w:hAnsi="Times New Roman" w:cs="Times New Roman"/>
          <w:sz w:val="24"/>
        </w:rPr>
        <w:t xml:space="preserve">В целях обеспечения предоставления гражданам и организациям услуг в электронном виде с использованием современных информационно-коммуникационных технологий на территории муниципального образования город Югорск </w:t>
      </w:r>
      <w:r w:rsidR="001A4207">
        <w:rPr>
          <w:rFonts w:ascii="Times New Roman" w:hAnsi="Times New Roman" w:cs="Times New Roman"/>
          <w:sz w:val="24"/>
        </w:rPr>
        <w:t>действовала</w:t>
      </w:r>
      <w:r w:rsidRPr="000565DD">
        <w:rPr>
          <w:rFonts w:ascii="Times New Roman" w:hAnsi="Times New Roman" w:cs="Times New Roman"/>
          <w:sz w:val="24"/>
        </w:rPr>
        <w:t xml:space="preserve"> подпрограмма «Электронный муниципалитет» в составе муниципальной программы города Югорска «Развитие гражданского и информационного общества в городе Югорске на 2014-</w:t>
      </w:r>
      <w:r w:rsidR="00517913">
        <w:rPr>
          <w:rFonts w:ascii="Times New Roman" w:hAnsi="Times New Roman" w:cs="Times New Roman"/>
          <w:sz w:val="24"/>
        </w:rPr>
        <w:t xml:space="preserve">2020 годы». </w:t>
      </w:r>
    </w:p>
    <w:p w:rsidR="00F102FE" w:rsidRDefault="00517913" w:rsidP="00142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Более 22 млн. рублей направлено в 2018 году на приобретение</w:t>
      </w:r>
      <w:r w:rsidR="00594C25">
        <w:rPr>
          <w:rFonts w:ascii="Times New Roman" w:hAnsi="Times New Roman" w:cs="Times New Roman"/>
          <w:sz w:val="24"/>
        </w:rPr>
        <w:t xml:space="preserve"> </w:t>
      </w:r>
      <w:r w:rsidRPr="000565DD">
        <w:rPr>
          <w:rFonts w:ascii="Times New Roman" w:hAnsi="Times New Roman" w:cs="Times New Roman"/>
          <w:sz w:val="24"/>
        </w:rPr>
        <w:t xml:space="preserve">(обновление) лицензионного программного обеспечения, установку и внедрение средств защиты </w:t>
      </w:r>
      <w:r w:rsidRPr="000565DD">
        <w:rPr>
          <w:rFonts w:ascii="Times New Roman" w:hAnsi="Times New Roman" w:cs="Times New Roman"/>
          <w:sz w:val="24"/>
        </w:rPr>
        <w:lastRenderedPageBreak/>
        <w:t>информации на рабочих местах исполнителей государственных и муниципальных услуг</w:t>
      </w:r>
      <w:r>
        <w:rPr>
          <w:rFonts w:ascii="Times New Roman" w:hAnsi="Times New Roman" w:cs="Times New Roman"/>
          <w:sz w:val="24"/>
        </w:rPr>
        <w:t xml:space="preserve">, </w:t>
      </w:r>
      <w:r w:rsidR="00142F3D" w:rsidRPr="000565DD">
        <w:rPr>
          <w:rFonts w:ascii="Times New Roman" w:hAnsi="Times New Roman" w:cs="Times New Roman"/>
          <w:sz w:val="24"/>
        </w:rPr>
        <w:t xml:space="preserve">настройку серверной </w:t>
      </w:r>
      <w:proofErr w:type="gramStart"/>
      <w:r w:rsidR="00142F3D" w:rsidRPr="000565DD">
        <w:rPr>
          <w:rFonts w:ascii="Times New Roman" w:hAnsi="Times New Roman" w:cs="Times New Roman"/>
          <w:sz w:val="24"/>
        </w:rPr>
        <w:t>части муниципального сегмента распределённой системы оценки качества оказания муниципальных</w:t>
      </w:r>
      <w:proofErr w:type="gramEnd"/>
      <w:r w:rsidR="00142F3D" w:rsidRPr="000565DD">
        <w:rPr>
          <w:rFonts w:ascii="Times New Roman" w:hAnsi="Times New Roman" w:cs="Times New Roman"/>
          <w:sz w:val="24"/>
        </w:rPr>
        <w:t xml:space="preserve"> услуг</w:t>
      </w:r>
      <w:r w:rsidR="00142F3D">
        <w:rPr>
          <w:rFonts w:ascii="Times New Roman" w:hAnsi="Times New Roman" w:cs="Times New Roman"/>
          <w:sz w:val="24"/>
        </w:rPr>
        <w:t xml:space="preserve">, </w:t>
      </w:r>
      <w:r w:rsidR="00142F3D" w:rsidRPr="000565DD">
        <w:rPr>
          <w:rFonts w:ascii="Times New Roman" w:hAnsi="Times New Roman" w:cs="Times New Roman"/>
          <w:sz w:val="24"/>
        </w:rPr>
        <w:t>проведение работ по технической защите информации</w:t>
      </w:r>
      <w:r w:rsidR="00142F3D">
        <w:rPr>
          <w:rFonts w:ascii="Times New Roman" w:hAnsi="Times New Roman" w:cs="Times New Roman"/>
          <w:sz w:val="24"/>
        </w:rPr>
        <w:t xml:space="preserve">. </w:t>
      </w:r>
    </w:p>
    <w:p w:rsidR="00142F3D" w:rsidRPr="00F102FE" w:rsidRDefault="00142F3D" w:rsidP="00142F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1AE4" w:rsidRDefault="00881AE4" w:rsidP="00F93248">
      <w:pPr>
        <w:pStyle w:val="a5"/>
        <w:numPr>
          <w:ilvl w:val="0"/>
          <w:numId w:val="14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142F3D">
        <w:rPr>
          <w:rFonts w:ascii="Times New Roman" w:hAnsi="Times New Roman"/>
          <w:b/>
          <w:sz w:val="28"/>
          <w:szCs w:val="28"/>
        </w:rPr>
        <w:t>Противодействие экстремизму, предупреждение религиозной и национальной нетерпимости, создание условий для укрепления гражданского единства</w:t>
      </w:r>
    </w:p>
    <w:p w:rsidR="00881AE4" w:rsidRPr="00142F3D" w:rsidRDefault="00881AE4" w:rsidP="00F932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142F3D">
        <w:rPr>
          <w:rFonts w:ascii="Times New Roman" w:hAnsi="Times New Roman" w:cs="Times New Roman"/>
          <w:sz w:val="24"/>
        </w:rPr>
        <w:t xml:space="preserve">В целях выработки управленческих решений, организации взаимодействия органов власти местного самоуправления и институтов гражданского общества по вопросам обеспечения межнационального согласия, профилактики и противодействия экстремизму профилактики терроризма на муниципальном уровне функционируют Межведомственная комиссия по противодействию экстремисткой деятельности, Антитеррористическая комиссия, Координационный совет по делам национально-культурных автономий и взаимодействию с религиозными объединениями. </w:t>
      </w:r>
    </w:p>
    <w:p w:rsidR="003F34EC" w:rsidRPr="00142F3D" w:rsidRDefault="003F34EC" w:rsidP="00F9324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142F3D">
        <w:rPr>
          <w:rFonts w:ascii="Times New Roman" w:hAnsi="Times New Roman" w:cs="Times New Roman"/>
          <w:sz w:val="24"/>
        </w:rPr>
        <w:t xml:space="preserve">Основным инструментом реализации государственной политики, направленной на противодействие экстремизму, предупреждению религиозной и национальной нетерпимости, являются муниципальные программ, обеспечивающих решение задач в сфере гармонизации </w:t>
      </w:r>
      <w:r w:rsidR="004C6712" w:rsidRPr="00142F3D">
        <w:rPr>
          <w:rFonts w:ascii="Times New Roman" w:hAnsi="Times New Roman" w:cs="Times New Roman"/>
          <w:sz w:val="24"/>
        </w:rPr>
        <w:t>межэтнических и межкультурных отношений, укрепление толерантности в городе Югорске</w:t>
      </w:r>
      <w:r w:rsidRPr="00142F3D">
        <w:rPr>
          <w:rFonts w:ascii="Times New Roman" w:hAnsi="Times New Roman" w:cs="Times New Roman"/>
          <w:sz w:val="24"/>
        </w:rPr>
        <w:t xml:space="preserve">. </w:t>
      </w:r>
    </w:p>
    <w:p w:rsidR="001513B4" w:rsidRPr="00142F3D" w:rsidRDefault="001513B4" w:rsidP="00F93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42F3D">
        <w:rPr>
          <w:rFonts w:ascii="Times New Roman" w:hAnsi="Times New Roman" w:cs="Times New Roman"/>
          <w:sz w:val="24"/>
        </w:rPr>
        <w:t>Югорской Епархией реализуется проект по созданию духовно-просветительского центра «Исток», в рамках которого организуются мероприятия, направленные на привлечение широких слоев общества к истокам русской истории и</w:t>
      </w:r>
      <w:r w:rsidR="006F6491" w:rsidRPr="00142F3D">
        <w:rPr>
          <w:rFonts w:ascii="Times New Roman" w:hAnsi="Times New Roman" w:cs="Times New Roman"/>
          <w:sz w:val="24"/>
        </w:rPr>
        <w:t xml:space="preserve"> культуры, сохранения и </w:t>
      </w:r>
      <w:proofErr w:type="gramStart"/>
      <w:r w:rsidR="006F6491" w:rsidRPr="00142F3D">
        <w:rPr>
          <w:rFonts w:ascii="Times New Roman" w:hAnsi="Times New Roman" w:cs="Times New Roman"/>
          <w:sz w:val="24"/>
        </w:rPr>
        <w:t>развития</w:t>
      </w:r>
      <w:proofErr w:type="gramEnd"/>
      <w:r w:rsidRPr="00142F3D">
        <w:rPr>
          <w:rFonts w:ascii="Times New Roman" w:hAnsi="Times New Roman" w:cs="Times New Roman"/>
          <w:sz w:val="24"/>
        </w:rPr>
        <w:t xml:space="preserve"> лучших общественно-значимых традиций национальн</w:t>
      </w:r>
      <w:r w:rsidR="006F6491" w:rsidRPr="00142F3D">
        <w:rPr>
          <w:rFonts w:ascii="Times New Roman" w:hAnsi="Times New Roman" w:cs="Times New Roman"/>
          <w:sz w:val="24"/>
        </w:rPr>
        <w:t>ой русской культуры, возрождения</w:t>
      </w:r>
      <w:r w:rsidRPr="00142F3D">
        <w:rPr>
          <w:rFonts w:ascii="Times New Roman" w:hAnsi="Times New Roman" w:cs="Times New Roman"/>
          <w:sz w:val="24"/>
        </w:rPr>
        <w:t xml:space="preserve"> духовно-нравственных, христианских ценностей и традиций</w:t>
      </w:r>
      <w:r w:rsidR="006F6491" w:rsidRPr="00142F3D">
        <w:rPr>
          <w:rFonts w:ascii="Times New Roman" w:hAnsi="Times New Roman" w:cs="Times New Roman"/>
          <w:sz w:val="24"/>
        </w:rPr>
        <w:t xml:space="preserve"> в семье и в обществе, повышения</w:t>
      </w:r>
      <w:r w:rsidRPr="00142F3D">
        <w:rPr>
          <w:rFonts w:ascii="Times New Roman" w:hAnsi="Times New Roman" w:cs="Times New Roman"/>
          <w:sz w:val="24"/>
        </w:rPr>
        <w:t xml:space="preserve"> духовно-патриотического самосознания молодежи, пропаганды духовно-нравственных и моральных ценностей.</w:t>
      </w:r>
    </w:p>
    <w:p w:rsidR="001513B4" w:rsidRPr="00142F3D" w:rsidRDefault="00993727" w:rsidP="00F93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42F3D">
        <w:rPr>
          <w:rFonts w:ascii="Times New Roman" w:hAnsi="Times New Roman" w:cs="Times New Roman"/>
          <w:sz w:val="24"/>
        </w:rPr>
        <w:t>Сформированы</w:t>
      </w:r>
      <w:r w:rsidR="001513B4" w:rsidRPr="00142F3D">
        <w:rPr>
          <w:rFonts w:ascii="Times New Roman" w:hAnsi="Times New Roman" w:cs="Times New Roman"/>
          <w:sz w:val="24"/>
        </w:rPr>
        <w:t xml:space="preserve"> общественные объединения марийцев «</w:t>
      </w:r>
      <w:proofErr w:type="spellStart"/>
      <w:r w:rsidR="001513B4" w:rsidRPr="00142F3D">
        <w:rPr>
          <w:rFonts w:ascii="Times New Roman" w:hAnsi="Times New Roman" w:cs="Times New Roman"/>
          <w:sz w:val="24"/>
        </w:rPr>
        <w:t>Лумпеледыш</w:t>
      </w:r>
      <w:proofErr w:type="spellEnd"/>
      <w:r w:rsidR="001513B4" w:rsidRPr="00142F3D">
        <w:rPr>
          <w:rFonts w:ascii="Times New Roman" w:hAnsi="Times New Roman" w:cs="Times New Roman"/>
          <w:sz w:val="24"/>
        </w:rPr>
        <w:t>» («Подснежник»), киргизов «</w:t>
      </w:r>
      <w:proofErr w:type="spellStart"/>
      <w:r w:rsidR="001513B4" w:rsidRPr="00142F3D">
        <w:rPr>
          <w:rFonts w:ascii="Times New Roman" w:hAnsi="Times New Roman" w:cs="Times New Roman"/>
          <w:sz w:val="24"/>
        </w:rPr>
        <w:t>Келечек</w:t>
      </w:r>
      <w:proofErr w:type="spellEnd"/>
      <w:r w:rsidR="001513B4" w:rsidRPr="00142F3D">
        <w:rPr>
          <w:rFonts w:ascii="Times New Roman" w:hAnsi="Times New Roman" w:cs="Times New Roman"/>
          <w:sz w:val="24"/>
        </w:rPr>
        <w:t xml:space="preserve">» («Будущее»), общество русской культуры «Кладезь». Активисты этих объединений участвуют в </w:t>
      </w:r>
      <w:r w:rsidRPr="00142F3D">
        <w:rPr>
          <w:rFonts w:ascii="Times New Roman" w:hAnsi="Times New Roman" w:cs="Times New Roman"/>
          <w:sz w:val="24"/>
        </w:rPr>
        <w:t>городских мероприятиях</w:t>
      </w:r>
      <w:r w:rsidR="001513B4" w:rsidRPr="00142F3D">
        <w:rPr>
          <w:rFonts w:ascii="Times New Roman" w:hAnsi="Times New Roman" w:cs="Times New Roman"/>
          <w:sz w:val="24"/>
        </w:rPr>
        <w:t xml:space="preserve">, организуют творческие мастерские и тематические встречи совместно с учреждениями культуры. </w:t>
      </w:r>
    </w:p>
    <w:p w:rsidR="00D21234" w:rsidRPr="00142F3D" w:rsidRDefault="00993727" w:rsidP="00F93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42F3D">
        <w:rPr>
          <w:rFonts w:ascii="Times New Roman" w:hAnsi="Times New Roman" w:cs="Times New Roman"/>
          <w:sz w:val="24"/>
        </w:rPr>
        <w:t>Обществен</w:t>
      </w:r>
      <w:r w:rsidR="00CF35FF">
        <w:rPr>
          <w:rFonts w:ascii="Times New Roman" w:hAnsi="Times New Roman" w:cs="Times New Roman"/>
          <w:sz w:val="24"/>
        </w:rPr>
        <w:t>н</w:t>
      </w:r>
      <w:r w:rsidRPr="00142F3D">
        <w:rPr>
          <w:rFonts w:ascii="Times New Roman" w:hAnsi="Times New Roman" w:cs="Times New Roman"/>
          <w:sz w:val="24"/>
        </w:rPr>
        <w:t>ые организации города приняли</w:t>
      </w:r>
      <w:r w:rsidR="001513B4" w:rsidRPr="00142F3D">
        <w:rPr>
          <w:rFonts w:ascii="Times New Roman" w:hAnsi="Times New Roman" w:cs="Times New Roman"/>
          <w:sz w:val="24"/>
        </w:rPr>
        <w:t xml:space="preserve"> участие в региональном форуме «Югра многонациональная». </w:t>
      </w:r>
      <w:r w:rsidR="00D21234" w:rsidRPr="00142F3D">
        <w:rPr>
          <w:rFonts w:ascii="Times New Roman" w:hAnsi="Times New Roman" w:cs="Times New Roman"/>
          <w:sz w:val="24"/>
        </w:rPr>
        <w:t xml:space="preserve">Коллективом театра русского костюма «Ситцевая Русь» при Воскресной школе Кафедрального собора преподобного Сергия Радонежского по итогам </w:t>
      </w:r>
      <w:r w:rsidR="001513B4" w:rsidRPr="00142F3D">
        <w:rPr>
          <w:rFonts w:ascii="Times New Roman" w:hAnsi="Times New Roman" w:cs="Times New Roman"/>
          <w:sz w:val="24"/>
        </w:rPr>
        <w:t>форум</w:t>
      </w:r>
      <w:r w:rsidR="00D21234" w:rsidRPr="00142F3D">
        <w:rPr>
          <w:rFonts w:ascii="Times New Roman" w:hAnsi="Times New Roman" w:cs="Times New Roman"/>
          <w:sz w:val="24"/>
        </w:rPr>
        <w:t>азавоевал</w:t>
      </w:r>
      <w:r w:rsidR="001513B4" w:rsidRPr="00142F3D">
        <w:rPr>
          <w:rFonts w:ascii="Times New Roman" w:hAnsi="Times New Roman" w:cs="Times New Roman"/>
          <w:sz w:val="24"/>
        </w:rPr>
        <w:t xml:space="preserve"> 2 место в </w:t>
      </w:r>
      <w:proofErr w:type="spellStart"/>
      <w:r w:rsidR="001513B4" w:rsidRPr="00142F3D">
        <w:rPr>
          <w:rFonts w:ascii="Times New Roman" w:hAnsi="Times New Roman" w:cs="Times New Roman"/>
          <w:sz w:val="24"/>
        </w:rPr>
        <w:t>Фэшн</w:t>
      </w:r>
      <w:proofErr w:type="spellEnd"/>
      <w:r w:rsidR="001513B4" w:rsidRPr="00142F3D">
        <w:rPr>
          <w:rFonts w:ascii="Times New Roman" w:hAnsi="Times New Roman" w:cs="Times New Roman"/>
          <w:sz w:val="24"/>
        </w:rPr>
        <w:t>-конкурсе муниципальных образований автономного округа «</w:t>
      </w:r>
      <w:proofErr w:type="spellStart"/>
      <w:r w:rsidR="001513B4" w:rsidRPr="00142F3D">
        <w:rPr>
          <w:rFonts w:ascii="Times New Roman" w:hAnsi="Times New Roman" w:cs="Times New Roman"/>
          <w:sz w:val="24"/>
        </w:rPr>
        <w:t>Этномода</w:t>
      </w:r>
      <w:proofErr w:type="spellEnd"/>
      <w:r w:rsidR="001513B4" w:rsidRPr="00142F3D">
        <w:rPr>
          <w:rFonts w:ascii="Times New Roman" w:hAnsi="Times New Roman" w:cs="Times New Roman"/>
          <w:sz w:val="24"/>
        </w:rPr>
        <w:t>»</w:t>
      </w:r>
      <w:r w:rsidR="00D21234" w:rsidRPr="00142F3D">
        <w:rPr>
          <w:rFonts w:ascii="Times New Roman" w:hAnsi="Times New Roman" w:cs="Times New Roman"/>
          <w:sz w:val="24"/>
        </w:rPr>
        <w:t>.</w:t>
      </w:r>
    </w:p>
    <w:p w:rsidR="00477B8B" w:rsidRPr="00142F3D" w:rsidRDefault="00477B8B" w:rsidP="00F9324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142F3D">
        <w:rPr>
          <w:rFonts w:ascii="Times New Roman" w:hAnsi="Times New Roman" w:cs="Times New Roman"/>
          <w:sz w:val="24"/>
        </w:rPr>
        <w:t>Одним из показателей результативности проводимого на территории Югорска комплекса мер по налаживанию межэтнического взаимодействия и профилактике экстремизма является сохранение стабильной этноконфессиональной и общественно-политической обстановки в городе на протяжении многих лет. Это подтверждают и результаты окружного социологического исследования за 2018 год:</w:t>
      </w:r>
    </w:p>
    <w:p w:rsidR="00477B8B" w:rsidRPr="00142F3D" w:rsidRDefault="00477B8B" w:rsidP="00F9324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142F3D">
        <w:rPr>
          <w:rFonts w:ascii="Times New Roman" w:hAnsi="Times New Roman" w:cs="Times New Roman"/>
          <w:sz w:val="24"/>
        </w:rPr>
        <w:t>- 95,4% отмечают, что межнациональные отношения в городе доброжелательные, способствующие общественному согласию, бесконфликтные (в автономном округе - 91,3%);</w:t>
      </w:r>
    </w:p>
    <w:p w:rsidR="00477B8B" w:rsidRPr="00142F3D" w:rsidRDefault="00477B8B" w:rsidP="00F9324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142F3D">
        <w:rPr>
          <w:rFonts w:ascii="Times New Roman" w:hAnsi="Times New Roman" w:cs="Times New Roman"/>
          <w:sz w:val="24"/>
        </w:rPr>
        <w:t>- 96,8% респондентов отмечают, что межрелигиозные отношения в городе доброжелательные, способствующие общественному согласию, бесконфликтные (в автономном округе - 93,8%);</w:t>
      </w:r>
    </w:p>
    <w:p w:rsidR="00D873AD" w:rsidRPr="00142F3D" w:rsidRDefault="00D873AD" w:rsidP="00F93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142F3D">
        <w:rPr>
          <w:rFonts w:ascii="Times New Roman" w:hAnsi="Times New Roman" w:cs="Times New Roman"/>
          <w:sz w:val="24"/>
        </w:rPr>
        <w:t>В соответствии с Планом комплексных мероприятий по профилактике терроризма и реализации на территории автономного округа Концепции противодействия терроризму в Российской Федерации на 2014 - 2020 годы в течение года особое внимание уделялось состоянию антитеррористической защищенности мест массового пребывания людей, гостиниц, объектов образования, здравоохранения, культуры, спорта, торговли, социальной защиты населения, ЖКХ, транспортной инфраструктуры, ТЭК.</w:t>
      </w:r>
      <w:proofErr w:type="gramEnd"/>
      <w:r w:rsidRPr="00142F3D">
        <w:rPr>
          <w:rFonts w:ascii="Times New Roman" w:hAnsi="Times New Roman" w:cs="Times New Roman"/>
          <w:sz w:val="24"/>
        </w:rPr>
        <w:t xml:space="preserve"> В течение года организованы и проведены выездные обследования 11 мест массового пребывания людей (площадные объекты, объекты органов власти, культа и иные места массового пребывания людей)</w:t>
      </w:r>
      <w:r w:rsidR="002F7240" w:rsidRPr="00142F3D">
        <w:rPr>
          <w:rFonts w:ascii="Times New Roman" w:hAnsi="Times New Roman" w:cs="Times New Roman"/>
          <w:sz w:val="24"/>
        </w:rPr>
        <w:t>, обследовано 43 объекта (торговые и торгово-развлекательные комплексы, школы и дошкольные учреждения, а также учреждения здравоохранения, спорта и культуры).</w:t>
      </w:r>
    </w:p>
    <w:p w:rsidR="00477B8B" w:rsidRPr="00142F3D" w:rsidRDefault="00477B8B" w:rsidP="00F9324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</w:rPr>
      </w:pPr>
      <w:proofErr w:type="gramStart"/>
      <w:r w:rsidRPr="00142F3D">
        <w:rPr>
          <w:rFonts w:ascii="Times New Roman" w:hAnsi="Times New Roman" w:cs="Times New Roman"/>
          <w:sz w:val="24"/>
        </w:rPr>
        <w:lastRenderedPageBreak/>
        <w:t>Основными недостатками, выявленными в ходе проверок, являются недостаточное количество инженерно-технических средств обеспечения комплексной безопасности, таких как отсутствие систем видеонаблюдения, оповещения и управления эвакуацией людей, отсутствие стационарных металлодетекторных рамок (ручных металлодетекторов) и телефонов с автоматическим определителем номера, отсутствие физической охраны).</w:t>
      </w:r>
      <w:proofErr w:type="gramEnd"/>
      <w:r w:rsidRPr="00142F3D">
        <w:rPr>
          <w:rFonts w:ascii="Times New Roman" w:hAnsi="Times New Roman" w:cs="Times New Roman"/>
          <w:sz w:val="24"/>
        </w:rPr>
        <w:t xml:space="preserve"> В ходе обследований собственникам (правообладателям) даны разъяснения и рекомендации по устранению выявленных недостатков. </w:t>
      </w:r>
    </w:p>
    <w:p w:rsidR="001513B4" w:rsidRPr="00142F3D" w:rsidRDefault="001513B4" w:rsidP="00F93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42F3D">
        <w:rPr>
          <w:rFonts w:ascii="Times New Roman" w:hAnsi="Times New Roman" w:cs="Times New Roman"/>
          <w:sz w:val="24"/>
        </w:rPr>
        <w:t>Некоммерческие организации Югорска решают социальные задачи, оказывают просветительскую помощь населению, пропагандируют здоровый образ жизни, тем самым способствуя становлению и развитию гражданского общества.</w:t>
      </w:r>
    </w:p>
    <w:p w:rsidR="0018313F" w:rsidRPr="00097C79" w:rsidRDefault="0018313F" w:rsidP="006B0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CE3957" w:rsidRDefault="00CE3957" w:rsidP="00F93248">
      <w:pPr>
        <w:pStyle w:val="a5"/>
        <w:numPr>
          <w:ilvl w:val="0"/>
          <w:numId w:val="14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F35350">
        <w:rPr>
          <w:rFonts w:ascii="Times New Roman" w:hAnsi="Times New Roman"/>
          <w:b/>
          <w:sz w:val="28"/>
          <w:szCs w:val="28"/>
        </w:rPr>
        <w:t>Муниципальное управление</w:t>
      </w:r>
    </w:p>
    <w:p w:rsidR="007D413E" w:rsidRPr="00C24D85" w:rsidRDefault="007D413E" w:rsidP="007D4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одного из способов </w:t>
      </w:r>
      <w:proofErr w:type="gramStart"/>
      <w:r w:rsidRPr="00C24D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эффективности деятельности органов местного самоуправления</w:t>
      </w:r>
      <w:proofErr w:type="gramEnd"/>
      <w:r w:rsidRPr="00C24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городе Югорске используются методы проектного </w:t>
      </w:r>
      <w:r w:rsidRPr="00E47FD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управления. Создан муниципальный проектный офис координирующий деятельность участников проектной деятельности, проектный комитет, принимающий основные управленческие решения по реализации проектов. В 2018 году обеспечено участие города Югорска в 11 портфелях проектов федерального уровня, в 2 приоритетных проектах автономного округа и 1-м муниципальном проекте.</w:t>
      </w:r>
    </w:p>
    <w:p w:rsidR="007D413E" w:rsidRPr="00C24D85" w:rsidRDefault="007D413E" w:rsidP="007D4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D85">
        <w:rPr>
          <w:rFonts w:ascii="Times New Roman" w:eastAsia="Calibri" w:hAnsi="Times New Roman" w:cs="Times New Roman"/>
          <w:sz w:val="24"/>
          <w:szCs w:val="24"/>
        </w:rPr>
        <w:t xml:space="preserve">Приоритетом в деятельности </w:t>
      </w:r>
      <w:r>
        <w:rPr>
          <w:rFonts w:ascii="Times New Roman" w:eastAsia="Calibri" w:hAnsi="Times New Roman" w:cs="Times New Roman"/>
          <w:sz w:val="24"/>
          <w:szCs w:val="24"/>
        </w:rPr>
        <w:t>в отчетном периоде</w:t>
      </w:r>
      <w:r w:rsidRPr="00C24D85">
        <w:rPr>
          <w:rFonts w:ascii="Times New Roman" w:eastAsia="Calibri" w:hAnsi="Times New Roman" w:cs="Times New Roman"/>
          <w:sz w:val="24"/>
          <w:szCs w:val="24"/>
        </w:rPr>
        <w:t xml:space="preserve"> стала организация работы по национальным проектам (программам) и федеральным проектам, определенным </w:t>
      </w:r>
      <w:r w:rsidRPr="00C24D8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Указом Президента Российской Федерации от 07.05.2018 № 204 (далее – Указ).</w:t>
      </w:r>
    </w:p>
    <w:p w:rsidR="007D413E" w:rsidRPr="00C24D85" w:rsidRDefault="007D413E" w:rsidP="007D4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D8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установленных целей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B2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4D85">
        <w:rPr>
          <w:rFonts w:ascii="Times New Roman" w:eastAsia="Calibri" w:hAnsi="Times New Roman" w:cs="Times New Roman"/>
          <w:sz w:val="24"/>
          <w:szCs w:val="24"/>
        </w:rPr>
        <w:t>поставленных в Указе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C24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запущены региональные проектыавтономного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24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которых город Югорск принимает активное участие. Проекты содержат перечень целевых ориентиров и мероприятий по их достижению со сроками достижения, состав ответственных лиц. </w:t>
      </w:r>
    </w:p>
    <w:p w:rsidR="007D413E" w:rsidRPr="00C24D85" w:rsidRDefault="007D413E" w:rsidP="007D4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D85">
        <w:rPr>
          <w:rFonts w:ascii="Times New Roman" w:eastAsia="Calibri" w:hAnsi="Times New Roman" w:cs="Times New Roman"/>
          <w:sz w:val="24"/>
          <w:szCs w:val="24"/>
        </w:rPr>
        <w:t xml:space="preserve">Выполнение целей, возможно только при эффективной и </w:t>
      </w:r>
      <w:r w:rsidRPr="00C24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слаженной командной работе региона и муниципалитетов, активном вовлечении общественности и предпринимательского сообщества. Такое взаимодействие обеспечено путем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муниципалитета в работе</w:t>
      </w:r>
      <w:r w:rsidRPr="00C24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межведомственных команд портфелей проектов, привлечения экспертов из числа заинтересованной общественности. </w:t>
      </w:r>
    </w:p>
    <w:p w:rsidR="007D413E" w:rsidRPr="00C24D85" w:rsidRDefault="007D413E" w:rsidP="007D41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реализации национальных целей, установленных в Указе, </w:t>
      </w:r>
      <w:r w:rsidRPr="00C24D85">
        <w:rPr>
          <w:rFonts w:ascii="Times New Roman" w:eastAsia="Calibri" w:hAnsi="Times New Roman" w:cs="Times New Roman"/>
          <w:sz w:val="24"/>
          <w:szCs w:val="24"/>
        </w:rPr>
        <w:t>закреплена персональная ответственность должностных лиц администрации города Югорска в статусах главы и заместителей главы города по каждому национальному проекту</w:t>
      </w:r>
      <w:r w:rsidR="0038414F">
        <w:rPr>
          <w:rFonts w:ascii="Times New Roman" w:eastAsia="Calibri" w:hAnsi="Times New Roman" w:cs="Times New Roman"/>
          <w:sz w:val="24"/>
          <w:szCs w:val="24"/>
        </w:rPr>
        <w:t>,</w:t>
      </w:r>
      <w:r w:rsidRPr="00C24D85">
        <w:rPr>
          <w:rFonts w:ascii="Times New Roman" w:eastAsia="Calibri" w:hAnsi="Times New Roman" w:cs="Times New Roman"/>
          <w:sz w:val="24"/>
          <w:szCs w:val="24"/>
        </w:rPr>
        <w:t xml:space="preserve"> в которых участвует город Югорск. Информация размещена на официальном сайте органов местного самоуправления города Югорска в разделе «Проектная деятельность». </w:t>
      </w:r>
    </w:p>
    <w:p w:rsidR="007D413E" w:rsidRPr="00C24D85" w:rsidRDefault="007D413E" w:rsidP="007D41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4D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Мониторинг выполнения мероприятий организован ежемесячно, с использованием информационной системы управления проектной деятельностью (далее </w:t>
      </w:r>
      <w:r w:rsidR="00741BDA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C24D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ИСУП), позволяющей отслеживать статус выполнения мероприятий и достижения показателей каждым ответственным на региональном и муниципальном </w:t>
      </w:r>
      <w:proofErr w:type="gramStart"/>
      <w:r w:rsidRPr="00C24D85">
        <w:rPr>
          <w:rFonts w:ascii="Times New Roman" w:eastAsia="Calibri" w:hAnsi="Times New Roman" w:cs="Times New Roman"/>
          <w:sz w:val="24"/>
          <w:szCs w:val="24"/>
          <w:lang w:eastAsia="ru-RU"/>
        </w:rPr>
        <w:t>уровнях</w:t>
      </w:r>
      <w:proofErr w:type="gramEnd"/>
      <w:r w:rsidRPr="00C24D85">
        <w:rPr>
          <w:rFonts w:ascii="Times New Roman" w:eastAsia="Calibri" w:hAnsi="Times New Roman" w:cs="Times New Roman"/>
          <w:sz w:val="24"/>
          <w:szCs w:val="24"/>
          <w:lang w:eastAsia="ru-RU"/>
        </w:rPr>
        <w:t>, а также своевременно принимать решения при выявлении рисков и отклонений от планов.</w:t>
      </w:r>
    </w:p>
    <w:p w:rsidR="007D413E" w:rsidRDefault="007D413E" w:rsidP="007D41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Инициаторами</w:t>
      </w:r>
      <w:r w:rsidRPr="00E47F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отдельных решений, включенных в проекты автономного округа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E47F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государственные программы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муниципальные программы</w:t>
      </w:r>
      <w:r w:rsidRPr="00E47F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стали участники  стратегических сессий «Югра </w:t>
      </w:r>
      <w:r w:rsidR="00741BDA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E47F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2024» от города Югорска.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Представители предпринимательского сообщества и общественности вошли в состав </w:t>
      </w:r>
      <w:r w:rsidRPr="00E47F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экспертных групп по реализации приоритетных национальных проектов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E47FD8">
        <w:rPr>
          <w:rFonts w:ascii="Times New Roman" w:eastAsia="Calibri" w:hAnsi="Times New Roman" w:cs="Times New Roman"/>
          <w:sz w:val="24"/>
          <w:szCs w:val="24"/>
          <w:lang w:eastAsia="ru-RU"/>
        </w:rPr>
        <w:t>Демография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», «</w:t>
      </w:r>
      <w:r w:rsidRPr="00E47FD8">
        <w:rPr>
          <w:rFonts w:ascii="Times New Roman" w:eastAsia="Calibri" w:hAnsi="Times New Roman" w:cs="Times New Roman"/>
          <w:sz w:val="24"/>
          <w:szCs w:val="24"/>
          <w:lang w:eastAsia="ru-RU"/>
        </w:rPr>
        <w:t>Здравоохранение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», «</w:t>
      </w:r>
      <w:r w:rsidRPr="00E47FD8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  <w:r w:rsidR="00741B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9-ти муниципальных программах города Югорска отражено участие в реализации 10-ти региональных портфелей проектов. </w:t>
      </w:r>
    </w:p>
    <w:p w:rsidR="007D413E" w:rsidRPr="00B06F20" w:rsidRDefault="007D413E" w:rsidP="00E53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6F20">
        <w:rPr>
          <w:rFonts w:ascii="Times New Roman" w:eastAsia="Calibri" w:hAnsi="Times New Roman" w:cs="Times New Roman"/>
          <w:sz w:val="24"/>
          <w:szCs w:val="24"/>
          <w:lang w:eastAsia="ru-RU"/>
        </w:rPr>
        <w:t>В целях повышения эффективности государственного и муниципа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льного управления в 2018 году </w:t>
      </w:r>
      <w:r w:rsidRPr="00B06F20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проведена работа по:</w:t>
      </w:r>
    </w:p>
    <w:p w:rsidR="007D413E" w:rsidRDefault="007D413E" w:rsidP="007D41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68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совершенствованию нормативной правовой базы в сфере предоставления государственных (муниципальных) услуг, в том числе на базе многофункциональных центров предоставления государственных и муниципальных услуг (далее </w:t>
      </w:r>
      <w:r w:rsidR="00E65BC8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0C68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МФЦ)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7D413E" w:rsidRPr="000C68AB" w:rsidRDefault="007D413E" w:rsidP="007D41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68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развитию и совершенствованию института оценки регулирующего воздействия </w:t>
      </w:r>
      <w:r w:rsidRPr="000C68A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проектов нормативных правовых актов, экспертизы и оценки фактического воздействия нормативных правовых актов, затрагивающих вопросы осуществления предпринимательско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й и инвестиционной деятельности;</w:t>
      </w:r>
    </w:p>
    <w:p w:rsidR="007D413E" w:rsidRDefault="007D413E" w:rsidP="00741B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DD5459">
        <w:rPr>
          <w:rFonts w:ascii="Times New Roman" w:eastAsia="Calibri" w:hAnsi="Times New Roman" w:cs="Times New Roman"/>
          <w:sz w:val="24"/>
          <w:szCs w:val="24"/>
          <w:lang w:eastAsia="ru-RU"/>
        </w:rPr>
        <w:t>ктуализации перечней государственных и муниципальных услуг (функций), в том числе предоставляемых по принципу «одного окна» в МФЦ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7D413E" w:rsidRPr="002950F3" w:rsidRDefault="007D413E" w:rsidP="00741B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состоянию на 01.01.2019 года для заявителей города Югорска организовано предоставление </w:t>
      </w:r>
      <w:r w:rsidRPr="002950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215 государственных и муниципальных услуг через МФЦ по принципу «одного окна», из них: 60 - федеральных, 111 - региональных и 44 </w:t>
      </w:r>
      <w:r w:rsidR="00741BDA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2950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муниципальных. Услуги, оказываемые в МФЦ, являются бесплатными, за исключением государственных пошлин в случаях, установленных законодательством.</w:t>
      </w:r>
    </w:p>
    <w:p w:rsidR="007D413E" w:rsidRPr="00B716E8" w:rsidRDefault="007D413E" w:rsidP="00741B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2018 год за получением муниципальных услуг, государственных услуг по переданным органам местного самоуправления полномочиям, услуг муниципальных учреждений обратилось 940438 заявителей, что составляет 97,2% от всех заявителей, обратившихся за получением услуг.</w:t>
      </w:r>
    </w:p>
    <w:p w:rsidR="007D413E" w:rsidRDefault="007D413E" w:rsidP="00741B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2D76">
        <w:rPr>
          <w:rFonts w:ascii="Times New Roman" w:hAnsi="Times New Roman"/>
          <w:sz w:val="24"/>
          <w:szCs w:val="24"/>
        </w:rPr>
        <w:t>В  МФЦ</w:t>
      </w:r>
      <w:r>
        <w:rPr>
          <w:rFonts w:ascii="Times New Roman" w:hAnsi="Times New Roman"/>
          <w:sz w:val="24"/>
          <w:szCs w:val="24"/>
        </w:rPr>
        <w:t xml:space="preserve"> ф</w:t>
      </w:r>
      <w:r w:rsidRPr="00222D76">
        <w:rPr>
          <w:rFonts w:ascii="Times New Roman" w:hAnsi="Times New Roman"/>
          <w:sz w:val="24"/>
          <w:szCs w:val="24"/>
        </w:rPr>
        <w:t xml:space="preserve">ункционирует 9 окон приема заявителей для предоставления услуг, </w:t>
      </w:r>
      <w:r w:rsidRPr="000662AC">
        <w:rPr>
          <w:rFonts w:ascii="Times New Roman" w:hAnsi="Times New Roman"/>
          <w:sz w:val="24"/>
          <w:szCs w:val="24"/>
        </w:rPr>
        <w:t>1 специализированное окно для бизнеса</w:t>
      </w:r>
      <w:r>
        <w:rPr>
          <w:rFonts w:ascii="Times New Roman" w:hAnsi="Times New Roman"/>
          <w:sz w:val="24"/>
          <w:szCs w:val="24"/>
        </w:rPr>
        <w:t>.</w:t>
      </w:r>
    </w:p>
    <w:p w:rsidR="007D413E" w:rsidRPr="000662AC" w:rsidRDefault="007D413E" w:rsidP="00741B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целевые ориентиры административной реформы определенные Указом Президента Российской Федерации № 601 «Об основных направлениях совершенствования системы государственного управления» в отчетном году выполнены:</w:t>
      </w:r>
    </w:p>
    <w:p w:rsidR="007D413E" w:rsidRPr="00D2453C" w:rsidRDefault="007D413E" w:rsidP="00741B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</w:t>
      </w:r>
      <w:r w:rsidRPr="00D245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реднее время ожидания в очереди для получения услуг - 5,32 минуты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(целевой ориентир</w:t>
      </w:r>
      <w:r w:rsidRPr="00D245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не более 15 минут»;</w:t>
      </w:r>
    </w:p>
    <w:p w:rsidR="007D413E" w:rsidRPr="00FE0711" w:rsidRDefault="007D413E" w:rsidP="00741BD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</w:t>
      </w:r>
      <w:r w:rsidRPr="00D245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ровень удовлетворенности граждан качеством предоставления услуг - 98,8% 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(целевой -  не менее 90%)</w:t>
      </w:r>
      <w:r w:rsidRPr="00D245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B22E90" w:rsidRDefault="00B22E90" w:rsidP="00B22E90">
      <w:pPr>
        <w:pStyle w:val="a5"/>
        <w:numPr>
          <w:ilvl w:val="0"/>
          <w:numId w:val="1"/>
        </w:num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Таблица 27</w:t>
      </w:r>
    </w:p>
    <w:p w:rsidR="007D413E" w:rsidRPr="00B22E90" w:rsidRDefault="007D413E" w:rsidP="00B22E9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22E90">
        <w:rPr>
          <w:rFonts w:ascii="Times New Roman" w:hAnsi="Times New Roman"/>
          <w:b/>
          <w:sz w:val="24"/>
          <w:szCs w:val="24"/>
        </w:rPr>
        <w:t>Основные показатели деятельности МАУ «МФЦ» за период 2014-2018 годов</w:t>
      </w:r>
    </w:p>
    <w:p w:rsidR="007D413E" w:rsidRPr="008F3E5F" w:rsidRDefault="007D413E" w:rsidP="007D413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d"/>
        <w:tblW w:w="9889" w:type="dxa"/>
        <w:tblLook w:val="04A0" w:firstRow="1" w:lastRow="0" w:firstColumn="1" w:lastColumn="0" w:noHBand="0" w:noVBand="1"/>
      </w:tblPr>
      <w:tblGrid>
        <w:gridCol w:w="649"/>
        <w:gridCol w:w="3712"/>
        <w:gridCol w:w="1134"/>
        <w:gridCol w:w="1134"/>
        <w:gridCol w:w="1134"/>
        <w:gridCol w:w="1134"/>
        <w:gridCol w:w="992"/>
      </w:tblGrid>
      <w:tr w:rsidR="007D413E" w:rsidRPr="008F3E5F" w:rsidTr="00DC31D9">
        <w:tc>
          <w:tcPr>
            <w:tcW w:w="649" w:type="dxa"/>
            <w:vAlign w:val="center"/>
          </w:tcPr>
          <w:p w:rsidR="007D413E" w:rsidRPr="008F3E5F" w:rsidRDefault="007D413E" w:rsidP="002F3D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3E5F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712" w:type="dxa"/>
            <w:vAlign w:val="center"/>
          </w:tcPr>
          <w:p w:rsidR="007D413E" w:rsidRPr="008F3E5F" w:rsidRDefault="007D413E" w:rsidP="002F3D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3E5F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7D413E" w:rsidRPr="008F3E5F" w:rsidRDefault="007D413E" w:rsidP="002F3D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3E5F">
              <w:rPr>
                <w:rFonts w:ascii="Times New Roman" w:hAnsi="Times New Roman"/>
                <w:b/>
                <w:sz w:val="20"/>
                <w:szCs w:val="20"/>
              </w:rPr>
              <w:t>2014 год</w:t>
            </w:r>
          </w:p>
        </w:tc>
        <w:tc>
          <w:tcPr>
            <w:tcW w:w="1134" w:type="dxa"/>
            <w:vAlign w:val="center"/>
          </w:tcPr>
          <w:p w:rsidR="007D413E" w:rsidRPr="008F3E5F" w:rsidRDefault="007D413E" w:rsidP="002F3D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3E5F">
              <w:rPr>
                <w:rFonts w:ascii="Times New Roman" w:hAnsi="Times New Roman"/>
                <w:b/>
                <w:sz w:val="20"/>
                <w:szCs w:val="20"/>
              </w:rPr>
              <w:t>2015 год</w:t>
            </w:r>
          </w:p>
        </w:tc>
        <w:tc>
          <w:tcPr>
            <w:tcW w:w="1134" w:type="dxa"/>
            <w:vAlign w:val="center"/>
          </w:tcPr>
          <w:p w:rsidR="007D413E" w:rsidRPr="008F3E5F" w:rsidRDefault="007D413E" w:rsidP="002F3D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3E5F">
              <w:rPr>
                <w:rFonts w:ascii="Times New Roman" w:hAnsi="Times New Roman"/>
                <w:b/>
                <w:sz w:val="20"/>
                <w:szCs w:val="20"/>
              </w:rPr>
              <w:t>2016 год</w:t>
            </w:r>
          </w:p>
        </w:tc>
        <w:tc>
          <w:tcPr>
            <w:tcW w:w="1134" w:type="dxa"/>
            <w:vAlign w:val="center"/>
          </w:tcPr>
          <w:p w:rsidR="007D413E" w:rsidRPr="008F3E5F" w:rsidRDefault="007D413E" w:rsidP="002F3D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3E5F">
              <w:rPr>
                <w:rFonts w:ascii="Times New Roman" w:hAnsi="Times New Roman"/>
                <w:b/>
                <w:sz w:val="20"/>
                <w:szCs w:val="20"/>
              </w:rPr>
              <w:t>2017 год</w:t>
            </w:r>
          </w:p>
        </w:tc>
        <w:tc>
          <w:tcPr>
            <w:tcW w:w="992" w:type="dxa"/>
            <w:vAlign w:val="center"/>
          </w:tcPr>
          <w:p w:rsidR="007D413E" w:rsidRPr="008F3E5F" w:rsidRDefault="007D413E" w:rsidP="002F3D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3E5F">
              <w:rPr>
                <w:rFonts w:ascii="Times New Roman" w:hAnsi="Times New Roman"/>
                <w:b/>
                <w:sz w:val="20"/>
                <w:szCs w:val="20"/>
              </w:rPr>
              <w:t>2018 год</w:t>
            </w:r>
          </w:p>
        </w:tc>
      </w:tr>
      <w:tr w:rsidR="007D413E" w:rsidTr="00DC31D9">
        <w:tc>
          <w:tcPr>
            <w:tcW w:w="649" w:type="dxa"/>
            <w:vAlign w:val="center"/>
          </w:tcPr>
          <w:p w:rsidR="007D413E" w:rsidRPr="008F3E5F" w:rsidRDefault="007D413E" w:rsidP="002F3D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E5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712" w:type="dxa"/>
          </w:tcPr>
          <w:p w:rsidR="007D413E" w:rsidRPr="008F3E5F" w:rsidRDefault="007D413E" w:rsidP="002F3D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3E5F">
              <w:rPr>
                <w:rFonts w:ascii="Times New Roman" w:hAnsi="Times New Roman"/>
                <w:sz w:val="20"/>
                <w:szCs w:val="20"/>
              </w:rPr>
              <w:t>Количество услуг, предоставленных через МФЦ, всего, в том числе:</w:t>
            </w:r>
          </w:p>
        </w:tc>
        <w:tc>
          <w:tcPr>
            <w:tcW w:w="1134" w:type="dxa"/>
            <w:vAlign w:val="center"/>
          </w:tcPr>
          <w:p w:rsidR="007D413E" w:rsidRPr="008F3E5F" w:rsidRDefault="007D413E" w:rsidP="002F3D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E5F">
              <w:rPr>
                <w:rFonts w:ascii="Times New Roman" w:hAnsi="Times New Roman"/>
                <w:sz w:val="20"/>
                <w:szCs w:val="20"/>
              </w:rPr>
              <w:t>26887</w:t>
            </w:r>
          </w:p>
        </w:tc>
        <w:tc>
          <w:tcPr>
            <w:tcW w:w="1134" w:type="dxa"/>
            <w:vAlign w:val="center"/>
          </w:tcPr>
          <w:p w:rsidR="007D413E" w:rsidRPr="008F3E5F" w:rsidRDefault="007D413E" w:rsidP="002F3D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E5F">
              <w:rPr>
                <w:rFonts w:ascii="Times New Roman" w:hAnsi="Times New Roman"/>
                <w:sz w:val="20"/>
                <w:szCs w:val="20"/>
              </w:rPr>
              <w:t>45041</w:t>
            </w:r>
          </w:p>
        </w:tc>
        <w:tc>
          <w:tcPr>
            <w:tcW w:w="1134" w:type="dxa"/>
            <w:vAlign w:val="center"/>
          </w:tcPr>
          <w:p w:rsidR="007D413E" w:rsidRPr="008F3E5F" w:rsidRDefault="007D413E" w:rsidP="002F3D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E5F">
              <w:rPr>
                <w:rFonts w:ascii="Times New Roman" w:hAnsi="Times New Roman"/>
                <w:sz w:val="20"/>
                <w:szCs w:val="20"/>
              </w:rPr>
              <w:t>42133</w:t>
            </w:r>
          </w:p>
        </w:tc>
        <w:tc>
          <w:tcPr>
            <w:tcW w:w="1134" w:type="dxa"/>
            <w:vAlign w:val="center"/>
          </w:tcPr>
          <w:p w:rsidR="007D413E" w:rsidRPr="008F3E5F" w:rsidRDefault="007D413E" w:rsidP="002F3D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E5F">
              <w:rPr>
                <w:rFonts w:ascii="Times New Roman" w:hAnsi="Times New Roman"/>
                <w:sz w:val="20"/>
                <w:szCs w:val="20"/>
              </w:rPr>
              <w:t>50664</w:t>
            </w:r>
          </w:p>
        </w:tc>
        <w:tc>
          <w:tcPr>
            <w:tcW w:w="992" w:type="dxa"/>
            <w:vAlign w:val="center"/>
          </w:tcPr>
          <w:p w:rsidR="007D413E" w:rsidRPr="008F3E5F" w:rsidRDefault="007D413E" w:rsidP="002F3D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E5F">
              <w:rPr>
                <w:rFonts w:ascii="Times New Roman" w:hAnsi="Times New Roman"/>
                <w:sz w:val="20"/>
                <w:szCs w:val="20"/>
              </w:rPr>
              <w:t>56978</w:t>
            </w:r>
          </w:p>
        </w:tc>
      </w:tr>
      <w:tr w:rsidR="007D413E" w:rsidTr="00DC31D9">
        <w:tc>
          <w:tcPr>
            <w:tcW w:w="649" w:type="dxa"/>
            <w:vAlign w:val="center"/>
          </w:tcPr>
          <w:p w:rsidR="007D413E" w:rsidRPr="008F3E5F" w:rsidRDefault="007D413E" w:rsidP="002F3D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E5F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3712" w:type="dxa"/>
          </w:tcPr>
          <w:p w:rsidR="007D413E" w:rsidRPr="008F3E5F" w:rsidRDefault="007D413E" w:rsidP="002F3D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3E5F">
              <w:rPr>
                <w:rFonts w:ascii="Times New Roman" w:hAnsi="Times New Roman"/>
                <w:sz w:val="20"/>
                <w:szCs w:val="20"/>
              </w:rPr>
              <w:t>- федеральные услуги</w:t>
            </w:r>
          </w:p>
        </w:tc>
        <w:tc>
          <w:tcPr>
            <w:tcW w:w="1134" w:type="dxa"/>
            <w:vAlign w:val="center"/>
          </w:tcPr>
          <w:p w:rsidR="007D413E" w:rsidRPr="008F3E5F" w:rsidRDefault="007D413E" w:rsidP="002F3D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E5F">
              <w:rPr>
                <w:rFonts w:ascii="Times New Roman" w:hAnsi="Times New Roman"/>
                <w:sz w:val="20"/>
                <w:szCs w:val="20"/>
              </w:rPr>
              <w:t>20675 (76,9%)</w:t>
            </w:r>
          </w:p>
        </w:tc>
        <w:tc>
          <w:tcPr>
            <w:tcW w:w="1134" w:type="dxa"/>
            <w:vAlign w:val="center"/>
          </w:tcPr>
          <w:p w:rsidR="007D413E" w:rsidRPr="008F3E5F" w:rsidRDefault="007D413E" w:rsidP="002F3D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E5F">
              <w:rPr>
                <w:rFonts w:ascii="Times New Roman" w:hAnsi="Times New Roman"/>
                <w:sz w:val="20"/>
                <w:szCs w:val="20"/>
              </w:rPr>
              <w:t>27294 (60,6%)</w:t>
            </w:r>
          </w:p>
        </w:tc>
        <w:tc>
          <w:tcPr>
            <w:tcW w:w="1134" w:type="dxa"/>
            <w:vAlign w:val="center"/>
          </w:tcPr>
          <w:p w:rsidR="007D413E" w:rsidRPr="008F3E5F" w:rsidRDefault="007D413E" w:rsidP="002F3D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E5F">
              <w:rPr>
                <w:rFonts w:ascii="Times New Roman" w:hAnsi="Times New Roman"/>
                <w:sz w:val="20"/>
                <w:szCs w:val="20"/>
              </w:rPr>
              <w:t>24677 (58,6%)</w:t>
            </w:r>
          </w:p>
        </w:tc>
        <w:tc>
          <w:tcPr>
            <w:tcW w:w="1134" w:type="dxa"/>
            <w:vAlign w:val="center"/>
          </w:tcPr>
          <w:p w:rsidR="007D413E" w:rsidRPr="008F3E5F" w:rsidRDefault="007D413E" w:rsidP="002F3D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E5F">
              <w:rPr>
                <w:rFonts w:ascii="Times New Roman" w:hAnsi="Times New Roman"/>
                <w:sz w:val="20"/>
                <w:szCs w:val="20"/>
              </w:rPr>
              <w:t>31540 (62,3%)</w:t>
            </w:r>
          </w:p>
        </w:tc>
        <w:tc>
          <w:tcPr>
            <w:tcW w:w="992" w:type="dxa"/>
            <w:vAlign w:val="center"/>
          </w:tcPr>
          <w:p w:rsidR="007D413E" w:rsidRPr="008F3E5F" w:rsidRDefault="007D413E" w:rsidP="002F3D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E5F">
              <w:rPr>
                <w:rFonts w:ascii="Times New Roman" w:hAnsi="Times New Roman"/>
                <w:sz w:val="20"/>
                <w:szCs w:val="20"/>
              </w:rPr>
              <w:t>35537 (62,4%)</w:t>
            </w:r>
          </w:p>
        </w:tc>
      </w:tr>
      <w:tr w:rsidR="007D413E" w:rsidTr="00DC31D9">
        <w:tc>
          <w:tcPr>
            <w:tcW w:w="649" w:type="dxa"/>
            <w:vAlign w:val="center"/>
          </w:tcPr>
          <w:p w:rsidR="007D413E" w:rsidRPr="008F3E5F" w:rsidRDefault="007D413E" w:rsidP="002F3D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E5F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3712" w:type="dxa"/>
          </w:tcPr>
          <w:p w:rsidR="007D413E" w:rsidRPr="008F3E5F" w:rsidRDefault="007D413E" w:rsidP="002F3D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3E5F">
              <w:rPr>
                <w:rFonts w:ascii="Times New Roman" w:hAnsi="Times New Roman"/>
                <w:sz w:val="20"/>
                <w:szCs w:val="20"/>
              </w:rPr>
              <w:t>- региональные услуги</w:t>
            </w:r>
          </w:p>
        </w:tc>
        <w:tc>
          <w:tcPr>
            <w:tcW w:w="1134" w:type="dxa"/>
            <w:vAlign w:val="center"/>
          </w:tcPr>
          <w:p w:rsidR="007D413E" w:rsidRPr="008F3E5F" w:rsidRDefault="007D413E" w:rsidP="002F3D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E5F">
              <w:rPr>
                <w:rFonts w:ascii="Times New Roman" w:hAnsi="Times New Roman"/>
                <w:sz w:val="20"/>
                <w:szCs w:val="20"/>
              </w:rPr>
              <w:t>2817 (10,5%)</w:t>
            </w:r>
          </w:p>
        </w:tc>
        <w:tc>
          <w:tcPr>
            <w:tcW w:w="1134" w:type="dxa"/>
            <w:vAlign w:val="center"/>
          </w:tcPr>
          <w:p w:rsidR="007D413E" w:rsidRPr="008F3E5F" w:rsidRDefault="007D413E" w:rsidP="002F3D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E5F">
              <w:rPr>
                <w:rFonts w:ascii="Times New Roman" w:hAnsi="Times New Roman"/>
                <w:sz w:val="20"/>
                <w:szCs w:val="20"/>
              </w:rPr>
              <w:t>14251 (31,6%)</w:t>
            </w:r>
          </w:p>
        </w:tc>
        <w:tc>
          <w:tcPr>
            <w:tcW w:w="1134" w:type="dxa"/>
            <w:vAlign w:val="center"/>
          </w:tcPr>
          <w:p w:rsidR="007D413E" w:rsidRPr="008F3E5F" w:rsidRDefault="007D413E" w:rsidP="002F3D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E5F">
              <w:rPr>
                <w:rFonts w:ascii="Times New Roman" w:hAnsi="Times New Roman"/>
                <w:sz w:val="20"/>
                <w:szCs w:val="20"/>
              </w:rPr>
              <w:t>14838 (35,2%)</w:t>
            </w:r>
          </w:p>
        </w:tc>
        <w:tc>
          <w:tcPr>
            <w:tcW w:w="1134" w:type="dxa"/>
            <w:vAlign w:val="center"/>
          </w:tcPr>
          <w:p w:rsidR="007D413E" w:rsidRPr="008F3E5F" w:rsidRDefault="007D413E" w:rsidP="002F3D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E5F">
              <w:rPr>
                <w:rFonts w:ascii="Times New Roman" w:hAnsi="Times New Roman"/>
                <w:sz w:val="20"/>
                <w:szCs w:val="20"/>
              </w:rPr>
              <w:t>16565 (32,7%)</w:t>
            </w:r>
          </w:p>
        </w:tc>
        <w:tc>
          <w:tcPr>
            <w:tcW w:w="992" w:type="dxa"/>
            <w:vAlign w:val="center"/>
          </w:tcPr>
          <w:p w:rsidR="007D413E" w:rsidRPr="008F3E5F" w:rsidRDefault="007D413E" w:rsidP="002F3D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E5F">
              <w:rPr>
                <w:rFonts w:ascii="Times New Roman" w:hAnsi="Times New Roman"/>
                <w:sz w:val="20"/>
                <w:szCs w:val="20"/>
              </w:rPr>
              <w:t>18798 (33,0%)</w:t>
            </w:r>
          </w:p>
        </w:tc>
      </w:tr>
      <w:tr w:rsidR="007D413E" w:rsidTr="00DC31D9">
        <w:tc>
          <w:tcPr>
            <w:tcW w:w="649" w:type="dxa"/>
            <w:vAlign w:val="center"/>
          </w:tcPr>
          <w:p w:rsidR="007D413E" w:rsidRPr="008F3E5F" w:rsidRDefault="007D413E" w:rsidP="002F3D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E5F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3712" w:type="dxa"/>
          </w:tcPr>
          <w:p w:rsidR="007D413E" w:rsidRPr="008F3E5F" w:rsidRDefault="007D413E" w:rsidP="002F3D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3E5F">
              <w:rPr>
                <w:rFonts w:ascii="Times New Roman" w:hAnsi="Times New Roman"/>
                <w:sz w:val="20"/>
                <w:szCs w:val="20"/>
              </w:rPr>
              <w:t>- муниципальные услуги</w:t>
            </w:r>
          </w:p>
        </w:tc>
        <w:tc>
          <w:tcPr>
            <w:tcW w:w="1134" w:type="dxa"/>
            <w:vAlign w:val="center"/>
          </w:tcPr>
          <w:p w:rsidR="007D413E" w:rsidRPr="008F3E5F" w:rsidRDefault="007D413E" w:rsidP="002F3D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E5F">
              <w:rPr>
                <w:rFonts w:ascii="Times New Roman" w:hAnsi="Times New Roman"/>
                <w:sz w:val="20"/>
                <w:szCs w:val="20"/>
              </w:rPr>
              <w:t>3395 (12,6%)</w:t>
            </w:r>
          </w:p>
        </w:tc>
        <w:tc>
          <w:tcPr>
            <w:tcW w:w="1134" w:type="dxa"/>
            <w:vAlign w:val="center"/>
          </w:tcPr>
          <w:p w:rsidR="007D413E" w:rsidRPr="008F3E5F" w:rsidRDefault="007D413E" w:rsidP="002F3D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E5F">
              <w:rPr>
                <w:rFonts w:ascii="Times New Roman" w:hAnsi="Times New Roman"/>
                <w:sz w:val="20"/>
                <w:szCs w:val="20"/>
              </w:rPr>
              <w:t>3496 (7,8%)</w:t>
            </w:r>
          </w:p>
        </w:tc>
        <w:tc>
          <w:tcPr>
            <w:tcW w:w="1134" w:type="dxa"/>
            <w:vAlign w:val="center"/>
          </w:tcPr>
          <w:p w:rsidR="007D413E" w:rsidRPr="008F3E5F" w:rsidRDefault="007D413E" w:rsidP="002F3D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E5F">
              <w:rPr>
                <w:rFonts w:ascii="Times New Roman" w:hAnsi="Times New Roman"/>
                <w:sz w:val="20"/>
                <w:szCs w:val="20"/>
              </w:rPr>
              <w:t>2618 (6,2%)</w:t>
            </w:r>
          </w:p>
        </w:tc>
        <w:tc>
          <w:tcPr>
            <w:tcW w:w="1134" w:type="dxa"/>
            <w:vAlign w:val="center"/>
          </w:tcPr>
          <w:p w:rsidR="007D413E" w:rsidRPr="008F3E5F" w:rsidRDefault="007D413E" w:rsidP="002F3D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E5F">
              <w:rPr>
                <w:rFonts w:ascii="Times New Roman" w:hAnsi="Times New Roman"/>
                <w:sz w:val="20"/>
                <w:szCs w:val="20"/>
              </w:rPr>
              <w:t>2559 (5,0%)</w:t>
            </w:r>
          </w:p>
        </w:tc>
        <w:tc>
          <w:tcPr>
            <w:tcW w:w="992" w:type="dxa"/>
            <w:vAlign w:val="center"/>
          </w:tcPr>
          <w:p w:rsidR="007D413E" w:rsidRPr="008F3E5F" w:rsidRDefault="007D413E" w:rsidP="002F3D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E5F">
              <w:rPr>
                <w:rFonts w:ascii="Times New Roman" w:hAnsi="Times New Roman"/>
                <w:sz w:val="20"/>
                <w:szCs w:val="20"/>
              </w:rPr>
              <w:t>2643 (4,6%)</w:t>
            </w:r>
          </w:p>
        </w:tc>
      </w:tr>
      <w:tr w:rsidR="007D413E" w:rsidTr="00DC31D9">
        <w:tc>
          <w:tcPr>
            <w:tcW w:w="649" w:type="dxa"/>
            <w:vAlign w:val="center"/>
          </w:tcPr>
          <w:p w:rsidR="007D413E" w:rsidRPr="008F3E5F" w:rsidRDefault="007D413E" w:rsidP="002F3D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E5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712" w:type="dxa"/>
          </w:tcPr>
          <w:p w:rsidR="007D413E" w:rsidRPr="008F3E5F" w:rsidRDefault="007D413E" w:rsidP="002F3D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3E5F">
              <w:rPr>
                <w:rFonts w:ascii="Times New Roman" w:hAnsi="Times New Roman"/>
                <w:sz w:val="20"/>
                <w:szCs w:val="20"/>
              </w:rPr>
              <w:t>Уровень удовлетворенности граждан качеством предоставленных услуг, %</w:t>
            </w:r>
          </w:p>
        </w:tc>
        <w:tc>
          <w:tcPr>
            <w:tcW w:w="1134" w:type="dxa"/>
            <w:vAlign w:val="center"/>
          </w:tcPr>
          <w:p w:rsidR="007D413E" w:rsidRPr="008F3E5F" w:rsidRDefault="007D413E" w:rsidP="002F3D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E5F">
              <w:rPr>
                <w:rFonts w:ascii="Times New Roman" w:hAnsi="Times New Roman"/>
                <w:sz w:val="20"/>
                <w:szCs w:val="20"/>
              </w:rPr>
              <w:t>75,5</w:t>
            </w:r>
          </w:p>
        </w:tc>
        <w:tc>
          <w:tcPr>
            <w:tcW w:w="1134" w:type="dxa"/>
            <w:vAlign w:val="center"/>
          </w:tcPr>
          <w:p w:rsidR="007D413E" w:rsidRPr="008F3E5F" w:rsidRDefault="007D413E" w:rsidP="002F3D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E5F">
              <w:rPr>
                <w:rFonts w:ascii="Times New Roman" w:hAnsi="Times New Roman"/>
                <w:sz w:val="20"/>
                <w:szCs w:val="20"/>
              </w:rPr>
              <w:t>95,2</w:t>
            </w:r>
          </w:p>
        </w:tc>
        <w:tc>
          <w:tcPr>
            <w:tcW w:w="1134" w:type="dxa"/>
            <w:vAlign w:val="center"/>
          </w:tcPr>
          <w:p w:rsidR="007D413E" w:rsidRPr="008F3E5F" w:rsidRDefault="007D413E" w:rsidP="002F3D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E5F">
              <w:rPr>
                <w:rFonts w:ascii="Times New Roman" w:hAnsi="Times New Roman"/>
                <w:sz w:val="20"/>
                <w:szCs w:val="20"/>
              </w:rPr>
              <w:t xml:space="preserve">99,3 </w:t>
            </w:r>
          </w:p>
        </w:tc>
        <w:tc>
          <w:tcPr>
            <w:tcW w:w="1134" w:type="dxa"/>
            <w:vAlign w:val="center"/>
          </w:tcPr>
          <w:p w:rsidR="007D413E" w:rsidRPr="008F3E5F" w:rsidRDefault="007D413E" w:rsidP="002F3D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E5F">
              <w:rPr>
                <w:rFonts w:ascii="Times New Roman" w:hAnsi="Times New Roman"/>
                <w:sz w:val="20"/>
                <w:szCs w:val="20"/>
              </w:rPr>
              <w:t>99,3</w:t>
            </w:r>
          </w:p>
        </w:tc>
        <w:tc>
          <w:tcPr>
            <w:tcW w:w="992" w:type="dxa"/>
            <w:vAlign w:val="center"/>
          </w:tcPr>
          <w:p w:rsidR="007D413E" w:rsidRPr="008F3E5F" w:rsidRDefault="007D413E" w:rsidP="002F3D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E5F">
              <w:rPr>
                <w:rFonts w:ascii="Times New Roman" w:hAnsi="Times New Roman"/>
                <w:sz w:val="20"/>
                <w:szCs w:val="20"/>
              </w:rPr>
              <w:t>98,8</w:t>
            </w:r>
          </w:p>
        </w:tc>
      </w:tr>
      <w:tr w:rsidR="007D413E" w:rsidTr="00DC31D9">
        <w:tc>
          <w:tcPr>
            <w:tcW w:w="649" w:type="dxa"/>
            <w:vAlign w:val="center"/>
          </w:tcPr>
          <w:p w:rsidR="007D413E" w:rsidRPr="008F3E5F" w:rsidRDefault="007D413E" w:rsidP="002F3D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E5F">
              <w:rPr>
                <w:rFonts w:ascii="Times New Roman" w:hAnsi="Times New Roman"/>
                <w:sz w:val="20"/>
                <w:szCs w:val="20"/>
              </w:rPr>
              <w:t xml:space="preserve">3. </w:t>
            </w:r>
          </w:p>
        </w:tc>
        <w:tc>
          <w:tcPr>
            <w:tcW w:w="3712" w:type="dxa"/>
          </w:tcPr>
          <w:p w:rsidR="007D413E" w:rsidRPr="008F3E5F" w:rsidRDefault="007D413E" w:rsidP="002F3D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3E5F">
              <w:rPr>
                <w:rFonts w:ascii="Times New Roman" w:hAnsi="Times New Roman"/>
                <w:sz w:val="20"/>
                <w:szCs w:val="20"/>
              </w:rPr>
              <w:t>Среднее время ожидания заявителя в очереди за получением услуг, минут</w:t>
            </w:r>
          </w:p>
        </w:tc>
        <w:tc>
          <w:tcPr>
            <w:tcW w:w="1134" w:type="dxa"/>
            <w:vAlign w:val="center"/>
          </w:tcPr>
          <w:p w:rsidR="007D413E" w:rsidRPr="008F3E5F" w:rsidRDefault="007D413E" w:rsidP="002F3D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E5F"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1134" w:type="dxa"/>
            <w:vAlign w:val="center"/>
          </w:tcPr>
          <w:p w:rsidR="007D413E" w:rsidRPr="008F3E5F" w:rsidRDefault="007D413E" w:rsidP="002F3D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E5F">
              <w:rPr>
                <w:rFonts w:ascii="Times New Roman" w:hAnsi="Times New Roman"/>
                <w:sz w:val="20"/>
                <w:szCs w:val="20"/>
              </w:rPr>
              <w:t>8,31</w:t>
            </w:r>
          </w:p>
        </w:tc>
        <w:tc>
          <w:tcPr>
            <w:tcW w:w="1134" w:type="dxa"/>
            <w:vAlign w:val="center"/>
          </w:tcPr>
          <w:p w:rsidR="007D413E" w:rsidRPr="008F3E5F" w:rsidRDefault="007D413E" w:rsidP="002F3D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E5F">
              <w:rPr>
                <w:rFonts w:ascii="Times New Roman" w:hAnsi="Times New Roman"/>
                <w:sz w:val="20"/>
                <w:szCs w:val="20"/>
              </w:rPr>
              <w:t>5,56</w:t>
            </w:r>
          </w:p>
        </w:tc>
        <w:tc>
          <w:tcPr>
            <w:tcW w:w="1134" w:type="dxa"/>
            <w:vAlign w:val="center"/>
          </w:tcPr>
          <w:p w:rsidR="007D413E" w:rsidRPr="008F3E5F" w:rsidRDefault="007D413E" w:rsidP="002F3D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E5F">
              <w:rPr>
                <w:rFonts w:ascii="Times New Roman" w:hAnsi="Times New Roman"/>
                <w:sz w:val="20"/>
                <w:szCs w:val="20"/>
              </w:rPr>
              <w:t>2,42</w:t>
            </w:r>
          </w:p>
        </w:tc>
        <w:tc>
          <w:tcPr>
            <w:tcW w:w="992" w:type="dxa"/>
            <w:vAlign w:val="center"/>
          </w:tcPr>
          <w:p w:rsidR="007D413E" w:rsidRPr="008F3E5F" w:rsidRDefault="007D413E" w:rsidP="002F3D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E5F">
              <w:rPr>
                <w:rFonts w:ascii="Times New Roman" w:hAnsi="Times New Roman"/>
                <w:sz w:val="20"/>
                <w:szCs w:val="20"/>
              </w:rPr>
              <w:t>5,32</w:t>
            </w:r>
          </w:p>
        </w:tc>
      </w:tr>
    </w:tbl>
    <w:p w:rsidR="007D413E" w:rsidRDefault="007D413E" w:rsidP="007D41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D413E" w:rsidRPr="00A70F73" w:rsidRDefault="007D413E" w:rsidP="007D41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0F73">
        <w:rPr>
          <w:rFonts w:ascii="Times New Roman" w:hAnsi="Times New Roman"/>
          <w:sz w:val="24"/>
          <w:szCs w:val="24"/>
        </w:rPr>
        <w:t xml:space="preserve">О востребованности </w:t>
      </w:r>
      <w:r>
        <w:rPr>
          <w:rFonts w:ascii="Times New Roman" w:hAnsi="Times New Roman"/>
          <w:sz w:val="24"/>
          <w:szCs w:val="24"/>
        </w:rPr>
        <w:t>многофункционального центра</w:t>
      </w:r>
      <w:r w:rsidRPr="00A70F73">
        <w:rPr>
          <w:rFonts w:ascii="Times New Roman" w:hAnsi="Times New Roman"/>
          <w:sz w:val="24"/>
          <w:szCs w:val="24"/>
        </w:rPr>
        <w:t xml:space="preserve"> свидетельствуют высокие оценки населения </w:t>
      </w:r>
      <w:r>
        <w:rPr>
          <w:rFonts w:ascii="Times New Roman" w:hAnsi="Times New Roman"/>
          <w:sz w:val="24"/>
          <w:szCs w:val="24"/>
        </w:rPr>
        <w:t xml:space="preserve">города </w:t>
      </w:r>
      <w:r w:rsidRPr="00A70F7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уровень </w:t>
      </w:r>
      <w:r w:rsidRPr="00A70F73">
        <w:rPr>
          <w:rFonts w:ascii="Times New Roman" w:hAnsi="Times New Roman"/>
          <w:sz w:val="24"/>
          <w:szCs w:val="24"/>
        </w:rPr>
        <w:t>удовлетворённост</w:t>
      </w:r>
      <w:r>
        <w:rPr>
          <w:rFonts w:ascii="Times New Roman" w:hAnsi="Times New Roman"/>
          <w:sz w:val="24"/>
          <w:szCs w:val="24"/>
        </w:rPr>
        <w:t>и граждан качеством предоставленных услуг</w:t>
      </w:r>
      <w:r w:rsidRPr="00A70F73">
        <w:rPr>
          <w:rFonts w:ascii="Times New Roman" w:hAnsi="Times New Roman"/>
          <w:sz w:val="24"/>
          <w:szCs w:val="24"/>
        </w:rPr>
        <w:t>), а также растущая ежегодно статистика обращений</w:t>
      </w:r>
      <w:r>
        <w:rPr>
          <w:rFonts w:ascii="Times New Roman" w:hAnsi="Times New Roman"/>
          <w:sz w:val="24"/>
          <w:szCs w:val="24"/>
        </w:rPr>
        <w:t xml:space="preserve"> за государственными и муниципальными услугами в МФЦ</w:t>
      </w:r>
      <w:r w:rsidRPr="00A70F7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Количество услуг, предоставленных через МФЦзаявителям  2018 году, увеличилось в сравнении с 2017 годом на 12,5%. Наибольшие темпы роста количества обращений заявителей в МФЦ наблюдаются в части региональных услуг. </w:t>
      </w:r>
    </w:p>
    <w:p w:rsidR="007D413E" w:rsidRDefault="007D413E" w:rsidP="007D413E">
      <w:pPr>
        <w:spacing w:after="0" w:line="240" w:lineRule="auto"/>
        <w:ind w:firstLine="709"/>
        <w:jc w:val="both"/>
        <w:rPr>
          <w:sz w:val="26"/>
          <w:szCs w:val="26"/>
        </w:rPr>
      </w:pPr>
      <w:r w:rsidRPr="00793883">
        <w:rPr>
          <w:rFonts w:ascii="Times New Roman" w:hAnsi="Times New Roman"/>
          <w:sz w:val="24"/>
          <w:szCs w:val="24"/>
        </w:rPr>
        <w:t xml:space="preserve">С целью вовлечения предпринимательского сообщества в нормотворческую деятельность внедрен механизм оценки регулирующего воздействия (ОРВ), экспертизы и оценки фактического воздействия (ОФВ) муниципальных нормативных правовых актов, затрагивающих вопросы осуществления предпринимательской и инвестиционной деятельности. В 2018 году по 26-ти проектам муниципальных нормативных правовых актов проведены процедуры ОРВ. В ходе проведения ОРВ от субъектов предпринимательской и инвестиционной деятельности поступило </w:t>
      </w:r>
      <w:r>
        <w:rPr>
          <w:rFonts w:ascii="Times New Roman" w:hAnsi="Times New Roman"/>
          <w:sz w:val="24"/>
          <w:szCs w:val="24"/>
        </w:rPr>
        <w:t>7</w:t>
      </w:r>
      <w:r w:rsidRPr="00793883">
        <w:rPr>
          <w:rFonts w:ascii="Times New Roman" w:hAnsi="Times New Roman"/>
          <w:sz w:val="24"/>
          <w:szCs w:val="24"/>
        </w:rPr>
        <w:t xml:space="preserve"> предложени</w:t>
      </w:r>
      <w:r>
        <w:rPr>
          <w:rFonts w:ascii="Times New Roman" w:hAnsi="Times New Roman"/>
          <w:sz w:val="24"/>
          <w:szCs w:val="24"/>
        </w:rPr>
        <w:t>й, которые были учтены при подготовке правовых актов.</w:t>
      </w:r>
    </w:p>
    <w:p w:rsidR="007D413E" w:rsidRPr="007D413E" w:rsidRDefault="007D413E" w:rsidP="007D413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D413E">
        <w:rPr>
          <w:rFonts w:ascii="Times New Roman" w:hAnsi="Times New Roman"/>
          <w:sz w:val="24"/>
          <w:szCs w:val="24"/>
        </w:rPr>
        <w:t>По результатам рейтинга муниципальных образований автономного округа, сформированного Департаментом экономического развития Ханты-</w:t>
      </w:r>
      <w:r w:rsidR="00C52A9D">
        <w:rPr>
          <w:rFonts w:ascii="Times New Roman" w:hAnsi="Times New Roman"/>
          <w:sz w:val="24"/>
          <w:szCs w:val="24"/>
        </w:rPr>
        <w:t>Мансийского автономного округа -</w:t>
      </w:r>
      <w:r w:rsidRPr="007D413E">
        <w:rPr>
          <w:rFonts w:ascii="Times New Roman" w:hAnsi="Times New Roman"/>
          <w:sz w:val="24"/>
          <w:szCs w:val="24"/>
        </w:rPr>
        <w:t xml:space="preserve"> Югры, качество проведения ОРВ в городе Югорске оценено, как «хороший уровень».</w:t>
      </w:r>
    </w:p>
    <w:p w:rsidR="007D413E" w:rsidRPr="007D413E" w:rsidRDefault="007D413E" w:rsidP="007D413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413E">
        <w:rPr>
          <w:rFonts w:ascii="Times New Roman" w:hAnsi="Times New Roman"/>
          <w:sz w:val="24"/>
          <w:szCs w:val="24"/>
        </w:rPr>
        <w:lastRenderedPageBreak/>
        <w:t>С целью широкого участия граждан и представителей различных общественных институтов в независимой антикоррупционной экспертизе нормативных правовых актов и их проектов на едином сайте созданы разделы «Общественная экспертиза» и «Антикоррупционная экспертиза». Проводится антикоррупционная экспертиза проектов муниципальных нормативных правовых актов, разрабатываемых органами (структурными подразделениями) администрации города Югорска, Думой города Югорска. В отчетном периоде заключения о наличии коррупциогенных факторов в проектах нормативных правовых актов, действующих нормативных правовых актов отсутствуют.</w:t>
      </w:r>
    </w:p>
    <w:p w:rsidR="00944E03" w:rsidRPr="00C24D85" w:rsidRDefault="00944E03" w:rsidP="006B0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1A90" w:rsidRDefault="00AD1A90" w:rsidP="00F93248">
      <w:pPr>
        <w:pStyle w:val="a5"/>
        <w:numPr>
          <w:ilvl w:val="0"/>
          <w:numId w:val="14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701DA">
        <w:rPr>
          <w:rFonts w:ascii="Times New Roman" w:hAnsi="Times New Roman"/>
          <w:b/>
          <w:sz w:val="28"/>
          <w:szCs w:val="28"/>
        </w:rPr>
        <w:t>Муниципальная служба и кадры</w:t>
      </w:r>
    </w:p>
    <w:p w:rsidR="00E701DA" w:rsidRDefault="00E701DA" w:rsidP="00741B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 муниципальной службе в администрации города Югорска в 2018 году  состояло 166 человек:   134 женщины и 32 мужчины в том числе, муниципальные служащие в возрасте до 35 лет - 46 человек, от 36 лет до 50 лет - 88 человек, от 51 года до 65 лет - 31 человек, свыше 65 лет - 1 человек.</w:t>
      </w:r>
      <w:proofErr w:type="gramEnd"/>
    </w:p>
    <w:p w:rsidR="00E701DA" w:rsidRDefault="00E701DA" w:rsidP="00741B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Замещение вакантных должностей муниципальной службы осуществляется с использованием конкурсных процедур. На основе конкурсных процедур замещено 14 должностей муниципальной службы, из них 13 - из кадрового резерва. </w:t>
      </w:r>
    </w:p>
    <w:p w:rsidR="00E701DA" w:rsidRDefault="00E701DA" w:rsidP="00741B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Продолжилось формирование кадрового резерва. На 14 должностей муниципальной службы в кадровый резерв зачислено 24 человека.</w:t>
      </w:r>
    </w:p>
    <w:p w:rsidR="00E701DA" w:rsidRDefault="00E701DA" w:rsidP="00741B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Качественный состав муниципальных служащих характеризуется следующими показателями: </w:t>
      </w:r>
    </w:p>
    <w:p w:rsidR="00E701DA" w:rsidRDefault="00E701DA" w:rsidP="00741B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96% служащих имеют высшее образование, в том числе 10% - по специальности «государственное и муниципальное управление», 30% - высшее экономическое образование, 18% -высшее юридическое образование, а 11% - два высших образования и только 4% - среднее профессиональное образование.</w:t>
      </w:r>
    </w:p>
    <w:p w:rsidR="00E701DA" w:rsidRDefault="00E701DA" w:rsidP="00741B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Руководители и специалисты постоянно совершенствуют свой профессиональный уровень. В 2018 году 91 муниципальный служащий прошел повышение квалификации и переподготовку по различным приоритетным направлениям служебной деятельности. Успешно работает механизм обучения на рабочем месте - проведено 40 занятий в «Школе муниципального служащего», которые помогают муниципальным служащим совершенствовать навыки работы, обновлять и совершенствовать знания по профилактике коррупционных правонарушений, профессиональной этике, служебному поведению, другим вопросам профессиональной служебной деятельности.</w:t>
      </w:r>
    </w:p>
    <w:p w:rsidR="00E701DA" w:rsidRDefault="00E701DA" w:rsidP="00741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 итогам опроса общественного мнения, 84% респондентов отметили высокий уровень работы администрации города Югорска по профилактике коррупционных правонарушений на муниципальной службе.</w:t>
      </w:r>
    </w:p>
    <w:p w:rsidR="00E701DA" w:rsidRDefault="00E701DA" w:rsidP="00741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Одним из действенных механизмов повышения престижа муниципальной службы является ежегодный конкурс «Лучший муниципальный служащий города Югорска», который позволяет выявить лучших представителей муниципального управления, которые достойно участвуют в региональных конкурсах</w:t>
      </w:r>
      <w:r w:rsidR="00AF044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завоевывая призовые места:</w:t>
      </w:r>
    </w:p>
    <w:p w:rsidR="00E701DA" w:rsidRDefault="00E701DA" w:rsidP="00741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конкурсе «Лучший муниципальный служащий Ханты-Мансийского автономного округа - Югры» Ефремов П.Н. занял 2  место в номинации «информационное развитие», Зайцева А.А. - 2 место в номинации «архитектура, градостроительство и землепользование».</w:t>
      </w:r>
    </w:p>
    <w:p w:rsidR="00E701DA" w:rsidRDefault="00E701DA" w:rsidP="00741B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конкурсе научных и прикладных работ по антикоррупционному просвещению граждан и формированию нетерпимости к коррупционному поведению у государственных и муниципальных служащих в Югре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Боярищева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Т.Ф. заняла 1 место.</w:t>
      </w:r>
    </w:p>
    <w:p w:rsidR="00E701DA" w:rsidRDefault="00E701DA" w:rsidP="00741B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период до 2030 года основным инструментом достижения национальной цели «повышение управленческих компетенций руководителей органов местного самоуправления в области повышения производительности труда» будет являться новая муниципальная программа города Югорска «Развитие муниципальной службы». </w:t>
      </w:r>
    </w:p>
    <w:p w:rsidR="00975F2B" w:rsidRDefault="00975F2B" w:rsidP="006B0B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7B7" w:rsidRDefault="000457B7" w:rsidP="006B0B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7B7" w:rsidRDefault="000457B7" w:rsidP="006B0B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5A5" w:rsidRPr="00A4661D" w:rsidRDefault="00BD65A5" w:rsidP="00F93248">
      <w:pPr>
        <w:pStyle w:val="a5"/>
        <w:numPr>
          <w:ilvl w:val="0"/>
          <w:numId w:val="14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A4661D">
        <w:rPr>
          <w:rFonts w:ascii="Times New Roman" w:hAnsi="Times New Roman"/>
          <w:b/>
          <w:sz w:val="28"/>
          <w:szCs w:val="28"/>
        </w:rPr>
        <w:lastRenderedPageBreak/>
        <w:t>Работа с обращениями граждан</w:t>
      </w:r>
    </w:p>
    <w:p w:rsidR="00BD65A5" w:rsidRPr="00A4661D" w:rsidRDefault="00BD65A5" w:rsidP="006B0B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661D">
        <w:rPr>
          <w:rFonts w:ascii="Times New Roman" w:hAnsi="Times New Roman" w:cs="Times New Roman"/>
          <w:sz w:val="24"/>
          <w:szCs w:val="24"/>
        </w:rPr>
        <w:t>Рассмотрение обращений граждан</w:t>
      </w:r>
      <w:r w:rsidR="00E65BC8">
        <w:rPr>
          <w:rFonts w:ascii="Times New Roman" w:hAnsi="Times New Roman" w:cs="Times New Roman"/>
          <w:sz w:val="24"/>
          <w:szCs w:val="24"/>
        </w:rPr>
        <w:t xml:space="preserve"> </w:t>
      </w:r>
      <w:r w:rsidRPr="00A4661D">
        <w:rPr>
          <w:rFonts w:ascii="Times New Roman" w:hAnsi="Times New Roman" w:cs="Times New Roman"/>
          <w:sz w:val="24"/>
          <w:szCs w:val="24"/>
        </w:rPr>
        <w:t>в органе местного самоуправления муниципального образования город Югорск осуществляется в соответствии с Федеральным законом от 02.05.2006 № 59-ФЗ «О порядке рассмотрения обращений граждан РФ».</w:t>
      </w:r>
    </w:p>
    <w:p w:rsidR="00BD65A5" w:rsidRPr="00A4661D" w:rsidRDefault="00BD65A5" w:rsidP="006B0B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13C2">
        <w:rPr>
          <w:rFonts w:ascii="Times New Roman" w:hAnsi="Times New Roman" w:cs="Times New Roman"/>
          <w:sz w:val="24"/>
          <w:szCs w:val="24"/>
        </w:rPr>
        <w:t>Постановлением администрации города от 10.11.2017 № 2775 утвержден  Порядок рассмотрения обращений граждан, объединений граждан, в том числе юридических лиц, поступающих главе города Югорска, первому заместителю главы города Югорска,</w:t>
      </w:r>
      <w:r w:rsidRPr="00A4661D">
        <w:rPr>
          <w:rFonts w:ascii="Times New Roman" w:hAnsi="Times New Roman" w:cs="Times New Roman"/>
          <w:sz w:val="24"/>
          <w:szCs w:val="24"/>
        </w:rPr>
        <w:t xml:space="preserve"> заместителю главы города Югорска, руководителям органов и структурных подразделений администрации города Югорска</w:t>
      </w:r>
      <w:r w:rsidRPr="00A4661D">
        <w:t xml:space="preserve">, </w:t>
      </w:r>
      <w:r w:rsidRPr="00A4661D">
        <w:rPr>
          <w:rFonts w:ascii="Times New Roman" w:hAnsi="Times New Roman" w:cs="Times New Roman"/>
          <w:sz w:val="24"/>
          <w:szCs w:val="24"/>
        </w:rPr>
        <w:t>который предусматривает право граждан на обращение в орган местного самоуправления письменно или на личный прием, опред</w:t>
      </w:r>
      <w:r w:rsidR="00E65BC8">
        <w:rPr>
          <w:rFonts w:ascii="Times New Roman" w:hAnsi="Times New Roman" w:cs="Times New Roman"/>
          <w:sz w:val="24"/>
          <w:szCs w:val="24"/>
        </w:rPr>
        <w:t>елены дни и время приема главой</w:t>
      </w:r>
      <w:r w:rsidRPr="00A4661D">
        <w:rPr>
          <w:rFonts w:ascii="Times New Roman" w:hAnsi="Times New Roman" w:cs="Times New Roman"/>
          <w:sz w:val="24"/>
          <w:szCs w:val="24"/>
        </w:rPr>
        <w:t xml:space="preserve"> города, его заместителями, руководителями органов и структурных подразделений администрации города Югорска. </w:t>
      </w:r>
    </w:p>
    <w:p w:rsidR="00BD65A5" w:rsidRPr="00A4661D" w:rsidRDefault="00BD65A5" w:rsidP="006B0B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661D">
        <w:rPr>
          <w:rFonts w:ascii="Times New Roman" w:hAnsi="Times New Roman" w:cs="Times New Roman"/>
          <w:sz w:val="24"/>
          <w:szCs w:val="24"/>
        </w:rPr>
        <w:t>На основанииУказа Президента Российской Федерации от 17.04.2017 № 171 «О мониторинге и анализе результатов рассмотрения обращений граждан» все обращения граждан (письменные и устные) и ответы на них размещаются в разделе «Результаты рассмотрения обращений» закрытого информационного ресурса ССТУ.РФ.</w:t>
      </w:r>
    </w:p>
    <w:p w:rsidR="00C37ADD" w:rsidRDefault="00C37ADD" w:rsidP="00B22E90">
      <w:pPr>
        <w:pStyle w:val="a5"/>
        <w:numPr>
          <w:ilvl w:val="0"/>
          <w:numId w:val="1"/>
        </w:num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B22E90" w:rsidRDefault="00B22E90" w:rsidP="00B22E90">
      <w:pPr>
        <w:pStyle w:val="a5"/>
        <w:numPr>
          <w:ilvl w:val="0"/>
          <w:numId w:val="1"/>
        </w:num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Таблица 28</w:t>
      </w:r>
    </w:p>
    <w:p w:rsidR="00BD65A5" w:rsidRPr="00B22E90" w:rsidRDefault="00BD65A5" w:rsidP="006B0B1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E90">
        <w:rPr>
          <w:rFonts w:ascii="Times New Roman" w:hAnsi="Times New Roman" w:cs="Times New Roman"/>
          <w:b/>
          <w:sz w:val="24"/>
          <w:szCs w:val="24"/>
        </w:rPr>
        <w:t>Динамика поступивших обращений граждан за 2014-2018 годы с результатами ра</w:t>
      </w:r>
      <w:r w:rsidR="006B0B17" w:rsidRPr="00B22E90">
        <w:rPr>
          <w:rFonts w:ascii="Times New Roman" w:hAnsi="Times New Roman" w:cs="Times New Roman"/>
          <w:b/>
          <w:sz w:val="24"/>
          <w:szCs w:val="24"/>
        </w:rPr>
        <w:t>ссмотрения и тематикой вопросов</w:t>
      </w:r>
    </w:p>
    <w:tbl>
      <w:tblPr>
        <w:tblW w:w="48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3"/>
        <w:gridCol w:w="1055"/>
        <w:gridCol w:w="1055"/>
        <w:gridCol w:w="1055"/>
        <w:gridCol w:w="1055"/>
        <w:gridCol w:w="1124"/>
      </w:tblGrid>
      <w:tr w:rsidR="00BD65A5" w:rsidTr="00D2453C">
        <w:trPr>
          <w:cantSplit/>
          <w:jc w:val="center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5A5" w:rsidRDefault="00BD65A5" w:rsidP="001C3E33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5A5" w:rsidRDefault="00BD65A5" w:rsidP="001C3E33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A5" w:rsidRDefault="00BD65A5" w:rsidP="001C3E33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A5" w:rsidRDefault="00BD65A5" w:rsidP="001C3E33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A5" w:rsidRDefault="00BD65A5" w:rsidP="001C3E33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A5" w:rsidRDefault="00BD65A5" w:rsidP="001C3E33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  <w:t>2018</w:t>
            </w:r>
          </w:p>
        </w:tc>
      </w:tr>
      <w:tr w:rsidR="00BD65A5" w:rsidTr="00D2453C">
        <w:trPr>
          <w:cantSplit/>
          <w:jc w:val="center"/>
        </w:trPr>
        <w:tc>
          <w:tcPr>
            <w:tcW w:w="2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5A5" w:rsidRPr="00DD4D2B" w:rsidRDefault="00BD65A5" w:rsidP="001C3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4D2B">
              <w:rPr>
                <w:rFonts w:ascii="Times New Roman" w:hAnsi="Times New Roman" w:cs="Times New Roman"/>
                <w:sz w:val="20"/>
                <w:szCs w:val="20"/>
              </w:rPr>
              <w:t>Общее количество поступивших обращений, в том числе: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5A5" w:rsidRPr="00290836" w:rsidRDefault="00BD65A5" w:rsidP="001C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836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5A5" w:rsidRPr="00290836" w:rsidRDefault="00BD65A5" w:rsidP="001C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836">
              <w:rPr>
                <w:rFonts w:ascii="Times New Roman" w:hAnsi="Times New Roman" w:cs="Times New Roman"/>
                <w:sz w:val="20"/>
                <w:szCs w:val="20"/>
              </w:rPr>
              <w:t>1238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5A5" w:rsidRPr="00290836" w:rsidRDefault="00BD65A5" w:rsidP="001C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836">
              <w:rPr>
                <w:rFonts w:ascii="Times New Roman" w:hAnsi="Times New Roman" w:cs="Times New Roman"/>
                <w:sz w:val="20"/>
                <w:szCs w:val="20"/>
              </w:rPr>
              <w:t>1021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5A5" w:rsidRPr="00290836" w:rsidRDefault="00BD65A5" w:rsidP="001C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836">
              <w:rPr>
                <w:rFonts w:ascii="Times New Roman" w:hAnsi="Times New Roman" w:cs="Times New Roman"/>
                <w:sz w:val="20"/>
                <w:szCs w:val="20"/>
              </w:rPr>
              <w:t>1039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5A5" w:rsidRPr="00290836" w:rsidRDefault="00BD65A5" w:rsidP="001C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836">
              <w:rPr>
                <w:rFonts w:ascii="Times New Roman" w:hAnsi="Times New Roman" w:cs="Times New Roman"/>
                <w:sz w:val="20"/>
                <w:szCs w:val="20"/>
              </w:rPr>
              <w:t>789</w:t>
            </w:r>
          </w:p>
        </w:tc>
      </w:tr>
      <w:tr w:rsidR="00BD65A5" w:rsidTr="00BF0821">
        <w:trPr>
          <w:cantSplit/>
          <w:trHeight w:val="296"/>
          <w:jc w:val="center"/>
        </w:trPr>
        <w:tc>
          <w:tcPr>
            <w:tcW w:w="2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5A5" w:rsidRPr="00DD4D2B" w:rsidRDefault="00BD65A5" w:rsidP="001C3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4D2B">
              <w:rPr>
                <w:rFonts w:ascii="Times New Roman" w:hAnsi="Times New Roman" w:cs="Times New Roman"/>
                <w:sz w:val="20"/>
                <w:szCs w:val="20"/>
              </w:rPr>
              <w:t>- письменных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5A5" w:rsidRPr="00290836" w:rsidRDefault="00BD65A5" w:rsidP="001C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836"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5A5" w:rsidRPr="00290836" w:rsidRDefault="00BD65A5" w:rsidP="001C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836">
              <w:rPr>
                <w:rFonts w:ascii="Times New Roman" w:hAnsi="Times New Roman" w:cs="Times New Roman"/>
                <w:sz w:val="20"/>
                <w:szCs w:val="20"/>
              </w:rPr>
              <w:t>496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5A5" w:rsidRPr="00290836" w:rsidRDefault="00BD65A5" w:rsidP="001C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836">
              <w:rPr>
                <w:rFonts w:ascii="Times New Roman" w:hAnsi="Times New Roman" w:cs="Times New Roman"/>
                <w:sz w:val="20"/>
                <w:szCs w:val="20"/>
              </w:rPr>
              <w:t>474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5A5" w:rsidRPr="00290836" w:rsidRDefault="00BD65A5" w:rsidP="001C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836">
              <w:rPr>
                <w:rFonts w:ascii="Times New Roman" w:hAnsi="Times New Roman" w:cs="Times New Roman"/>
                <w:sz w:val="20"/>
                <w:szCs w:val="20"/>
              </w:rPr>
              <w:t>529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5A5" w:rsidRPr="00290836" w:rsidRDefault="00BD65A5" w:rsidP="001C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836">
              <w:rPr>
                <w:rFonts w:ascii="Times New Roman" w:hAnsi="Times New Roman" w:cs="Times New Roman"/>
                <w:sz w:val="20"/>
                <w:szCs w:val="20"/>
              </w:rPr>
              <w:t>505</w:t>
            </w:r>
          </w:p>
        </w:tc>
      </w:tr>
      <w:tr w:rsidR="00BD65A5" w:rsidTr="00BF0821">
        <w:trPr>
          <w:cantSplit/>
          <w:trHeight w:val="304"/>
          <w:jc w:val="center"/>
        </w:trPr>
        <w:tc>
          <w:tcPr>
            <w:tcW w:w="2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5A5" w:rsidRPr="00DD4D2B" w:rsidRDefault="00BD65A5" w:rsidP="001C3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4D2B">
              <w:rPr>
                <w:rFonts w:ascii="Times New Roman" w:hAnsi="Times New Roman" w:cs="Times New Roman"/>
                <w:sz w:val="20"/>
                <w:szCs w:val="20"/>
              </w:rPr>
              <w:t>- устных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5A5" w:rsidRPr="00290836" w:rsidRDefault="00BD65A5" w:rsidP="001C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836">
              <w:rPr>
                <w:rFonts w:ascii="Times New Roman" w:hAnsi="Times New Roman" w:cs="Times New Roman"/>
                <w:sz w:val="20"/>
                <w:szCs w:val="20"/>
              </w:rPr>
              <w:t>495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5A5" w:rsidRPr="00290836" w:rsidRDefault="00BD65A5" w:rsidP="001C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836">
              <w:rPr>
                <w:rFonts w:ascii="Times New Roman" w:hAnsi="Times New Roman" w:cs="Times New Roman"/>
                <w:sz w:val="20"/>
                <w:szCs w:val="20"/>
              </w:rPr>
              <w:t>742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5A5" w:rsidRPr="00290836" w:rsidRDefault="00BD65A5" w:rsidP="001C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836">
              <w:rPr>
                <w:rFonts w:ascii="Times New Roman" w:hAnsi="Times New Roman" w:cs="Times New Roman"/>
                <w:sz w:val="20"/>
                <w:szCs w:val="20"/>
              </w:rPr>
              <w:t>547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5A5" w:rsidRPr="00290836" w:rsidRDefault="00BD65A5" w:rsidP="001C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836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5A5" w:rsidRPr="00290836" w:rsidRDefault="00BD65A5" w:rsidP="001C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836"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</w:tr>
      <w:tr w:rsidR="00BD65A5" w:rsidTr="00D2453C">
        <w:trPr>
          <w:cantSplit/>
          <w:jc w:val="center"/>
        </w:trPr>
        <w:tc>
          <w:tcPr>
            <w:tcW w:w="2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5A5" w:rsidRPr="00DD4D2B" w:rsidRDefault="00BD65A5" w:rsidP="001C3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4D2B">
              <w:rPr>
                <w:rFonts w:ascii="Times New Roman" w:hAnsi="Times New Roman" w:cs="Times New Roman"/>
                <w:sz w:val="20"/>
                <w:szCs w:val="20"/>
              </w:rPr>
              <w:t>Рассмотрено с нарушением установленных сроков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5A5" w:rsidRPr="00290836" w:rsidRDefault="00BD65A5" w:rsidP="001C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8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5A5" w:rsidRPr="00290836" w:rsidRDefault="00BD65A5" w:rsidP="001C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8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5A5" w:rsidRPr="00290836" w:rsidRDefault="00BD65A5" w:rsidP="001C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8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5A5" w:rsidRPr="00290836" w:rsidRDefault="00BD65A5" w:rsidP="001C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8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5A5" w:rsidRPr="00290836" w:rsidRDefault="00BD65A5" w:rsidP="001C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8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D65A5" w:rsidTr="00D2453C">
        <w:trPr>
          <w:cantSplit/>
          <w:jc w:val="center"/>
        </w:trPr>
        <w:tc>
          <w:tcPr>
            <w:tcW w:w="2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5A5" w:rsidRPr="00DD4D2B" w:rsidRDefault="00BD65A5" w:rsidP="001C3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4D2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проведённых личных приемов граждан/ </w:t>
            </w:r>
            <w:r w:rsidRPr="00DD4D2B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принятых граждан в ходе личных приемов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5A5" w:rsidRPr="00290836" w:rsidRDefault="00BD65A5" w:rsidP="001C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836">
              <w:rPr>
                <w:rFonts w:ascii="Times New Roman" w:hAnsi="Times New Roman" w:cs="Times New Roman"/>
                <w:sz w:val="20"/>
                <w:szCs w:val="20"/>
              </w:rPr>
              <w:t>235 / 495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5A5" w:rsidRPr="00290836" w:rsidRDefault="00BD65A5" w:rsidP="001C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836">
              <w:rPr>
                <w:rFonts w:ascii="Times New Roman" w:hAnsi="Times New Roman" w:cs="Times New Roman"/>
                <w:sz w:val="20"/>
                <w:szCs w:val="20"/>
              </w:rPr>
              <w:t>301 / 742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5A5" w:rsidRPr="00290836" w:rsidRDefault="00BD65A5" w:rsidP="001C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836">
              <w:rPr>
                <w:rFonts w:ascii="Times New Roman" w:hAnsi="Times New Roman" w:cs="Times New Roman"/>
                <w:sz w:val="20"/>
                <w:szCs w:val="20"/>
              </w:rPr>
              <w:t>208 / 547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5A5" w:rsidRPr="00290836" w:rsidRDefault="00BD65A5" w:rsidP="001C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836">
              <w:rPr>
                <w:rFonts w:ascii="Times New Roman" w:hAnsi="Times New Roman" w:cs="Times New Roman"/>
                <w:sz w:val="20"/>
                <w:szCs w:val="20"/>
              </w:rPr>
              <w:t>177 / 510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5A5" w:rsidRPr="00290836" w:rsidRDefault="00BD65A5" w:rsidP="001C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836">
              <w:rPr>
                <w:rFonts w:ascii="Times New Roman" w:hAnsi="Times New Roman" w:cs="Times New Roman"/>
                <w:sz w:val="20"/>
                <w:szCs w:val="20"/>
              </w:rPr>
              <w:t>110 / 284</w:t>
            </w:r>
          </w:p>
        </w:tc>
      </w:tr>
      <w:tr w:rsidR="00BD65A5" w:rsidTr="00D2453C">
        <w:trPr>
          <w:cantSplit/>
          <w:jc w:val="center"/>
        </w:trPr>
        <w:tc>
          <w:tcPr>
            <w:tcW w:w="2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5A5" w:rsidRPr="00DD4D2B" w:rsidRDefault="00BD65A5" w:rsidP="001C3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4D2B">
              <w:rPr>
                <w:rFonts w:ascii="Times New Roman" w:hAnsi="Times New Roman" w:cs="Times New Roman"/>
                <w:sz w:val="20"/>
                <w:szCs w:val="20"/>
              </w:rPr>
              <w:t>- главой города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5A5" w:rsidRPr="00290836" w:rsidRDefault="00BD65A5" w:rsidP="001C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836">
              <w:rPr>
                <w:rFonts w:ascii="Times New Roman" w:hAnsi="Times New Roman" w:cs="Times New Roman"/>
                <w:sz w:val="20"/>
                <w:szCs w:val="20"/>
              </w:rPr>
              <w:t>17 / 112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5A5" w:rsidRPr="00290836" w:rsidRDefault="00BD65A5" w:rsidP="001C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836">
              <w:rPr>
                <w:rFonts w:ascii="Times New Roman" w:hAnsi="Times New Roman" w:cs="Times New Roman"/>
                <w:sz w:val="20"/>
                <w:szCs w:val="20"/>
              </w:rPr>
              <w:t>16 / 101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5A5" w:rsidRPr="00290836" w:rsidRDefault="00BD65A5" w:rsidP="001C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836">
              <w:rPr>
                <w:rFonts w:ascii="Times New Roman" w:hAnsi="Times New Roman" w:cs="Times New Roman"/>
                <w:sz w:val="20"/>
                <w:szCs w:val="20"/>
              </w:rPr>
              <w:t>17 / 144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5A5" w:rsidRPr="00290836" w:rsidRDefault="00BD65A5" w:rsidP="001C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836">
              <w:rPr>
                <w:rFonts w:ascii="Times New Roman" w:hAnsi="Times New Roman" w:cs="Times New Roman"/>
                <w:sz w:val="20"/>
                <w:szCs w:val="20"/>
              </w:rPr>
              <w:t>17 / 157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5A5" w:rsidRPr="00290836" w:rsidRDefault="00BD65A5" w:rsidP="001C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836">
              <w:rPr>
                <w:rFonts w:ascii="Times New Roman" w:hAnsi="Times New Roman" w:cs="Times New Roman"/>
                <w:sz w:val="20"/>
                <w:szCs w:val="20"/>
              </w:rPr>
              <w:t>17 / 116</w:t>
            </w:r>
          </w:p>
        </w:tc>
      </w:tr>
      <w:tr w:rsidR="00BD65A5" w:rsidTr="00D2453C">
        <w:trPr>
          <w:cantSplit/>
          <w:jc w:val="center"/>
        </w:trPr>
        <w:tc>
          <w:tcPr>
            <w:tcW w:w="2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5A5" w:rsidRPr="00DD4D2B" w:rsidRDefault="00BD65A5" w:rsidP="001C3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4D2B">
              <w:rPr>
                <w:rFonts w:ascii="Times New Roman" w:hAnsi="Times New Roman" w:cs="Times New Roman"/>
                <w:sz w:val="20"/>
                <w:szCs w:val="20"/>
              </w:rPr>
              <w:t>- заместителями главы города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5A5" w:rsidRPr="00290836" w:rsidRDefault="00BD65A5" w:rsidP="001C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836">
              <w:rPr>
                <w:rFonts w:ascii="Times New Roman" w:hAnsi="Times New Roman" w:cs="Times New Roman"/>
                <w:sz w:val="20"/>
                <w:szCs w:val="20"/>
              </w:rPr>
              <w:t>27 / 58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5A5" w:rsidRPr="00290836" w:rsidRDefault="00BD65A5" w:rsidP="001C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836">
              <w:rPr>
                <w:rFonts w:ascii="Times New Roman" w:hAnsi="Times New Roman" w:cs="Times New Roman"/>
                <w:sz w:val="20"/>
                <w:szCs w:val="20"/>
              </w:rPr>
              <w:t>35 / 90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5A5" w:rsidRPr="00290836" w:rsidRDefault="00BD65A5" w:rsidP="001C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836">
              <w:rPr>
                <w:rFonts w:ascii="Times New Roman" w:hAnsi="Times New Roman" w:cs="Times New Roman"/>
                <w:sz w:val="20"/>
                <w:szCs w:val="20"/>
              </w:rPr>
              <w:t>42 / 82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5A5" w:rsidRPr="00290836" w:rsidRDefault="00BD65A5" w:rsidP="001C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836">
              <w:rPr>
                <w:rFonts w:ascii="Times New Roman" w:hAnsi="Times New Roman" w:cs="Times New Roman"/>
                <w:sz w:val="20"/>
                <w:szCs w:val="20"/>
              </w:rPr>
              <w:t>31 / 84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5A5" w:rsidRPr="00290836" w:rsidRDefault="00BD65A5" w:rsidP="001C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836">
              <w:rPr>
                <w:rFonts w:ascii="Times New Roman" w:hAnsi="Times New Roman" w:cs="Times New Roman"/>
                <w:sz w:val="20"/>
                <w:szCs w:val="20"/>
              </w:rPr>
              <w:t>39 / 88</w:t>
            </w:r>
          </w:p>
        </w:tc>
      </w:tr>
      <w:tr w:rsidR="00BD65A5" w:rsidTr="00D2453C">
        <w:trPr>
          <w:cantSplit/>
          <w:jc w:val="center"/>
        </w:trPr>
        <w:tc>
          <w:tcPr>
            <w:tcW w:w="2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5A5" w:rsidRPr="00DD4D2B" w:rsidRDefault="00BD65A5" w:rsidP="001C3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4D2B">
              <w:rPr>
                <w:rFonts w:ascii="Times New Roman" w:hAnsi="Times New Roman" w:cs="Times New Roman"/>
                <w:sz w:val="20"/>
                <w:szCs w:val="20"/>
              </w:rPr>
              <w:t>- руководителями органов и структурных подразделений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5A5" w:rsidRPr="00290836" w:rsidRDefault="00BD65A5" w:rsidP="001C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836">
              <w:rPr>
                <w:rFonts w:ascii="Times New Roman" w:hAnsi="Times New Roman" w:cs="Times New Roman"/>
                <w:sz w:val="20"/>
                <w:szCs w:val="20"/>
              </w:rPr>
              <w:t>191 / 325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5A5" w:rsidRPr="00290836" w:rsidRDefault="00BD65A5" w:rsidP="001C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836">
              <w:rPr>
                <w:rFonts w:ascii="Times New Roman" w:hAnsi="Times New Roman" w:cs="Times New Roman"/>
                <w:sz w:val="20"/>
                <w:szCs w:val="20"/>
              </w:rPr>
              <w:t>250 / 551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5A5" w:rsidRPr="00290836" w:rsidRDefault="00BD65A5" w:rsidP="001C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836">
              <w:rPr>
                <w:rFonts w:ascii="Times New Roman" w:hAnsi="Times New Roman" w:cs="Times New Roman"/>
                <w:sz w:val="20"/>
                <w:szCs w:val="20"/>
              </w:rPr>
              <w:t>149 / 321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5A5" w:rsidRPr="00290836" w:rsidRDefault="00BD65A5" w:rsidP="001C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836">
              <w:rPr>
                <w:rFonts w:ascii="Times New Roman" w:hAnsi="Times New Roman" w:cs="Times New Roman"/>
                <w:sz w:val="20"/>
                <w:szCs w:val="20"/>
              </w:rPr>
              <w:t>129 / 269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5A5" w:rsidRPr="00290836" w:rsidRDefault="00BD65A5" w:rsidP="001C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836">
              <w:rPr>
                <w:rFonts w:ascii="Times New Roman" w:hAnsi="Times New Roman" w:cs="Times New Roman"/>
                <w:sz w:val="20"/>
                <w:szCs w:val="20"/>
              </w:rPr>
              <w:t>54 / 80</w:t>
            </w:r>
          </w:p>
        </w:tc>
      </w:tr>
      <w:tr w:rsidR="00BD65A5" w:rsidTr="001C3E33">
        <w:trPr>
          <w:cantSplit/>
          <w:trHeight w:val="574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5A5" w:rsidRPr="00DD4D2B" w:rsidRDefault="00BD65A5" w:rsidP="001C3E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D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Результаты рассмотрения обращений граждан </w:t>
            </w:r>
          </w:p>
          <w:p w:rsidR="00BD65A5" w:rsidRPr="00290836" w:rsidRDefault="00BD65A5" w:rsidP="001C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D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(доля от общего количества вопросов, </w:t>
            </w:r>
            <w:proofErr w:type="gramStart"/>
            <w:r w:rsidRPr="00DD4D2B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DD4D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%)</w:t>
            </w:r>
          </w:p>
        </w:tc>
      </w:tr>
      <w:tr w:rsidR="00BD65A5" w:rsidTr="00D2453C">
        <w:trPr>
          <w:cantSplit/>
          <w:jc w:val="center"/>
        </w:trPr>
        <w:tc>
          <w:tcPr>
            <w:tcW w:w="2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5A5" w:rsidRPr="00DD4D2B" w:rsidRDefault="00BD65A5" w:rsidP="001C3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4D2B">
              <w:rPr>
                <w:rFonts w:ascii="Times New Roman" w:hAnsi="Times New Roman" w:cs="Times New Roman"/>
                <w:sz w:val="20"/>
                <w:szCs w:val="20"/>
              </w:rPr>
              <w:t>«Поддержано»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5A5" w:rsidRPr="00DD4D2B" w:rsidRDefault="00BD65A5" w:rsidP="001C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D2B">
              <w:rPr>
                <w:rFonts w:ascii="Times New Roman" w:hAnsi="Times New Roman" w:cs="Times New Roman"/>
                <w:sz w:val="20"/>
                <w:szCs w:val="20"/>
              </w:rPr>
              <w:t>21,94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5A5" w:rsidRPr="00DD4D2B" w:rsidRDefault="00BD65A5" w:rsidP="001C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D2B">
              <w:rPr>
                <w:rFonts w:ascii="Times New Roman" w:hAnsi="Times New Roman" w:cs="Times New Roman"/>
                <w:sz w:val="20"/>
                <w:szCs w:val="20"/>
              </w:rPr>
              <w:t>22,86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5A5" w:rsidRPr="00DD4D2B" w:rsidRDefault="00BD65A5" w:rsidP="001C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D2B">
              <w:rPr>
                <w:rFonts w:ascii="Times New Roman" w:hAnsi="Times New Roman" w:cs="Times New Roman"/>
                <w:sz w:val="20"/>
                <w:szCs w:val="20"/>
              </w:rPr>
              <w:t>16,65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5A5" w:rsidRPr="00DD4D2B" w:rsidRDefault="00BD65A5" w:rsidP="001C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D2B">
              <w:rPr>
                <w:rFonts w:ascii="Times New Roman" w:hAnsi="Times New Roman" w:cs="Times New Roman"/>
                <w:sz w:val="20"/>
                <w:szCs w:val="20"/>
              </w:rPr>
              <w:t>16,46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5A5" w:rsidRPr="00DD4D2B" w:rsidRDefault="00BD65A5" w:rsidP="001C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D2B">
              <w:rPr>
                <w:rFonts w:ascii="Times New Roman" w:hAnsi="Times New Roman" w:cs="Times New Roman"/>
                <w:sz w:val="20"/>
                <w:szCs w:val="20"/>
              </w:rPr>
              <w:t>17,87</w:t>
            </w:r>
          </w:p>
        </w:tc>
      </w:tr>
      <w:tr w:rsidR="00BD65A5" w:rsidTr="00D2453C">
        <w:trPr>
          <w:cantSplit/>
          <w:jc w:val="center"/>
        </w:trPr>
        <w:tc>
          <w:tcPr>
            <w:tcW w:w="2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5A5" w:rsidRPr="00DD4D2B" w:rsidRDefault="00BD65A5" w:rsidP="001C3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4D2B">
              <w:rPr>
                <w:rFonts w:ascii="Times New Roman" w:hAnsi="Times New Roman" w:cs="Times New Roman"/>
                <w:sz w:val="20"/>
                <w:szCs w:val="20"/>
              </w:rPr>
              <w:t>В том числе меры приняты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5A5" w:rsidRPr="00DD4D2B" w:rsidRDefault="00BD65A5" w:rsidP="001C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D2B">
              <w:rPr>
                <w:rFonts w:ascii="Times New Roman" w:hAnsi="Times New Roman" w:cs="Times New Roman"/>
                <w:sz w:val="20"/>
                <w:szCs w:val="20"/>
              </w:rPr>
              <w:t>21,94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5A5" w:rsidRPr="00DD4D2B" w:rsidRDefault="00BD65A5" w:rsidP="001C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D2B">
              <w:rPr>
                <w:rFonts w:ascii="Times New Roman" w:hAnsi="Times New Roman" w:cs="Times New Roman"/>
                <w:sz w:val="20"/>
                <w:szCs w:val="20"/>
              </w:rPr>
              <w:t>22,86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5A5" w:rsidRPr="00DD4D2B" w:rsidRDefault="00BD65A5" w:rsidP="001C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D2B">
              <w:rPr>
                <w:rFonts w:ascii="Times New Roman" w:hAnsi="Times New Roman" w:cs="Times New Roman"/>
                <w:sz w:val="20"/>
                <w:szCs w:val="20"/>
              </w:rPr>
              <w:t>16,65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5A5" w:rsidRPr="00DD4D2B" w:rsidRDefault="00BD65A5" w:rsidP="001C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D2B">
              <w:rPr>
                <w:rFonts w:ascii="Times New Roman" w:hAnsi="Times New Roman" w:cs="Times New Roman"/>
                <w:sz w:val="20"/>
                <w:szCs w:val="20"/>
              </w:rPr>
              <w:t>16,46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5A5" w:rsidRPr="00DD4D2B" w:rsidRDefault="00BD65A5" w:rsidP="001C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D2B">
              <w:rPr>
                <w:rFonts w:ascii="Times New Roman" w:hAnsi="Times New Roman" w:cs="Times New Roman"/>
                <w:sz w:val="20"/>
                <w:szCs w:val="20"/>
              </w:rPr>
              <w:t>17,87</w:t>
            </w:r>
          </w:p>
        </w:tc>
      </w:tr>
      <w:tr w:rsidR="00BD65A5" w:rsidTr="00D2453C">
        <w:trPr>
          <w:cantSplit/>
          <w:jc w:val="center"/>
        </w:trPr>
        <w:tc>
          <w:tcPr>
            <w:tcW w:w="2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5A5" w:rsidRPr="00DD4D2B" w:rsidRDefault="00BD65A5" w:rsidP="001C3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4D2B">
              <w:rPr>
                <w:rFonts w:ascii="Times New Roman" w:hAnsi="Times New Roman" w:cs="Times New Roman"/>
                <w:sz w:val="20"/>
                <w:szCs w:val="20"/>
              </w:rPr>
              <w:t>«Разъяснено»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5A5" w:rsidRPr="00DD4D2B" w:rsidRDefault="00BD65A5" w:rsidP="001C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D2B">
              <w:rPr>
                <w:rFonts w:ascii="Times New Roman" w:hAnsi="Times New Roman" w:cs="Times New Roman"/>
                <w:sz w:val="20"/>
                <w:szCs w:val="20"/>
              </w:rPr>
              <w:t>70,74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5A5" w:rsidRPr="00DD4D2B" w:rsidRDefault="00BD65A5" w:rsidP="001C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D2B">
              <w:rPr>
                <w:rFonts w:ascii="Times New Roman" w:hAnsi="Times New Roman" w:cs="Times New Roman"/>
                <w:sz w:val="20"/>
                <w:szCs w:val="20"/>
              </w:rPr>
              <w:t>71,08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5A5" w:rsidRPr="00DD4D2B" w:rsidRDefault="00BD65A5" w:rsidP="001C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D2B">
              <w:rPr>
                <w:rFonts w:ascii="Times New Roman" w:hAnsi="Times New Roman" w:cs="Times New Roman"/>
                <w:sz w:val="20"/>
                <w:szCs w:val="20"/>
              </w:rPr>
              <w:t>70,62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5A5" w:rsidRPr="00DD4D2B" w:rsidRDefault="00BD65A5" w:rsidP="001C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D2B">
              <w:rPr>
                <w:rFonts w:ascii="Times New Roman" w:hAnsi="Times New Roman" w:cs="Times New Roman"/>
                <w:sz w:val="20"/>
                <w:szCs w:val="20"/>
              </w:rPr>
              <w:t>74,01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5A5" w:rsidRPr="00DD4D2B" w:rsidRDefault="00BD65A5" w:rsidP="001C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D2B">
              <w:rPr>
                <w:rFonts w:ascii="Times New Roman" w:hAnsi="Times New Roman" w:cs="Times New Roman"/>
                <w:sz w:val="20"/>
                <w:szCs w:val="20"/>
              </w:rPr>
              <w:t>69,46</w:t>
            </w:r>
          </w:p>
        </w:tc>
      </w:tr>
      <w:tr w:rsidR="00BD65A5" w:rsidTr="00D2453C">
        <w:trPr>
          <w:cantSplit/>
          <w:jc w:val="center"/>
        </w:trPr>
        <w:tc>
          <w:tcPr>
            <w:tcW w:w="2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5A5" w:rsidRPr="00DD4D2B" w:rsidRDefault="00BD65A5" w:rsidP="001C3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4D2B">
              <w:rPr>
                <w:rFonts w:ascii="Times New Roman" w:hAnsi="Times New Roman" w:cs="Times New Roman"/>
                <w:sz w:val="20"/>
                <w:szCs w:val="20"/>
              </w:rPr>
              <w:t>«Не поддержано»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5A5" w:rsidRPr="00DD4D2B" w:rsidRDefault="00BD65A5" w:rsidP="001C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D2B"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5A5" w:rsidRPr="00DD4D2B" w:rsidRDefault="00BD65A5" w:rsidP="001C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D2B">
              <w:rPr>
                <w:rFonts w:ascii="Times New Roman" w:hAnsi="Times New Roman" w:cs="Times New Roman"/>
                <w:sz w:val="20"/>
                <w:szCs w:val="20"/>
              </w:rPr>
              <w:t>4,52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5A5" w:rsidRPr="00DD4D2B" w:rsidRDefault="00BD65A5" w:rsidP="001C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D2B">
              <w:rPr>
                <w:rFonts w:ascii="Times New Roman" w:hAnsi="Times New Roman" w:cs="Times New Roman"/>
                <w:sz w:val="20"/>
                <w:szCs w:val="20"/>
              </w:rPr>
              <w:t>9,21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5A5" w:rsidRPr="00DD4D2B" w:rsidRDefault="00BD65A5" w:rsidP="001C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D2B">
              <w:rPr>
                <w:rFonts w:ascii="Times New Roman" w:hAnsi="Times New Roman" w:cs="Times New Roman"/>
                <w:sz w:val="20"/>
                <w:szCs w:val="20"/>
              </w:rPr>
              <w:t>5,58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5A5" w:rsidRPr="00DD4D2B" w:rsidRDefault="00BD65A5" w:rsidP="001C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D2B">
              <w:rPr>
                <w:rFonts w:ascii="Times New Roman" w:hAnsi="Times New Roman" w:cs="Times New Roman"/>
                <w:sz w:val="20"/>
                <w:szCs w:val="20"/>
              </w:rPr>
              <w:t>9,51</w:t>
            </w:r>
          </w:p>
        </w:tc>
      </w:tr>
      <w:tr w:rsidR="00BD65A5" w:rsidTr="00D2453C">
        <w:trPr>
          <w:cantSplit/>
          <w:jc w:val="center"/>
        </w:trPr>
        <w:tc>
          <w:tcPr>
            <w:tcW w:w="2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5A5" w:rsidRPr="00DD4D2B" w:rsidRDefault="00BD65A5" w:rsidP="001C3E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D2B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благодарностей органу местного самоуправления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5A5" w:rsidRPr="00DD4D2B" w:rsidRDefault="00BD65A5" w:rsidP="001C3E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D2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5A5" w:rsidRPr="00DD4D2B" w:rsidRDefault="00BD65A5" w:rsidP="001C3E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D2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5A5" w:rsidRPr="00DD4D2B" w:rsidRDefault="00BD65A5" w:rsidP="001C3E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D2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5A5" w:rsidRPr="00DD4D2B" w:rsidRDefault="00BD65A5" w:rsidP="001C3E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D2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5A5" w:rsidRPr="00DD4D2B" w:rsidRDefault="00BD65A5" w:rsidP="001C3E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D2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BD65A5" w:rsidTr="00D2453C">
        <w:trPr>
          <w:cantSplit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5A5" w:rsidRPr="00DD4D2B" w:rsidRDefault="00BD65A5" w:rsidP="001C3E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D2B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вопросов по разделам типового общероссийского тематического классификатора обращений граждан, организаций и общественных объединений</w:t>
            </w:r>
          </w:p>
        </w:tc>
      </w:tr>
      <w:tr w:rsidR="00BD65A5" w:rsidTr="00D2453C">
        <w:trPr>
          <w:cantSplit/>
          <w:jc w:val="center"/>
        </w:trPr>
        <w:tc>
          <w:tcPr>
            <w:tcW w:w="2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5A5" w:rsidRPr="00DD4D2B" w:rsidRDefault="00BD65A5" w:rsidP="001C3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4D2B">
              <w:rPr>
                <w:rFonts w:ascii="Times New Roman" w:hAnsi="Times New Roman" w:cs="Times New Roman"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5A5" w:rsidRPr="00DD4D2B" w:rsidRDefault="00BD65A5" w:rsidP="001C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D2B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5A5" w:rsidRPr="00DD4D2B" w:rsidRDefault="00BD65A5" w:rsidP="001C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D2B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5A5" w:rsidRPr="00DD4D2B" w:rsidRDefault="00BD65A5" w:rsidP="001C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D2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5A5" w:rsidRPr="00DD4D2B" w:rsidRDefault="00BD65A5" w:rsidP="001C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D2B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5A5" w:rsidRPr="00DD4D2B" w:rsidRDefault="00BD65A5" w:rsidP="001C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D2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BD65A5" w:rsidTr="00D2453C">
        <w:trPr>
          <w:cantSplit/>
          <w:jc w:val="center"/>
        </w:trPr>
        <w:tc>
          <w:tcPr>
            <w:tcW w:w="2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5A5" w:rsidRPr="00DD4D2B" w:rsidRDefault="00BD65A5" w:rsidP="001C3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4D2B">
              <w:rPr>
                <w:rFonts w:ascii="Times New Roman" w:hAnsi="Times New Roman" w:cs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5A5" w:rsidRPr="00DD4D2B" w:rsidRDefault="00BD65A5" w:rsidP="001C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D2B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5A5" w:rsidRPr="00DD4D2B" w:rsidRDefault="00BD65A5" w:rsidP="001C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D2B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5A5" w:rsidRPr="00DD4D2B" w:rsidRDefault="00BD65A5" w:rsidP="001C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D2B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5A5" w:rsidRPr="00DD4D2B" w:rsidRDefault="00BD65A5" w:rsidP="001C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D2B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5A5" w:rsidRPr="00DD4D2B" w:rsidRDefault="00BD65A5" w:rsidP="001C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D2B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</w:tr>
      <w:tr w:rsidR="00BD65A5" w:rsidTr="00D2453C">
        <w:trPr>
          <w:cantSplit/>
          <w:jc w:val="center"/>
        </w:trPr>
        <w:tc>
          <w:tcPr>
            <w:tcW w:w="2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5A5" w:rsidRPr="00DD4D2B" w:rsidRDefault="00BD65A5" w:rsidP="001C3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4D2B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5A5" w:rsidRPr="00DD4D2B" w:rsidRDefault="00BD65A5" w:rsidP="001C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D2B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5A5" w:rsidRPr="00DD4D2B" w:rsidRDefault="00BD65A5" w:rsidP="001C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D2B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5A5" w:rsidRPr="00DD4D2B" w:rsidRDefault="00BD65A5" w:rsidP="001C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D2B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5A5" w:rsidRPr="00DD4D2B" w:rsidRDefault="00BD65A5" w:rsidP="001C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D2B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5A5" w:rsidRPr="00DD4D2B" w:rsidRDefault="00BD65A5" w:rsidP="001C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D2B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BD65A5" w:rsidTr="00D2453C">
        <w:trPr>
          <w:cantSplit/>
          <w:jc w:val="center"/>
        </w:trPr>
        <w:tc>
          <w:tcPr>
            <w:tcW w:w="222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D65A5" w:rsidRPr="00DD4D2B" w:rsidRDefault="00BD65A5" w:rsidP="001C3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4D2B">
              <w:rPr>
                <w:rFonts w:ascii="Times New Roman" w:hAnsi="Times New Roman" w:cs="Times New Roman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D65A5" w:rsidRPr="00DD4D2B" w:rsidRDefault="00BD65A5" w:rsidP="001C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D2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D65A5" w:rsidRPr="00DD4D2B" w:rsidRDefault="00BD65A5" w:rsidP="001C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D2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D65A5" w:rsidRPr="00DD4D2B" w:rsidRDefault="00BD65A5" w:rsidP="001C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D2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D65A5" w:rsidRPr="00DD4D2B" w:rsidRDefault="00BD65A5" w:rsidP="001C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D2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D65A5" w:rsidRPr="00DD4D2B" w:rsidRDefault="00BD65A5" w:rsidP="001C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D2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D65A5" w:rsidTr="00D2453C">
        <w:trPr>
          <w:cantSplit/>
          <w:jc w:val="center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A5" w:rsidRPr="00DD4D2B" w:rsidRDefault="00BD65A5" w:rsidP="001C3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4D2B">
              <w:rPr>
                <w:rFonts w:ascii="Times New Roman" w:hAnsi="Times New Roman" w:cs="Times New Roman"/>
                <w:sz w:val="20"/>
                <w:szCs w:val="20"/>
              </w:rPr>
              <w:t>Жилищно - коммунальная сфера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A5" w:rsidRPr="00DD4D2B" w:rsidRDefault="00BD65A5" w:rsidP="001C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D2B">
              <w:rPr>
                <w:rFonts w:ascii="Times New Roman" w:hAnsi="Times New Roman" w:cs="Times New Roman"/>
                <w:sz w:val="20"/>
                <w:szCs w:val="20"/>
              </w:rPr>
              <w:t>545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A5" w:rsidRPr="00DD4D2B" w:rsidRDefault="00BD65A5" w:rsidP="001C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D2B">
              <w:rPr>
                <w:rFonts w:ascii="Times New Roman" w:hAnsi="Times New Roman" w:cs="Times New Roman"/>
                <w:sz w:val="20"/>
                <w:szCs w:val="20"/>
              </w:rPr>
              <w:t>713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A5" w:rsidRPr="00DD4D2B" w:rsidRDefault="00BD65A5" w:rsidP="001C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D2B">
              <w:rPr>
                <w:rFonts w:ascii="Times New Roman" w:hAnsi="Times New Roman" w:cs="Times New Roman"/>
                <w:sz w:val="20"/>
                <w:szCs w:val="20"/>
              </w:rPr>
              <w:t>573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A5" w:rsidRPr="00DD4D2B" w:rsidRDefault="00BD65A5" w:rsidP="001C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D2B">
              <w:rPr>
                <w:rFonts w:ascii="Times New Roman" w:hAnsi="Times New Roman" w:cs="Times New Roman"/>
                <w:sz w:val="20"/>
                <w:szCs w:val="20"/>
              </w:rPr>
              <w:t>588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A5" w:rsidRPr="00DD4D2B" w:rsidRDefault="00BD65A5" w:rsidP="001C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D2B"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</w:p>
        </w:tc>
      </w:tr>
    </w:tbl>
    <w:p w:rsidR="00BD65A5" w:rsidRDefault="00BD65A5" w:rsidP="00BD65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65A5" w:rsidRPr="00A4661D" w:rsidRDefault="00BD65A5" w:rsidP="00416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661D">
        <w:rPr>
          <w:rFonts w:ascii="Times New Roman" w:hAnsi="Times New Roman" w:cs="Times New Roman"/>
          <w:sz w:val="24"/>
          <w:szCs w:val="24"/>
        </w:rPr>
        <w:t xml:space="preserve">В 2018 году по сравнению с 2017 годом произошло уменьшение количества обращений граждан по всем тематическим разделам.  </w:t>
      </w:r>
    </w:p>
    <w:p w:rsidR="00BD65A5" w:rsidRPr="00A4661D" w:rsidRDefault="00BD65A5" w:rsidP="00807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661D">
        <w:rPr>
          <w:rFonts w:ascii="Times New Roman" w:hAnsi="Times New Roman" w:cs="Times New Roman"/>
          <w:sz w:val="24"/>
          <w:szCs w:val="24"/>
        </w:rPr>
        <w:t xml:space="preserve">В 2018 году наибольшее количество вопросов, содержащихся в обращениях - вопросы раздела «Жилищно-коммунальная сфера» и составляют 52% от общего количества вопросов. </w:t>
      </w:r>
    </w:p>
    <w:p w:rsidR="00BD65A5" w:rsidRDefault="00BD65A5" w:rsidP="00807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661D">
        <w:rPr>
          <w:rFonts w:ascii="Times New Roman" w:hAnsi="Times New Roman" w:cs="Times New Roman"/>
          <w:sz w:val="24"/>
          <w:szCs w:val="24"/>
        </w:rPr>
        <w:t xml:space="preserve">Наименьшее количество - вопросы раздела «Оборона, безопасность, законность» и составляют 1,52% от общего количества вопросов.  </w:t>
      </w:r>
    </w:p>
    <w:sectPr w:rsidR="00BD65A5" w:rsidSect="0055365A">
      <w:footerReference w:type="default" r:id="rId14"/>
      <w:pgSz w:w="11906" w:h="16838"/>
      <w:pgMar w:top="567" w:right="567" w:bottom="993" w:left="1531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70A" w:rsidRDefault="0071270A" w:rsidP="003F5E91">
      <w:pPr>
        <w:spacing w:after="0" w:line="240" w:lineRule="auto"/>
      </w:pPr>
      <w:r>
        <w:separator/>
      </w:r>
    </w:p>
  </w:endnote>
  <w:endnote w:type="continuationSeparator" w:id="0">
    <w:p w:rsidR="0071270A" w:rsidRDefault="0071270A" w:rsidP="003F5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;Arial Unicode MS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-1975439937"/>
    </w:sdtPr>
    <w:sdtContent>
      <w:p w:rsidR="00AF4D18" w:rsidRPr="00A36DC9" w:rsidRDefault="00AF4D18">
        <w:pPr>
          <w:pStyle w:val="af2"/>
          <w:jc w:val="right"/>
          <w:rPr>
            <w:rFonts w:ascii="Times New Roman" w:hAnsi="Times New Roman" w:cs="Times New Roman"/>
            <w:sz w:val="20"/>
            <w:szCs w:val="20"/>
          </w:rPr>
        </w:pPr>
        <w:r w:rsidRPr="00A36DC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36DC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36DC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569B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36DC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F4D18" w:rsidRPr="00A36DC9" w:rsidRDefault="00AF4D18" w:rsidP="00A36DC9">
    <w:pPr>
      <w:pStyle w:val="af2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70A" w:rsidRDefault="0071270A" w:rsidP="003F5E91">
      <w:pPr>
        <w:spacing w:after="0" w:line="240" w:lineRule="auto"/>
      </w:pPr>
      <w:r>
        <w:separator/>
      </w:r>
    </w:p>
  </w:footnote>
  <w:footnote w:type="continuationSeparator" w:id="0">
    <w:p w:rsidR="0071270A" w:rsidRDefault="0071270A" w:rsidP="003F5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7C4930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CB1703"/>
    <w:multiLevelType w:val="hybridMultilevel"/>
    <w:tmpl w:val="2C24C5F6"/>
    <w:lvl w:ilvl="0" w:tplc="A7C4930E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A4647A4"/>
    <w:multiLevelType w:val="multilevel"/>
    <w:tmpl w:val="6F7E8D9A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13DD4493"/>
    <w:multiLevelType w:val="hybridMultilevel"/>
    <w:tmpl w:val="E9005EA2"/>
    <w:lvl w:ilvl="0" w:tplc="FB7423C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5658D2"/>
    <w:multiLevelType w:val="multilevel"/>
    <w:tmpl w:val="11CE8986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3068512E"/>
    <w:multiLevelType w:val="multilevel"/>
    <w:tmpl w:val="35A458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EFB2E15"/>
    <w:multiLevelType w:val="hybridMultilevel"/>
    <w:tmpl w:val="50C61572"/>
    <w:lvl w:ilvl="0" w:tplc="A7C4930E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F9C4924"/>
    <w:multiLevelType w:val="hybridMultilevel"/>
    <w:tmpl w:val="381E6720"/>
    <w:lvl w:ilvl="0" w:tplc="A7C4930E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8CC5F65"/>
    <w:multiLevelType w:val="hybridMultilevel"/>
    <w:tmpl w:val="BE263978"/>
    <w:lvl w:ilvl="0" w:tplc="A7C4930E"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A466DEF"/>
    <w:multiLevelType w:val="hybridMultilevel"/>
    <w:tmpl w:val="8A4CF792"/>
    <w:lvl w:ilvl="0" w:tplc="A7C4930E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AF76CB1"/>
    <w:multiLevelType w:val="hybridMultilevel"/>
    <w:tmpl w:val="37C4BB7C"/>
    <w:lvl w:ilvl="0" w:tplc="A7C4930E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0D8650C"/>
    <w:multiLevelType w:val="hybridMultilevel"/>
    <w:tmpl w:val="97DEA0B4"/>
    <w:lvl w:ilvl="0" w:tplc="A7C4930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0"/>
    <w:lvlOverride w:ilvl="0">
      <w:lvl w:ilvl="0">
        <w:numFmt w:val="bullet"/>
        <w:lvlText w:val="-"/>
        <w:legacy w:legacy="1" w:legacySpace="0" w:legacyIndent="17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2"/>
  </w:num>
  <w:num w:numId="6">
    <w:abstractNumId w:val="10"/>
  </w:num>
  <w:num w:numId="7">
    <w:abstractNumId w:val="11"/>
  </w:num>
  <w:num w:numId="8">
    <w:abstractNumId w:val="4"/>
  </w:num>
  <w:num w:numId="9">
    <w:abstractNumId w:val="9"/>
  </w:num>
  <w:num w:numId="10">
    <w:abstractNumId w:val="13"/>
  </w:num>
  <w:num w:numId="11">
    <w:abstractNumId w:val="14"/>
  </w:num>
  <w:num w:numId="12">
    <w:abstractNumId w:val="6"/>
  </w:num>
  <w:num w:numId="13">
    <w:abstractNumId w:val="1"/>
  </w:num>
  <w:num w:numId="14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1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1027"/>
    <w:rsid w:val="00000D26"/>
    <w:rsid w:val="00000E4B"/>
    <w:rsid w:val="00003854"/>
    <w:rsid w:val="00006519"/>
    <w:rsid w:val="00007192"/>
    <w:rsid w:val="000103B3"/>
    <w:rsid w:val="000117DA"/>
    <w:rsid w:val="000118CD"/>
    <w:rsid w:val="00011ACD"/>
    <w:rsid w:val="000120D4"/>
    <w:rsid w:val="000120DF"/>
    <w:rsid w:val="00012653"/>
    <w:rsid w:val="000145FB"/>
    <w:rsid w:val="0001501A"/>
    <w:rsid w:val="00015487"/>
    <w:rsid w:val="00015B5F"/>
    <w:rsid w:val="00016C63"/>
    <w:rsid w:val="00017749"/>
    <w:rsid w:val="00017CD1"/>
    <w:rsid w:val="000209FE"/>
    <w:rsid w:val="000213C7"/>
    <w:rsid w:val="00021611"/>
    <w:rsid w:val="00022B9C"/>
    <w:rsid w:val="00022F99"/>
    <w:rsid w:val="00024794"/>
    <w:rsid w:val="00024CFF"/>
    <w:rsid w:val="00025180"/>
    <w:rsid w:val="0002557B"/>
    <w:rsid w:val="00026637"/>
    <w:rsid w:val="0002712D"/>
    <w:rsid w:val="000278E6"/>
    <w:rsid w:val="00031040"/>
    <w:rsid w:val="00032AEC"/>
    <w:rsid w:val="0003579B"/>
    <w:rsid w:val="0003662B"/>
    <w:rsid w:val="00036EAA"/>
    <w:rsid w:val="00036FA9"/>
    <w:rsid w:val="00040262"/>
    <w:rsid w:val="00040507"/>
    <w:rsid w:val="00040959"/>
    <w:rsid w:val="00042EB7"/>
    <w:rsid w:val="00044A93"/>
    <w:rsid w:val="0004549F"/>
    <w:rsid w:val="000456EB"/>
    <w:rsid w:val="000457B7"/>
    <w:rsid w:val="000458E0"/>
    <w:rsid w:val="0004661D"/>
    <w:rsid w:val="00047A2B"/>
    <w:rsid w:val="0005033D"/>
    <w:rsid w:val="000506DE"/>
    <w:rsid w:val="00050D83"/>
    <w:rsid w:val="00051B13"/>
    <w:rsid w:val="00053A65"/>
    <w:rsid w:val="00054059"/>
    <w:rsid w:val="000543AC"/>
    <w:rsid w:val="000556FF"/>
    <w:rsid w:val="000559DB"/>
    <w:rsid w:val="000565DD"/>
    <w:rsid w:val="00056A88"/>
    <w:rsid w:val="00056B8B"/>
    <w:rsid w:val="00056F13"/>
    <w:rsid w:val="00061263"/>
    <w:rsid w:val="00061BE6"/>
    <w:rsid w:val="00063B90"/>
    <w:rsid w:val="000640E9"/>
    <w:rsid w:val="00066133"/>
    <w:rsid w:val="00066846"/>
    <w:rsid w:val="00066F79"/>
    <w:rsid w:val="000703F7"/>
    <w:rsid w:val="00070AE9"/>
    <w:rsid w:val="00071A9C"/>
    <w:rsid w:val="00072C00"/>
    <w:rsid w:val="00072D20"/>
    <w:rsid w:val="00072FB8"/>
    <w:rsid w:val="000736DD"/>
    <w:rsid w:val="00074324"/>
    <w:rsid w:val="000743A8"/>
    <w:rsid w:val="000756DD"/>
    <w:rsid w:val="00075820"/>
    <w:rsid w:val="0007616E"/>
    <w:rsid w:val="000762A4"/>
    <w:rsid w:val="00076324"/>
    <w:rsid w:val="00077250"/>
    <w:rsid w:val="000774DE"/>
    <w:rsid w:val="00080624"/>
    <w:rsid w:val="000816F5"/>
    <w:rsid w:val="000840A6"/>
    <w:rsid w:val="0008435F"/>
    <w:rsid w:val="00084A3D"/>
    <w:rsid w:val="000850F0"/>
    <w:rsid w:val="00085C07"/>
    <w:rsid w:val="00087590"/>
    <w:rsid w:val="00090074"/>
    <w:rsid w:val="00090CA0"/>
    <w:rsid w:val="00094EEA"/>
    <w:rsid w:val="00095091"/>
    <w:rsid w:val="000950E0"/>
    <w:rsid w:val="00095437"/>
    <w:rsid w:val="00096033"/>
    <w:rsid w:val="000960EE"/>
    <w:rsid w:val="00097C79"/>
    <w:rsid w:val="000A0BC7"/>
    <w:rsid w:val="000A1C3F"/>
    <w:rsid w:val="000A27CF"/>
    <w:rsid w:val="000A2B3E"/>
    <w:rsid w:val="000A395C"/>
    <w:rsid w:val="000A46FC"/>
    <w:rsid w:val="000A5B30"/>
    <w:rsid w:val="000A6BD8"/>
    <w:rsid w:val="000B0A32"/>
    <w:rsid w:val="000B0E39"/>
    <w:rsid w:val="000B4087"/>
    <w:rsid w:val="000B4A52"/>
    <w:rsid w:val="000B579C"/>
    <w:rsid w:val="000B61E6"/>
    <w:rsid w:val="000B71EA"/>
    <w:rsid w:val="000C00C8"/>
    <w:rsid w:val="000C10D9"/>
    <w:rsid w:val="000C2C01"/>
    <w:rsid w:val="000C6BF5"/>
    <w:rsid w:val="000C7799"/>
    <w:rsid w:val="000D10D0"/>
    <w:rsid w:val="000D1761"/>
    <w:rsid w:val="000D1DA0"/>
    <w:rsid w:val="000D1E05"/>
    <w:rsid w:val="000D1EFB"/>
    <w:rsid w:val="000D2C0C"/>
    <w:rsid w:val="000D3FA7"/>
    <w:rsid w:val="000D5399"/>
    <w:rsid w:val="000D5D7F"/>
    <w:rsid w:val="000D65BA"/>
    <w:rsid w:val="000E1A08"/>
    <w:rsid w:val="000E2204"/>
    <w:rsid w:val="000E3508"/>
    <w:rsid w:val="000E36EE"/>
    <w:rsid w:val="000E3C16"/>
    <w:rsid w:val="000E3DD3"/>
    <w:rsid w:val="000E406C"/>
    <w:rsid w:val="000E540D"/>
    <w:rsid w:val="000E549A"/>
    <w:rsid w:val="000E5E08"/>
    <w:rsid w:val="000E6003"/>
    <w:rsid w:val="000E61E7"/>
    <w:rsid w:val="000E6231"/>
    <w:rsid w:val="000E6DCF"/>
    <w:rsid w:val="000E7074"/>
    <w:rsid w:val="000E799B"/>
    <w:rsid w:val="000E7EA7"/>
    <w:rsid w:val="000F1889"/>
    <w:rsid w:val="000F4479"/>
    <w:rsid w:val="000F457E"/>
    <w:rsid w:val="000F54BC"/>
    <w:rsid w:val="000F5BB4"/>
    <w:rsid w:val="000F6C44"/>
    <w:rsid w:val="00100B6D"/>
    <w:rsid w:val="00101001"/>
    <w:rsid w:val="00101DD2"/>
    <w:rsid w:val="001040D0"/>
    <w:rsid w:val="001055AE"/>
    <w:rsid w:val="001062A6"/>
    <w:rsid w:val="001073EC"/>
    <w:rsid w:val="001078CC"/>
    <w:rsid w:val="00107C0F"/>
    <w:rsid w:val="00110AC3"/>
    <w:rsid w:val="00110EF7"/>
    <w:rsid w:val="00112E91"/>
    <w:rsid w:val="00113222"/>
    <w:rsid w:val="001137D9"/>
    <w:rsid w:val="001150FF"/>
    <w:rsid w:val="00116852"/>
    <w:rsid w:val="00117EBC"/>
    <w:rsid w:val="001204E0"/>
    <w:rsid w:val="001208F2"/>
    <w:rsid w:val="00120A16"/>
    <w:rsid w:val="00121B9D"/>
    <w:rsid w:val="00121F24"/>
    <w:rsid w:val="0012269B"/>
    <w:rsid w:val="0012317A"/>
    <w:rsid w:val="00125E4E"/>
    <w:rsid w:val="00126EC8"/>
    <w:rsid w:val="00127AEC"/>
    <w:rsid w:val="00130D19"/>
    <w:rsid w:val="00131118"/>
    <w:rsid w:val="0013169F"/>
    <w:rsid w:val="00131FE3"/>
    <w:rsid w:val="00132742"/>
    <w:rsid w:val="00132823"/>
    <w:rsid w:val="001348EB"/>
    <w:rsid w:val="0013633F"/>
    <w:rsid w:val="00140190"/>
    <w:rsid w:val="001409AE"/>
    <w:rsid w:val="00141585"/>
    <w:rsid w:val="0014261E"/>
    <w:rsid w:val="00142F3D"/>
    <w:rsid w:val="0014343A"/>
    <w:rsid w:val="00143605"/>
    <w:rsid w:val="001478EA"/>
    <w:rsid w:val="00151363"/>
    <w:rsid w:val="001513B4"/>
    <w:rsid w:val="001518C1"/>
    <w:rsid w:val="00151A25"/>
    <w:rsid w:val="0015246A"/>
    <w:rsid w:val="00154548"/>
    <w:rsid w:val="001549C4"/>
    <w:rsid w:val="00154AB3"/>
    <w:rsid w:val="00155FA8"/>
    <w:rsid w:val="00156D7A"/>
    <w:rsid w:val="00156E29"/>
    <w:rsid w:val="00157562"/>
    <w:rsid w:val="001615EE"/>
    <w:rsid w:val="00161888"/>
    <w:rsid w:val="0016216C"/>
    <w:rsid w:val="00164567"/>
    <w:rsid w:val="00164CF2"/>
    <w:rsid w:val="00165619"/>
    <w:rsid w:val="00165A88"/>
    <w:rsid w:val="00167E16"/>
    <w:rsid w:val="00170465"/>
    <w:rsid w:val="0017145B"/>
    <w:rsid w:val="0017211D"/>
    <w:rsid w:val="00173060"/>
    <w:rsid w:val="001733EB"/>
    <w:rsid w:val="001735D9"/>
    <w:rsid w:val="00173934"/>
    <w:rsid w:val="00175D1B"/>
    <w:rsid w:val="00176DF4"/>
    <w:rsid w:val="0017718A"/>
    <w:rsid w:val="0017738A"/>
    <w:rsid w:val="00177438"/>
    <w:rsid w:val="00180213"/>
    <w:rsid w:val="00180297"/>
    <w:rsid w:val="00180EE1"/>
    <w:rsid w:val="001822FC"/>
    <w:rsid w:val="0018313F"/>
    <w:rsid w:val="00184FDE"/>
    <w:rsid w:val="001851BA"/>
    <w:rsid w:val="001859B9"/>
    <w:rsid w:val="00186106"/>
    <w:rsid w:val="00186731"/>
    <w:rsid w:val="00186FC2"/>
    <w:rsid w:val="00187C02"/>
    <w:rsid w:val="00187FAC"/>
    <w:rsid w:val="00190473"/>
    <w:rsid w:val="00191864"/>
    <w:rsid w:val="00193009"/>
    <w:rsid w:val="001937BA"/>
    <w:rsid w:val="00194591"/>
    <w:rsid w:val="00195308"/>
    <w:rsid w:val="001953A6"/>
    <w:rsid w:val="0019729B"/>
    <w:rsid w:val="00197766"/>
    <w:rsid w:val="00197FB1"/>
    <w:rsid w:val="001A0816"/>
    <w:rsid w:val="001A1D65"/>
    <w:rsid w:val="001A40B3"/>
    <w:rsid w:val="001A4207"/>
    <w:rsid w:val="001A45CC"/>
    <w:rsid w:val="001A4817"/>
    <w:rsid w:val="001A4928"/>
    <w:rsid w:val="001A69FA"/>
    <w:rsid w:val="001A6AE5"/>
    <w:rsid w:val="001B03E2"/>
    <w:rsid w:val="001B0EF4"/>
    <w:rsid w:val="001B13BE"/>
    <w:rsid w:val="001B2AD2"/>
    <w:rsid w:val="001B2D85"/>
    <w:rsid w:val="001B3EE1"/>
    <w:rsid w:val="001B42DF"/>
    <w:rsid w:val="001B509E"/>
    <w:rsid w:val="001C008C"/>
    <w:rsid w:val="001C14D3"/>
    <w:rsid w:val="001C18C5"/>
    <w:rsid w:val="001C1975"/>
    <w:rsid w:val="001C258A"/>
    <w:rsid w:val="001C3C7B"/>
    <w:rsid w:val="001C3E33"/>
    <w:rsid w:val="001C4C9A"/>
    <w:rsid w:val="001C6B1A"/>
    <w:rsid w:val="001C7AE2"/>
    <w:rsid w:val="001D0731"/>
    <w:rsid w:val="001D086D"/>
    <w:rsid w:val="001D099C"/>
    <w:rsid w:val="001D0C23"/>
    <w:rsid w:val="001D0DEA"/>
    <w:rsid w:val="001D1BD6"/>
    <w:rsid w:val="001D3A4D"/>
    <w:rsid w:val="001D7157"/>
    <w:rsid w:val="001D7253"/>
    <w:rsid w:val="001D7450"/>
    <w:rsid w:val="001D7760"/>
    <w:rsid w:val="001E0BC3"/>
    <w:rsid w:val="001E1B15"/>
    <w:rsid w:val="001E1E12"/>
    <w:rsid w:val="001E2DCC"/>
    <w:rsid w:val="001E4326"/>
    <w:rsid w:val="001E57E3"/>
    <w:rsid w:val="001E5BDE"/>
    <w:rsid w:val="001E6FDB"/>
    <w:rsid w:val="001E78F7"/>
    <w:rsid w:val="001E7A74"/>
    <w:rsid w:val="001F1A56"/>
    <w:rsid w:val="001F35A5"/>
    <w:rsid w:val="001F4152"/>
    <w:rsid w:val="001F4B91"/>
    <w:rsid w:val="001F4E50"/>
    <w:rsid w:val="001F4F06"/>
    <w:rsid w:val="001F5062"/>
    <w:rsid w:val="001F580A"/>
    <w:rsid w:val="001F5971"/>
    <w:rsid w:val="001F63B4"/>
    <w:rsid w:val="001F6688"/>
    <w:rsid w:val="002001C9"/>
    <w:rsid w:val="00200276"/>
    <w:rsid w:val="002002B5"/>
    <w:rsid w:val="00200B66"/>
    <w:rsid w:val="002018B7"/>
    <w:rsid w:val="0020254E"/>
    <w:rsid w:val="00202E66"/>
    <w:rsid w:val="002037D7"/>
    <w:rsid w:val="002038C0"/>
    <w:rsid w:val="00203A1C"/>
    <w:rsid w:val="002046FA"/>
    <w:rsid w:val="002062CE"/>
    <w:rsid w:val="00206A5C"/>
    <w:rsid w:val="00210848"/>
    <w:rsid w:val="00211717"/>
    <w:rsid w:val="00211EE9"/>
    <w:rsid w:val="002127AA"/>
    <w:rsid w:val="002128D3"/>
    <w:rsid w:val="002140ED"/>
    <w:rsid w:val="00215B9B"/>
    <w:rsid w:val="002163C4"/>
    <w:rsid w:val="00216A7B"/>
    <w:rsid w:val="00216B74"/>
    <w:rsid w:val="00216E50"/>
    <w:rsid w:val="002171E2"/>
    <w:rsid w:val="0022031E"/>
    <w:rsid w:val="00220A29"/>
    <w:rsid w:val="002215F8"/>
    <w:rsid w:val="00222D76"/>
    <w:rsid w:val="00225756"/>
    <w:rsid w:val="00226D76"/>
    <w:rsid w:val="00227C2A"/>
    <w:rsid w:val="00230A51"/>
    <w:rsid w:val="0023116C"/>
    <w:rsid w:val="00232977"/>
    <w:rsid w:val="00235DEC"/>
    <w:rsid w:val="00241BDE"/>
    <w:rsid w:val="00243FEC"/>
    <w:rsid w:val="0024434B"/>
    <w:rsid w:val="00246196"/>
    <w:rsid w:val="0024648D"/>
    <w:rsid w:val="00246638"/>
    <w:rsid w:val="00246819"/>
    <w:rsid w:val="00246A4E"/>
    <w:rsid w:val="002471D1"/>
    <w:rsid w:val="00250650"/>
    <w:rsid w:val="00250ED6"/>
    <w:rsid w:val="002519FD"/>
    <w:rsid w:val="00251B4A"/>
    <w:rsid w:val="00252D9A"/>
    <w:rsid w:val="00255588"/>
    <w:rsid w:val="002561C1"/>
    <w:rsid w:val="0025776C"/>
    <w:rsid w:val="00262F6C"/>
    <w:rsid w:val="00263565"/>
    <w:rsid w:val="0026419E"/>
    <w:rsid w:val="00264A16"/>
    <w:rsid w:val="00264A22"/>
    <w:rsid w:val="00265EE3"/>
    <w:rsid w:val="00266011"/>
    <w:rsid w:val="0026678E"/>
    <w:rsid w:val="0026720E"/>
    <w:rsid w:val="00271F7A"/>
    <w:rsid w:val="00272294"/>
    <w:rsid w:val="002736BE"/>
    <w:rsid w:val="002739FC"/>
    <w:rsid w:val="00274B46"/>
    <w:rsid w:val="00274FE8"/>
    <w:rsid w:val="00275932"/>
    <w:rsid w:val="00276854"/>
    <w:rsid w:val="002805A9"/>
    <w:rsid w:val="002816D0"/>
    <w:rsid w:val="002822CD"/>
    <w:rsid w:val="00283C75"/>
    <w:rsid w:val="0028593C"/>
    <w:rsid w:val="00286F89"/>
    <w:rsid w:val="00287445"/>
    <w:rsid w:val="00290836"/>
    <w:rsid w:val="00292075"/>
    <w:rsid w:val="002955E7"/>
    <w:rsid w:val="002A005C"/>
    <w:rsid w:val="002A0CDF"/>
    <w:rsid w:val="002A1ACF"/>
    <w:rsid w:val="002A2484"/>
    <w:rsid w:val="002B0491"/>
    <w:rsid w:val="002B0658"/>
    <w:rsid w:val="002B3B0A"/>
    <w:rsid w:val="002B3CA4"/>
    <w:rsid w:val="002B49C6"/>
    <w:rsid w:val="002B591E"/>
    <w:rsid w:val="002C04BD"/>
    <w:rsid w:val="002C0C44"/>
    <w:rsid w:val="002C1E69"/>
    <w:rsid w:val="002C2A84"/>
    <w:rsid w:val="002C34D2"/>
    <w:rsid w:val="002C34EA"/>
    <w:rsid w:val="002C54BE"/>
    <w:rsid w:val="002C6EE5"/>
    <w:rsid w:val="002C70B9"/>
    <w:rsid w:val="002D0034"/>
    <w:rsid w:val="002D0498"/>
    <w:rsid w:val="002D2700"/>
    <w:rsid w:val="002D2BBC"/>
    <w:rsid w:val="002D33FB"/>
    <w:rsid w:val="002D39E3"/>
    <w:rsid w:val="002D4079"/>
    <w:rsid w:val="002D4B02"/>
    <w:rsid w:val="002D5660"/>
    <w:rsid w:val="002D5DDE"/>
    <w:rsid w:val="002D6E4D"/>
    <w:rsid w:val="002E0091"/>
    <w:rsid w:val="002E0BB0"/>
    <w:rsid w:val="002E1878"/>
    <w:rsid w:val="002E250C"/>
    <w:rsid w:val="002E263D"/>
    <w:rsid w:val="002E282F"/>
    <w:rsid w:val="002E284A"/>
    <w:rsid w:val="002E3CD8"/>
    <w:rsid w:val="002E3E22"/>
    <w:rsid w:val="002E464B"/>
    <w:rsid w:val="002E61CA"/>
    <w:rsid w:val="002E6B8B"/>
    <w:rsid w:val="002E74AD"/>
    <w:rsid w:val="002F045C"/>
    <w:rsid w:val="002F07F5"/>
    <w:rsid w:val="002F08C2"/>
    <w:rsid w:val="002F1545"/>
    <w:rsid w:val="002F24E5"/>
    <w:rsid w:val="002F3DA0"/>
    <w:rsid w:val="002F44A7"/>
    <w:rsid w:val="002F4ED0"/>
    <w:rsid w:val="002F5397"/>
    <w:rsid w:val="002F6D3D"/>
    <w:rsid w:val="002F7240"/>
    <w:rsid w:val="002F74C0"/>
    <w:rsid w:val="003017C5"/>
    <w:rsid w:val="00301912"/>
    <w:rsid w:val="003029FD"/>
    <w:rsid w:val="00302B42"/>
    <w:rsid w:val="003041CB"/>
    <w:rsid w:val="003050E3"/>
    <w:rsid w:val="003057AF"/>
    <w:rsid w:val="003068D1"/>
    <w:rsid w:val="00306A2F"/>
    <w:rsid w:val="00310F93"/>
    <w:rsid w:val="00311196"/>
    <w:rsid w:val="003115C1"/>
    <w:rsid w:val="00312BB4"/>
    <w:rsid w:val="00312D95"/>
    <w:rsid w:val="00314222"/>
    <w:rsid w:val="00314640"/>
    <w:rsid w:val="00314D02"/>
    <w:rsid w:val="00314E8E"/>
    <w:rsid w:val="003206A6"/>
    <w:rsid w:val="0032164D"/>
    <w:rsid w:val="00321AD0"/>
    <w:rsid w:val="00321BDA"/>
    <w:rsid w:val="003227B6"/>
    <w:rsid w:val="003227C8"/>
    <w:rsid w:val="00322DF7"/>
    <w:rsid w:val="0032306D"/>
    <w:rsid w:val="00323457"/>
    <w:rsid w:val="003252F9"/>
    <w:rsid w:val="00325B1C"/>
    <w:rsid w:val="00325EE9"/>
    <w:rsid w:val="003263F7"/>
    <w:rsid w:val="0032690C"/>
    <w:rsid w:val="00330C73"/>
    <w:rsid w:val="003314DA"/>
    <w:rsid w:val="00331C30"/>
    <w:rsid w:val="003326A6"/>
    <w:rsid w:val="00332A9D"/>
    <w:rsid w:val="00332D1F"/>
    <w:rsid w:val="00332E9C"/>
    <w:rsid w:val="00332FDB"/>
    <w:rsid w:val="00333A55"/>
    <w:rsid w:val="0033444D"/>
    <w:rsid w:val="00334A8D"/>
    <w:rsid w:val="003356D5"/>
    <w:rsid w:val="00336FC4"/>
    <w:rsid w:val="003371DB"/>
    <w:rsid w:val="003407B7"/>
    <w:rsid w:val="00340E96"/>
    <w:rsid w:val="00343FA4"/>
    <w:rsid w:val="00345531"/>
    <w:rsid w:val="003462EB"/>
    <w:rsid w:val="00346843"/>
    <w:rsid w:val="003511B1"/>
    <w:rsid w:val="003525F6"/>
    <w:rsid w:val="003526A6"/>
    <w:rsid w:val="00352F59"/>
    <w:rsid w:val="00354688"/>
    <w:rsid w:val="0035533B"/>
    <w:rsid w:val="00355475"/>
    <w:rsid w:val="00356F6E"/>
    <w:rsid w:val="00357019"/>
    <w:rsid w:val="003576C4"/>
    <w:rsid w:val="0036096C"/>
    <w:rsid w:val="00361051"/>
    <w:rsid w:val="003624A4"/>
    <w:rsid w:val="003629C3"/>
    <w:rsid w:val="003629D6"/>
    <w:rsid w:val="003635D6"/>
    <w:rsid w:val="00363ECA"/>
    <w:rsid w:val="0036614A"/>
    <w:rsid w:val="00366E0A"/>
    <w:rsid w:val="00370C52"/>
    <w:rsid w:val="00371565"/>
    <w:rsid w:val="003715DE"/>
    <w:rsid w:val="00372508"/>
    <w:rsid w:val="003726E4"/>
    <w:rsid w:val="00373C0B"/>
    <w:rsid w:val="00373DEC"/>
    <w:rsid w:val="00374329"/>
    <w:rsid w:val="00374804"/>
    <w:rsid w:val="00375251"/>
    <w:rsid w:val="003754D9"/>
    <w:rsid w:val="00375903"/>
    <w:rsid w:val="00376855"/>
    <w:rsid w:val="003801A2"/>
    <w:rsid w:val="003803D0"/>
    <w:rsid w:val="00380E83"/>
    <w:rsid w:val="00381A53"/>
    <w:rsid w:val="00382091"/>
    <w:rsid w:val="00382C6F"/>
    <w:rsid w:val="003830B7"/>
    <w:rsid w:val="0038325F"/>
    <w:rsid w:val="00383E06"/>
    <w:rsid w:val="0038414F"/>
    <w:rsid w:val="00385870"/>
    <w:rsid w:val="003860AE"/>
    <w:rsid w:val="00387F11"/>
    <w:rsid w:val="00391822"/>
    <w:rsid w:val="0039532C"/>
    <w:rsid w:val="00395991"/>
    <w:rsid w:val="00395C42"/>
    <w:rsid w:val="0039688A"/>
    <w:rsid w:val="00396AF1"/>
    <w:rsid w:val="003A36CB"/>
    <w:rsid w:val="003A38A5"/>
    <w:rsid w:val="003A44D1"/>
    <w:rsid w:val="003B0352"/>
    <w:rsid w:val="003B310E"/>
    <w:rsid w:val="003B54EF"/>
    <w:rsid w:val="003B56A0"/>
    <w:rsid w:val="003B7654"/>
    <w:rsid w:val="003C07B6"/>
    <w:rsid w:val="003C2C6B"/>
    <w:rsid w:val="003C3A4E"/>
    <w:rsid w:val="003C3A5A"/>
    <w:rsid w:val="003C560B"/>
    <w:rsid w:val="003C663D"/>
    <w:rsid w:val="003C7078"/>
    <w:rsid w:val="003D03A0"/>
    <w:rsid w:val="003D2B6D"/>
    <w:rsid w:val="003D349D"/>
    <w:rsid w:val="003D3620"/>
    <w:rsid w:val="003D408B"/>
    <w:rsid w:val="003D594E"/>
    <w:rsid w:val="003D624F"/>
    <w:rsid w:val="003D6BBA"/>
    <w:rsid w:val="003D7E81"/>
    <w:rsid w:val="003E00D1"/>
    <w:rsid w:val="003E2201"/>
    <w:rsid w:val="003E26F1"/>
    <w:rsid w:val="003E3749"/>
    <w:rsid w:val="003E3926"/>
    <w:rsid w:val="003E4F18"/>
    <w:rsid w:val="003E6BFF"/>
    <w:rsid w:val="003E71D6"/>
    <w:rsid w:val="003F0EAC"/>
    <w:rsid w:val="003F1233"/>
    <w:rsid w:val="003F1DBD"/>
    <w:rsid w:val="003F1F98"/>
    <w:rsid w:val="003F2016"/>
    <w:rsid w:val="003F20F7"/>
    <w:rsid w:val="003F21DD"/>
    <w:rsid w:val="003F2327"/>
    <w:rsid w:val="003F30D9"/>
    <w:rsid w:val="003F34EC"/>
    <w:rsid w:val="003F3FA0"/>
    <w:rsid w:val="003F49F0"/>
    <w:rsid w:val="003F52CD"/>
    <w:rsid w:val="003F5D19"/>
    <w:rsid w:val="003F5E91"/>
    <w:rsid w:val="00400CC5"/>
    <w:rsid w:val="0040256F"/>
    <w:rsid w:val="00402C78"/>
    <w:rsid w:val="004036F2"/>
    <w:rsid w:val="004041BC"/>
    <w:rsid w:val="004043F5"/>
    <w:rsid w:val="00405571"/>
    <w:rsid w:val="00405926"/>
    <w:rsid w:val="00405BE3"/>
    <w:rsid w:val="00405D35"/>
    <w:rsid w:val="0040789B"/>
    <w:rsid w:val="0041087D"/>
    <w:rsid w:val="00411417"/>
    <w:rsid w:val="004127A7"/>
    <w:rsid w:val="00412F0D"/>
    <w:rsid w:val="004146DF"/>
    <w:rsid w:val="0041572A"/>
    <w:rsid w:val="004159BA"/>
    <w:rsid w:val="004166CF"/>
    <w:rsid w:val="004168BD"/>
    <w:rsid w:val="00416BCC"/>
    <w:rsid w:val="00416EB0"/>
    <w:rsid w:val="004204DD"/>
    <w:rsid w:val="00420D52"/>
    <w:rsid w:val="00420FB9"/>
    <w:rsid w:val="004210AA"/>
    <w:rsid w:val="00421274"/>
    <w:rsid w:val="0042409C"/>
    <w:rsid w:val="004242DB"/>
    <w:rsid w:val="0042480E"/>
    <w:rsid w:val="00424944"/>
    <w:rsid w:val="00425B38"/>
    <w:rsid w:val="00425BBF"/>
    <w:rsid w:val="0042630B"/>
    <w:rsid w:val="00427BCB"/>
    <w:rsid w:val="004301F2"/>
    <w:rsid w:val="00433CD2"/>
    <w:rsid w:val="00434381"/>
    <w:rsid w:val="004346FD"/>
    <w:rsid w:val="00434968"/>
    <w:rsid w:val="004368D7"/>
    <w:rsid w:val="00437B06"/>
    <w:rsid w:val="0044039B"/>
    <w:rsid w:val="004403B8"/>
    <w:rsid w:val="00440BA7"/>
    <w:rsid w:val="00440E58"/>
    <w:rsid w:val="00441774"/>
    <w:rsid w:val="00442934"/>
    <w:rsid w:val="00442A83"/>
    <w:rsid w:val="00442BA8"/>
    <w:rsid w:val="00444144"/>
    <w:rsid w:val="00444399"/>
    <w:rsid w:val="0044561A"/>
    <w:rsid w:val="00447010"/>
    <w:rsid w:val="0044776A"/>
    <w:rsid w:val="00450348"/>
    <w:rsid w:val="004507A1"/>
    <w:rsid w:val="00451010"/>
    <w:rsid w:val="0045169F"/>
    <w:rsid w:val="0045414B"/>
    <w:rsid w:val="0045524D"/>
    <w:rsid w:val="0045588F"/>
    <w:rsid w:val="00455D11"/>
    <w:rsid w:val="004572EF"/>
    <w:rsid w:val="00460141"/>
    <w:rsid w:val="004621E0"/>
    <w:rsid w:val="00463FEA"/>
    <w:rsid w:val="004650C1"/>
    <w:rsid w:val="00465A89"/>
    <w:rsid w:val="00465B0D"/>
    <w:rsid w:val="0046637F"/>
    <w:rsid w:val="0046792C"/>
    <w:rsid w:val="0046792E"/>
    <w:rsid w:val="00471A3E"/>
    <w:rsid w:val="00471B13"/>
    <w:rsid w:val="00472A94"/>
    <w:rsid w:val="00472B02"/>
    <w:rsid w:val="00473556"/>
    <w:rsid w:val="00474BB3"/>
    <w:rsid w:val="00477472"/>
    <w:rsid w:val="00477B8B"/>
    <w:rsid w:val="0048061E"/>
    <w:rsid w:val="00480BBD"/>
    <w:rsid w:val="00480F8B"/>
    <w:rsid w:val="00482E3C"/>
    <w:rsid w:val="004847A9"/>
    <w:rsid w:val="00485CBE"/>
    <w:rsid w:val="00485EA4"/>
    <w:rsid w:val="00487A49"/>
    <w:rsid w:val="004913D6"/>
    <w:rsid w:val="00491C40"/>
    <w:rsid w:val="00492F38"/>
    <w:rsid w:val="00492FA7"/>
    <w:rsid w:val="00493241"/>
    <w:rsid w:val="004944E9"/>
    <w:rsid w:val="00494843"/>
    <w:rsid w:val="00494E8A"/>
    <w:rsid w:val="004952BF"/>
    <w:rsid w:val="0049556A"/>
    <w:rsid w:val="00495C02"/>
    <w:rsid w:val="0049622E"/>
    <w:rsid w:val="004965BD"/>
    <w:rsid w:val="00497C1D"/>
    <w:rsid w:val="004A0ED2"/>
    <w:rsid w:val="004A1611"/>
    <w:rsid w:val="004A1C29"/>
    <w:rsid w:val="004A24CF"/>
    <w:rsid w:val="004A3403"/>
    <w:rsid w:val="004A39A5"/>
    <w:rsid w:val="004A3A07"/>
    <w:rsid w:val="004A4642"/>
    <w:rsid w:val="004A475E"/>
    <w:rsid w:val="004A4D8B"/>
    <w:rsid w:val="004A4F29"/>
    <w:rsid w:val="004A5AB5"/>
    <w:rsid w:val="004A60E5"/>
    <w:rsid w:val="004A792D"/>
    <w:rsid w:val="004B00D3"/>
    <w:rsid w:val="004B075D"/>
    <w:rsid w:val="004B0779"/>
    <w:rsid w:val="004B0A6B"/>
    <w:rsid w:val="004B22B0"/>
    <w:rsid w:val="004B2539"/>
    <w:rsid w:val="004B2EC0"/>
    <w:rsid w:val="004B3E74"/>
    <w:rsid w:val="004B5E3F"/>
    <w:rsid w:val="004B7833"/>
    <w:rsid w:val="004B7B38"/>
    <w:rsid w:val="004B7BAB"/>
    <w:rsid w:val="004C0EBA"/>
    <w:rsid w:val="004C1EAB"/>
    <w:rsid w:val="004C2459"/>
    <w:rsid w:val="004C2651"/>
    <w:rsid w:val="004C2680"/>
    <w:rsid w:val="004C2891"/>
    <w:rsid w:val="004C2FA3"/>
    <w:rsid w:val="004C338D"/>
    <w:rsid w:val="004C6712"/>
    <w:rsid w:val="004C6816"/>
    <w:rsid w:val="004D0244"/>
    <w:rsid w:val="004D0418"/>
    <w:rsid w:val="004D046D"/>
    <w:rsid w:val="004D151B"/>
    <w:rsid w:val="004D1852"/>
    <w:rsid w:val="004D1F26"/>
    <w:rsid w:val="004D1F83"/>
    <w:rsid w:val="004D275B"/>
    <w:rsid w:val="004D2FB7"/>
    <w:rsid w:val="004D336C"/>
    <w:rsid w:val="004D48AB"/>
    <w:rsid w:val="004D5164"/>
    <w:rsid w:val="004D7134"/>
    <w:rsid w:val="004E2184"/>
    <w:rsid w:val="004E28E3"/>
    <w:rsid w:val="004E4005"/>
    <w:rsid w:val="004E450D"/>
    <w:rsid w:val="004E4BAB"/>
    <w:rsid w:val="004E6485"/>
    <w:rsid w:val="004E7F48"/>
    <w:rsid w:val="004F13A3"/>
    <w:rsid w:val="004F166E"/>
    <w:rsid w:val="004F1697"/>
    <w:rsid w:val="004F2039"/>
    <w:rsid w:val="004F27DA"/>
    <w:rsid w:val="004F450E"/>
    <w:rsid w:val="004F59C3"/>
    <w:rsid w:val="004F5F63"/>
    <w:rsid w:val="004F6812"/>
    <w:rsid w:val="004F7546"/>
    <w:rsid w:val="004F7FD1"/>
    <w:rsid w:val="00500361"/>
    <w:rsid w:val="0050072B"/>
    <w:rsid w:val="00501628"/>
    <w:rsid w:val="00501824"/>
    <w:rsid w:val="00501A34"/>
    <w:rsid w:val="00501A9E"/>
    <w:rsid w:val="00501D34"/>
    <w:rsid w:val="00503065"/>
    <w:rsid w:val="005036B4"/>
    <w:rsid w:val="005042B5"/>
    <w:rsid w:val="00505ED3"/>
    <w:rsid w:val="00510CAF"/>
    <w:rsid w:val="005118AB"/>
    <w:rsid w:val="00511E7D"/>
    <w:rsid w:val="00512164"/>
    <w:rsid w:val="00514741"/>
    <w:rsid w:val="00514EAB"/>
    <w:rsid w:val="00516411"/>
    <w:rsid w:val="00516DDB"/>
    <w:rsid w:val="005173F6"/>
    <w:rsid w:val="00517913"/>
    <w:rsid w:val="00517BC0"/>
    <w:rsid w:val="00521BAF"/>
    <w:rsid w:val="00522744"/>
    <w:rsid w:val="0052361C"/>
    <w:rsid w:val="0052411F"/>
    <w:rsid w:val="0052485E"/>
    <w:rsid w:val="00524B67"/>
    <w:rsid w:val="00525295"/>
    <w:rsid w:val="00526DDC"/>
    <w:rsid w:val="005273C2"/>
    <w:rsid w:val="0052777C"/>
    <w:rsid w:val="00530670"/>
    <w:rsid w:val="005306D2"/>
    <w:rsid w:val="00531180"/>
    <w:rsid w:val="00531C6E"/>
    <w:rsid w:val="00532998"/>
    <w:rsid w:val="0053576C"/>
    <w:rsid w:val="005362B7"/>
    <w:rsid w:val="00536C7C"/>
    <w:rsid w:val="0053763F"/>
    <w:rsid w:val="005404E0"/>
    <w:rsid w:val="00541355"/>
    <w:rsid w:val="00541E3C"/>
    <w:rsid w:val="0054242A"/>
    <w:rsid w:val="00543DF9"/>
    <w:rsid w:val="005448F1"/>
    <w:rsid w:val="00545666"/>
    <w:rsid w:val="005461DD"/>
    <w:rsid w:val="00551830"/>
    <w:rsid w:val="00551F96"/>
    <w:rsid w:val="00552239"/>
    <w:rsid w:val="005528E2"/>
    <w:rsid w:val="0055365A"/>
    <w:rsid w:val="00553B17"/>
    <w:rsid w:val="0055617E"/>
    <w:rsid w:val="005566DC"/>
    <w:rsid w:val="005569B9"/>
    <w:rsid w:val="00557449"/>
    <w:rsid w:val="0055744F"/>
    <w:rsid w:val="00560380"/>
    <w:rsid w:val="00560D73"/>
    <w:rsid w:val="00561222"/>
    <w:rsid w:val="0056147B"/>
    <w:rsid w:val="00562586"/>
    <w:rsid w:val="00563592"/>
    <w:rsid w:val="00565352"/>
    <w:rsid w:val="00565C35"/>
    <w:rsid w:val="00566031"/>
    <w:rsid w:val="005665DB"/>
    <w:rsid w:val="00566A57"/>
    <w:rsid w:val="00566CCB"/>
    <w:rsid w:val="00571027"/>
    <w:rsid w:val="005710F9"/>
    <w:rsid w:val="005714C9"/>
    <w:rsid w:val="00571A5D"/>
    <w:rsid w:val="00571EF5"/>
    <w:rsid w:val="0057353A"/>
    <w:rsid w:val="00575587"/>
    <w:rsid w:val="00575F79"/>
    <w:rsid w:val="00576BE3"/>
    <w:rsid w:val="00576F83"/>
    <w:rsid w:val="00577210"/>
    <w:rsid w:val="00577787"/>
    <w:rsid w:val="0058086E"/>
    <w:rsid w:val="00580E34"/>
    <w:rsid w:val="005811B3"/>
    <w:rsid w:val="00581893"/>
    <w:rsid w:val="0058323E"/>
    <w:rsid w:val="00583548"/>
    <w:rsid w:val="00584396"/>
    <w:rsid w:val="00584E3D"/>
    <w:rsid w:val="00585111"/>
    <w:rsid w:val="00585935"/>
    <w:rsid w:val="005859AC"/>
    <w:rsid w:val="00586478"/>
    <w:rsid w:val="00587028"/>
    <w:rsid w:val="0058733A"/>
    <w:rsid w:val="00590F0C"/>
    <w:rsid w:val="00591737"/>
    <w:rsid w:val="005924FD"/>
    <w:rsid w:val="00592E1A"/>
    <w:rsid w:val="00593787"/>
    <w:rsid w:val="00594A75"/>
    <w:rsid w:val="00594C25"/>
    <w:rsid w:val="005958F1"/>
    <w:rsid w:val="00596936"/>
    <w:rsid w:val="005979EF"/>
    <w:rsid w:val="005A1C89"/>
    <w:rsid w:val="005A28D7"/>
    <w:rsid w:val="005A32C9"/>
    <w:rsid w:val="005A42BA"/>
    <w:rsid w:val="005B0260"/>
    <w:rsid w:val="005B0421"/>
    <w:rsid w:val="005B0F9A"/>
    <w:rsid w:val="005B1101"/>
    <w:rsid w:val="005B1510"/>
    <w:rsid w:val="005B4582"/>
    <w:rsid w:val="005B5121"/>
    <w:rsid w:val="005B575A"/>
    <w:rsid w:val="005B5F59"/>
    <w:rsid w:val="005B6A24"/>
    <w:rsid w:val="005B6B94"/>
    <w:rsid w:val="005B7FEC"/>
    <w:rsid w:val="005C06A5"/>
    <w:rsid w:val="005C1380"/>
    <w:rsid w:val="005C1947"/>
    <w:rsid w:val="005C27BD"/>
    <w:rsid w:val="005C39DC"/>
    <w:rsid w:val="005C3B89"/>
    <w:rsid w:val="005C4993"/>
    <w:rsid w:val="005C4E05"/>
    <w:rsid w:val="005C5F84"/>
    <w:rsid w:val="005D09A4"/>
    <w:rsid w:val="005D13B6"/>
    <w:rsid w:val="005D1B6A"/>
    <w:rsid w:val="005D25C9"/>
    <w:rsid w:val="005D6011"/>
    <w:rsid w:val="005D6176"/>
    <w:rsid w:val="005D6520"/>
    <w:rsid w:val="005D6975"/>
    <w:rsid w:val="005D74AC"/>
    <w:rsid w:val="005D79E4"/>
    <w:rsid w:val="005E00D4"/>
    <w:rsid w:val="005E0619"/>
    <w:rsid w:val="005E0ED2"/>
    <w:rsid w:val="005E1946"/>
    <w:rsid w:val="005E1AB9"/>
    <w:rsid w:val="005E26A0"/>
    <w:rsid w:val="005E3922"/>
    <w:rsid w:val="005E3BFB"/>
    <w:rsid w:val="005E3D88"/>
    <w:rsid w:val="005E5438"/>
    <w:rsid w:val="005E68F3"/>
    <w:rsid w:val="005E7DE9"/>
    <w:rsid w:val="005F1BC1"/>
    <w:rsid w:val="005F3617"/>
    <w:rsid w:val="005F36CB"/>
    <w:rsid w:val="005F36EA"/>
    <w:rsid w:val="005F3C81"/>
    <w:rsid w:val="005F534E"/>
    <w:rsid w:val="005F591C"/>
    <w:rsid w:val="005F7782"/>
    <w:rsid w:val="005F7C5E"/>
    <w:rsid w:val="005F7F25"/>
    <w:rsid w:val="006026B4"/>
    <w:rsid w:val="00602A4F"/>
    <w:rsid w:val="00604251"/>
    <w:rsid w:val="00605CF5"/>
    <w:rsid w:val="006060BA"/>
    <w:rsid w:val="006069D4"/>
    <w:rsid w:val="0061019D"/>
    <w:rsid w:val="0061159D"/>
    <w:rsid w:val="006119B5"/>
    <w:rsid w:val="006124B6"/>
    <w:rsid w:val="00613D53"/>
    <w:rsid w:val="00616168"/>
    <w:rsid w:val="00616BF5"/>
    <w:rsid w:val="00617949"/>
    <w:rsid w:val="00620071"/>
    <w:rsid w:val="006206EC"/>
    <w:rsid w:val="00620BBC"/>
    <w:rsid w:val="00621BD5"/>
    <w:rsid w:val="00622A6D"/>
    <w:rsid w:val="00624DA4"/>
    <w:rsid w:val="00626502"/>
    <w:rsid w:val="006269EC"/>
    <w:rsid w:val="0063355D"/>
    <w:rsid w:val="0063691C"/>
    <w:rsid w:val="00636E8E"/>
    <w:rsid w:val="00641ECC"/>
    <w:rsid w:val="006429FB"/>
    <w:rsid w:val="00645005"/>
    <w:rsid w:val="00645349"/>
    <w:rsid w:val="00645E63"/>
    <w:rsid w:val="00646709"/>
    <w:rsid w:val="00646AEA"/>
    <w:rsid w:val="00647F20"/>
    <w:rsid w:val="00650CE8"/>
    <w:rsid w:val="00651178"/>
    <w:rsid w:val="00651CEF"/>
    <w:rsid w:val="00652742"/>
    <w:rsid w:val="00657423"/>
    <w:rsid w:val="0065777C"/>
    <w:rsid w:val="00657C22"/>
    <w:rsid w:val="00662240"/>
    <w:rsid w:val="00662A86"/>
    <w:rsid w:val="00662D1B"/>
    <w:rsid w:val="0066355D"/>
    <w:rsid w:val="006638DB"/>
    <w:rsid w:val="0066430D"/>
    <w:rsid w:val="0066463E"/>
    <w:rsid w:val="0066562A"/>
    <w:rsid w:val="00665B79"/>
    <w:rsid w:val="00665D14"/>
    <w:rsid w:val="00666552"/>
    <w:rsid w:val="00667785"/>
    <w:rsid w:val="00667963"/>
    <w:rsid w:val="00667FFB"/>
    <w:rsid w:val="006713C2"/>
    <w:rsid w:val="00672974"/>
    <w:rsid w:val="00673880"/>
    <w:rsid w:val="00674685"/>
    <w:rsid w:val="006747DD"/>
    <w:rsid w:val="0067638B"/>
    <w:rsid w:val="0067647E"/>
    <w:rsid w:val="00676F92"/>
    <w:rsid w:val="00681FC0"/>
    <w:rsid w:val="00684A70"/>
    <w:rsid w:val="00684B7C"/>
    <w:rsid w:val="00684FA5"/>
    <w:rsid w:val="00686C83"/>
    <w:rsid w:val="006871A0"/>
    <w:rsid w:val="006877B3"/>
    <w:rsid w:val="00687944"/>
    <w:rsid w:val="00690CA2"/>
    <w:rsid w:val="00691095"/>
    <w:rsid w:val="00691162"/>
    <w:rsid w:val="00691ACD"/>
    <w:rsid w:val="006922F3"/>
    <w:rsid w:val="00694CC9"/>
    <w:rsid w:val="0069678C"/>
    <w:rsid w:val="00696E6E"/>
    <w:rsid w:val="0069730D"/>
    <w:rsid w:val="00697E45"/>
    <w:rsid w:val="006A1031"/>
    <w:rsid w:val="006A4CFF"/>
    <w:rsid w:val="006A560D"/>
    <w:rsid w:val="006A564B"/>
    <w:rsid w:val="006A6833"/>
    <w:rsid w:val="006B06AD"/>
    <w:rsid w:val="006B072D"/>
    <w:rsid w:val="006B0B17"/>
    <w:rsid w:val="006B4FDC"/>
    <w:rsid w:val="006B5646"/>
    <w:rsid w:val="006B6018"/>
    <w:rsid w:val="006B68C5"/>
    <w:rsid w:val="006B7BD0"/>
    <w:rsid w:val="006B7CFF"/>
    <w:rsid w:val="006C0865"/>
    <w:rsid w:val="006C0C14"/>
    <w:rsid w:val="006C1F05"/>
    <w:rsid w:val="006C29FB"/>
    <w:rsid w:val="006C2A62"/>
    <w:rsid w:val="006C3716"/>
    <w:rsid w:val="006C3EFB"/>
    <w:rsid w:val="006C4C22"/>
    <w:rsid w:val="006C5C6E"/>
    <w:rsid w:val="006C5ED6"/>
    <w:rsid w:val="006C5FED"/>
    <w:rsid w:val="006C6A8A"/>
    <w:rsid w:val="006D0249"/>
    <w:rsid w:val="006D3B2F"/>
    <w:rsid w:val="006D3D9F"/>
    <w:rsid w:val="006D503D"/>
    <w:rsid w:val="006D6AE6"/>
    <w:rsid w:val="006D6FC9"/>
    <w:rsid w:val="006D79EB"/>
    <w:rsid w:val="006E062A"/>
    <w:rsid w:val="006E145D"/>
    <w:rsid w:val="006E1998"/>
    <w:rsid w:val="006E24AE"/>
    <w:rsid w:val="006E2906"/>
    <w:rsid w:val="006E4053"/>
    <w:rsid w:val="006E5BB7"/>
    <w:rsid w:val="006E5EF9"/>
    <w:rsid w:val="006E6CBC"/>
    <w:rsid w:val="006F0B30"/>
    <w:rsid w:val="006F0D1F"/>
    <w:rsid w:val="006F1847"/>
    <w:rsid w:val="006F2566"/>
    <w:rsid w:val="006F397C"/>
    <w:rsid w:val="006F3AFE"/>
    <w:rsid w:val="006F421B"/>
    <w:rsid w:val="006F421F"/>
    <w:rsid w:val="006F51C9"/>
    <w:rsid w:val="006F5AAF"/>
    <w:rsid w:val="006F6491"/>
    <w:rsid w:val="006F7DC9"/>
    <w:rsid w:val="00701E75"/>
    <w:rsid w:val="00702F5B"/>
    <w:rsid w:val="00703641"/>
    <w:rsid w:val="00703AA4"/>
    <w:rsid w:val="00704265"/>
    <w:rsid w:val="007043F5"/>
    <w:rsid w:val="00704631"/>
    <w:rsid w:val="00710009"/>
    <w:rsid w:val="00710C21"/>
    <w:rsid w:val="007124F6"/>
    <w:rsid w:val="0071270A"/>
    <w:rsid w:val="00712775"/>
    <w:rsid w:val="00713704"/>
    <w:rsid w:val="00714649"/>
    <w:rsid w:val="0071499D"/>
    <w:rsid w:val="00714BA8"/>
    <w:rsid w:val="007161B0"/>
    <w:rsid w:val="007166C1"/>
    <w:rsid w:val="00717729"/>
    <w:rsid w:val="00720261"/>
    <w:rsid w:val="0072046F"/>
    <w:rsid w:val="007206D6"/>
    <w:rsid w:val="007206DF"/>
    <w:rsid w:val="00720F53"/>
    <w:rsid w:val="00721BC1"/>
    <w:rsid w:val="00723906"/>
    <w:rsid w:val="00724423"/>
    <w:rsid w:val="0072620C"/>
    <w:rsid w:val="00726B24"/>
    <w:rsid w:val="00726B9C"/>
    <w:rsid w:val="0072739E"/>
    <w:rsid w:val="007311CB"/>
    <w:rsid w:val="00731537"/>
    <w:rsid w:val="00731B02"/>
    <w:rsid w:val="00732902"/>
    <w:rsid w:val="00733DE5"/>
    <w:rsid w:val="00734341"/>
    <w:rsid w:val="007347B1"/>
    <w:rsid w:val="00735535"/>
    <w:rsid w:val="00735A26"/>
    <w:rsid w:val="00735AC8"/>
    <w:rsid w:val="00735EE5"/>
    <w:rsid w:val="00736C0A"/>
    <w:rsid w:val="00736FC9"/>
    <w:rsid w:val="00741BDA"/>
    <w:rsid w:val="00744D04"/>
    <w:rsid w:val="00745AA2"/>
    <w:rsid w:val="00745F80"/>
    <w:rsid w:val="00746534"/>
    <w:rsid w:val="0074767B"/>
    <w:rsid w:val="00747F57"/>
    <w:rsid w:val="0075079C"/>
    <w:rsid w:val="00750DE3"/>
    <w:rsid w:val="00751205"/>
    <w:rsid w:val="00751AF7"/>
    <w:rsid w:val="007521C5"/>
    <w:rsid w:val="0075254F"/>
    <w:rsid w:val="0075268C"/>
    <w:rsid w:val="00753302"/>
    <w:rsid w:val="00754118"/>
    <w:rsid w:val="00755283"/>
    <w:rsid w:val="00756476"/>
    <w:rsid w:val="00756484"/>
    <w:rsid w:val="00756B40"/>
    <w:rsid w:val="0075768F"/>
    <w:rsid w:val="0076011A"/>
    <w:rsid w:val="007613A5"/>
    <w:rsid w:val="0076207F"/>
    <w:rsid w:val="00762DA3"/>
    <w:rsid w:val="00763A8D"/>
    <w:rsid w:val="007652C2"/>
    <w:rsid w:val="00765EF9"/>
    <w:rsid w:val="00766C22"/>
    <w:rsid w:val="00767ECF"/>
    <w:rsid w:val="00770433"/>
    <w:rsid w:val="00770A5E"/>
    <w:rsid w:val="00770DEC"/>
    <w:rsid w:val="007743DB"/>
    <w:rsid w:val="00774912"/>
    <w:rsid w:val="00775724"/>
    <w:rsid w:val="007765C8"/>
    <w:rsid w:val="007768EA"/>
    <w:rsid w:val="00776A70"/>
    <w:rsid w:val="0078186C"/>
    <w:rsid w:val="00782E54"/>
    <w:rsid w:val="0078318D"/>
    <w:rsid w:val="00786736"/>
    <w:rsid w:val="00786C66"/>
    <w:rsid w:val="00790D04"/>
    <w:rsid w:val="007922CF"/>
    <w:rsid w:val="00793318"/>
    <w:rsid w:val="00794489"/>
    <w:rsid w:val="0079495B"/>
    <w:rsid w:val="00795214"/>
    <w:rsid w:val="00795522"/>
    <w:rsid w:val="007959B2"/>
    <w:rsid w:val="00795C1A"/>
    <w:rsid w:val="00795FD1"/>
    <w:rsid w:val="007967A8"/>
    <w:rsid w:val="00797E43"/>
    <w:rsid w:val="007A0060"/>
    <w:rsid w:val="007A06D6"/>
    <w:rsid w:val="007A16B4"/>
    <w:rsid w:val="007A65C5"/>
    <w:rsid w:val="007A6FA7"/>
    <w:rsid w:val="007A7237"/>
    <w:rsid w:val="007A75BD"/>
    <w:rsid w:val="007A7AF8"/>
    <w:rsid w:val="007B1269"/>
    <w:rsid w:val="007B1FC8"/>
    <w:rsid w:val="007B23DD"/>
    <w:rsid w:val="007B406B"/>
    <w:rsid w:val="007B5747"/>
    <w:rsid w:val="007C14CA"/>
    <w:rsid w:val="007C1902"/>
    <w:rsid w:val="007C258E"/>
    <w:rsid w:val="007C4C40"/>
    <w:rsid w:val="007C711A"/>
    <w:rsid w:val="007C74DD"/>
    <w:rsid w:val="007C7EC5"/>
    <w:rsid w:val="007D1DB5"/>
    <w:rsid w:val="007D2963"/>
    <w:rsid w:val="007D2A0F"/>
    <w:rsid w:val="007D3588"/>
    <w:rsid w:val="007D3719"/>
    <w:rsid w:val="007D3930"/>
    <w:rsid w:val="007D413E"/>
    <w:rsid w:val="007D43FB"/>
    <w:rsid w:val="007D6BA8"/>
    <w:rsid w:val="007D6C0B"/>
    <w:rsid w:val="007E04D3"/>
    <w:rsid w:val="007E1486"/>
    <w:rsid w:val="007E512D"/>
    <w:rsid w:val="007E55FE"/>
    <w:rsid w:val="007E766D"/>
    <w:rsid w:val="007F0CD2"/>
    <w:rsid w:val="007F0CFE"/>
    <w:rsid w:val="007F19DB"/>
    <w:rsid w:val="007F2DD9"/>
    <w:rsid w:val="007F4EF3"/>
    <w:rsid w:val="007F60A4"/>
    <w:rsid w:val="007F7B0F"/>
    <w:rsid w:val="0080000B"/>
    <w:rsid w:val="008001AC"/>
    <w:rsid w:val="00800307"/>
    <w:rsid w:val="00800741"/>
    <w:rsid w:val="00800D1F"/>
    <w:rsid w:val="00801905"/>
    <w:rsid w:val="00801D3C"/>
    <w:rsid w:val="0080335E"/>
    <w:rsid w:val="00803D2C"/>
    <w:rsid w:val="00803EEA"/>
    <w:rsid w:val="00805A5C"/>
    <w:rsid w:val="00805BD5"/>
    <w:rsid w:val="008067F9"/>
    <w:rsid w:val="008068DB"/>
    <w:rsid w:val="00807CB3"/>
    <w:rsid w:val="00807FD7"/>
    <w:rsid w:val="008104BA"/>
    <w:rsid w:val="00811581"/>
    <w:rsid w:val="00811912"/>
    <w:rsid w:val="008121DC"/>
    <w:rsid w:val="0081253C"/>
    <w:rsid w:val="00812B89"/>
    <w:rsid w:val="00814060"/>
    <w:rsid w:val="00816485"/>
    <w:rsid w:val="008168B0"/>
    <w:rsid w:val="00816AD7"/>
    <w:rsid w:val="00816EDC"/>
    <w:rsid w:val="008179BA"/>
    <w:rsid w:val="008219D2"/>
    <w:rsid w:val="00821CDC"/>
    <w:rsid w:val="0082462D"/>
    <w:rsid w:val="0082625E"/>
    <w:rsid w:val="00826D7B"/>
    <w:rsid w:val="00827171"/>
    <w:rsid w:val="00827543"/>
    <w:rsid w:val="00827A1A"/>
    <w:rsid w:val="0083060F"/>
    <w:rsid w:val="00830E79"/>
    <w:rsid w:val="00831617"/>
    <w:rsid w:val="008316D0"/>
    <w:rsid w:val="0083316C"/>
    <w:rsid w:val="008353E7"/>
    <w:rsid w:val="00835E8E"/>
    <w:rsid w:val="008361E1"/>
    <w:rsid w:val="00836C48"/>
    <w:rsid w:val="008378D9"/>
    <w:rsid w:val="00840A2D"/>
    <w:rsid w:val="00842328"/>
    <w:rsid w:val="00842658"/>
    <w:rsid w:val="0084339C"/>
    <w:rsid w:val="008436D3"/>
    <w:rsid w:val="008446EA"/>
    <w:rsid w:val="0084479F"/>
    <w:rsid w:val="00844AA9"/>
    <w:rsid w:val="008452DC"/>
    <w:rsid w:val="00845EE0"/>
    <w:rsid w:val="00845F1C"/>
    <w:rsid w:val="00846B25"/>
    <w:rsid w:val="00846BA9"/>
    <w:rsid w:val="00847859"/>
    <w:rsid w:val="00851687"/>
    <w:rsid w:val="008516DF"/>
    <w:rsid w:val="00851850"/>
    <w:rsid w:val="00851A4C"/>
    <w:rsid w:val="00852020"/>
    <w:rsid w:val="00855210"/>
    <w:rsid w:val="00855B16"/>
    <w:rsid w:val="00856039"/>
    <w:rsid w:val="00856C94"/>
    <w:rsid w:val="00856DCA"/>
    <w:rsid w:val="008605CB"/>
    <w:rsid w:val="0086061B"/>
    <w:rsid w:val="00861E5B"/>
    <w:rsid w:val="00862597"/>
    <w:rsid w:val="00863591"/>
    <w:rsid w:val="00864849"/>
    <w:rsid w:val="00864BBB"/>
    <w:rsid w:val="00865AB1"/>
    <w:rsid w:val="00866727"/>
    <w:rsid w:val="0086693F"/>
    <w:rsid w:val="0087105D"/>
    <w:rsid w:val="008728C3"/>
    <w:rsid w:val="00872BCE"/>
    <w:rsid w:val="00873A3F"/>
    <w:rsid w:val="0087469E"/>
    <w:rsid w:val="0088015E"/>
    <w:rsid w:val="008807BC"/>
    <w:rsid w:val="00880829"/>
    <w:rsid w:val="00881AE4"/>
    <w:rsid w:val="00881B44"/>
    <w:rsid w:val="00881DF0"/>
    <w:rsid w:val="00882199"/>
    <w:rsid w:val="0088468C"/>
    <w:rsid w:val="00886039"/>
    <w:rsid w:val="008866C9"/>
    <w:rsid w:val="0089021C"/>
    <w:rsid w:val="00890F1E"/>
    <w:rsid w:val="00891436"/>
    <w:rsid w:val="008918C9"/>
    <w:rsid w:val="00891C80"/>
    <w:rsid w:val="00892BF3"/>
    <w:rsid w:val="00892BF5"/>
    <w:rsid w:val="00892E27"/>
    <w:rsid w:val="00893353"/>
    <w:rsid w:val="00893369"/>
    <w:rsid w:val="008945AC"/>
    <w:rsid w:val="008947E7"/>
    <w:rsid w:val="00894AC9"/>
    <w:rsid w:val="00895E74"/>
    <w:rsid w:val="008969C6"/>
    <w:rsid w:val="00896ED4"/>
    <w:rsid w:val="008A0997"/>
    <w:rsid w:val="008A174B"/>
    <w:rsid w:val="008A2E7B"/>
    <w:rsid w:val="008A3618"/>
    <w:rsid w:val="008A3A11"/>
    <w:rsid w:val="008A7A39"/>
    <w:rsid w:val="008B0367"/>
    <w:rsid w:val="008B0C6C"/>
    <w:rsid w:val="008B1505"/>
    <w:rsid w:val="008B1900"/>
    <w:rsid w:val="008B2A95"/>
    <w:rsid w:val="008B3B48"/>
    <w:rsid w:val="008B4EA9"/>
    <w:rsid w:val="008B5314"/>
    <w:rsid w:val="008B6802"/>
    <w:rsid w:val="008B6E07"/>
    <w:rsid w:val="008B79AA"/>
    <w:rsid w:val="008C0021"/>
    <w:rsid w:val="008C022F"/>
    <w:rsid w:val="008C0AB0"/>
    <w:rsid w:val="008C16B6"/>
    <w:rsid w:val="008C1D5A"/>
    <w:rsid w:val="008C2EB6"/>
    <w:rsid w:val="008C4043"/>
    <w:rsid w:val="008C5BC2"/>
    <w:rsid w:val="008C6F3D"/>
    <w:rsid w:val="008C712E"/>
    <w:rsid w:val="008C728A"/>
    <w:rsid w:val="008C787C"/>
    <w:rsid w:val="008D2126"/>
    <w:rsid w:val="008D2C28"/>
    <w:rsid w:val="008D2ED1"/>
    <w:rsid w:val="008D3A58"/>
    <w:rsid w:val="008D44E6"/>
    <w:rsid w:val="008D466E"/>
    <w:rsid w:val="008D488D"/>
    <w:rsid w:val="008D51D2"/>
    <w:rsid w:val="008D7F78"/>
    <w:rsid w:val="008E04E4"/>
    <w:rsid w:val="008E0A36"/>
    <w:rsid w:val="008E3B94"/>
    <w:rsid w:val="008E4DB0"/>
    <w:rsid w:val="008E5131"/>
    <w:rsid w:val="008E62EC"/>
    <w:rsid w:val="008F18A0"/>
    <w:rsid w:val="008F18A6"/>
    <w:rsid w:val="008F2137"/>
    <w:rsid w:val="008F2301"/>
    <w:rsid w:val="008F2D23"/>
    <w:rsid w:val="008F3030"/>
    <w:rsid w:val="008F34D0"/>
    <w:rsid w:val="008F3DD5"/>
    <w:rsid w:val="008F3E5F"/>
    <w:rsid w:val="008F42FA"/>
    <w:rsid w:val="008F673A"/>
    <w:rsid w:val="00901161"/>
    <w:rsid w:val="00903704"/>
    <w:rsid w:val="00904400"/>
    <w:rsid w:val="0090526F"/>
    <w:rsid w:val="00905496"/>
    <w:rsid w:val="00905F88"/>
    <w:rsid w:val="00906469"/>
    <w:rsid w:val="00906957"/>
    <w:rsid w:val="00906D85"/>
    <w:rsid w:val="0090750D"/>
    <w:rsid w:val="00907FCC"/>
    <w:rsid w:val="00911024"/>
    <w:rsid w:val="0091158C"/>
    <w:rsid w:val="00911C2E"/>
    <w:rsid w:val="00912241"/>
    <w:rsid w:val="0091237B"/>
    <w:rsid w:val="00914162"/>
    <w:rsid w:val="0091466E"/>
    <w:rsid w:val="00914AEE"/>
    <w:rsid w:val="00915C75"/>
    <w:rsid w:val="00915E62"/>
    <w:rsid w:val="009161DB"/>
    <w:rsid w:val="00917680"/>
    <w:rsid w:val="00917E32"/>
    <w:rsid w:val="00920003"/>
    <w:rsid w:val="009203B7"/>
    <w:rsid w:val="00920F59"/>
    <w:rsid w:val="009224D8"/>
    <w:rsid w:val="0092422A"/>
    <w:rsid w:val="0092480C"/>
    <w:rsid w:val="00924D8E"/>
    <w:rsid w:val="00925542"/>
    <w:rsid w:val="00925717"/>
    <w:rsid w:val="00925BA2"/>
    <w:rsid w:val="009267E0"/>
    <w:rsid w:val="0093057A"/>
    <w:rsid w:val="00930F60"/>
    <w:rsid w:val="009317E9"/>
    <w:rsid w:val="00931EC3"/>
    <w:rsid w:val="009328F2"/>
    <w:rsid w:val="00932B12"/>
    <w:rsid w:val="00933EE4"/>
    <w:rsid w:val="00934463"/>
    <w:rsid w:val="00935B8D"/>
    <w:rsid w:val="009362D5"/>
    <w:rsid w:val="00936AEE"/>
    <w:rsid w:val="00941259"/>
    <w:rsid w:val="00941C4C"/>
    <w:rsid w:val="00941EB2"/>
    <w:rsid w:val="009422DC"/>
    <w:rsid w:val="0094323E"/>
    <w:rsid w:val="00944D8E"/>
    <w:rsid w:val="00944E03"/>
    <w:rsid w:val="00945383"/>
    <w:rsid w:val="00945E53"/>
    <w:rsid w:val="00945EA4"/>
    <w:rsid w:val="00947EA6"/>
    <w:rsid w:val="0095038B"/>
    <w:rsid w:val="00953F3C"/>
    <w:rsid w:val="00953FB3"/>
    <w:rsid w:val="00954333"/>
    <w:rsid w:val="00955A2E"/>
    <w:rsid w:val="0095641C"/>
    <w:rsid w:val="00956438"/>
    <w:rsid w:val="009570DB"/>
    <w:rsid w:val="009616D4"/>
    <w:rsid w:val="009625CD"/>
    <w:rsid w:val="009633E0"/>
    <w:rsid w:val="00963E4C"/>
    <w:rsid w:val="009653E8"/>
    <w:rsid w:val="009654CB"/>
    <w:rsid w:val="009660E0"/>
    <w:rsid w:val="0096780B"/>
    <w:rsid w:val="0096791D"/>
    <w:rsid w:val="0097044B"/>
    <w:rsid w:val="009705A2"/>
    <w:rsid w:val="009715A1"/>
    <w:rsid w:val="0097202E"/>
    <w:rsid w:val="00973F1B"/>
    <w:rsid w:val="00974DB0"/>
    <w:rsid w:val="00975520"/>
    <w:rsid w:val="0097581F"/>
    <w:rsid w:val="00975944"/>
    <w:rsid w:val="00975F2B"/>
    <w:rsid w:val="00977F6D"/>
    <w:rsid w:val="00980446"/>
    <w:rsid w:val="00981303"/>
    <w:rsid w:val="00981957"/>
    <w:rsid w:val="00981AFB"/>
    <w:rsid w:val="00981BBB"/>
    <w:rsid w:val="00982353"/>
    <w:rsid w:val="0098285D"/>
    <w:rsid w:val="009837C1"/>
    <w:rsid w:val="00983C08"/>
    <w:rsid w:val="00983EFC"/>
    <w:rsid w:val="00985665"/>
    <w:rsid w:val="00986B01"/>
    <w:rsid w:val="00987076"/>
    <w:rsid w:val="00987151"/>
    <w:rsid w:val="00990164"/>
    <w:rsid w:val="00990D6A"/>
    <w:rsid w:val="00991062"/>
    <w:rsid w:val="0099147E"/>
    <w:rsid w:val="0099213D"/>
    <w:rsid w:val="009925F8"/>
    <w:rsid w:val="00993435"/>
    <w:rsid w:val="00993727"/>
    <w:rsid w:val="00994DCE"/>
    <w:rsid w:val="009A1305"/>
    <w:rsid w:val="009A145F"/>
    <w:rsid w:val="009A15E4"/>
    <w:rsid w:val="009A17B7"/>
    <w:rsid w:val="009A5E84"/>
    <w:rsid w:val="009A7100"/>
    <w:rsid w:val="009A7435"/>
    <w:rsid w:val="009A7E6F"/>
    <w:rsid w:val="009B0B96"/>
    <w:rsid w:val="009B0D78"/>
    <w:rsid w:val="009B1413"/>
    <w:rsid w:val="009B25CD"/>
    <w:rsid w:val="009B26CA"/>
    <w:rsid w:val="009B3193"/>
    <w:rsid w:val="009B3BA3"/>
    <w:rsid w:val="009B490C"/>
    <w:rsid w:val="009B54A1"/>
    <w:rsid w:val="009B5A1E"/>
    <w:rsid w:val="009B672F"/>
    <w:rsid w:val="009B6B83"/>
    <w:rsid w:val="009C00AA"/>
    <w:rsid w:val="009C422C"/>
    <w:rsid w:val="009C7452"/>
    <w:rsid w:val="009D1B30"/>
    <w:rsid w:val="009D1D4C"/>
    <w:rsid w:val="009D2615"/>
    <w:rsid w:val="009D2EBA"/>
    <w:rsid w:val="009D39D3"/>
    <w:rsid w:val="009D5AF0"/>
    <w:rsid w:val="009D637A"/>
    <w:rsid w:val="009D67CC"/>
    <w:rsid w:val="009D6CDA"/>
    <w:rsid w:val="009D78DF"/>
    <w:rsid w:val="009E031A"/>
    <w:rsid w:val="009E1369"/>
    <w:rsid w:val="009E37A7"/>
    <w:rsid w:val="009E4037"/>
    <w:rsid w:val="009E40A7"/>
    <w:rsid w:val="009E68FB"/>
    <w:rsid w:val="009E7054"/>
    <w:rsid w:val="009E741E"/>
    <w:rsid w:val="009E7B5C"/>
    <w:rsid w:val="009F06C0"/>
    <w:rsid w:val="009F0863"/>
    <w:rsid w:val="009F1E6D"/>
    <w:rsid w:val="009F220B"/>
    <w:rsid w:val="009F3117"/>
    <w:rsid w:val="009F3AB9"/>
    <w:rsid w:val="009F4B06"/>
    <w:rsid w:val="009F4C03"/>
    <w:rsid w:val="009F5EA1"/>
    <w:rsid w:val="009F600E"/>
    <w:rsid w:val="00A0208A"/>
    <w:rsid w:val="00A03260"/>
    <w:rsid w:val="00A034CB"/>
    <w:rsid w:val="00A037CE"/>
    <w:rsid w:val="00A03C02"/>
    <w:rsid w:val="00A03C62"/>
    <w:rsid w:val="00A03E92"/>
    <w:rsid w:val="00A03FB4"/>
    <w:rsid w:val="00A040DD"/>
    <w:rsid w:val="00A044CD"/>
    <w:rsid w:val="00A05B61"/>
    <w:rsid w:val="00A07134"/>
    <w:rsid w:val="00A07460"/>
    <w:rsid w:val="00A1336A"/>
    <w:rsid w:val="00A13833"/>
    <w:rsid w:val="00A14AA4"/>
    <w:rsid w:val="00A14B03"/>
    <w:rsid w:val="00A15099"/>
    <w:rsid w:val="00A15364"/>
    <w:rsid w:val="00A15D0D"/>
    <w:rsid w:val="00A15F36"/>
    <w:rsid w:val="00A16140"/>
    <w:rsid w:val="00A16701"/>
    <w:rsid w:val="00A16CE1"/>
    <w:rsid w:val="00A1785C"/>
    <w:rsid w:val="00A20B4A"/>
    <w:rsid w:val="00A20FD2"/>
    <w:rsid w:val="00A2198A"/>
    <w:rsid w:val="00A23319"/>
    <w:rsid w:val="00A246E3"/>
    <w:rsid w:val="00A24AC2"/>
    <w:rsid w:val="00A25E8E"/>
    <w:rsid w:val="00A265C9"/>
    <w:rsid w:val="00A269E0"/>
    <w:rsid w:val="00A308A2"/>
    <w:rsid w:val="00A3097B"/>
    <w:rsid w:val="00A322A2"/>
    <w:rsid w:val="00A32C44"/>
    <w:rsid w:val="00A33A39"/>
    <w:rsid w:val="00A34258"/>
    <w:rsid w:val="00A34626"/>
    <w:rsid w:val="00A347D2"/>
    <w:rsid w:val="00A348F0"/>
    <w:rsid w:val="00A36DC9"/>
    <w:rsid w:val="00A37392"/>
    <w:rsid w:val="00A404CA"/>
    <w:rsid w:val="00A40D32"/>
    <w:rsid w:val="00A40D47"/>
    <w:rsid w:val="00A41583"/>
    <w:rsid w:val="00A419EC"/>
    <w:rsid w:val="00A42A42"/>
    <w:rsid w:val="00A43EB0"/>
    <w:rsid w:val="00A44109"/>
    <w:rsid w:val="00A441D0"/>
    <w:rsid w:val="00A453ED"/>
    <w:rsid w:val="00A45998"/>
    <w:rsid w:val="00A46276"/>
    <w:rsid w:val="00A4661D"/>
    <w:rsid w:val="00A503E6"/>
    <w:rsid w:val="00A50CF3"/>
    <w:rsid w:val="00A51494"/>
    <w:rsid w:val="00A52312"/>
    <w:rsid w:val="00A529C4"/>
    <w:rsid w:val="00A52AF9"/>
    <w:rsid w:val="00A55398"/>
    <w:rsid w:val="00A6053B"/>
    <w:rsid w:val="00A60D79"/>
    <w:rsid w:val="00A60F99"/>
    <w:rsid w:val="00A61884"/>
    <w:rsid w:val="00A624DA"/>
    <w:rsid w:val="00A62C5D"/>
    <w:rsid w:val="00A64FA7"/>
    <w:rsid w:val="00A65875"/>
    <w:rsid w:val="00A6698A"/>
    <w:rsid w:val="00A67F44"/>
    <w:rsid w:val="00A70221"/>
    <w:rsid w:val="00A706E7"/>
    <w:rsid w:val="00A71427"/>
    <w:rsid w:val="00A7172F"/>
    <w:rsid w:val="00A73295"/>
    <w:rsid w:val="00A7352C"/>
    <w:rsid w:val="00A747DE"/>
    <w:rsid w:val="00A748D0"/>
    <w:rsid w:val="00A779C7"/>
    <w:rsid w:val="00A77C93"/>
    <w:rsid w:val="00A82095"/>
    <w:rsid w:val="00A82876"/>
    <w:rsid w:val="00A8369C"/>
    <w:rsid w:val="00A84351"/>
    <w:rsid w:val="00A8536C"/>
    <w:rsid w:val="00A90303"/>
    <w:rsid w:val="00A90D43"/>
    <w:rsid w:val="00A90FD6"/>
    <w:rsid w:val="00A946C6"/>
    <w:rsid w:val="00A94AE6"/>
    <w:rsid w:val="00A94C91"/>
    <w:rsid w:val="00A94CEE"/>
    <w:rsid w:val="00A9520E"/>
    <w:rsid w:val="00A95296"/>
    <w:rsid w:val="00A95F7F"/>
    <w:rsid w:val="00A96E26"/>
    <w:rsid w:val="00A97EC1"/>
    <w:rsid w:val="00AA0007"/>
    <w:rsid w:val="00AA171A"/>
    <w:rsid w:val="00AA1DB6"/>
    <w:rsid w:val="00AA2BB7"/>
    <w:rsid w:val="00AA35DE"/>
    <w:rsid w:val="00AA44B3"/>
    <w:rsid w:val="00AA4F05"/>
    <w:rsid w:val="00AA54BC"/>
    <w:rsid w:val="00AA5834"/>
    <w:rsid w:val="00AA60A9"/>
    <w:rsid w:val="00AA6148"/>
    <w:rsid w:val="00AA6556"/>
    <w:rsid w:val="00AA6BAC"/>
    <w:rsid w:val="00AA7C18"/>
    <w:rsid w:val="00AB11DA"/>
    <w:rsid w:val="00AB2897"/>
    <w:rsid w:val="00AB3069"/>
    <w:rsid w:val="00AB3AF6"/>
    <w:rsid w:val="00AB3E51"/>
    <w:rsid w:val="00AB4F65"/>
    <w:rsid w:val="00AB5AFA"/>
    <w:rsid w:val="00AB6668"/>
    <w:rsid w:val="00AC069A"/>
    <w:rsid w:val="00AC2015"/>
    <w:rsid w:val="00AC2ED3"/>
    <w:rsid w:val="00AC33F7"/>
    <w:rsid w:val="00AC3835"/>
    <w:rsid w:val="00AC38EC"/>
    <w:rsid w:val="00AC6546"/>
    <w:rsid w:val="00AC75D3"/>
    <w:rsid w:val="00AD1A90"/>
    <w:rsid w:val="00AD29B5"/>
    <w:rsid w:val="00AD4493"/>
    <w:rsid w:val="00AD5104"/>
    <w:rsid w:val="00AD5E46"/>
    <w:rsid w:val="00AD6231"/>
    <w:rsid w:val="00AD697B"/>
    <w:rsid w:val="00AD6FE6"/>
    <w:rsid w:val="00AD7F6F"/>
    <w:rsid w:val="00AE19C7"/>
    <w:rsid w:val="00AE23A0"/>
    <w:rsid w:val="00AE30F6"/>
    <w:rsid w:val="00AE33C9"/>
    <w:rsid w:val="00AE3C52"/>
    <w:rsid w:val="00AE566D"/>
    <w:rsid w:val="00AE657F"/>
    <w:rsid w:val="00AE6C5B"/>
    <w:rsid w:val="00AE6F30"/>
    <w:rsid w:val="00AE7BD1"/>
    <w:rsid w:val="00AE7FA1"/>
    <w:rsid w:val="00AF013D"/>
    <w:rsid w:val="00AF044D"/>
    <w:rsid w:val="00AF16D8"/>
    <w:rsid w:val="00AF1E12"/>
    <w:rsid w:val="00AF2524"/>
    <w:rsid w:val="00AF3BE9"/>
    <w:rsid w:val="00AF3CA7"/>
    <w:rsid w:val="00AF4D18"/>
    <w:rsid w:val="00AF557D"/>
    <w:rsid w:val="00AF61A4"/>
    <w:rsid w:val="00AF6DDD"/>
    <w:rsid w:val="00AF71B3"/>
    <w:rsid w:val="00B015D0"/>
    <w:rsid w:val="00B02332"/>
    <w:rsid w:val="00B032C5"/>
    <w:rsid w:val="00B04F7F"/>
    <w:rsid w:val="00B0583B"/>
    <w:rsid w:val="00B06166"/>
    <w:rsid w:val="00B068AD"/>
    <w:rsid w:val="00B07373"/>
    <w:rsid w:val="00B07B98"/>
    <w:rsid w:val="00B104F8"/>
    <w:rsid w:val="00B11F05"/>
    <w:rsid w:val="00B1227B"/>
    <w:rsid w:val="00B12801"/>
    <w:rsid w:val="00B1324B"/>
    <w:rsid w:val="00B13C4E"/>
    <w:rsid w:val="00B1435B"/>
    <w:rsid w:val="00B157CA"/>
    <w:rsid w:val="00B17097"/>
    <w:rsid w:val="00B20455"/>
    <w:rsid w:val="00B22069"/>
    <w:rsid w:val="00B22E90"/>
    <w:rsid w:val="00B23C29"/>
    <w:rsid w:val="00B23E41"/>
    <w:rsid w:val="00B240FE"/>
    <w:rsid w:val="00B2516E"/>
    <w:rsid w:val="00B25CB3"/>
    <w:rsid w:val="00B26044"/>
    <w:rsid w:val="00B2756A"/>
    <w:rsid w:val="00B279F3"/>
    <w:rsid w:val="00B3102D"/>
    <w:rsid w:val="00B331CC"/>
    <w:rsid w:val="00B34724"/>
    <w:rsid w:val="00B3591B"/>
    <w:rsid w:val="00B36434"/>
    <w:rsid w:val="00B3679C"/>
    <w:rsid w:val="00B371F8"/>
    <w:rsid w:val="00B401B0"/>
    <w:rsid w:val="00B404AA"/>
    <w:rsid w:val="00B40CF9"/>
    <w:rsid w:val="00B4164A"/>
    <w:rsid w:val="00B427A9"/>
    <w:rsid w:val="00B42E49"/>
    <w:rsid w:val="00B4426E"/>
    <w:rsid w:val="00B44A37"/>
    <w:rsid w:val="00B44B72"/>
    <w:rsid w:val="00B45524"/>
    <w:rsid w:val="00B45A89"/>
    <w:rsid w:val="00B47437"/>
    <w:rsid w:val="00B5186A"/>
    <w:rsid w:val="00B529EE"/>
    <w:rsid w:val="00B52C6F"/>
    <w:rsid w:val="00B5360A"/>
    <w:rsid w:val="00B538DE"/>
    <w:rsid w:val="00B54302"/>
    <w:rsid w:val="00B54360"/>
    <w:rsid w:val="00B5452D"/>
    <w:rsid w:val="00B5523C"/>
    <w:rsid w:val="00B60085"/>
    <w:rsid w:val="00B62B9C"/>
    <w:rsid w:val="00B6317A"/>
    <w:rsid w:val="00B632EF"/>
    <w:rsid w:val="00B634DB"/>
    <w:rsid w:val="00B63B9E"/>
    <w:rsid w:val="00B64493"/>
    <w:rsid w:val="00B6456B"/>
    <w:rsid w:val="00B65035"/>
    <w:rsid w:val="00B65816"/>
    <w:rsid w:val="00B6617A"/>
    <w:rsid w:val="00B702EE"/>
    <w:rsid w:val="00B70983"/>
    <w:rsid w:val="00B71D16"/>
    <w:rsid w:val="00B72A5D"/>
    <w:rsid w:val="00B72CF5"/>
    <w:rsid w:val="00B7334E"/>
    <w:rsid w:val="00B734BB"/>
    <w:rsid w:val="00B73A54"/>
    <w:rsid w:val="00B74091"/>
    <w:rsid w:val="00B7474C"/>
    <w:rsid w:val="00B75DF9"/>
    <w:rsid w:val="00B773AB"/>
    <w:rsid w:val="00B77C6E"/>
    <w:rsid w:val="00B82C45"/>
    <w:rsid w:val="00B83543"/>
    <w:rsid w:val="00B83AA9"/>
    <w:rsid w:val="00B87265"/>
    <w:rsid w:val="00B878DF"/>
    <w:rsid w:val="00B908C4"/>
    <w:rsid w:val="00B90EC1"/>
    <w:rsid w:val="00B9257B"/>
    <w:rsid w:val="00B931C0"/>
    <w:rsid w:val="00B9415C"/>
    <w:rsid w:val="00B9498D"/>
    <w:rsid w:val="00B95FEB"/>
    <w:rsid w:val="00B967E6"/>
    <w:rsid w:val="00B969EB"/>
    <w:rsid w:val="00B96C1D"/>
    <w:rsid w:val="00B97B53"/>
    <w:rsid w:val="00BA0438"/>
    <w:rsid w:val="00BA0963"/>
    <w:rsid w:val="00BA10D7"/>
    <w:rsid w:val="00BA1320"/>
    <w:rsid w:val="00BA1613"/>
    <w:rsid w:val="00BA1A86"/>
    <w:rsid w:val="00BA35D9"/>
    <w:rsid w:val="00BA6294"/>
    <w:rsid w:val="00BA6A23"/>
    <w:rsid w:val="00BA6E3E"/>
    <w:rsid w:val="00BA75F8"/>
    <w:rsid w:val="00BA782A"/>
    <w:rsid w:val="00BB032F"/>
    <w:rsid w:val="00BB0B77"/>
    <w:rsid w:val="00BB2DF9"/>
    <w:rsid w:val="00BB31B4"/>
    <w:rsid w:val="00BB51BF"/>
    <w:rsid w:val="00BB5B96"/>
    <w:rsid w:val="00BC12A7"/>
    <w:rsid w:val="00BC1B3E"/>
    <w:rsid w:val="00BC1F40"/>
    <w:rsid w:val="00BC2CB8"/>
    <w:rsid w:val="00BC2EDC"/>
    <w:rsid w:val="00BC3A86"/>
    <w:rsid w:val="00BC532B"/>
    <w:rsid w:val="00BC7196"/>
    <w:rsid w:val="00BD07CA"/>
    <w:rsid w:val="00BD28AB"/>
    <w:rsid w:val="00BD29D0"/>
    <w:rsid w:val="00BD3C52"/>
    <w:rsid w:val="00BD421F"/>
    <w:rsid w:val="00BD46EF"/>
    <w:rsid w:val="00BD5A15"/>
    <w:rsid w:val="00BD5A8A"/>
    <w:rsid w:val="00BD65A5"/>
    <w:rsid w:val="00BD6A41"/>
    <w:rsid w:val="00BD6DEB"/>
    <w:rsid w:val="00BE03FD"/>
    <w:rsid w:val="00BE10E6"/>
    <w:rsid w:val="00BE1DB7"/>
    <w:rsid w:val="00BE24D6"/>
    <w:rsid w:val="00BE2858"/>
    <w:rsid w:val="00BE2A07"/>
    <w:rsid w:val="00BE2B8C"/>
    <w:rsid w:val="00BE5063"/>
    <w:rsid w:val="00BE5726"/>
    <w:rsid w:val="00BE73BB"/>
    <w:rsid w:val="00BE7A8A"/>
    <w:rsid w:val="00BF0821"/>
    <w:rsid w:val="00BF11B1"/>
    <w:rsid w:val="00BF25A2"/>
    <w:rsid w:val="00BF2952"/>
    <w:rsid w:val="00BF29F9"/>
    <w:rsid w:val="00BF368F"/>
    <w:rsid w:val="00BF4A29"/>
    <w:rsid w:val="00BF521F"/>
    <w:rsid w:val="00BF536D"/>
    <w:rsid w:val="00BF5ACA"/>
    <w:rsid w:val="00BF6B65"/>
    <w:rsid w:val="00BF6BF3"/>
    <w:rsid w:val="00BF6CF7"/>
    <w:rsid w:val="00C004AA"/>
    <w:rsid w:val="00C0127A"/>
    <w:rsid w:val="00C01862"/>
    <w:rsid w:val="00C01C0B"/>
    <w:rsid w:val="00C01F81"/>
    <w:rsid w:val="00C02498"/>
    <w:rsid w:val="00C053AB"/>
    <w:rsid w:val="00C06316"/>
    <w:rsid w:val="00C06BC9"/>
    <w:rsid w:val="00C073EF"/>
    <w:rsid w:val="00C10091"/>
    <w:rsid w:val="00C10363"/>
    <w:rsid w:val="00C11525"/>
    <w:rsid w:val="00C11547"/>
    <w:rsid w:val="00C127B7"/>
    <w:rsid w:val="00C13DA0"/>
    <w:rsid w:val="00C14A10"/>
    <w:rsid w:val="00C162AD"/>
    <w:rsid w:val="00C16818"/>
    <w:rsid w:val="00C17CE1"/>
    <w:rsid w:val="00C2028C"/>
    <w:rsid w:val="00C20648"/>
    <w:rsid w:val="00C207B6"/>
    <w:rsid w:val="00C20CCE"/>
    <w:rsid w:val="00C214E6"/>
    <w:rsid w:val="00C22363"/>
    <w:rsid w:val="00C2239A"/>
    <w:rsid w:val="00C224A0"/>
    <w:rsid w:val="00C22F51"/>
    <w:rsid w:val="00C23029"/>
    <w:rsid w:val="00C239D2"/>
    <w:rsid w:val="00C23CB8"/>
    <w:rsid w:val="00C24D85"/>
    <w:rsid w:val="00C25328"/>
    <w:rsid w:val="00C27BCA"/>
    <w:rsid w:val="00C27BEA"/>
    <w:rsid w:val="00C27D21"/>
    <w:rsid w:val="00C31238"/>
    <w:rsid w:val="00C31582"/>
    <w:rsid w:val="00C33DB9"/>
    <w:rsid w:val="00C34103"/>
    <w:rsid w:val="00C3412F"/>
    <w:rsid w:val="00C34265"/>
    <w:rsid w:val="00C344EE"/>
    <w:rsid w:val="00C346B7"/>
    <w:rsid w:val="00C354A0"/>
    <w:rsid w:val="00C36778"/>
    <w:rsid w:val="00C373BB"/>
    <w:rsid w:val="00C37ADD"/>
    <w:rsid w:val="00C42600"/>
    <w:rsid w:val="00C4352D"/>
    <w:rsid w:val="00C43873"/>
    <w:rsid w:val="00C43ACD"/>
    <w:rsid w:val="00C44A72"/>
    <w:rsid w:val="00C44DE3"/>
    <w:rsid w:val="00C44EB7"/>
    <w:rsid w:val="00C46394"/>
    <w:rsid w:val="00C46C39"/>
    <w:rsid w:val="00C5051F"/>
    <w:rsid w:val="00C51D0D"/>
    <w:rsid w:val="00C52211"/>
    <w:rsid w:val="00C52A9D"/>
    <w:rsid w:val="00C52DAC"/>
    <w:rsid w:val="00C53A32"/>
    <w:rsid w:val="00C547CB"/>
    <w:rsid w:val="00C55B36"/>
    <w:rsid w:val="00C55F9B"/>
    <w:rsid w:val="00C567F1"/>
    <w:rsid w:val="00C56FC1"/>
    <w:rsid w:val="00C6076C"/>
    <w:rsid w:val="00C62C10"/>
    <w:rsid w:val="00C64E83"/>
    <w:rsid w:val="00C652F5"/>
    <w:rsid w:val="00C65D05"/>
    <w:rsid w:val="00C6629B"/>
    <w:rsid w:val="00C66D8E"/>
    <w:rsid w:val="00C673DD"/>
    <w:rsid w:val="00C72708"/>
    <w:rsid w:val="00C727AF"/>
    <w:rsid w:val="00C729A9"/>
    <w:rsid w:val="00C72A0A"/>
    <w:rsid w:val="00C72D8B"/>
    <w:rsid w:val="00C7399E"/>
    <w:rsid w:val="00C73DAA"/>
    <w:rsid w:val="00C73EB7"/>
    <w:rsid w:val="00C748C3"/>
    <w:rsid w:val="00C74DA0"/>
    <w:rsid w:val="00C75163"/>
    <w:rsid w:val="00C75CD7"/>
    <w:rsid w:val="00C763A1"/>
    <w:rsid w:val="00C80458"/>
    <w:rsid w:val="00C807A3"/>
    <w:rsid w:val="00C80C3C"/>
    <w:rsid w:val="00C810B7"/>
    <w:rsid w:val="00C811BF"/>
    <w:rsid w:val="00C81941"/>
    <w:rsid w:val="00C81B74"/>
    <w:rsid w:val="00C84994"/>
    <w:rsid w:val="00C84D48"/>
    <w:rsid w:val="00C85F59"/>
    <w:rsid w:val="00C86778"/>
    <w:rsid w:val="00C87496"/>
    <w:rsid w:val="00C91119"/>
    <w:rsid w:val="00C91748"/>
    <w:rsid w:val="00C921CB"/>
    <w:rsid w:val="00C92A6B"/>
    <w:rsid w:val="00C9496F"/>
    <w:rsid w:val="00C94CA5"/>
    <w:rsid w:val="00CA0318"/>
    <w:rsid w:val="00CA03B8"/>
    <w:rsid w:val="00CA1C24"/>
    <w:rsid w:val="00CA1D2C"/>
    <w:rsid w:val="00CA1E66"/>
    <w:rsid w:val="00CA2339"/>
    <w:rsid w:val="00CA2C28"/>
    <w:rsid w:val="00CA38D0"/>
    <w:rsid w:val="00CA4D70"/>
    <w:rsid w:val="00CA53C1"/>
    <w:rsid w:val="00CA5676"/>
    <w:rsid w:val="00CA5963"/>
    <w:rsid w:val="00CA5DC9"/>
    <w:rsid w:val="00CA61B6"/>
    <w:rsid w:val="00CA6A27"/>
    <w:rsid w:val="00CA7155"/>
    <w:rsid w:val="00CB071C"/>
    <w:rsid w:val="00CB0ED8"/>
    <w:rsid w:val="00CB24D6"/>
    <w:rsid w:val="00CB5E36"/>
    <w:rsid w:val="00CB5E6F"/>
    <w:rsid w:val="00CB6216"/>
    <w:rsid w:val="00CB6F45"/>
    <w:rsid w:val="00CB74F0"/>
    <w:rsid w:val="00CC0A07"/>
    <w:rsid w:val="00CC13CA"/>
    <w:rsid w:val="00CC1D98"/>
    <w:rsid w:val="00CC217D"/>
    <w:rsid w:val="00CC2DA0"/>
    <w:rsid w:val="00CC327A"/>
    <w:rsid w:val="00CC3CF7"/>
    <w:rsid w:val="00CC47FD"/>
    <w:rsid w:val="00CC4A6B"/>
    <w:rsid w:val="00CC4C30"/>
    <w:rsid w:val="00CC7221"/>
    <w:rsid w:val="00CC7728"/>
    <w:rsid w:val="00CD0712"/>
    <w:rsid w:val="00CD18FC"/>
    <w:rsid w:val="00CD259A"/>
    <w:rsid w:val="00CD271B"/>
    <w:rsid w:val="00CD2F90"/>
    <w:rsid w:val="00CD460C"/>
    <w:rsid w:val="00CD69A0"/>
    <w:rsid w:val="00CD6CB7"/>
    <w:rsid w:val="00CD6DC7"/>
    <w:rsid w:val="00CD761D"/>
    <w:rsid w:val="00CD78DD"/>
    <w:rsid w:val="00CE0817"/>
    <w:rsid w:val="00CE0AA8"/>
    <w:rsid w:val="00CE0E4B"/>
    <w:rsid w:val="00CE224A"/>
    <w:rsid w:val="00CE2D72"/>
    <w:rsid w:val="00CE3957"/>
    <w:rsid w:val="00CE3C07"/>
    <w:rsid w:val="00CE3E4A"/>
    <w:rsid w:val="00CE5604"/>
    <w:rsid w:val="00CE5805"/>
    <w:rsid w:val="00CE59D8"/>
    <w:rsid w:val="00CE7CE5"/>
    <w:rsid w:val="00CE7F95"/>
    <w:rsid w:val="00CF12C6"/>
    <w:rsid w:val="00CF35FF"/>
    <w:rsid w:val="00CF5921"/>
    <w:rsid w:val="00D00122"/>
    <w:rsid w:val="00D006E9"/>
    <w:rsid w:val="00D00FAA"/>
    <w:rsid w:val="00D01E0B"/>
    <w:rsid w:val="00D023E0"/>
    <w:rsid w:val="00D02AA1"/>
    <w:rsid w:val="00D02B6F"/>
    <w:rsid w:val="00D033B9"/>
    <w:rsid w:val="00D04A4B"/>
    <w:rsid w:val="00D058FF"/>
    <w:rsid w:val="00D05C60"/>
    <w:rsid w:val="00D07058"/>
    <w:rsid w:val="00D07D2D"/>
    <w:rsid w:val="00D10551"/>
    <w:rsid w:val="00D10824"/>
    <w:rsid w:val="00D1094F"/>
    <w:rsid w:val="00D10ADF"/>
    <w:rsid w:val="00D113DD"/>
    <w:rsid w:val="00D11702"/>
    <w:rsid w:val="00D12224"/>
    <w:rsid w:val="00D13EB7"/>
    <w:rsid w:val="00D1509E"/>
    <w:rsid w:val="00D17BCA"/>
    <w:rsid w:val="00D17CEA"/>
    <w:rsid w:val="00D21234"/>
    <w:rsid w:val="00D21EB4"/>
    <w:rsid w:val="00D2211A"/>
    <w:rsid w:val="00D22D0B"/>
    <w:rsid w:val="00D2453C"/>
    <w:rsid w:val="00D25C0A"/>
    <w:rsid w:val="00D25F84"/>
    <w:rsid w:val="00D30FE9"/>
    <w:rsid w:val="00D322DC"/>
    <w:rsid w:val="00D33AB3"/>
    <w:rsid w:val="00D35123"/>
    <w:rsid w:val="00D35F51"/>
    <w:rsid w:val="00D36646"/>
    <w:rsid w:val="00D36EC1"/>
    <w:rsid w:val="00D37EA3"/>
    <w:rsid w:val="00D403B1"/>
    <w:rsid w:val="00D40DEB"/>
    <w:rsid w:val="00D40E75"/>
    <w:rsid w:val="00D43DE0"/>
    <w:rsid w:val="00D44AA9"/>
    <w:rsid w:val="00D45F3D"/>
    <w:rsid w:val="00D47938"/>
    <w:rsid w:val="00D504AD"/>
    <w:rsid w:val="00D50B9F"/>
    <w:rsid w:val="00D5158C"/>
    <w:rsid w:val="00D52B9B"/>
    <w:rsid w:val="00D52BE3"/>
    <w:rsid w:val="00D5324F"/>
    <w:rsid w:val="00D53522"/>
    <w:rsid w:val="00D53D65"/>
    <w:rsid w:val="00D54CAC"/>
    <w:rsid w:val="00D56407"/>
    <w:rsid w:val="00D57139"/>
    <w:rsid w:val="00D57EEE"/>
    <w:rsid w:val="00D60646"/>
    <w:rsid w:val="00D61199"/>
    <w:rsid w:val="00D61A0F"/>
    <w:rsid w:val="00D621BF"/>
    <w:rsid w:val="00D624A7"/>
    <w:rsid w:val="00D63286"/>
    <w:rsid w:val="00D6503F"/>
    <w:rsid w:val="00D660B7"/>
    <w:rsid w:val="00D6696A"/>
    <w:rsid w:val="00D673EF"/>
    <w:rsid w:val="00D705B1"/>
    <w:rsid w:val="00D705E9"/>
    <w:rsid w:val="00D72988"/>
    <w:rsid w:val="00D734AF"/>
    <w:rsid w:val="00D7443D"/>
    <w:rsid w:val="00D7456E"/>
    <w:rsid w:val="00D7603F"/>
    <w:rsid w:val="00D76CDF"/>
    <w:rsid w:val="00D76E9D"/>
    <w:rsid w:val="00D80B22"/>
    <w:rsid w:val="00D80F5D"/>
    <w:rsid w:val="00D83998"/>
    <w:rsid w:val="00D84267"/>
    <w:rsid w:val="00D8501D"/>
    <w:rsid w:val="00D858CB"/>
    <w:rsid w:val="00D8696A"/>
    <w:rsid w:val="00D873AD"/>
    <w:rsid w:val="00D87CDB"/>
    <w:rsid w:val="00D914A4"/>
    <w:rsid w:val="00D91EA0"/>
    <w:rsid w:val="00D923DC"/>
    <w:rsid w:val="00D92E68"/>
    <w:rsid w:val="00D93C7B"/>
    <w:rsid w:val="00D94429"/>
    <w:rsid w:val="00D9563F"/>
    <w:rsid w:val="00D95C4D"/>
    <w:rsid w:val="00D96326"/>
    <w:rsid w:val="00D96965"/>
    <w:rsid w:val="00D97212"/>
    <w:rsid w:val="00DA0095"/>
    <w:rsid w:val="00DA0E62"/>
    <w:rsid w:val="00DA2227"/>
    <w:rsid w:val="00DA2B98"/>
    <w:rsid w:val="00DA39D4"/>
    <w:rsid w:val="00DA3A6B"/>
    <w:rsid w:val="00DA6E63"/>
    <w:rsid w:val="00DA7051"/>
    <w:rsid w:val="00DA740D"/>
    <w:rsid w:val="00DA76F4"/>
    <w:rsid w:val="00DB01B3"/>
    <w:rsid w:val="00DB0790"/>
    <w:rsid w:val="00DB1DE3"/>
    <w:rsid w:val="00DB3166"/>
    <w:rsid w:val="00DB3A44"/>
    <w:rsid w:val="00DC1ABA"/>
    <w:rsid w:val="00DC1C42"/>
    <w:rsid w:val="00DC220B"/>
    <w:rsid w:val="00DC231B"/>
    <w:rsid w:val="00DC2563"/>
    <w:rsid w:val="00DC31D9"/>
    <w:rsid w:val="00DC5ED4"/>
    <w:rsid w:val="00DC67E3"/>
    <w:rsid w:val="00DC6F41"/>
    <w:rsid w:val="00DD0E9B"/>
    <w:rsid w:val="00DD0EA8"/>
    <w:rsid w:val="00DD19E7"/>
    <w:rsid w:val="00DD1CAC"/>
    <w:rsid w:val="00DD42AF"/>
    <w:rsid w:val="00DD4D2B"/>
    <w:rsid w:val="00DD5534"/>
    <w:rsid w:val="00DD6C55"/>
    <w:rsid w:val="00DD73D2"/>
    <w:rsid w:val="00DD77C9"/>
    <w:rsid w:val="00DE05F8"/>
    <w:rsid w:val="00DE1E43"/>
    <w:rsid w:val="00DE2471"/>
    <w:rsid w:val="00DE32FA"/>
    <w:rsid w:val="00DE3BD0"/>
    <w:rsid w:val="00DE3FC9"/>
    <w:rsid w:val="00DE4287"/>
    <w:rsid w:val="00DE4526"/>
    <w:rsid w:val="00DE4CBC"/>
    <w:rsid w:val="00DE53B5"/>
    <w:rsid w:val="00DE53C8"/>
    <w:rsid w:val="00DE632B"/>
    <w:rsid w:val="00DE64A9"/>
    <w:rsid w:val="00DE79BE"/>
    <w:rsid w:val="00DF02C9"/>
    <w:rsid w:val="00DF15D6"/>
    <w:rsid w:val="00DF1A7F"/>
    <w:rsid w:val="00DF1FE9"/>
    <w:rsid w:val="00DF25CE"/>
    <w:rsid w:val="00DF2B5C"/>
    <w:rsid w:val="00DF2EC2"/>
    <w:rsid w:val="00DF3069"/>
    <w:rsid w:val="00DF40D0"/>
    <w:rsid w:val="00DF4266"/>
    <w:rsid w:val="00DF4BB7"/>
    <w:rsid w:val="00DF6DEE"/>
    <w:rsid w:val="00DF7184"/>
    <w:rsid w:val="00DF7E15"/>
    <w:rsid w:val="00E00E57"/>
    <w:rsid w:val="00E024FC"/>
    <w:rsid w:val="00E04A17"/>
    <w:rsid w:val="00E05D60"/>
    <w:rsid w:val="00E0615D"/>
    <w:rsid w:val="00E06565"/>
    <w:rsid w:val="00E072EF"/>
    <w:rsid w:val="00E10D7A"/>
    <w:rsid w:val="00E110CF"/>
    <w:rsid w:val="00E129EC"/>
    <w:rsid w:val="00E12DA8"/>
    <w:rsid w:val="00E13FCE"/>
    <w:rsid w:val="00E15EA4"/>
    <w:rsid w:val="00E17201"/>
    <w:rsid w:val="00E17D12"/>
    <w:rsid w:val="00E24B33"/>
    <w:rsid w:val="00E2578E"/>
    <w:rsid w:val="00E26870"/>
    <w:rsid w:val="00E269D2"/>
    <w:rsid w:val="00E26A58"/>
    <w:rsid w:val="00E30FBA"/>
    <w:rsid w:val="00E3272F"/>
    <w:rsid w:val="00E33830"/>
    <w:rsid w:val="00E3494A"/>
    <w:rsid w:val="00E34DDB"/>
    <w:rsid w:val="00E35714"/>
    <w:rsid w:val="00E36468"/>
    <w:rsid w:val="00E370CB"/>
    <w:rsid w:val="00E37EA7"/>
    <w:rsid w:val="00E40A57"/>
    <w:rsid w:val="00E41E36"/>
    <w:rsid w:val="00E434C4"/>
    <w:rsid w:val="00E438A1"/>
    <w:rsid w:val="00E4474A"/>
    <w:rsid w:val="00E44A73"/>
    <w:rsid w:val="00E52059"/>
    <w:rsid w:val="00E53060"/>
    <w:rsid w:val="00E53BE3"/>
    <w:rsid w:val="00E545CF"/>
    <w:rsid w:val="00E555F7"/>
    <w:rsid w:val="00E55F4A"/>
    <w:rsid w:val="00E560A7"/>
    <w:rsid w:val="00E57E9C"/>
    <w:rsid w:val="00E603D0"/>
    <w:rsid w:val="00E604BC"/>
    <w:rsid w:val="00E6212F"/>
    <w:rsid w:val="00E6372E"/>
    <w:rsid w:val="00E63EE8"/>
    <w:rsid w:val="00E65A96"/>
    <w:rsid w:val="00E65BC8"/>
    <w:rsid w:val="00E66AAE"/>
    <w:rsid w:val="00E701B3"/>
    <w:rsid w:val="00E701DA"/>
    <w:rsid w:val="00E705E6"/>
    <w:rsid w:val="00E70CAC"/>
    <w:rsid w:val="00E71587"/>
    <w:rsid w:val="00E73186"/>
    <w:rsid w:val="00E7693F"/>
    <w:rsid w:val="00E814CD"/>
    <w:rsid w:val="00E81671"/>
    <w:rsid w:val="00E82028"/>
    <w:rsid w:val="00E82556"/>
    <w:rsid w:val="00E82749"/>
    <w:rsid w:val="00E83D8B"/>
    <w:rsid w:val="00E8484A"/>
    <w:rsid w:val="00E85AC5"/>
    <w:rsid w:val="00E86BD2"/>
    <w:rsid w:val="00E86D7F"/>
    <w:rsid w:val="00E873DC"/>
    <w:rsid w:val="00E876CE"/>
    <w:rsid w:val="00E8771B"/>
    <w:rsid w:val="00E90CF5"/>
    <w:rsid w:val="00E92CB0"/>
    <w:rsid w:val="00E93F8D"/>
    <w:rsid w:val="00E945E1"/>
    <w:rsid w:val="00E95D7A"/>
    <w:rsid w:val="00E96F71"/>
    <w:rsid w:val="00E97E97"/>
    <w:rsid w:val="00EA0AEC"/>
    <w:rsid w:val="00EA15AB"/>
    <w:rsid w:val="00EA2416"/>
    <w:rsid w:val="00EA4068"/>
    <w:rsid w:val="00EA46CF"/>
    <w:rsid w:val="00EA506A"/>
    <w:rsid w:val="00EA65D1"/>
    <w:rsid w:val="00EA6721"/>
    <w:rsid w:val="00EA6A14"/>
    <w:rsid w:val="00EA6ABB"/>
    <w:rsid w:val="00EA6E86"/>
    <w:rsid w:val="00EA79CE"/>
    <w:rsid w:val="00EB0585"/>
    <w:rsid w:val="00EB0BF8"/>
    <w:rsid w:val="00EB236F"/>
    <w:rsid w:val="00EB27DA"/>
    <w:rsid w:val="00EB2C6A"/>
    <w:rsid w:val="00EB42ED"/>
    <w:rsid w:val="00EB4454"/>
    <w:rsid w:val="00EB4648"/>
    <w:rsid w:val="00EB4C66"/>
    <w:rsid w:val="00EB5DF4"/>
    <w:rsid w:val="00EB61A9"/>
    <w:rsid w:val="00EB623B"/>
    <w:rsid w:val="00EB6AE7"/>
    <w:rsid w:val="00EB7441"/>
    <w:rsid w:val="00EB79A6"/>
    <w:rsid w:val="00EB7B4A"/>
    <w:rsid w:val="00EC1745"/>
    <w:rsid w:val="00EC1DD8"/>
    <w:rsid w:val="00EC1E85"/>
    <w:rsid w:val="00EC20C8"/>
    <w:rsid w:val="00EC3928"/>
    <w:rsid w:val="00EC52F6"/>
    <w:rsid w:val="00EC5C9C"/>
    <w:rsid w:val="00EC6751"/>
    <w:rsid w:val="00EC74D9"/>
    <w:rsid w:val="00EC756C"/>
    <w:rsid w:val="00EC7985"/>
    <w:rsid w:val="00ED0687"/>
    <w:rsid w:val="00ED0A95"/>
    <w:rsid w:val="00ED0EE9"/>
    <w:rsid w:val="00ED0F32"/>
    <w:rsid w:val="00ED2108"/>
    <w:rsid w:val="00ED2BF6"/>
    <w:rsid w:val="00ED5057"/>
    <w:rsid w:val="00ED62E8"/>
    <w:rsid w:val="00ED7343"/>
    <w:rsid w:val="00ED79FF"/>
    <w:rsid w:val="00ED7CD4"/>
    <w:rsid w:val="00EE067A"/>
    <w:rsid w:val="00EE09D4"/>
    <w:rsid w:val="00EE17B6"/>
    <w:rsid w:val="00EE3E37"/>
    <w:rsid w:val="00EE4A24"/>
    <w:rsid w:val="00EE552A"/>
    <w:rsid w:val="00EE5D45"/>
    <w:rsid w:val="00EE6761"/>
    <w:rsid w:val="00EE6AA6"/>
    <w:rsid w:val="00EE6AD0"/>
    <w:rsid w:val="00EE7427"/>
    <w:rsid w:val="00EE78EC"/>
    <w:rsid w:val="00EF173C"/>
    <w:rsid w:val="00EF182E"/>
    <w:rsid w:val="00EF2FF2"/>
    <w:rsid w:val="00EF383B"/>
    <w:rsid w:val="00EF4AC1"/>
    <w:rsid w:val="00EF5694"/>
    <w:rsid w:val="00EF5A0E"/>
    <w:rsid w:val="00EF7BA9"/>
    <w:rsid w:val="00F001A6"/>
    <w:rsid w:val="00F00553"/>
    <w:rsid w:val="00F01F25"/>
    <w:rsid w:val="00F02197"/>
    <w:rsid w:val="00F0274A"/>
    <w:rsid w:val="00F02814"/>
    <w:rsid w:val="00F02ADB"/>
    <w:rsid w:val="00F02F3F"/>
    <w:rsid w:val="00F0354F"/>
    <w:rsid w:val="00F04EAD"/>
    <w:rsid w:val="00F06E99"/>
    <w:rsid w:val="00F102FE"/>
    <w:rsid w:val="00F11241"/>
    <w:rsid w:val="00F11D1B"/>
    <w:rsid w:val="00F12A4F"/>
    <w:rsid w:val="00F12EC8"/>
    <w:rsid w:val="00F13904"/>
    <w:rsid w:val="00F13F1A"/>
    <w:rsid w:val="00F1465B"/>
    <w:rsid w:val="00F14CA6"/>
    <w:rsid w:val="00F14CF1"/>
    <w:rsid w:val="00F162A0"/>
    <w:rsid w:val="00F1716D"/>
    <w:rsid w:val="00F179A9"/>
    <w:rsid w:val="00F20C81"/>
    <w:rsid w:val="00F20E4B"/>
    <w:rsid w:val="00F220DD"/>
    <w:rsid w:val="00F22129"/>
    <w:rsid w:val="00F22CC8"/>
    <w:rsid w:val="00F25DC2"/>
    <w:rsid w:val="00F262BD"/>
    <w:rsid w:val="00F2701D"/>
    <w:rsid w:val="00F27C7D"/>
    <w:rsid w:val="00F30C98"/>
    <w:rsid w:val="00F31654"/>
    <w:rsid w:val="00F33782"/>
    <w:rsid w:val="00F33BC2"/>
    <w:rsid w:val="00F344C5"/>
    <w:rsid w:val="00F34F4E"/>
    <w:rsid w:val="00F35350"/>
    <w:rsid w:val="00F35A3C"/>
    <w:rsid w:val="00F36223"/>
    <w:rsid w:val="00F37064"/>
    <w:rsid w:val="00F37BAC"/>
    <w:rsid w:val="00F40076"/>
    <w:rsid w:val="00F4235E"/>
    <w:rsid w:val="00F42789"/>
    <w:rsid w:val="00F43FFB"/>
    <w:rsid w:val="00F45290"/>
    <w:rsid w:val="00F45F4F"/>
    <w:rsid w:val="00F46E9C"/>
    <w:rsid w:val="00F500DE"/>
    <w:rsid w:val="00F506F7"/>
    <w:rsid w:val="00F54625"/>
    <w:rsid w:val="00F54F69"/>
    <w:rsid w:val="00F55D5B"/>
    <w:rsid w:val="00F56EC9"/>
    <w:rsid w:val="00F56FB1"/>
    <w:rsid w:val="00F5749D"/>
    <w:rsid w:val="00F60CE5"/>
    <w:rsid w:val="00F64416"/>
    <w:rsid w:val="00F6449C"/>
    <w:rsid w:val="00F6450F"/>
    <w:rsid w:val="00F6576B"/>
    <w:rsid w:val="00F65B1C"/>
    <w:rsid w:val="00F6611B"/>
    <w:rsid w:val="00F66845"/>
    <w:rsid w:val="00F66A52"/>
    <w:rsid w:val="00F6720E"/>
    <w:rsid w:val="00F67389"/>
    <w:rsid w:val="00F67B55"/>
    <w:rsid w:val="00F70AEC"/>
    <w:rsid w:val="00F71B33"/>
    <w:rsid w:val="00F73C62"/>
    <w:rsid w:val="00F74170"/>
    <w:rsid w:val="00F76BCE"/>
    <w:rsid w:val="00F771DA"/>
    <w:rsid w:val="00F816A9"/>
    <w:rsid w:val="00F81F65"/>
    <w:rsid w:val="00F83502"/>
    <w:rsid w:val="00F863DE"/>
    <w:rsid w:val="00F87BCD"/>
    <w:rsid w:val="00F91474"/>
    <w:rsid w:val="00F91D3C"/>
    <w:rsid w:val="00F922B8"/>
    <w:rsid w:val="00F926DB"/>
    <w:rsid w:val="00F93248"/>
    <w:rsid w:val="00F93E18"/>
    <w:rsid w:val="00F95C8B"/>
    <w:rsid w:val="00F96293"/>
    <w:rsid w:val="00F96520"/>
    <w:rsid w:val="00F96897"/>
    <w:rsid w:val="00F977AA"/>
    <w:rsid w:val="00FA33C8"/>
    <w:rsid w:val="00FA461D"/>
    <w:rsid w:val="00FA48B2"/>
    <w:rsid w:val="00FA4CC1"/>
    <w:rsid w:val="00FA5985"/>
    <w:rsid w:val="00FA747E"/>
    <w:rsid w:val="00FA7C87"/>
    <w:rsid w:val="00FB0C86"/>
    <w:rsid w:val="00FB0F1A"/>
    <w:rsid w:val="00FB12E0"/>
    <w:rsid w:val="00FB13D0"/>
    <w:rsid w:val="00FB1D37"/>
    <w:rsid w:val="00FB2AB9"/>
    <w:rsid w:val="00FB301B"/>
    <w:rsid w:val="00FB320C"/>
    <w:rsid w:val="00FB3896"/>
    <w:rsid w:val="00FB3AD8"/>
    <w:rsid w:val="00FB4048"/>
    <w:rsid w:val="00FB43C4"/>
    <w:rsid w:val="00FB5561"/>
    <w:rsid w:val="00FB597A"/>
    <w:rsid w:val="00FB5DA7"/>
    <w:rsid w:val="00FB6961"/>
    <w:rsid w:val="00FB6A60"/>
    <w:rsid w:val="00FB713B"/>
    <w:rsid w:val="00FB7B09"/>
    <w:rsid w:val="00FB7E76"/>
    <w:rsid w:val="00FC1534"/>
    <w:rsid w:val="00FC1F50"/>
    <w:rsid w:val="00FC1FCC"/>
    <w:rsid w:val="00FC2386"/>
    <w:rsid w:val="00FC2394"/>
    <w:rsid w:val="00FC2F05"/>
    <w:rsid w:val="00FC5A49"/>
    <w:rsid w:val="00FC7551"/>
    <w:rsid w:val="00FC7B4C"/>
    <w:rsid w:val="00FC7D87"/>
    <w:rsid w:val="00FD07E9"/>
    <w:rsid w:val="00FD0A40"/>
    <w:rsid w:val="00FD3EA3"/>
    <w:rsid w:val="00FD45A7"/>
    <w:rsid w:val="00FD5B1D"/>
    <w:rsid w:val="00FD5D6C"/>
    <w:rsid w:val="00FD6954"/>
    <w:rsid w:val="00FD6CD1"/>
    <w:rsid w:val="00FD734C"/>
    <w:rsid w:val="00FE01B7"/>
    <w:rsid w:val="00FE0711"/>
    <w:rsid w:val="00FE1DB6"/>
    <w:rsid w:val="00FE1F98"/>
    <w:rsid w:val="00FE30B2"/>
    <w:rsid w:val="00FE37A7"/>
    <w:rsid w:val="00FE5BB5"/>
    <w:rsid w:val="00FE5BB8"/>
    <w:rsid w:val="00FE5F91"/>
    <w:rsid w:val="00FF1654"/>
    <w:rsid w:val="00FF19D7"/>
    <w:rsid w:val="00FF1BE4"/>
    <w:rsid w:val="00FF234F"/>
    <w:rsid w:val="00FF27B8"/>
    <w:rsid w:val="00FF43E0"/>
    <w:rsid w:val="00FF48ED"/>
    <w:rsid w:val="00FF4D48"/>
    <w:rsid w:val="00FF4F40"/>
    <w:rsid w:val="00FF6633"/>
    <w:rsid w:val="00FF6F47"/>
    <w:rsid w:val="00FF7648"/>
    <w:rsid w:val="00FF76EF"/>
    <w:rsid w:val="00FF7970"/>
    <w:rsid w:val="00FF7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5AB"/>
  </w:style>
  <w:style w:type="paragraph" w:styleId="1">
    <w:name w:val="heading 1"/>
    <w:basedOn w:val="a"/>
    <w:next w:val="a"/>
    <w:link w:val="10"/>
    <w:uiPriority w:val="9"/>
    <w:qFormat/>
    <w:rsid w:val="00A05B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D13B6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5D13B6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E9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52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Цитата1"/>
    <w:basedOn w:val="a"/>
    <w:rsid w:val="00A503E6"/>
    <w:pPr>
      <w:suppressAutoHyphens/>
      <w:spacing w:after="0" w:line="240" w:lineRule="auto"/>
      <w:ind w:left="84" w:right="72" w:firstLine="636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3"/>
    <w:basedOn w:val="a"/>
    <w:link w:val="30"/>
    <w:semiHidden/>
    <w:unhideWhenUsed/>
    <w:rsid w:val="00A503E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A503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503E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503E6"/>
  </w:style>
  <w:style w:type="paragraph" w:styleId="a5">
    <w:name w:val="List Paragraph"/>
    <w:basedOn w:val="a"/>
    <w:link w:val="a6"/>
    <w:uiPriority w:val="34"/>
    <w:qFormat/>
    <w:rsid w:val="00A503E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5D13B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5D13B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7">
    <w:name w:val="Body Text Indent"/>
    <w:basedOn w:val="a"/>
    <w:link w:val="a8"/>
    <w:uiPriority w:val="99"/>
    <w:unhideWhenUsed/>
    <w:rsid w:val="00DF25C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DF25CE"/>
  </w:style>
  <w:style w:type="paragraph" w:styleId="a9">
    <w:name w:val="Balloon Text"/>
    <w:basedOn w:val="a"/>
    <w:link w:val="aa"/>
    <w:uiPriority w:val="99"/>
    <w:semiHidden/>
    <w:unhideWhenUsed/>
    <w:rsid w:val="00C44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4EB7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3F5E9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33">
    <w:name w:val="Основной текст с отступом 33"/>
    <w:basedOn w:val="a"/>
    <w:rsid w:val="003F5E91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с отступом 32"/>
    <w:basedOn w:val="a"/>
    <w:rsid w:val="003F5E91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1">
    <w:name w:val="Body Text Indent 3"/>
    <w:basedOn w:val="a"/>
    <w:link w:val="34"/>
    <w:rsid w:val="003F5E9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1"/>
    <w:rsid w:val="003F5E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b">
    <w:name w:val="footnote text"/>
    <w:basedOn w:val="a"/>
    <w:link w:val="ac"/>
    <w:rsid w:val="003F5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rsid w:val="003F5E9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footnote reference"/>
    <w:rsid w:val="003F5E9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05B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4">
    <w:name w:val="Style4"/>
    <w:basedOn w:val="a"/>
    <w:rsid w:val="00A05B61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A05B61"/>
    <w:rPr>
      <w:rFonts w:ascii="Times New Roman" w:hAnsi="Times New Roman" w:cs="Times New Roman"/>
      <w:b/>
      <w:bCs/>
      <w:sz w:val="22"/>
      <w:szCs w:val="22"/>
    </w:rPr>
  </w:style>
  <w:style w:type="paragraph" w:styleId="ae">
    <w:name w:val="No Spacing"/>
    <w:link w:val="af"/>
    <w:qFormat/>
    <w:rsid w:val="00A05B61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af">
    <w:name w:val="Без интервала Знак"/>
    <w:link w:val="ae"/>
    <w:locked/>
    <w:rsid w:val="00A05B61"/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12">
    <w:name w:val="Обычный (веб)1"/>
    <w:basedOn w:val="a"/>
    <w:rsid w:val="00A05B6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340">
    <w:name w:val="Основной текст с отступом 34"/>
    <w:basedOn w:val="a"/>
    <w:rsid w:val="008E3B9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0">
    <w:name w:val="header"/>
    <w:basedOn w:val="a"/>
    <w:link w:val="af1"/>
    <w:unhideWhenUsed/>
    <w:rsid w:val="004D1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rsid w:val="004D151B"/>
  </w:style>
  <w:style w:type="paragraph" w:styleId="af2">
    <w:name w:val="footer"/>
    <w:basedOn w:val="a"/>
    <w:link w:val="af3"/>
    <w:uiPriority w:val="99"/>
    <w:unhideWhenUsed/>
    <w:rsid w:val="004D1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D151B"/>
  </w:style>
  <w:style w:type="paragraph" w:customStyle="1" w:styleId="21">
    <w:name w:val="Основной текст с отступом 21"/>
    <w:basedOn w:val="a"/>
    <w:rsid w:val="00AA6BAC"/>
    <w:pPr>
      <w:suppressAutoHyphens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4">
    <w:name w:val="Hyperlink"/>
    <w:basedOn w:val="a0"/>
    <w:uiPriority w:val="99"/>
    <w:unhideWhenUsed/>
    <w:rsid w:val="00AA6BAC"/>
    <w:rPr>
      <w:color w:val="0000FF" w:themeColor="hyperlink"/>
      <w:u w:val="single"/>
    </w:rPr>
  </w:style>
  <w:style w:type="paragraph" w:customStyle="1" w:styleId="BodyText21">
    <w:name w:val="Body Text 21"/>
    <w:basedOn w:val="a"/>
    <w:rsid w:val="008C2EB6"/>
    <w:pPr>
      <w:suppressAutoHyphens/>
      <w:overflowPunct w:val="0"/>
      <w:autoSpaceDE w:val="0"/>
      <w:spacing w:after="0" w:line="320" w:lineRule="exact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eastAsia="ar-SA"/>
    </w:rPr>
  </w:style>
  <w:style w:type="paragraph" w:customStyle="1" w:styleId="Default">
    <w:name w:val="Default"/>
    <w:rsid w:val="009720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5">
    <w:name w:val="Базовый"/>
    <w:rsid w:val="00861E5B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f6">
    <w:name w:val="Title"/>
    <w:basedOn w:val="a"/>
    <w:link w:val="af7"/>
    <w:qFormat/>
    <w:rsid w:val="00FF19D7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FF19D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FF19D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FF19D7"/>
    <w:pPr>
      <w:widowControl w:val="0"/>
      <w:autoSpaceDE w:val="0"/>
      <w:autoSpaceDN w:val="0"/>
      <w:adjustRightInd w:val="0"/>
      <w:spacing w:after="0" w:line="24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Знак"/>
    <w:basedOn w:val="a"/>
    <w:uiPriority w:val="99"/>
    <w:rsid w:val="0086061B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f9">
    <w:name w:val="Normal (Web)"/>
    <w:basedOn w:val="a"/>
    <w:uiPriority w:val="99"/>
    <w:unhideWhenUsed/>
    <w:rsid w:val="00956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Subtitle"/>
    <w:basedOn w:val="a"/>
    <w:next w:val="a3"/>
    <w:link w:val="afb"/>
    <w:qFormat/>
    <w:rsid w:val="004B075D"/>
    <w:pPr>
      <w:keepNext/>
      <w:suppressAutoHyphens/>
      <w:spacing w:before="240" w:after="120" w:line="240" w:lineRule="auto"/>
      <w:jc w:val="center"/>
    </w:pPr>
    <w:rPr>
      <w:rFonts w:ascii="Arial" w:eastAsia="Arial Unicode MS" w:hAnsi="Arial" w:cs="Tahoma"/>
      <w:i/>
      <w:iCs/>
      <w:sz w:val="28"/>
      <w:szCs w:val="28"/>
      <w:lang w:eastAsia="ar-SA"/>
    </w:rPr>
  </w:style>
  <w:style w:type="character" w:customStyle="1" w:styleId="afb">
    <w:name w:val="Подзаголовок Знак"/>
    <w:basedOn w:val="a0"/>
    <w:link w:val="afa"/>
    <w:rsid w:val="004B075D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customStyle="1" w:styleId="310">
    <w:name w:val="Основной текст с отступом 31"/>
    <w:basedOn w:val="a"/>
    <w:rsid w:val="004B075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1">
    <w:name w:val="Основной текст 31"/>
    <w:basedOn w:val="a"/>
    <w:rsid w:val="004B075D"/>
    <w:pPr>
      <w:shd w:val="clear" w:color="auto" w:fill="FFFFFF"/>
      <w:suppressAutoHyphens/>
      <w:spacing w:after="0" w:line="274" w:lineRule="exact"/>
      <w:ind w:right="19"/>
      <w:jc w:val="both"/>
    </w:pPr>
    <w:rPr>
      <w:rFonts w:ascii="Times New Roman" w:eastAsia="Times New Roman" w:hAnsi="Times New Roman" w:cs="Times New Roman"/>
      <w:b/>
      <w:color w:val="000000"/>
      <w:spacing w:val="-2"/>
      <w:sz w:val="25"/>
      <w:szCs w:val="20"/>
      <w:lang w:eastAsia="ar-SA"/>
    </w:rPr>
  </w:style>
  <w:style w:type="character" w:customStyle="1" w:styleId="8">
    <w:name w:val="Основной текст (8)_"/>
    <w:basedOn w:val="a0"/>
    <w:link w:val="80"/>
    <w:locked/>
    <w:rsid w:val="00C75CD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75CD7"/>
    <w:pPr>
      <w:shd w:val="clear" w:color="auto" w:fill="FFFFFF"/>
      <w:spacing w:after="0" w:line="221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c">
    <w:name w:val="Основной текст_"/>
    <w:basedOn w:val="a0"/>
    <w:link w:val="22"/>
    <w:locked/>
    <w:rsid w:val="00C75CD7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c"/>
    <w:rsid w:val="00C75CD7"/>
    <w:pPr>
      <w:shd w:val="clear" w:color="auto" w:fill="FFFFFF"/>
      <w:spacing w:after="0" w:line="221" w:lineRule="exact"/>
    </w:pPr>
    <w:rPr>
      <w:sz w:val="23"/>
      <w:szCs w:val="23"/>
    </w:rPr>
  </w:style>
  <w:style w:type="table" w:styleId="afd">
    <w:name w:val="Table Grid"/>
    <w:basedOn w:val="a1"/>
    <w:uiPriority w:val="59"/>
    <w:rsid w:val="00C87496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e">
    <w:name w:val="caption"/>
    <w:basedOn w:val="a"/>
    <w:next w:val="a"/>
    <w:semiHidden/>
    <w:unhideWhenUsed/>
    <w:qFormat/>
    <w:rsid w:val="003F20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B54302"/>
    <w:pPr>
      <w:suppressAutoHyphens/>
      <w:overflowPunct w:val="0"/>
      <w:autoSpaceDE w:val="0"/>
      <w:spacing w:after="0" w:line="320" w:lineRule="exact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eastAsia="ar-SA"/>
    </w:rPr>
  </w:style>
  <w:style w:type="character" w:customStyle="1" w:styleId="a6">
    <w:name w:val="Абзац списка Знак"/>
    <w:link w:val="a5"/>
    <w:uiPriority w:val="34"/>
    <w:locked/>
    <w:rsid w:val="00A20B4A"/>
    <w:rPr>
      <w:rFonts w:ascii="Calibri" w:eastAsia="Times New Roman" w:hAnsi="Calibri" w:cs="Times New Roman"/>
      <w:lang w:eastAsia="ru-RU"/>
    </w:rPr>
  </w:style>
  <w:style w:type="table" w:customStyle="1" w:styleId="13">
    <w:name w:val="Сетка таблицы1"/>
    <w:basedOn w:val="a1"/>
    <w:next w:val="afd"/>
    <w:uiPriority w:val="59"/>
    <w:rsid w:val="00AF2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d"/>
    <w:uiPriority w:val="59"/>
    <w:rsid w:val="00400C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d"/>
    <w:uiPriority w:val="59"/>
    <w:rsid w:val="00636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d"/>
    <w:uiPriority w:val="59"/>
    <w:rsid w:val="00C652F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fd"/>
    <w:uiPriority w:val="59"/>
    <w:rsid w:val="00C65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d"/>
    <w:uiPriority w:val="59"/>
    <w:rsid w:val="00C652F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">
    <w:name w:val="Основной ГП Знак"/>
    <w:link w:val="aff0"/>
    <w:locked/>
    <w:rsid w:val="00723906"/>
    <w:rPr>
      <w:rFonts w:ascii="Tahoma" w:eastAsia="Calibri" w:hAnsi="Tahoma" w:cs="Tahoma"/>
      <w:sz w:val="24"/>
      <w:szCs w:val="24"/>
    </w:rPr>
  </w:style>
  <w:style w:type="paragraph" w:customStyle="1" w:styleId="aff0">
    <w:name w:val="Основной ГП"/>
    <w:link w:val="aff"/>
    <w:qFormat/>
    <w:rsid w:val="00723906"/>
    <w:pPr>
      <w:spacing w:before="120" w:after="0"/>
      <w:ind w:firstLine="709"/>
      <w:jc w:val="both"/>
    </w:pPr>
    <w:rPr>
      <w:rFonts w:ascii="Tahoma" w:eastAsia="Calibri" w:hAnsi="Tahoma" w:cs="Tahoma"/>
      <w:sz w:val="24"/>
      <w:szCs w:val="24"/>
    </w:rPr>
  </w:style>
  <w:style w:type="table" w:customStyle="1" w:styleId="61">
    <w:name w:val="Сетка таблицы6"/>
    <w:basedOn w:val="a1"/>
    <w:next w:val="afd"/>
    <w:uiPriority w:val="59"/>
    <w:rsid w:val="0020027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"/>
    <w:basedOn w:val="a1"/>
    <w:next w:val="afd"/>
    <w:uiPriority w:val="59"/>
    <w:rsid w:val="002B3CA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">
    <w:name w:val="Сетка таблицы7"/>
    <w:basedOn w:val="a1"/>
    <w:next w:val="afd"/>
    <w:uiPriority w:val="59"/>
    <w:rsid w:val="000B0A3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31">
    <w:name w:val="Font Style31"/>
    <w:rsid w:val="00A4661D"/>
    <w:rPr>
      <w:rFonts w:ascii="Times New Roman" w:hAnsi="Times New Roman" w:cs="Times New Roman" w:hint="default"/>
      <w:sz w:val="26"/>
      <w:szCs w:val="26"/>
    </w:rPr>
  </w:style>
  <w:style w:type="character" w:styleId="aff1">
    <w:name w:val="annotation reference"/>
    <w:basedOn w:val="a0"/>
    <w:uiPriority w:val="99"/>
    <w:semiHidden/>
    <w:unhideWhenUsed/>
    <w:rsid w:val="00E024FC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E024FC"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E024FC"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E024FC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E024FC"/>
    <w:rPr>
      <w:b/>
      <w:bCs/>
      <w:sz w:val="20"/>
      <w:szCs w:val="20"/>
    </w:rPr>
  </w:style>
  <w:style w:type="character" w:customStyle="1" w:styleId="36">
    <w:name w:val="Заголовок №3_"/>
    <w:basedOn w:val="a0"/>
    <w:link w:val="37"/>
    <w:locked/>
    <w:rsid w:val="00BB5B96"/>
    <w:rPr>
      <w:rFonts w:ascii="Times New Roman" w:eastAsia="Times New Roman" w:hAnsi="Times New Roman" w:cs="Times New Roman"/>
      <w:b/>
      <w:bCs/>
      <w:spacing w:val="-1"/>
      <w:sz w:val="27"/>
      <w:szCs w:val="27"/>
      <w:shd w:val="clear" w:color="auto" w:fill="FFFFFF"/>
    </w:rPr>
  </w:style>
  <w:style w:type="paragraph" w:customStyle="1" w:styleId="37">
    <w:name w:val="Заголовок №3"/>
    <w:basedOn w:val="a"/>
    <w:link w:val="36"/>
    <w:rsid w:val="00BB5B96"/>
    <w:pPr>
      <w:widowControl w:val="0"/>
      <w:shd w:val="clear" w:color="auto" w:fill="FFFFFF"/>
      <w:spacing w:after="240" w:line="346" w:lineRule="exact"/>
      <w:ind w:hanging="3320"/>
      <w:outlineLvl w:val="2"/>
    </w:pPr>
    <w:rPr>
      <w:rFonts w:ascii="Times New Roman" w:eastAsia="Times New Roman" w:hAnsi="Times New Roman" w:cs="Times New Roman"/>
      <w:b/>
      <w:bCs/>
      <w:spacing w:val="-1"/>
      <w:sz w:val="27"/>
      <w:szCs w:val="27"/>
    </w:rPr>
  </w:style>
  <w:style w:type="paragraph" w:styleId="aff6">
    <w:name w:val="Document Map"/>
    <w:basedOn w:val="a"/>
    <w:link w:val="aff7"/>
    <w:uiPriority w:val="99"/>
    <w:semiHidden/>
    <w:unhideWhenUsed/>
    <w:rsid w:val="0018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7">
    <w:name w:val="Схема документа Знак"/>
    <w:basedOn w:val="a0"/>
    <w:link w:val="aff6"/>
    <w:uiPriority w:val="99"/>
    <w:semiHidden/>
    <w:rsid w:val="001822FC"/>
    <w:rPr>
      <w:rFonts w:ascii="Tahoma" w:hAnsi="Tahoma" w:cs="Tahoma"/>
      <w:sz w:val="16"/>
      <w:szCs w:val="16"/>
    </w:rPr>
  </w:style>
  <w:style w:type="paragraph" w:styleId="aff8">
    <w:name w:val="TOC Heading"/>
    <w:basedOn w:val="1"/>
    <w:next w:val="a"/>
    <w:uiPriority w:val="39"/>
    <w:semiHidden/>
    <w:unhideWhenUsed/>
    <w:qFormat/>
    <w:rsid w:val="008001AC"/>
    <w:pPr>
      <w:outlineLvl w:val="9"/>
    </w:pPr>
  </w:style>
  <w:style w:type="paragraph" w:styleId="38">
    <w:name w:val="toc 3"/>
    <w:basedOn w:val="a"/>
    <w:next w:val="a"/>
    <w:autoRedefine/>
    <w:uiPriority w:val="39"/>
    <w:unhideWhenUsed/>
    <w:rsid w:val="008001AC"/>
    <w:pPr>
      <w:spacing w:after="100"/>
      <w:ind w:left="440"/>
    </w:pPr>
  </w:style>
  <w:style w:type="paragraph" w:styleId="14">
    <w:name w:val="toc 1"/>
    <w:basedOn w:val="a"/>
    <w:next w:val="a"/>
    <w:autoRedefine/>
    <w:uiPriority w:val="39"/>
    <w:unhideWhenUsed/>
    <w:rsid w:val="008001AC"/>
    <w:pPr>
      <w:spacing w:after="100"/>
    </w:pPr>
  </w:style>
  <w:style w:type="character" w:customStyle="1" w:styleId="60">
    <w:name w:val="Заголовок 6 Знак"/>
    <w:basedOn w:val="a0"/>
    <w:link w:val="6"/>
    <w:uiPriority w:val="9"/>
    <w:semiHidden/>
    <w:rsid w:val="005D6520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5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dm.ugorsk.ru/about/sovet1/2163/6221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dm.ugorsk.ru/about/sovet1/923/3709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m.ugorsk.ru/about/sovet1/747/54391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adm.ugorsk.ru/about/sovet1/747/5301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F2A82-503C-44B4-AEC8-620FEDE03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20653</Words>
  <Characters>117728</Characters>
  <Application>Microsoft Office Word</Application>
  <DocSecurity>0</DocSecurity>
  <Lines>981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Хайнус Иван Викторович</dc:creator>
  <cp:lastModifiedBy>Скворцова Наталья Николаевна</cp:lastModifiedBy>
  <cp:revision>197</cp:revision>
  <cp:lastPrinted>2019-02-21T05:43:00Z</cp:lastPrinted>
  <dcterms:created xsi:type="dcterms:W3CDTF">2019-02-09T18:25:00Z</dcterms:created>
  <dcterms:modified xsi:type="dcterms:W3CDTF">2019-02-21T05:44:00Z</dcterms:modified>
</cp:coreProperties>
</file>