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07038F" w:rsidRPr="00301C19">
        <w:rPr>
          <w:rFonts w:ascii="PT Astra Serif" w:hAnsi="PT Astra Serif"/>
          <w:b/>
          <w:sz w:val="26"/>
          <w:szCs w:val="26"/>
        </w:rPr>
        <w:t>4</w:t>
      </w:r>
      <w:r w:rsidR="00AA73B5" w:rsidRPr="00301C19">
        <w:rPr>
          <w:rFonts w:ascii="PT Astra Serif" w:hAnsi="PT Astra Serif"/>
          <w:b/>
          <w:sz w:val="26"/>
          <w:szCs w:val="26"/>
        </w:rPr>
        <w:t xml:space="preserve"> 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742829" w:rsidRPr="00301C19">
        <w:rPr>
          <w:rFonts w:ascii="PT Astra Serif" w:hAnsi="PT Astra Serif"/>
          <w:b/>
          <w:sz w:val="26"/>
          <w:szCs w:val="26"/>
        </w:rPr>
        <w:t>20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07038F" w:rsidRPr="00301C19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>.20</w:t>
      </w:r>
      <w:r w:rsidR="00742829" w:rsidRPr="00301C19">
        <w:rPr>
          <w:rFonts w:ascii="PT Astra Serif" w:hAnsi="PT Astra Serif"/>
          <w:sz w:val="26"/>
          <w:szCs w:val="26"/>
        </w:rPr>
        <w:t>20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 xml:space="preserve"> по </w:t>
      </w:r>
      <w:r w:rsidR="005C26CC" w:rsidRPr="00301C19">
        <w:rPr>
          <w:rFonts w:ascii="PT Astra Serif" w:hAnsi="PT Astra Serif"/>
          <w:sz w:val="26"/>
          <w:szCs w:val="26"/>
        </w:rPr>
        <w:t>3</w:t>
      </w:r>
      <w:r w:rsidR="0007038F" w:rsidRPr="00301C19">
        <w:rPr>
          <w:rFonts w:ascii="PT Astra Serif" w:hAnsi="PT Astra Serif"/>
          <w:sz w:val="26"/>
          <w:szCs w:val="26"/>
        </w:rPr>
        <w:t>1</w:t>
      </w:r>
      <w:r w:rsidR="005C26CC" w:rsidRPr="00301C19">
        <w:rPr>
          <w:rFonts w:ascii="PT Astra Serif" w:hAnsi="PT Astra Serif"/>
          <w:sz w:val="26"/>
          <w:szCs w:val="26"/>
        </w:rPr>
        <w:t>.</w:t>
      </w:r>
      <w:r w:rsidR="00823673" w:rsidRPr="00301C19">
        <w:rPr>
          <w:rFonts w:ascii="PT Astra Serif" w:hAnsi="PT Astra Serif"/>
          <w:sz w:val="26"/>
          <w:szCs w:val="26"/>
        </w:rPr>
        <w:t>1</w:t>
      </w:r>
      <w:r w:rsidR="0007038F" w:rsidRPr="00301C19">
        <w:rPr>
          <w:rFonts w:ascii="PT Astra Serif" w:hAnsi="PT Astra Serif"/>
          <w:sz w:val="26"/>
          <w:szCs w:val="26"/>
        </w:rPr>
        <w:t>2</w:t>
      </w:r>
      <w:r w:rsidR="00823673" w:rsidRPr="00301C19">
        <w:rPr>
          <w:rFonts w:ascii="PT Astra Serif" w:hAnsi="PT Astra Serif"/>
          <w:sz w:val="26"/>
          <w:szCs w:val="26"/>
        </w:rPr>
        <w:t>.</w:t>
      </w:r>
      <w:r w:rsidR="005C26CC" w:rsidRPr="00301C19">
        <w:rPr>
          <w:rFonts w:ascii="PT Astra Serif" w:hAnsi="PT Astra Serif"/>
          <w:sz w:val="26"/>
          <w:szCs w:val="26"/>
        </w:rPr>
        <w:t>20</w:t>
      </w:r>
      <w:r w:rsidR="00742829" w:rsidRPr="00301C19">
        <w:rPr>
          <w:rFonts w:ascii="PT Astra Serif" w:hAnsi="PT Astra Serif"/>
          <w:sz w:val="26"/>
          <w:szCs w:val="26"/>
        </w:rPr>
        <w:t>20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07038F" w:rsidRPr="00301C19">
        <w:rPr>
          <w:rFonts w:ascii="PT Astra Serif" w:hAnsi="PT Astra Serif"/>
          <w:sz w:val="26"/>
          <w:szCs w:val="26"/>
        </w:rPr>
        <w:t>8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07793E" w:rsidRPr="00301C19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07038F" w:rsidRPr="00301C19">
        <w:rPr>
          <w:rFonts w:ascii="PT Astra Serif" w:hAnsi="PT Astra Serif"/>
          <w:sz w:val="26"/>
          <w:szCs w:val="26"/>
        </w:rPr>
        <w:t xml:space="preserve">116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07038F" w:rsidRPr="00301C19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116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07038F" w:rsidRPr="00301C19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07038F" w:rsidRPr="00301C19">
        <w:rPr>
          <w:rFonts w:ascii="PT Astra Serif" w:hAnsi="PT Astra Serif"/>
          <w:sz w:val="26"/>
          <w:szCs w:val="26"/>
        </w:rPr>
        <w:t>33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07038F" w:rsidRPr="00301C19">
        <w:rPr>
          <w:rFonts w:ascii="PT Astra Serif" w:hAnsi="PT Astra Serif"/>
          <w:sz w:val="26"/>
          <w:szCs w:val="26"/>
        </w:rPr>
        <w:t>82.</w:t>
      </w:r>
    </w:p>
    <w:p w:rsidR="00996965" w:rsidRPr="00301C19" w:rsidRDefault="0007038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Вынесено одно определение о возращении протокола об административном правонарушении и других материалов дела в ОМВД России по городу Югорску,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1</w:t>
      </w:r>
      <w:r w:rsidR="00996965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07038F" w:rsidRPr="00301C19">
        <w:rPr>
          <w:rFonts w:ascii="PT Astra Serif" w:hAnsi="PT Astra Serif"/>
          <w:sz w:val="26"/>
          <w:szCs w:val="26"/>
        </w:rPr>
        <w:t>52500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301C19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301C19">
        <w:rPr>
          <w:rFonts w:ascii="PT Astra Serif" w:hAnsi="PT Astra Serif"/>
          <w:sz w:val="26"/>
          <w:szCs w:val="26"/>
        </w:rPr>
        <w:t>оплачен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="0052542F" w:rsidRPr="00301C19">
        <w:rPr>
          <w:rFonts w:ascii="PT Astra Serif" w:hAnsi="PT Astra Serif"/>
          <w:sz w:val="26"/>
          <w:szCs w:val="26"/>
        </w:rPr>
        <w:t xml:space="preserve"> на сумму </w:t>
      </w:r>
      <w:r w:rsidR="0007038F" w:rsidRPr="00301C19">
        <w:rPr>
          <w:rFonts w:ascii="PT Astra Serif" w:hAnsi="PT Astra Serif"/>
          <w:sz w:val="26"/>
          <w:szCs w:val="26"/>
        </w:rPr>
        <w:t xml:space="preserve">20 </w:t>
      </w:r>
      <w:r w:rsidR="00742829" w:rsidRPr="00301C19">
        <w:rPr>
          <w:rFonts w:ascii="PT Astra Serif" w:hAnsi="PT Astra Serif"/>
          <w:sz w:val="26"/>
          <w:szCs w:val="26"/>
        </w:rPr>
        <w:t>5</w:t>
      </w:r>
      <w:r w:rsidR="00823673" w:rsidRPr="00301C19">
        <w:rPr>
          <w:rFonts w:ascii="PT Astra Serif" w:hAnsi="PT Astra Serif"/>
          <w:sz w:val="26"/>
          <w:szCs w:val="26"/>
        </w:rPr>
        <w:t>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 (</w:t>
      </w:r>
      <w:r w:rsidR="00742829" w:rsidRPr="00301C19">
        <w:rPr>
          <w:rFonts w:ascii="PT Astra Serif" w:hAnsi="PT Astra Serif"/>
          <w:sz w:val="26"/>
          <w:szCs w:val="26"/>
        </w:rPr>
        <w:t>1</w:t>
      </w:r>
      <w:r w:rsidR="0007038F" w:rsidRPr="00301C19">
        <w:rPr>
          <w:rFonts w:ascii="PT Astra Serif" w:hAnsi="PT Astra Serif"/>
          <w:sz w:val="26"/>
          <w:szCs w:val="26"/>
        </w:rPr>
        <w:t>5</w:t>
      </w:r>
      <w:r w:rsidR="0052542F"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742829" w:rsidRPr="00301C19">
        <w:rPr>
          <w:rFonts w:ascii="PT Astra Serif" w:hAnsi="PT Astra Serif"/>
          <w:sz w:val="26"/>
          <w:szCs w:val="26"/>
        </w:rPr>
        <w:t>й).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742829" w:rsidRPr="00301C19">
        <w:rPr>
          <w:rFonts w:ascii="PT Astra Serif" w:hAnsi="PT Astra Serif"/>
          <w:sz w:val="26"/>
          <w:szCs w:val="26"/>
        </w:rPr>
        <w:t>20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07038F" w:rsidRPr="00301C19">
        <w:rPr>
          <w:rFonts w:ascii="PT Astra Serif" w:hAnsi="PT Astra Serif"/>
          <w:sz w:val="26"/>
          <w:szCs w:val="26"/>
        </w:rPr>
        <w:t>9</w:t>
      </w:r>
      <w:r w:rsidRPr="00301C19">
        <w:rPr>
          <w:rFonts w:ascii="PT Astra Serif" w:hAnsi="PT Astra Serif"/>
          <w:sz w:val="26"/>
          <w:szCs w:val="26"/>
        </w:rPr>
        <w:t xml:space="preserve"> публикаций; в </w:t>
      </w:r>
      <w:proofErr w:type="gramStart"/>
      <w:r w:rsidRPr="00301C19">
        <w:rPr>
          <w:rFonts w:ascii="PT Astra Serif" w:hAnsi="PT Astra Serif"/>
          <w:sz w:val="26"/>
          <w:szCs w:val="26"/>
        </w:rPr>
        <w:t>городск</w:t>
      </w:r>
      <w:r w:rsidR="0007038F" w:rsidRPr="00301C19">
        <w:rPr>
          <w:rFonts w:ascii="PT Astra Serif" w:hAnsi="PT Astra Serif"/>
          <w:sz w:val="26"/>
          <w:szCs w:val="26"/>
        </w:rPr>
        <w:t>ую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725D0" w:rsidRPr="00301C19">
        <w:rPr>
          <w:rFonts w:ascii="PT Astra Serif" w:hAnsi="PT Astra Serif"/>
          <w:sz w:val="26"/>
          <w:szCs w:val="26"/>
        </w:rPr>
        <w:t xml:space="preserve">13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сообщений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742829" w:rsidRPr="00301C19">
        <w:rPr>
          <w:rFonts w:ascii="PT Astra Serif" w:hAnsi="PT Astra Serif"/>
          <w:sz w:val="26"/>
          <w:szCs w:val="26"/>
        </w:rPr>
        <w:t>20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</w:t>
      </w:r>
      <w:r w:rsidRPr="00301C19">
        <w:rPr>
          <w:rFonts w:ascii="PT Astra Serif" w:hAnsi="PT Astra Serif"/>
          <w:sz w:val="26"/>
          <w:szCs w:val="26"/>
        </w:rPr>
        <w:lastRenderedPageBreak/>
        <w:t xml:space="preserve">проведено </w:t>
      </w:r>
      <w:r w:rsidR="00823673" w:rsidRPr="00301C19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рейда  по выявлению правонарушений по ч. 1 ст. 20.25 КоАП РФ. Составлен</w:t>
      </w:r>
      <w:r w:rsidR="0000449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004498" w:rsidRPr="00301C19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004498" w:rsidRPr="00301C19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5725D0" w:rsidRPr="00301C19">
        <w:rPr>
          <w:rFonts w:ascii="PT Astra Serif" w:hAnsi="PT Astra Serif"/>
          <w:sz w:val="26"/>
          <w:szCs w:val="26"/>
        </w:rPr>
        <w:t xml:space="preserve"> виде штрафа в двойном размере, административного ареста и направления на общественные работы.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5725D0" w:rsidRPr="00301C19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5725D0" w:rsidRPr="00301C19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Pr="00301C19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45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301C19">
        <w:rPr>
          <w:rFonts w:ascii="PT Astra Serif" w:hAnsi="PT Astra Serif"/>
          <w:sz w:val="26"/>
          <w:szCs w:val="26"/>
        </w:rPr>
        <w:t>а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311D84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2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>ст. 23</w:t>
      </w:r>
      <w:r w:rsidRPr="00301C19">
        <w:rPr>
          <w:rFonts w:ascii="PT Astra Serif" w:hAnsi="PT Astra Serif"/>
          <w:sz w:val="26"/>
          <w:szCs w:val="26"/>
        </w:rPr>
        <w:t xml:space="preserve"> (размещение объявлений вне установленных мест)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 w:rsidR="005725D0" w:rsidRPr="00301C19">
        <w:rPr>
          <w:rFonts w:ascii="PT Astra Serif" w:hAnsi="PT Astra Serif"/>
          <w:sz w:val="26"/>
          <w:szCs w:val="26"/>
        </w:rPr>
        <w:t>–</w:t>
      </w:r>
      <w:r w:rsidR="00D4357F" w:rsidRPr="00301C19">
        <w:rPr>
          <w:rFonts w:ascii="PT Astra Serif" w:hAnsi="PT Astra Serif"/>
          <w:sz w:val="26"/>
          <w:szCs w:val="26"/>
        </w:rPr>
        <w:t xml:space="preserve"> рассмотрено</w:t>
      </w:r>
      <w:r w:rsidR="005725D0" w:rsidRPr="00301C19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8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431D17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3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 xml:space="preserve">ст. 27  </w:t>
      </w:r>
      <w:r w:rsidR="00311D84" w:rsidRPr="00301C19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301C19">
        <w:rPr>
          <w:rFonts w:ascii="PT Astra Serif" w:hAnsi="PT Astra Serif"/>
          <w:sz w:val="26"/>
          <w:szCs w:val="26"/>
        </w:rPr>
        <w:t xml:space="preserve"> - рассмотрено </w:t>
      </w:r>
      <w:r w:rsidR="005725D0" w:rsidRPr="00301C19">
        <w:rPr>
          <w:rFonts w:ascii="PT Astra Serif" w:hAnsi="PT Astra Serif"/>
          <w:sz w:val="26"/>
          <w:szCs w:val="26"/>
        </w:rPr>
        <w:t>7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</w:t>
      </w:r>
      <w:r w:rsidR="00311D84" w:rsidRPr="00301C19">
        <w:rPr>
          <w:rFonts w:ascii="PT Astra Serif" w:hAnsi="PT Astra Serif"/>
          <w:sz w:val="26"/>
          <w:szCs w:val="26"/>
        </w:rPr>
        <w:t>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431D17" w:rsidRPr="00301C19" w:rsidRDefault="00431D17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4. ст. 29 (складирование и хранение строительных материалов вне установленных мест) – </w:t>
      </w:r>
      <w:r w:rsidR="0007038F" w:rsidRPr="00301C19">
        <w:rPr>
          <w:rFonts w:ascii="PT Astra Serif" w:hAnsi="PT Astra Serif"/>
          <w:sz w:val="26"/>
          <w:szCs w:val="26"/>
        </w:rPr>
        <w:t>29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07038F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431D17" w:rsidRPr="00301C19" w:rsidRDefault="00431D17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5. ст. 30</w:t>
      </w:r>
      <w:r w:rsidR="00823673" w:rsidRPr="00301C19">
        <w:rPr>
          <w:rFonts w:ascii="PT Astra Serif" w:hAnsi="PT Astra Serif"/>
          <w:sz w:val="26"/>
          <w:szCs w:val="26"/>
        </w:rPr>
        <w:t>.1</w:t>
      </w:r>
      <w:r w:rsidRPr="00301C19">
        <w:rPr>
          <w:rFonts w:ascii="PT Astra Serif" w:hAnsi="PT Astra Serif"/>
          <w:sz w:val="26"/>
          <w:szCs w:val="26"/>
        </w:rPr>
        <w:t xml:space="preserve"> (</w:t>
      </w:r>
      <w:r w:rsidR="00823673" w:rsidRPr="00301C19">
        <w:rPr>
          <w:rFonts w:ascii="PT Astra Serif" w:hAnsi="PT Astra Serif"/>
          <w:sz w:val="26"/>
          <w:szCs w:val="26"/>
        </w:rPr>
        <w:t>оставление транспортного средства на газоне</w:t>
      </w:r>
      <w:r w:rsidRPr="00301C19">
        <w:rPr>
          <w:rFonts w:ascii="PT Astra Serif" w:hAnsi="PT Astra Serif"/>
          <w:sz w:val="26"/>
          <w:szCs w:val="26"/>
        </w:rPr>
        <w:t>) –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CC743F" w:rsidRPr="00301C19">
        <w:rPr>
          <w:rFonts w:ascii="PT Astra Serif" w:hAnsi="PT Astra Serif"/>
          <w:sz w:val="26"/>
          <w:szCs w:val="26"/>
        </w:rPr>
        <w:t>18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CC743F" w:rsidRPr="00301C19" w:rsidRDefault="00CC743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6. ст. 30.2 (нарушение требований к внешнему виду фасадов и ограждающих конструкций зданий, строений, сооружений) – рассмотрено 8 протоколов;</w:t>
      </w:r>
    </w:p>
    <w:p w:rsidR="00664AD8" w:rsidRPr="00301C19" w:rsidRDefault="005725D0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6</w:t>
      </w:r>
      <w:r w:rsidR="00664AD8" w:rsidRPr="00301C19">
        <w:rPr>
          <w:rFonts w:ascii="PT Astra Serif" w:hAnsi="PT Astra Serif"/>
          <w:sz w:val="26"/>
          <w:szCs w:val="26"/>
        </w:rPr>
        <w:t xml:space="preserve">. ст. 37 (торговля с нарушением утвержденной органом местного самоуправления муниципального </w:t>
      </w:r>
      <w:proofErr w:type="gramStart"/>
      <w:r w:rsidR="00664AD8" w:rsidRPr="00301C19">
        <w:rPr>
          <w:rFonts w:ascii="PT Astra Serif" w:hAnsi="PT Astra Serif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="00664AD8" w:rsidRPr="00301C19">
        <w:rPr>
          <w:rFonts w:ascii="PT Astra Serif" w:hAnsi="PT Astra Serif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301C19">
        <w:rPr>
          <w:rFonts w:ascii="PT Astra Serif" w:hAnsi="PT Astra Serif"/>
          <w:sz w:val="26"/>
          <w:szCs w:val="26"/>
        </w:rPr>
        <w:t>) – рассмотрен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1</w:t>
      </w:r>
      <w:r w:rsidR="00664AD8" w:rsidRPr="00301C19">
        <w:rPr>
          <w:rFonts w:ascii="PT Astra Serif" w:hAnsi="PT Astra Serif"/>
          <w:sz w:val="26"/>
          <w:szCs w:val="26"/>
        </w:rPr>
        <w:t xml:space="preserve"> протокол</w:t>
      </w:r>
      <w:r w:rsidRPr="00301C19">
        <w:rPr>
          <w:rFonts w:ascii="PT Astra Serif" w:hAnsi="PT Astra Serif"/>
          <w:sz w:val="26"/>
          <w:szCs w:val="26"/>
        </w:rPr>
        <w:t>.</w:t>
      </w:r>
    </w:p>
    <w:p w:rsidR="00301C19" w:rsidRDefault="00301C19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301C19" w:rsidRDefault="00301C19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E61E39" w:rsidRPr="00301C19" w:rsidRDefault="00E61E39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</w:p>
    <w:p w:rsidR="002971A8" w:rsidRPr="00301C19" w:rsidRDefault="00E61E39" w:rsidP="00301C19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                                                               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E2" w:rsidRDefault="006B2CE2" w:rsidP="000B4A6E">
      <w:r>
        <w:separator/>
      </w:r>
    </w:p>
  </w:endnote>
  <w:endnote w:type="continuationSeparator" w:id="0">
    <w:p w:rsidR="006B2CE2" w:rsidRDefault="006B2CE2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6B2CE2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6B2CE2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6B2CE2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E2" w:rsidRDefault="006B2CE2" w:rsidP="000B4A6E">
      <w:r>
        <w:separator/>
      </w:r>
    </w:p>
  </w:footnote>
  <w:footnote w:type="continuationSeparator" w:id="0">
    <w:p w:rsidR="006B2CE2" w:rsidRDefault="006B2CE2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5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2CE2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84A7-1ED3-4ECA-B1BC-3285FC9E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34</cp:revision>
  <cp:lastPrinted>2021-01-13T05:23:00Z</cp:lastPrinted>
  <dcterms:created xsi:type="dcterms:W3CDTF">2017-01-09T12:41:00Z</dcterms:created>
  <dcterms:modified xsi:type="dcterms:W3CDTF">2021-01-13T05:27:00Z</dcterms:modified>
</cp:coreProperties>
</file>