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B507C9" w:rsidRDefault="000F13CF" w:rsidP="00B507C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03 февраля 2022 года </w:t>
      </w:r>
      <w:r w:rsidR="00B507C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507C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507C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507C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507C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507C9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183-п</w:t>
      </w:r>
    </w:p>
    <w:p w:rsidR="00A44F85" w:rsidRDefault="00A44F85" w:rsidP="00B507C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507C9" w:rsidRDefault="00B507C9" w:rsidP="00B507C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507C9" w:rsidRPr="00B507C9" w:rsidRDefault="00B507C9" w:rsidP="00B507C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507C9" w:rsidRPr="00B507C9" w:rsidRDefault="00B507C9" w:rsidP="00B507C9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О внесении изменений в постановление </w:t>
      </w:r>
    </w:p>
    <w:p w:rsidR="00B507C9" w:rsidRPr="00B507C9" w:rsidRDefault="00B507C9" w:rsidP="00B507C9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администрации города </w:t>
      </w:r>
      <w:proofErr w:type="spellStart"/>
      <w:r w:rsidRPr="00B507C9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 от 13.10.2015 </w:t>
      </w:r>
    </w:p>
    <w:p w:rsidR="00B507C9" w:rsidRPr="00B507C9" w:rsidRDefault="00B507C9" w:rsidP="00B507C9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№ 3142 «О Порядке командирования работников </w:t>
      </w:r>
    </w:p>
    <w:p w:rsidR="00B507C9" w:rsidRDefault="00B507C9" w:rsidP="00B507C9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администрации города </w:t>
      </w:r>
      <w:proofErr w:type="spellStart"/>
      <w:r w:rsidRPr="00B507C9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B507C9">
        <w:rPr>
          <w:rFonts w:ascii="PT Astra Serif" w:hAnsi="PT Astra Serif"/>
          <w:bCs/>
          <w:spacing w:val="-5"/>
          <w:sz w:val="28"/>
          <w:szCs w:val="28"/>
        </w:rPr>
        <w:t>»</w:t>
      </w:r>
    </w:p>
    <w:p w:rsidR="00B507C9" w:rsidRDefault="00B507C9" w:rsidP="00B507C9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B507C9" w:rsidRDefault="00B507C9" w:rsidP="00B507C9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B507C9" w:rsidRPr="00B507C9" w:rsidRDefault="00B507C9" w:rsidP="00B507C9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B507C9" w:rsidRPr="00B507C9" w:rsidRDefault="00B507C9" w:rsidP="00B507C9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В соответствии со статьей 168 Трудового кодекса Российской Федерации, в целях установления дополнительной гарантии при направлении работников администрации города </w:t>
      </w:r>
      <w:proofErr w:type="spellStart"/>
      <w:r w:rsidRPr="00B507C9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 в командировки:</w:t>
      </w:r>
    </w:p>
    <w:p w:rsidR="00B507C9" w:rsidRPr="00B507C9" w:rsidRDefault="00B507C9" w:rsidP="00B507C9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1. Внести в приложение к постановлению администрации города </w:t>
      </w:r>
      <w:proofErr w:type="spellStart"/>
      <w:r w:rsidRPr="00B507C9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 от 13.10.2015  № 3142 «О Порядке командирования работников  администрации города </w:t>
      </w:r>
      <w:proofErr w:type="spellStart"/>
      <w:r w:rsidRPr="00B507C9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B507C9">
        <w:rPr>
          <w:rFonts w:ascii="PT Astra Serif" w:hAnsi="PT Astra Serif"/>
          <w:bCs/>
          <w:spacing w:val="-5"/>
          <w:sz w:val="28"/>
          <w:szCs w:val="28"/>
        </w:rPr>
        <w:t>» (с изменениями от 20.07.201</w:t>
      </w:r>
      <w:bookmarkStart w:id="0" w:name="_GoBack"/>
      <w:bookmarkEnd w:id="0"/>
      <w:r w:rsidRPr="00B507C9">
        <w:rPr>
          <w:rFonts w:ascii="PT Astra Serif" w:hAnsi="PT Astra Serif"/>
          <w:bCs/>
          <w:spacing w:val="-5"/>
          <w:sz w:val="28"/>
          <w:szCs w:val="28"/>
        </w:rPr>
        <w:t>6 № 1783, от 29.12.2016 № 3368, от 28.12.2020 №1985, от 22.10.2021 № 2008-п) следующие изменения:</w:t>
      </w:r>
    </w:p>
    <w:p w:rsidR="00B507C9" w:rsidRPr="00B507C9" w:rsidRDefault="00B507C9" w:rsidP="00B507C9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>1.1. Пункт 24.1 изложить в следующей редакции:</w:t>
      </w:r>
    </w:p>
    <w:p w:rsidR="00B507C9" w:rsidRPr="00B507C9" w:rsidRDefault="00B507C9" w:rsidP="00B507C9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«24.1. </w:t>
      </w:r>
      <w:proofErr w:type="gramStart"/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Расходы по оплате стоимости услуг по прохождению медицинского обследования на новую </w:t>
      </w:r>
      <w:proofErr w:type="spellStart"/>
      <w:r w:rsidRPr="00B507C9">
        <w:rPr>
          <w:rFonts w:ascii="PT Astra Serif" w:hAnsi="PT Astra Serif"/>
          <w:bCs/>
          <w:spacing w:val="-5"/>
          <w:sz w:val="28"/>
          <w:szCs w:val="28"/>
        </w:rPr>
        <w:t>коронавирусную</w:t>
      </w:r>
      <w:proofErr w:type="spellEnd"/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 инфекцию методом ПЦР, в том числе экспресс – методом, произведенные муниципальным служащим с разрешения или ведома представителя нанимателя (работодателя) или уполномоченного им лица, подлежат возмещению при условии предоставления договора об оказании платных медицинских услуг, акта сдачи – приемки оказанных услуг, платежных документов, подтверждающих оплату медицинских услуг, а также документа принимающей</w:t>
      </w:r>
      <w:proofErr w:type="gramEnd"/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 стороны об установлении в месте командирования обязательности прохождения медицинского обследования на новую </w:t>
      </w:r>
      <w:proofErr w:type="spellStart"/>
      <w:r w:rsidRPr="00B507C9">
        <w:rPr>
          <w:rFonts w:ascii="PT Astra Serif" w:hAnsi="PT Astra Serif"/>
          <w:bCs/>
          <w:spacing w:val="-5"/>
          <w:sz w:val="28"/>
          <w:szCs w:val="28"/>
        </w:rPr>
        <w:t>коронавирусную</w:t>
      </w:r>
      <w:proofErr w:type="spellEnd"/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 инфекцию, либо установленного </w:t>
      </w:r>
      <w:r>
        <w:rPr>
          <w:rFonts w:ascii="PT Astra Serif" w:hAnsi="PT Astra Serif"/>
          <w:bCs/>
          <w:spacing w:val="-5"/>
          <w:sz w:val="28"/>
          <w:szCs w:val="28"/>
        </w:rPr>
        <w:t xml:space="preserve">правовым актом </w:t>
      </w:r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органов </w:t>
      </w:r>
      <w:r w:rsidRPr="00B507C9">
        <w:rPr>
          <w:rFonts w:ascii="PT Astra Serif" w:hAnsi="PT Astra Serif"/>
          <w:bCs/>
          <w:spacing w:val="-5"/>
          <w:sz w:val="28"/>
          <w:szCs w:val="28"/>
        </w:rPr>
        <w:lastRenderedPageBreak/>
        <w:t xml:space="preserve">государственной власти Ханты – Мансийского автономного округа – Югре требования о допуске на работу сотрудников, возвращающихся из командировок при наличии отрицательного результата теста на новую </w:t>
      </w:r>
      <w:proofErr w:type="spellStart"/>
      <w:r w:rsidRPr="00B507C9">
        <w:rPr>
          <w:rFonts w:ascii="PT Astra Serif" w:hAnsi="PT Astra Serif"/>
          <w:bCs/>
          <w:spacing w:val="-5"/>
          <w:sz w:val="28"/>
          <w:szCs w:val="28"/>
        </w:rPr>
        <w:t>коронавирусную</w:t>
      </w:r>
      <w:proofErr w:type="spellEnd"/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 инфекцию</w:t>
      </w:r>
      <w:proofErr w:type="gramStart"/>
      <w:r w:rsidRPr="00B507C9">
        <w:rPr>
          <w:rFonts w:ascii="PT Astra Serif" w:hAnsi="PT Astra Serif"/>
          <w:bCs/>
          <w:spacing w:val="-5"/>
          <w:sz w:val="28"/>
          <w:szCs w:val="28"/>
        </w:rPr>
        <w:t>.».</w:t>
      </w:r>
      <w:proofErr w:type="gramEnd"/>
    </w:p>
    <w:p w:rsidR="00B507C9" w:rsidRPr="00B507C9" w:rsidRDefault="00B507C9" w:rsidP="00B507C9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>1.2. Абзац второй пункта 30 признать утратившим силу.</w:t>
      </w:r>
    </w:p>
    <w:p w:rsidR="00B507C9" w:rsidRPr="00B507C9" w:rsidRDefault="00B507C9" w:rsidP="00B507C9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B507C9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B507C9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B507C9">
        <w:rPr>
          <w:rFonts w:ascii="PT Astra Serif" w:hAnsi="PT Astra Serif"/>
          <w:bCs/>
          <w:spacing w:val="-5"/>
          <w:sz w:val="28"/>
          <w:szCs w:val="28"/>
        </w:rPr>
        <w:t>. </w:t>
      </w:r>
    </w:p>
    <w:p w:rsidR="00B507C9" w:rsidRPr="00B507C9" w:rsidRDefault="00B507C9" w:rsidP="00B507C9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23.01.2022</w:t>
      </w:r>
      <w:r>
        <w:rPr>
          <w:rFonts w:ascii="PT Astra Serif" w:hAnsi="PT Astra Serif"/>
          <w:bCs/>
          <w:spacing w:val="-5"/>
          <w:sz w:val="28"/>
          <w:szCs w:val="28"/>
        </w:rPr>
        <w:t xml:space="preserve">. </w:t>
      </w:r>
    </w:p>
    <w:p w:rsidR="00B507C9" w:rsidRDefault="00B507C9" w:rsidP="00B507C9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B507C9" w:rsidRDefault="00B507C9" w:rsidP="00B507C9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B507C9" w:rsidRPr="00B507C9" w:rsidRDefault="00B507C9" w:rsidP="00B507C9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A44F85" w:rsidRPr="00B507C9" w:rsidRDefault="00B507C9" w:rsidP="00B507C9">
      <w:pPr>
        <w:spacing w:line="276" w:lineRule="auto"/>
        <w:rPr>
          <w:rFonts w:ascii="PT Astra Serif" w:hAnsi="PT Astra Serif"/>
          <w:sz w:val="28"/>
          <w:szCs w:val="28"/>
        </w:rPr>
      </w:pPr>
      <w:r w:rsidRPr="00B507C9">
        <w:rPr>
          <w:rFonts w:ascii="PT Astra Serif" w:hAnsi="PT Astra Serif"/>
          <w:b/>
          <w:bCs/>
          <w:spacing w:val="-5"/>
          <w:sz w:val="28"/>
          <w:szCs w:val="28"/>
        </w:rPr>
        <w:t xml:space="preserve">Глава города </w:t>
      </w:r>
      <w:proofErr w:type="spellStart"/>
      <w:r w:rsidRPr="00B507C9">
        <w:rPr>
          <w:rFonts w:ascii="PT Astra Serif" w:hAnsi="PT Astra Serif"/>
          <w:b/>
          <w:bCs/>
          <w:spacing w:val="-5"/>
          <w:sz w:val="28"/>
          <w:szCs w:val="28"/>
        </w:rPr>
        <w:t>Югорска</w:t>
      </w:r>
      <w:proofErr w:type="spellEnd"/>
      <w:r w:rsidRPr="00B507C9">
        <w:rPr>
          <w:rFonts w:ascii="PT Astra Serif" w:hAnsi="PT Astra Serif"/>
          <w:b/>
          <w:bCs/>
          <w:spacing w:val="-5"/>
          <w:sz w:val="28"/>
          <w:szCs w:val="28"/>
        </w:rPr>
        <w:t xml:space="preserve">                                                   </w:t>
      </w:r>
      <w:r w:rsidRPr="00B507C9">
        <w:rPr>
          <w:rFonts w:ascii="PT Astra Serif" w:hAnsi="PT Astra Serif"/>
          <w:b/>
          <w:bCs/>
          <w:spacing w:val="-5"/>
          <w:sz w:val="28"/>
          <w:szCs w:val="28"/>
        </w:rPr>
        <w:tab/>
      </w:r>
      <w:r w:rsidRPr="00B507C9">
        <w:rPr>
          <w:rFonts w:ascii="PT Astra Serif" w:hAnsi="PT Astra Serif"/>
          <w:b/>
          <w:bCs/>
          <w:spacing w:val="-5"/>
          <w:sz w:val="28"/>
          <w:szCs w:val="28"/>
        </w:rPr>
        <w:tab/>
        <w:t xml:space="preserve"> </w:t>
      </w:r>
      <w:r>
        <w:rPr>
          <w:rFonts w:ascii="PT Astra Serif" w:hAnsi="PT Astra Serif"/>
          <w:b/>
          <w:bCs/>
          <w:spacing w:val="-5"/>
          <w:sz w:val="28"/>
          <w:szCs w:val="28"/>
        </w:rPr>
        <w:t xml:space="preserve">      </w:t>
      </w:r>
      <w:r w:rsidRPr="00B507C9">
        <w:rPr>
          <w:rFonts w:ascii="PT Astra Serif" w:hAnsi="PT Astra Serif"/>
          <w:b/>
          <w:bCs/>
          <w:spacing w:val="-5"/>
          <w:sz w:val="28"/>
          <w:szCs w:val="28"/>
        </w:rPr>
        <w:t>А.В. Бородкин</w:t>
      </w:r>
    </w:p>
    <w:sectPr w:rsidR="00A44F85" w:rsidRPr="00B507C9" w:rsidSect="00B507C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CD" w:rsidRDefault="00842ECD" w:rsidP="003C5141">
      <w:r>
        <w:separator/>
      </w:r>
    </w:p>
  </w:endnote>
  <w:endnote w:type="continuationSeparator" w:id="0">
    <w:p w:rsidR="00842ECD" w:rsidRDefault="00842EC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CD" w:rsidRDefault="00842ECD" w:rsidP="003C5141">
      <w:r>
        <w:separator/>
      </w:r>
    </w:p>
  </w:footnote>
  <w:footnote w:type="continuationSeparator" w:id="0">
    <w:p w:rsidR="00842ECD" w:rsidRDefault="00842EC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7937"/>
      <w:docPartObj>
        <w:docPartGallery w:val="Page Numbers (Top of Page)"/>
        <w:docPartUnique/>
      </w:docPartObj>
    </w:sdtPr>
    <w:sdtEndPr/>
    <w:sdtContent>
      <w:p w:rsidR="00B507C9" w:rsidRDefault="00B507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3CF">
          <w:rPr>
            <w:noProof/>
          </w:rPr>
          <w:t>2</w:t>
        </w:r>
        <w:r>
          <w:fldChar w:fldCharType="end"/>
        </w:r>
      </w:p>
    </w:sdtContent>
  </w:sdt>
  <w:p w:rsidR="00B507C9" w:rsidRDefault="00B507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F13CF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676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2ECD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507C9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2022-02-03T11:08:00Z</dcterms:modified>
</cp:coreProperties>
</file>