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DEC" w:rsidRPr="00146F47" w:rsidRDefault="00962DC7" w:rsidP="00272DEC">
      <w:pPr>
        <w:spacing w:line="240" w:lineRule="auto"/>
        <w:jc w:val="center"/>
        <w:rPr>
          <w:rFonts w:ascii="PT Astra Serif" w:eastAsia="Calibri" w:hAnsi="PT Astra Serif" w:cs="Times New Roman"/>
          <w:b/>
          <w:noProof/>
          <w:sz w:val="24"/>
          <w:szCs w:val="24"/>
        </w:rPr>
      </w:pPr>
      <w:r w:rsidRPr="00146F47">
        <w:rPr>
          <w:rFonts w:ascii="PT Astra Serif" w:eastAsia="Calibri" w:hAnsi="PT Astra Serif" w:cs="Times New Roman"/>
          <w:b/>
          <w:noProof/>
          <w:sz w:val="24"/>
          <w:szCs w:val="24"/>
          <w:lang w:eastAsia="ru-RU"/>
        </w:rPr>
        <mc:AlternateContent>
          <mc:Choice Requires="wps">
            <w:drawing>
              <wp:anchor distT="0" distB="0" distL="114935" distR="114935" simplePos="0" relativeHeight="251658240" behindDoc="0" locked="0" layoutInCell="1" allowOverlap="1" wp14:anchorId="702CC0B8" wp14:editId="7FEA4688">
                <wp:simplePos x="0" y="0"/>
                <wp:positionH relativeFrom="column">
                  <wp:posOffset>3851275</wp:posOffset>
                </wp:positionH>
                <wp:positionV relativeFrom="paragraph">
                  <wp:posOffset>3810</wp:posOffset>
                </wp:positionV>
                <wp:extent cx="2548255" cy="737870"/>
                <wp:effectExtent l="0" t="0" r="23495" b="2413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737870"/>
                        </a:xfrm>
                        <a:prstGeom prst="rect">
                          <a:avLst/>
                        </a:prstGeom>
                        <a:solidFill>
                          <a:srgbClr val="FFFFFF"/>
                        </a:solidFill>
                        <a:ln w="6350">
                          <a:solidFill>
                            <a:srgbClr val="FFFFFF"/>
                          </a:solidFill>
                          <a:miter lim="800000"/>
                          <a:headEnd/>
                          <a:tailEnd/>
                        </a:ln>
                      </wps:spPr>
                      <wps:txbx>
                        <w:txbxContent>
                          <w:p w:rsidR="003B1434" w:rsidRDefault="003B1434" w:rsidP="00181218">
                            <w:pPr>
                              <w:spacing w:line="240" w:lineRule="auto"/>
                              <w:jc w:val="right"/>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«В регистр»</w:t>
                            </w:r>
                          </w:p>
                          <w:p w:rsidR="003B1434" w:rsidRPr="00F04FAA" w:rsidRDefault="003B1434" w:rsidP="00272DEC">
                            <w:pPr>
                              <w:jc w:val="right"/>
                              <w:rPr>
                                <w:rFonts w:ascii="Times New Roman" w:hAnsi="Times New Roman"/>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left:0;text-align:left;margin-left:303.25pt;margin-top:.3pt;width:200.65pt;height:58.1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7maNAIAAFIEAAAOAAAAZHJzL2Uyb0RvYy54bWysVF2O0zAQfkfiDpbfadJuf7JR09XSpQhp&#10;+ZEWDuA6TmLheIztNimX4RQ8IXGGHomx0y3V8rYiD5bHM/48830zWd70rSJ7YZ0EXdDxKKVEaA6l&#10;1HVBv3zevMoocZ7pkinQoqAH4ejN6uWLZWdyMYEGVCksQRDt8s4UtPHe5EnieCNa5kZghEZnBbZl&#10;Hk1bJ6VlHaK3Kpmk6TzpwJbGAhfO4end4KSriF9VgvuPVeWEJ6qgmJuPq43rNqzJasny2jLTSH5K&#10;gz0ji5ZJjY+eoe6YZ2Rn5T9QreQWHFR+xKFNoKokF7EGrGacPqnmoWFGxFqQHGfONLn/B8s/7D9Z&#10;IkvUbk6JZi1qdPxx/H38dfxJ8Aj56YzLMezBYKDvX0OPsbFWZ+6Bf3VEw7phuha31kLXCFZifuNw&#10;M7m4OuC4ALLt3kOJ77CdhwjUV7YN5CEdBNFRp8NZG9F7wvFwMptmk9mMEo6+xdUiW0TxEpY/3jbW&#10;+bcCWhI2BbWofURn+3vnQzYsfwwJjzlQstxIpaJh6+1aWbJn2Ceb+MUCnoQpTbqCzq9m6UDAMyBa&#10;6bHhlWwLmqXhG1ow0PZGl7EdPZNq2GPKSp94DNQNJPp+25902UJ5QEYtDI2Ng4ibBux3Sjps6oK6&#10;bztmBSXqnUZVrqfzMVLoozHNsms07KVne+lhmiNUQT0lw3bth8nZGSvrBl8a+kDDLSpZyUhykHzI&#10;6pQ3Nm7k/jRkYTIu7Rj191ew+gMAAP//AwBQSwMEFAAGAAgAAAAhAGO+aVrdAAAACQEAAA8AAABk&#10;cnMvZG93bnJldi54bWxMj8FOwzAQRO9I/IO1SNyoHSTSEuJUCNRKnIAWOLvxNokSr63YbcPfsz3R&#10;26xmNPumXE5uEEccY+dJQzZTIJBqbztqNHxtV3cLEDEZsmbwhBp+McKyur4qTWH9iT7xuEmN4BKK&#10;hdHQphQKKWPdojNx5gMSe3s/OpP4HBtpR3PicjfIe6Vy6UxH/KE1AV9arPvNwWn4Cf3r9/wxeFpl&#10;79uPt7WL+36t9e3N9PwEIuGU/sNwxmd0qJhp5w9koxg05Cp/4CgLEGdbqTlP2bHK8gXIqpSXC6o/&#10;AAAA//8DAFBLAQItABQABgAIAAAAIQC2gziS/gAAAOEBAAATAAAAAAAAAAAAAAAAAAAAAABbQ29u&#10;dGVudF9UeXBlc10ueG1sUEsBAi0AFAAGAAgAAAAhADj9If/WAAAAlAEAAAsAAAAAAAAAAAAAAAAA&#10;LwEAAF9yZWxzLy5yZWxzUEsBAi0AFAAGAAgAAAAhAO1buZo0AgAAUgQAAA4AAAAAAAAAAAAAAAAA&#10;LgIAAGRycy9lMm9Eb2MueG1sUEsBAi0AFAAGAAgAAAAhAGO+aVrdAAAACQEAAA8AAAAAAAAAAAAA&#10;AAAAjgQAAGRycy9kb3ducmV2LnhtbFBLBQYAAAAABAAEAPMAAACYBQAAAAA=&#10;" strokecolor="white" strokeweight=".5pt">
                <v:textbox inset="7.45pt,3.85pt,7.45pt,3.85pt">
                  <w:txbxContent>
                    <w:p w:rsidR="003B1434" w:rsidRDefault="003B1434" w:rsidP="00181218">
                      <w:pPr>
                        <w:spacing w:line="240" w:lineRule="auto"/>
                        <w:jc w:val="right"/>
                        <w:rPr>
                          <w:rFonts w:ascii="Times New Roman" w:eastAsia="Calibri" w:hAnsi="Times New Roman" w:cs="Times New Roman"/>
                          <w:b/>
                          <w:noProof/>
                          <w:sz w:val="24"/>
                          <w:szCs w:val="24"/>
                        </w:rPr>
                      </w:pPr>
                      <w:r>
                        <w:rPr>
                          <w:rFonts w:ascii="Times New Roman" w:eastAsia="Calibri" w:hAnsi="Times New Roman" w:cs="Times New Roman"/>
                          <w:b/>
                          <w:noProof/>
                          <w:sz w:val="24"/>
                          <w:szCs w:val="24"/>
                        </w:rPr>
                        <w:t>«В регистр»</w:t>
                      </w:r>
                    </w:p>
                    <w:p w:rsidR="003B1434" w:rsidRPr="00F04FAA" w:rsidRDefault="003B1434" w:rsidP="00272DEC">
                      <w:pPr>
                        <w:jc w:val="right"/>
                        <w:rPr>
                          <w:rFonts w:ascii="Times New Roman" w:hAnsi="Times New Roman"/>
                          <w:sz w:val="24"/>
                          <w:szCs w:val="24"/>
                        </w:rPr>
                      </w:pPr>
                    </w:p>
                  </w:txbxContent>
                </v:textbox>
              </v:shape>
            </w:pict>
          </mc:Fallback>
        </mc:AlternateContent>
      </w:r>
      <w:r w:rsidR="00272DEC" w:rsidRPr="00146F47">
        <w:rPr>
          <w:rFonts w:ascii="PT Astra Serif" w:eastAsia="Calibri" w:hAnsi="PT Astra Serif" w:cs="Times New Roman"/>
          <w:b/>
          <w:noProof/>
          <w:sz w:val="24"/>
          <w:szCs w:val="24"/>
          <w:lang w:eastAsia="ru-RU"/>
        </w:rPr>
        <w:drawing>
          <wp:inline distT="0" distB="0" distL="0" distR="0" wp14:anchorId="59A0BAA1" wp14:editId="062489A2">
            <wp:extent cx="590550" cy="7524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p w:rsidR="00272DEC" w:rsidRPr="00146F47" w:rsidRDefault="00272DEC" w:rsidP="00272DEC">
      <w:pPr>
        <w:spacing w:after="0" w:line="240" w:lineRule="auto"/>
        <w:jc w:val="center"/>
        <w:outlineLvl w:val="4"/>
        <w:rPr>
          <w:rFonts w:ascii="PT Astra Serif" w:eastAsia="Calibri" w:hAnsi="PT Astra Serif" w:cs="Times New Roman"/>
          <w:bCs/>
          <w:iCs/>
          <w:spacing w:val="20"/>
          <w:sz w:val="24"/>
          <w:szCs w:val="24"/>
        </w:rPr>
      </w:pPr>
      <w:r w:rsidRPr="00146F47">
        <w:rPr>
          <w:rFonts w:ascii="PT Astra Serif" w:eastAsia="Calibri" w:hAnsi="PT Astra Serif" w:cs="Times New Roman"/>
          <w:bCs/>
          <w:iCs/>
          <w:spacing w:val="20"/>
          <w:sz w:val="24"/>
          <w:szCs w:val="24"/>
        </w:rPr>
        <w:t>АДМИНИСТРАЦИЯ ГОРОДА ЮГОРСКА</w:t>
      </w:r>
    </w:p>
    <w:p w:rsidR="00272DEC" w:rsidRPr="00146F47" w:rsidRDefault="00272DEC" w:rsidP="00272DEC">
      <w:pPr>
        <w:keepNext/>
        <w:spacing w:after="0" w:line="240" w:lineRule="auto"/>
        <w:jc w:val="center"/>
        <w:outlineLvl w:val="0"/>
        <w:rPr>
          <w:rFonts w:ascii="PT Astra Serif" w:eastAsia="Calibri" w:hAnsi="PT Astra Serif" w:cs="Times New Roman"/>
          <w:bCs/>
          <w:kern w:val="32"/>
          <w:sz w:val="24"/>
          <w:szCs w:val="24"/>
        </w:rPr>
      </w:pPr>
      <w:r w:rsidRPr="00146F47">
        <w:rPr>
          <w:rFonts w:ascii="PT Astra Serif" w:eastAsia="Calibri" w:hAnsi="PT Astra Serif" w:cs="Times New Roman"/>
          <w:bCs/>
          <w:kern w:val="32"/>
          <w:sz w:val="24"/>
          <w:szCs w:val="24"/>
        </w:rPr>
        <w:t>Ханты-Мансийского автономного округа – Югры</w:t>
      </w:r>
    </w:p>
    <w:p w:rsidR="00272DEC" w:rsidRPr="00146F47" w:rsidRDefault="00272DEC" w:rsidP="00272DEC">
      <w:pPr>
        <w:spacing w:after="0" w:line="240" w:lineRule="auto"/>
        <w:jc w:val="center"/>
        <w:rPr>
          <w:rFonts w:ascii="PT Astra Serif" w:eastAsia="Calibri" w:hAnsi="PT Astra Serif" w:cs="Times New Roman"/>
          <w:sz w:val="24"/>
          <w:szCs w:val="24"/>
        </w:rPr>
      </w:pPr>
    </w:p>
    <w:p w:rsidR="00272DEC" w:rsidRPr="00146F47" w:rsidRDefault="00272DEC" w:rsidP="00272DEC">
      <w:pPr>
        <w:spacing w:after="0" w:line="240" w:lineRule="auto"/>
        <w:jc w:val="center"/>
        <w:outlineLvl w:val="5"/>
        <w:rPr>
          <w:rFonts w:ascii="PT Astra Serif" w:eastAsia="Calibri" w:hAnsi="PT Astra Serif" w:cs="Times New Roman"/>
          <w:bCs/>
          <w:sz w:val="24"/>
          <w:szCs w:val="24"/>
        </w:rPr>
      </w:pPr>
      <w:r w:rsidRPr="00146F47">
        <w:rPr>
          <w:rFonts w:ascii="PT Astra Serif" w:eastAsia="Calibri" w:hAnsi="PT Astra Serif" w:cs="Times New Roman"/>
          <w:bCs/>
          <w:sz w:val="24"/>
          <w:szCs w:val="24"/>
        </w:rPr>
        <w:t>ПОСТАНОВЛЕНИЕ</w:t>
      </w:r>
    </w:p>
    <w:p w:rsidR="00E11246" w:rsidRPr="00146F47" w:rsidRDefault="00E11246" w:rsidP="00E11246">
      <w:pPr>
        <w:ind w:firstLine="709"/>
        <w:rPr>
          <w:rStyle w:val="a3"/>
          <w:rFonts w:ascii="PT Astra Serif" w:hAnsi="PT Astra Serif" w:cs="Times New Roman"/>
          <w:color w:val="auto"/>
          <w:sz w:val="24"/>
          <w:szCs w:val="24"/>
          <w:u w:val="none"/>
        </w:rPr>
      </w:pPr>
      <w:proofErr w:type="gramStart"/>
      <w:r w:rsidRPr="00146F47">
        <w:rPr>
          <w:rFonts w:ascii="PT Astra Serif" w:hAnsi="PT Astra Serif" w:cs="Times New Roman"/>
          <w:sz w:val="24"/>
          <w:szCs w:val="24"/>
        </w:rPr>
        <w:t xml:space="preserve">(С изменениями внесенными постановлением Администрации </w:t>
      </w:r>
      <w:r w:rsidR="00F53CA5" w:rsidRPr="00146F47">
        <w:rPr>
          <w:rFonts w:ascii="PT Astra Serif" w:hAnsi="PT Astra Serif" w:cs="Times New Roman"/>
          <w:sz w:val="24"/>
          <w:szCs w:val="24"/>
        </w:rPr>
        <w:fldChar w:fldCharType="begin"/>
      </w:r>
      <w:r w:rsidR="00276182" w:rsidRPr="00146F47">
        <w:rPr>
          <w:rFonts w:ascii="PT Astra Serif" w:hAnsi="PT Astra Serif" w:cs="Times New Roman"/>
          <w:sz w:val="24"/>
          <w:szCs w:val="24"/>
        </w:rPr>
        <w:instrText>HYPERLINK "C:\\content\\act\\112aedd5-dda4-4ee8-9a9c-550fe8005ab4.doc" \o "постановление от 29.04.2019 0:00:00 №883 Администрация г. Югорска</w:instrText>
      </w:r>
      <w:r w:rsidR="00276182" w:rsidRPr="00146F47">
        <w:rPr>
          <w:rFonts w:ascii="PT Astra Serif" w:hAnsi="PT Astra Serif" w:cs="Times New Roman"/>
          <w:sz w:val="24"/>
          <w:szCs w:val="24"/>
        </w:rPr>
        <w:cr/>
        <w:instrText xml:space="preserve"> </w:instrText>
      </w:r>
      <w:r w:rsidR="00276182" w:rsidRPr="00146F47">
        <w:rPr>
          <w:rFonts w:ascii="PT Astra Serif" w:hAnsi="PT Astra Serif" w:cs="Times New Roman"/>
          <w:sz w:val="24"/>
          <w:szCs w:val="24"/>
        </w:rPr>
        <w:cr/>
        <w:instrText xml:space="preserve"> О внесении изменений  в постановление администрации  города Югорска от 31.10.2018 № 3008 \«О муниципальной программе города Югорска  \«Молодежная политика и организация  временного трудоустройства\»  "</w:instrText>
      </w:r>
      <w:r w:rsidR="00F53CA5" w:rsidRPr="00146F47">
        <w:rPr>
          <w:rFonts w:ascii="PT Astra Serif" w:hAnsi="PT Astra Serif" w:cs="Times New Roman"/>
          <w:sz w:val="24"/>
          <w:szCs w:val="24"/>
        </w:rPr>
        <w:fldChar w:fldCharType="separate"/>
      </w:r>
      <w:r w:rsidRPr="00146F47">
        <w:rPr>
          <w:rStyle w:val="a3"/>
          <w:rFonts w:ascii="PT Astra Serif" w:hAnsi="PT Astra Serif" w:cs="Times New Roman"/>
          <w:color w:val="auto"/>
          <w:sz w:val="24"/>
          <w:szCs w:val="24"/>
          <w:u w:val="none"/>
        </w:rPr>
        <w:t>от 29.04.2019 № 885, от 31.05.2019 № 1163</w:t>
      </w:r>
      <w:r w:rsidR="00655A76" w:rsidRPr="00146F47">
        <w:rPr>
          <w:rStyle w:val="a3"/>
          <w:rFonts w:ascii="PT Astra Serif" w:hAnsi="PT Astra Serif" w:cs="Times New Roman"/>
          <w:color w:val="auto"/>
          <w:sz w:val="24"/>
          <w:szCs w:val="24"/>
          <w:u w:val="none"/>
        </w:rPr>
        <w:t>, от 10.10.2019 № 2201</w:t>
      </w:r>
      <w:r w:rsidR="000E114F" w:rsidRPr="00146F47">
        <w:rPr>
          <w:rStyle w:val="a3"/>
          <w:rFonts w:ascii="PT Astra Serif" w:hAnsi="PT Astra Serif" w:cs="Times New Roman"/>
          <w:color w:val="auto"/>
          <w:sz w:val="24"/>
          <w:szCs w:val="24"/>
          <w:u w:val="none"/>
        </w:rPr>
        <w:t>, от 07.11.2019 № 2403, от 24.12.2019 № 2782</w:t>
      </w:r>
      <w:r w:rsidR="0089777B" w:rsidRPr="00146F47">
        <w:rPr>
          <w:rStyle w:val="a3"/>
          <w:rFonts w:ascii="PT Astra Serif" w:hAnsi="PT Astra Serif" w:cs="Times New Roman"/>
          <w:color w:val="auto"/>
          <w:sz w:val="24"/>
          <w:szCs w:val="24"/>
          <w:u w:val="none"/>
        </w:rPr>
        <w:t>,</w:t>
      </w:r>
      <w:r w:rsidR="00F67DEC" w:rsidRPr="00146F47">
        <w:rPr>
          <w:rStyle w:val="a3"/>
          <w:rFonts w:ascii="PT Astra Serif" w:hAnsi="PT Astra Serif" w:cs="Times New Roman"/>
          <w:color w:val="auto"/>
          <w:sz w:val="24"/>
          <w:szCs w:val="24"/>
          <w:u w:val="none"/>
        </w:rPr>
        <w:t xml:space="preserve"> </w:t>
      </w:r>
      <w:r w:rsidR="0089777B" w:rsidRPr="00146F47">
        <w:rPr>
          <w:rStyle w:val="a3"/>
          <w:rFonts w:ascii="PT Astra Serif" w:hAnsi="PT Astra Serif" w:cs="Times New Roman"/>
          <w:color w:val="auto"/>
          <w:sz w:val="24"/>
          <w:szCs w:val="24"/>
          <w:u w:val="none"/>
        </w:rPr>
        <w:t>от 24.12.2019 № 2785</w:t>
      </w:r>
      <w:r w:rsidR="00F67DEC" w:rsidRPr="00146F47">
        <w:rPr>
          <w:rStyle w:val="a3"/>
          <w:rFonts w:ascii="PT Astra Serif" w:hAnsi="PT Astra Serif" w:cs="Times New Roman"/>
          <w:color w:val="auto"/>
          <w:sz w:val="24"/>
          <w:szCs w:val="24"/>
          <w:u w:val="none"/>
        </w:rPr>
        <w:t>, от 09.04.2020 № 549</w:t>
      </w:r>
      <w:r w:rsidR="00260476" w:rsidRPr="00146F47">
        <w:rPr>
          <w:rStyle w:val="a3"/>
          <w:rFonts w:ascii="PT Astra Serif" w:hAnsi="PT Astra Serif" w:cs="Times New Roman"/>
          <w:color w:val="auto"/>
          <w:sz w:val="24"/>
          <w:szCs w:val="24"/>
          <w:u w:val="none"/>
        </w:rPr>
        <w:t>, от 28.09.2020 № 1396</w:t>
      </w:r>
      <w:r w:rsidR="003E375B" w:rsidRPr="00146F47">
        <w:rPr>
          <w:rStyle w:val="a3"/>
          <w:rFonts w:ascii="PT Astra Serif" w:hAnsi="PT Astra Serif" w:cs="Times New Roman"/>
          <w:color w:val="auto"/>
          <w:sz w:val="24"/>
          <w:szCs w:val="24"/>
          <w:u w:val="none"/>
        </w:rPr>
        <w:t>, от 21.12.2020 № 1902</w:t>
      </w:r>
      <w:r w:rsidR="00DE601A" w:rsidRPr="00146F47">
        <w:rPr>
          <w:rStyle w:val="a3"/>
          <w:rFonts w:ascii="PT Astra Serif" w:hAnsi="PT Astra Serif" w:cs="Times New Roman"/>
          <w:color w:val="auto"/>
          <w:sz w:val="24"/>
          <w:szCs w:val="24"/>
          <w:u w:val="none"/>
        </w:rPr>
        <w:t>, от 21.12.2020 № 1908</w:t>
      </w:r>
      <w:r w:rsidR="00276AA4" w:rsidRPr="00146F47">
        <w:rPr>
          <w:rStyle w:val="a3"/>
          <w:rFonts w:ascii="PT Astra Serif" w:hAnsi="PT Astra Serif" w:cs="Times New Roman"/>
          <w:color w:val="auto"/>
          <w:sz w:val="24"/>
          <w:szCs w:val="24"/>
          <w:u w:val="none"/>
        </w:rPr>
        <w:t>, от 01.03.2021 № 217-п</w:t>
      </w:r>
      <w:r w:rsidR="00146F47" w:rsidRPr="00146F47">
        <w:rPr>
          <w:rStyle w:val="a3"/>
          <w:rFonts w:ascii="PT Astra Serif" w:hAnsi="PT Astra Serif" w:cs="Times New Roman"/>
          <w:color w:val="auto"/>
          <w:sz w:val="24"/>
          <w:szCs w:val="24"/>
          <w:u w:val="none"/>
        </w:rPr>
        <w:t>, от 26.04.2021 № 596-п</w:t>
      </w:r>
      <w:r w:rsidR="00DC310F">
        <w:rPr>
          <w:rStyle w:val="a3"/>
          <w:rFonts w:ascii="PT Astra Serif" w:hAnsi="PT Astra Serif" w:cs="Times New Roman"/>
          <w:color w:val="auto"/>
          <w:sz w:val="24"/>
          <w:szCs w:val="24"/>
          <w:u w:val="none"/>
        </w:rPr>
        <w:t>, от 24.09.2021 № 1791-п</w:t>
      </w:r>
      <w:r w:rsidR="00D80000">
        <w:rPr>
          <w:rStyle w:val="a3"/>
          <w:rFonts w:ascii="PT Astra Serif" w:hAnsi="PT Astra Serif" w:cs="Times New Roman"/>
          <w:color w:val="auto"/>
          <w:sz w:val="24"/>
          <w:szCs w:val="24"/>
          <w:u w:val="none"/>
        </w:rPr>
        <w:t>, 15.11.2021 № 2159-п, от 27.12.2021 № 2529-п</w:t>
      </w:r>
      <w:r w:rsidR="00F90DB9">
        <w:rPr>
          <w:rStyle w:val="a3"/>
          <w:rFonts w:ascii="PT Astra Serif" w:hAnsi="PT Astra Serif" w:cs="Times New Roman"/>
          <w:color w:val="auto"/>
          <w:sz w:val="24"/>
          <w:szCs w:val="24"/>
          <w:u w:val="none"/>
        </w:rPr>
        <w:t>, от 03.03.2022</w:t>
      </w:r>
      <w:r w:rsidR="00F90DB9" w:rsidRPr="00F90DB9">
        <w:rPr>
          <w:rStyle w:val="a3"/>
          <w:rFonts w:ascii="PT Astra Serif" w:hAnsi="PT Astra Serif" w:cs="Times New Roman"/>
          <w:color w:val="auto"/>
          <w:sz w:val="24"/>
          <w:szCs w:val="24"/>
          <w:u w:val="none"/>
        </w:rPr>
        <w:t xml:space="preserve"> № 382-п</w:t>
      </w:r>
      <w:r w:rsidR="00F90DB9">
        <w:rPr>
          <w:rStyle w:val="a3"/>
          <w:rFonts w:ascii="PT Astra Serif" w:hAnsi="PT Astra Serif" w:cs="Times New Roman"/>
          <w:color w:val="auto"/>
          <w:sz w:val="24"/>
          <w:szCs w:val="24"/>
          <w:u w:val="none"/>
        </w:rPr>
        <w:t xml:space="preserve"> </w:t>
      </w:r>
      <w:r w:rsidRPr="00146F47">
        <w:rPr>
          <w:rStyle w:val="a3"/>
          <w:rFonts w:ascii="PT Astra Serif" w:hAnsi="PT Astra Serif" w:cs="Times New Roman"/>
          <w:color w:val="auto"/>
          <w:sz w:val="24"/>
          <w:szCs w:val="24"/>
          <w:u w:val="none"/>
        </w:rPr>
        <w:t>)</w:t>
      </w:r>
      <w:proofErr w:type="gramEnd"/>
    </w:p>
    <w:p w:rsidR="00272DEC" w:rsidRPr="00146F47" w:rsidRDefault="00F53CA5" w:rsidP="00E11246">
      <w:pPr>
        <w:spacing w:line="240" w:lineRule="auto"/>
        <w:rPr>
          <w:rFonts w:ascii="PT Astra Serif" w:eastAsia="Calibri" w:hAnsi="PT Astra Serif" w:cs="Times New Roman"/>
          <w:sz w:val="24"/>
          <w:szCs w:val="24"/>
        </w:rPr>
      </w:pPr>
      <w:r w:rsidRPr="00146F47">
        <w:rPr>
          <w:rFonts w:ascii="PT Astra Serif" w:hAnsi="PT Astra Serif" w:cs="Times New Roman"/>
          <w:sz w:val="24"/>
          <w:szCs w:val="24"/>
        </w:rPr>
        <w:fldChar w:fldCharType="end"/>
      </w:r>
    </w:p>
    <w:p w:rsidR="00272DEC" w:rsidRPr="00146F47" w:rsidRDefault="00272DEC" w:rsidP="00272DEC">
      <w:pPr>
        <w:spacing w:line="240" w:lineRule="auto"/>
        <w:rPr>
          <w:rFonts w:ascii="PT Astra Serif" w:eastAsia="Calibri" w:hAnsi="PT Astra Serif" w:cs="Times New Roman"/>
          <w:sz w:val="24"/>
          <w:szCs w:val="24"/>
        </w:rPr>
      </w:pPr>
    </w:p>
    <w:p w:rsidR="00272DEC" w:rsidRPr="00146F47" w:rsidRDefault="00272DEC" w:rsidP="00272DEC">
      <w:pPr>
        <w:spacing w:line="240" w:lineRule="auto"/>
        <w:rPr>
          <w:rFonts w:ascii="PT Astra Serif" w:eastAsia="Calibri" w:hAnsi="PT Astra Serif" w:cs="Times New Roman"/>
          <w:sz w:val="24"/>
          <w:szCs w:val="24"/>
        </w:rPr>
      </w:pPr>
      <w:r w:rsidRPr="00146F47">
        <w:rPr>
          <w:rFonts w:ascii="PT Astra Serif" w:eastAsia="Calibri" w:hAnsi="PT Astra Serif" w:cs="Times New Roman"/>
          <w:sz w:val="24"/>
          <w:szCs w:val="24"/>
        </w:rPr>
        <w:t xml:space="preserve">от </w:t>
      </w:r>
      <w:r w:rsidR="00666323" w:rsidRPr="00146F47">
        <w:rPr>
          <w:rFonts w:ascii="PT Astra Serif" w:eastAsia="Calibri" w:hAnsi="PT Astra Serif" w:cs="Times New Roman"/>
          <w:sz w:val="24"/>
          <w:szCs w:val="24"/>
        </w:rPr>
        <w:t xml:space="preserve">30.10.2018             </w:t>
      </w:r>
      <w:r w:rsidRPr="00146F47">
        <w:rPr>
          <w:rFonts w:ascii="PT Astra Serif" w:eastAsia="Calibri" w:hAnsi="PT Astra Serif" w:cs="Times New Roman"/>
          <w:sz w:val="24"/>
          <w:szCs w:val="24"/>
        </w:rPr>
        <w:tab/>
        <w:t xml:space="preserve">                                                  </w:t>
      </w:r>
      <w:r w:rsidR="00666323"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 xml:space="preserve">                                       № </w:t>
      </w:r>
      <w:r w:rsidR="00666323" w:rsidRPr="00146F47">
        <w:rPr>
          <w:rFonts w:ascii="PT Astra Serif" w:eastAsia="Calibri" w:hAnsi="PT Astra Serif" w:cs="Times New Roman"/>
          <w:sz w:val="24"/>
          <w:szCs w:val="24"/>
        </w:rPr>
        <w:t>3004</w:t>
      </w:r>
    </w:p>
    <w:p w:rsidR="00272DEC" w:rsidRPr="00146F47" w:rsidRDefault="00272DEC" w:rsidP="00272DEC">
      <w:pPr>
        <w:spacing w:after="0" w:line="240" w:lineRule="auto"/>
        <w:jc w:val="both"/>
        <w:rPr>
          <w:rFonts w:ascii="PT Astra Serif" w:eastAsia="Times New Roman" w:hAnsi="PT Astra Serif" w:cs="Times New Roman"/>
          <w:b/>
          <w:noProof/>
          <w:sz w:val="24"/>
          <w:szCs w:val="24"/>
          <w:lang w:eastAsia="ru-RU"/>
        </w:rPr>
      </w:pPr>
    </w:p>
    <w:p w:rsidR="00272DEC" w:rsidRPr="00146F47" w:rsidRDefault="00272DEC" w:rsidP="00272DEC">
      <w:pPr>
        <w:spacing w:after="0" w:line="240" w:lineRule="auto"/>
        <w:jc w:val="both"/>
        <w:rPr>
          <w:rFonts w:ascii="PT Astra Serif" w:eastAsia="Calibri" w:hAnsi="PT Astra Serif" w:cs="Times New Roman"/>
          <w:sz w:val="24"/>
          <w:szCs w:val="24"/>
        </w:rPr>
      </w:pPr>
    </w:p>
    <w:p w:rsidR="00272DEC" w:rsidRPr="00146F47" w:rsidRDefault="00272DEC" w:rsidP="00272DEC">
      <w:pPr>
        <w:spacing w:after="0" w:line="240" w:lineRule="auto"/>
        <w:jc w:val="both"/>
        <w:rPr>
          <w:rFonts w:ascii="PT Astra Serif" w:eastAsia="Times New Roman" w:hAnsi="PT Astra Serif" w:cs="Times New Roman"/>
          <w:sz w:val="24"/>
          <w:szCs w:val="24"/>
          <w:lang w:eastAsia="ru-RU"/>
        </w:rPr>
      </w:pPr>
      <w:r w:rsidRPr="00146F47">
        <w:rPr>
          <w:rFonts w:ascii="PT Astra Serif" w:eastAsia="Times New Roman" w:hAnsi="PT Astra Serif" w:cs="Times New Roman"/>
          <w:sz w:val="24"/>
          <w:szCs w:val="24"/>
          <w:lang w:eastAsia="ru-RU"/>
        </w:rPr>
        <w:t>О муниципальной программе</w:t>
      </w:r>
    </w:p>
    <w:p w:rsidR="00272DEC" w:rsidRPr="00146F47" w:rsidRDefault="00272DEC" w:rsidP="00272DEC">
      <w:pPr>
        <w:spacing w:after="0" w:line="240" w:lineRule="auto"/>
        <w:jc w:val="both"/>
        <w:rPr>
          <w:rFonts w:ascii="PT Astra Serif" w:eastAsia="Calibri" w:hAnsi="PT Astra Serif" w:cs="Times New Roman"/>
          <w:sz w:val="24"/>
          <w:szCs w:val="24"/>
        </w:rPr>
      </w:pPr>
      <w:r w:rsidRPr="00146F47">
        <w:rPr>
          <w:rFonts w:ascii="PT Astra Serif" w:eastAsia="Calibri" w:hAnsi="PT Astra Serif" w:cs="Times New Roman"/>
          <w:sz w:val="24"/>
          <w:szCs w:val="24"/>
        </w:rPr>
        <w:t xml:space="preserve">города </w:t>
      </w:r>
      <w:proofErr w:type="spellStart"/>
      <w:r w:rsidRPr="00146F47">
        <w:rPr>
          <w:rFonts w:ascii="PT Astra Serif" w:eastAsia="Calibri" w:hAnsi="PT Astra Serif" w:cs="Times New Roman"/>
          <w:sz w:val="24"/>
          <w:szCs w:val="24"/>
        </w:rPr>
        <w:t>Югорска</w:t>
      </w:r>
      <w:proofErr w:type="spellEnd"/>
      <w:r w:rsidRPr="00146F47">
        <w:rPr>
          <w:rFonts w:ascii="PT Astra Serif" w:eastAsia="Calibri" w:hAnsi="PT Astra Serif" w:cs="Times New Roman"/>
          <w:sz w:val="24"/>
          <w:szCs w:val="24"/>
        </w:rPr>
        <w:t xml:space="preserve"> «Развитие образования»</w:t>
      </w:r>
    </w:p>
    <w:p w:rsidR="00272DEC" w:rsidRPr="00146F47" w:rsidRDefault="00272DEC" w:rsidP="00272DEC">
      <w:pPr>
        <w:spacing w:after="0" w:line="240" w:lineRule="auto"/>
        <w:jc w:val="both"/>
        <w:rPr>
          <w:rFonts w:ascii="PT Astra Serif" w:eastAsia="Calibri" w:hAnsi="PT Astra Serif" w:cs="Times New Roman"/>
          <w:sz w:val="24"/>
          <w:szCs w:val="24"/>
        </w:rPr>
      </w:pPr>
    </w:p>
    <w:p w:rsidR="00272DEC" w:rsidRPr="00146F47" w:rsidRDefault="00272DEC" w:rsidP="003D44FE">
      <w:pPr>
        <w:autoSpaceDE w:val="0"/>
        <w:autoSpaceDN w:val="0"/>
        <w:adjustRightInd w:val="0"/>
        <w:spacing w:after="0" w:line="240" w:lineRule="auto"/>
        <w:ind w:right="-2" w:firstLine="709"/>
        <w:jc w:val="both"/>
        <w:outlineLvl w:val="0"/>
        <w:rPr>
          <w:rFonts w:ascii="PT Astra Serif" w:eastAsia="Times New Roman" w:hAnsi="PT Astra Serif" w:cs="Times New Roman"/>
          <w:b/>
          <w:sz w:val="24"/>
          <w:szCs w:val="24"/>
          <w:lang w:eastAsia="ru-RU"/>
        </w:rPr>
      </w:pPr>
      <w:proofErr w:type="gramStart"/>
      <w:r w:rsidRPr="00146F47">
        <w:rPr>
          <w:rFonts w:ascii="PT Astra Serif" w:eastAsia="Times New Roman" w:hAnsi="PT Astra Serif" w:cs="Times New Roman"/>
          <w:sz w:val="24"/>
          <w:szCs w:val="24"/>
          <w:lang w:eastAsia="ru-RU"/>
        </w:rPr>
        <w:t>В соответствии со статьей 179 Бюджетного кодекса Российской Федерации, Указом Президента Российской Федерации от 07.05.2018 № 204 «О национальных целях и стратегических задачах развития Российской Федерации на период до 2024 года», Федеральным законом от 28.06.2014 №</w:t>
      </w:r>
      <w:r w:rsidR="00E77EC0" w:rsidRPr="00146F47">
        <w:rPr>
          <w:rFonts w:ascii="PT Astra Serif" w:eastAsia="Times New Roman" w:hAnsi="PT Astra Serif" w:cs="Times New Roman"/>
          <w:sz w:val="24"/>
          <w:szCs w:val="24"/>
          <w:lang w:eastAsia="ru-RU"/>
        </w:rPr>
        <w:t xml:space="preserve"> </w:t>
      </w:r>
      <w:r w:rsidRPr="00146F47">
        <w:rPr>
          <w:rFonts w:ascii="PT Astra Serif" w:eastAsia="Times New Roman" w:hAnsi="PT Astra Serif" w:cs="Times New Roman"/>
          <w:sz w:val="24"/>
          <w:szCs w:val="24"/>
          <w:lang w:eastAsia="ru-RU"/>
        </w:rPr>
        <w:t>172-ФЗ «О стратегическом планировании в Российской Федерации», Федеральным законом от 06.10.2003 №</w:t>
      </w:r>
      <w:r w:rsidR="00E77EC0" w:rsidRPr="00146F47">
        <w:rPr>
          <w:rFonts w:ascii="PT Astra Serif" w:eastAsia="Times New Roman" w:hAnsi="PT Astra Serif" w:cs="Times New Roman"/>
          <w:sz w:val="24"/>
          <w:szCs w:val="24"/>
          <w:lang w:eastAsia="ru-RU"/>
        </w:rPr>
        <w:t xml:space="preserve"> </w:t>
      </w:r>
      <w:r w:rsidRPr="00146F47">
        <w:rPr>
          <w:rFonts w:ascii="PT Astra Serif" w:eastAsia="Times New Roman" w:hAnsi="PT Astra Serif" w:cs="Times New Roman"/>
          <w:sz w:val="24"/>
          <w:szCs w:val="24"/>
          <w:lang w:eastAsia="ru-RU"/>
        </w:rPr>
        <w:t xml:space="preserve">131-ФЗ «Об общих принципах организации местного самоуправления в Российской Федерации», постановлением администрации города </w:t>
      </w:r>
      <w:proofErr w:type="spellStart"/>
      <w:r w:rsidRPr="00146F47">
        <w:rPr>
          <w:rFonts w:ascii="PT Astra Serif" w:eastAsia="Times New Roman" w:hAnsi="PT Astra Serif" w:cs="Times New Roman"/>
          <w:sz w:val="24"/>
          <w:szCs w:val="24"/>
          <w:lang w:eastAsia="ru-RU"/>
        </w:rPr>
        <w:t>Югорска</w:t>
      </w:r>
      <w:proofErr w:type="spellEnd"/>
      <w:r w:rsidRPr="00146F47">
        <w:rPr>
          <w:rFonts w:ascii="PT Astra Serif" w:eastAsia="Times New Roman" w:hAnsi="PT Astra Serif" w:cs="Times New Roman"/>
          <w:sz w:val="24"/>
          <w:szCs w:val="24"/>
          <w:lang w:eastAsia="ru-RU"/>
        </w:rPr>
        <w:t xml:space="preserve"> от</w:t>
      </w:r>
      <w:proofErr w:type="gramEnd"/>
      <w:r w:rsidRPr="00146F47">
        <w:rPr>
          <w:rFonts w:ascii="PT Astra Serif" w:eastAsia="Times New Roman" w:hAnsi="PT Astra Serif" w:cs="Times New Roman"/>
          <w:sz w:val="24"/>
          <w:szCs w:val="24"/>
          <w:lang w:eastAsia="ru-RU"/>
        </w:rPr>
        <w:t xml:space="preserve"> </w:t>
      </w:r>
      <w:r w:rsidR="0089777B" w:rsidRPr="00146F47">
        <w:rPr>
          <w:rFonts w:ascii="PT Astra Serif" w:eastAsia="Times New Roman" w:hAnsi="PT Astra Serif" w:cs="Times New Roman"/>
          <w:sz w:val="24"/>
          <w:szCs w:val="24"/>
          <w:lang w:eastAsia="ru-RU"/>
        </w:rPr>
        <w:t>01.11.2019</w:t>
      </w:r>
      <w:r w:rsidRPr="00146F47">
        <w:rPr>
          <w:rFonts w:ascii="PT Astra Serif" w:eastAsia="Times New Roman" w:hAnsi="PT Astra Serif" w:cs="Times New Roman"/>
          <w:sz w:val="24"/>
          <w:szCs w:val="24"/>
          <w:lang w:eastAsia="ru-RU"/>
        </w:rPr>
        <w:t xml:space="preserve"> № </w:t>
      </w:r>
      <w:r w:rsidR="00777FC2" w:rsidRPr="00146F47">
        <w:rPr>
          <w:rFonts w:ascii="PT Astra Serif" w:eastAsia="Times New Roman" w:hAnsi="PT Astra Serif" w:cs="Times New Roman"/>
          <w:sz w:val="24"/>
          <w:szCs w:val="24"/>
          <w:lang w:eastAsia="ru-RU"/>
        </w:rPr>
        <w:t>2</w:t>
      </w:r>
      <w:r w:rsidR="0089777B" w:rsidRPr="00146F47">
        <w:rPr>
          <w:rFonts w:ascii="PT Astra Serif" w:eastAsia="Times New Roman" w:hAnsi="PT Astra Serif" w:cs="Times New Roman"/>
          <w:sz w:val="24"/>
          <w:szCs w:val="24"/>
          <w:lang w:eastAsia="ru-RU"/>
        </w:rPr>
        <w:t>359</w:t>
      </w:r>
      <w:r w:rsidR="00777FC2" w:rsidRPr="00146F47">
        <w:rPr>
          <w:rFonts w:ascii="PT Astra Serif" w:eastAsia="Times New Roman" w:hAnsi="PT Astra Serif" w:cs="Times New Roman"/>
          <w:sz w:val="24"/>
          <w:szCs w:val="24"/>
          <w:lang w:eastAsia="ru-RU"/>
        </w:rPr>
        <w:t xml:space="preserve"> </w:t>
      </w:r>
      <w:r w:rsidRPr="00146F47">
        <w:rPr>
          <w:rFonts w:ascii="PT Astra Serif" w:eastAsia="Times New Roman" w:hAnsi="PT Astra Serif" w:cs="Times New Roman"/>
          <w:sz w:val="24"/>
          <w:szCs w:val="24"/>
          <w:lang w:eastAsia="ru-RU"/>
        </w:rPr>
        <w:t xml:space="preserve">«О модельной муниципальной программе города </w:t>
      </w:r>
      <w:proofErr w:type="spellStart"/>
      <w:r w:rsidRPr="00146F47">
        <w:rPr>
          <w:rFonts w:ascii="PT Astra Serif" w:eastAsia="Times New Roman" w:hAnsi="PT Astra Serif" w:cs="Times New Roman"/>
          <w:sz w:val="24"/>
          <w:szCs w:val="24"/>
          <w:lang w:eastAsia="ru-RU"/>
        </w:rPr>
        <w:t>Югорска</w:t>
      </w:r>
      <w:proofErr w:type="spellEnd"/>
      <w:r w:rsidRPr="00146F47">
        <w:rPr>
          <w:rFonts w:ascii="PT Astra Serif" w:eastAsia="Times New Roman" w:hAnsi="PT Astra Serif" w:cs="Times New Roman"/>
          <w:sz w:val="24"/>
          <w:szCs w:val="24"/>
          <w:lang w:eastAsia="ru-RU"/>
        </w:rPr>
        <w:t xml:space="preserve">, порядке принятия решения о разработке муниципальных программ города </w:t>
      </w:r>
      <w:proofErr w:type="spellStart"/>
      <w:r w:rsidRPr="00146F47">
        <w:rPr>
          <w:rFonts w:ascii="PT Astra Serif" w:eastAsia="Times New Roman" w:hAnsi="PT Astra Serif" w:cs="Times New Roman"/>
          <w:sz w:val="24"/>
          <w:szCs w:val="24"/>
          <w:lang w:eastAsia="ru-RU"/>
        </w:rPr>
        <w:t>Югорска</w:t>
      </w:r>
      <w:proofErr w:type="spellEnd"/>
      <w:r w:rsidRPr="00146F47">
        <w:rPr>
          <w:rFonts w:ascii="PT Astra Serif" w:eastAsia="Times New Roman" w:hAnsi="PT Astra Serif" w:cs="Times New Roman"/>
          <w:sz w:val="24"/>
          <w:szCs w:val="24"/>
          <w:lang w:eastAsia="ru-RU"/>
        </w:rPr>
        <w:t xml:space="preserve">, их формирования, утверждения и реализации в </w:t>
      </w:r>
      <w:r w:rsidRPr="00146F47">
        <w:rPr>
          <w:rFonts w:ascii="PT Astra Serif" w:eastAsia="Times New Roman" w:hAnsi="PT Astra Serif" w:cs="Times New Roman"/>
          <w:bCs/>
          <w:sz w:val="24"/>
          <w:szCs w:val="24"/>
          <w:lang w:eastAsia="ru-RU"/>
        </w:rPr>
        <w:t>соответствии с национальными целями развития</w:t>
      </w:r>
      <w:r w:rsidRPr="00146F47">
        <w:rPr>
          <w:rFonts w:ascii="PT Astra Serif" w:eastAsia="Times New Roman" w:hAnsi="PT Astra Serif" w:cs="Times New Roman"/>
          <w:sz w:val="24"/>
          <w:szCs w:val="24"/>
          <w:lang w:eastAsia="ru-RU"/>
        </w:rPr>
        <w:t xml:space="preserve">», </w:t>
      </w:r>
      <w:r w:rsidR="00777FC2" w:rsidRPr="00146F47">
        <w:rPr>
          <w:rFonts w:ascii="PT Astra Serif" w:eastAsia="Times New Roman" w:hAnsi="PT Astra Serif" w:cs="Times New Roman"/>
          <w:sz w:val="24"/>
          <w:szCs w:val="24"/>
          <w:lang w:eastAsia="ru-RU"/>
        </w:rPr>
        <w:t xml:space="preserve">распоряжением администрации города </w:t>
      </w:r>
      <w:proofErr w:type="spellStart"/>
      <w:r w:rsidR="00777FC2" w:rsidRPr="00146F47">
        <w:rPr>
          <w:rFonts w:ascii="PT Astra Serif" w:eastAsia="Times New Roman" w:hAnsi="PT Astra Serif" w:cs="Times New Roman"/>
          <w:sz w:val="24"/>
          <w:szCs w:val="24"/>
          <w:lang w:eastAsia="ru-RU"/>
        </w:rPr>
        <w:t>Югорска</w:t>
      </w:r>
      <w:proofErr w:type="spellEnd"/>
      <w:r w:rsidR="00777FC2" w:rsidRPr="00146F47">
        <w:rPr>
          <w:rFonts w:ascii="PT Astra Serif" w:eastAsia="Times New Roman" w:hAnsi="PT Astra Serif" w:cs="Times New Roman"/>
          <w:sz w:val="24"/>
          <w:szCs w:val="24"/>
          <w:lang w:eastAsia="ru-RU"/>
        </w:rPr>
        <w:t xml:space="preserve"> от 17.10.2018 № 531 «О перечне муниципальных программ города </w:t>
      </w:r>
      <w:proofErr w:type="spellStart"/>
      <w:r w:rsidR="00777FC2" w:rsidRPr="00146F47">
        <w:rPr>
          <w:rFonts w:ascii="PT Astra Serif" w:eastAsia="Times New Roman" w:hAnsi="PT Astra Serif" w:cs="Times New Roman"/>
          <w:sz w:val="24"/>
          <w:szCs w:val="24"/>
          <w:lang w:eastAsia="ru-RU"/>
        </w:rPr>
        <w:t>Югорска</w:t>
      </w:r>
      <w:proofErr w:type="spellEnd"/>
      <w:r w:rsidR="00777FC2" w:rsidRPr="00146F47">
        <w:rPr>
          <w:rFonts w:ascii="PT Astra Serif" w:eastAsia="Times New Roman" w:hAnsi="PT Astra Serif" w:cs="Times New Roman"/>
          <w:sz w:val="24"/>
          <w:szCs w:val="24"/>
          <w:lang w:eastAsia="ru-RU"/>
        </w:rPr>
        <w:t>»</w:t>
      </w:r>
      <w:r w:rsidR="003D44FE" w:rsidRPr="00146F47">
        <w:rPr>
          <w:rFonts w:ascii="PT Astra Serif" w:eastAsia="Times New Roman" w:hAnsi="PT Astra Serif" w:cs="Times New Roman"/>
          <w:sz w:val="24"/>
          <w:szCs w:val="24"/>
          <w:lang w:eastAsia="ru-RU"/>
        </w:rPr>
        <w:t>,</w:t>
      </w:r>
      <w:r w:rsidR="00E77EC0" w:rsidRPr="00146F47">
        <w:rPr>
          <w:rFonts w:ascii="PT Astra Serif" w:eastAsia="Times New Roman" w:hAnsi="PT Astra Serif" w:cs="Times New Roman"/>
          <w:sz w:val="24"/>
          <w:szCs w:val="24"/>
          <w:lang w:eastAsia="ru-RU"/>
        </w:rPr>
        <w:t xml:space="preserve"> </w:t>
      </w:r>
      <w:r w:rsidRPr="00146F47">
        <w:rPr>
          <w:rFonts w:ascii="PT Astra Serif" w:eastAsia="Times New Roman" w:hAnsi="PT Astra Serif" w:cs="Times New Roman"/>
          <w:sz w:val="24"/>
          <w:szCs w:val="24"/>
          <w:lang w:eastAsia="ru-RU"/>
        </w:rPr>
        <w:t xml:space="preserve">в целях </w:t>
      </w:r>
      <w:proofErr w:type="gramStart"/>
      <w:r w:rsidRPr="00146F47">
        <w:rPr>
          <w:rFonts w:ascii="PT Astra Serif" w:eastAsia="Times New Roman" w:hAnsi="PT Astra Serif" w:cs="Times New Roman"/>
          <w:sz w:val="24"/>
          <w:szCs w:val="24"/>
          <w:lang w:eastAsia="ru-RU"/>
        </w:rPr>
        <w:t xml:space="preserve">совершенствования структуры муниципальных программ города </w:t>
      </w:r>
      <w:proofErr w:type="spellStart"/>
      <w:r w:rsidRPr="00146F47">
        <w:rPr>
          <w:rFonts w:ascii="PT Astra Serif" w:eastAsia="Times New Roman" w:hAnsi="PT Astra Serif" w:cs="Times New Roman"/>
          <w:sz w:val="24"/>
          <w:szCs w:val="24"/>
          <w:lang w:eastAsia="ru-RU"/>
        </w:rPr>
        <w:t>Югорска</w:t>
      </w:r>
      <w:proofErr w:type="spellEnd"/>
      <w:proofErr w:type="gramEnd"/>
      <w:r w:rsidRPr="00146F47">
        <w:rPr>
          <w:rFonts w:ascii="PT Astra Serif" w:eastAsia="Times New Roman" w:hAnsi="PT Astra Serif" w:cs="Times New Roman"/>
          <w:sz w:val="24"/>
          <w:szCs w:val="24"/>
          <w:lang w:eastAsia="ru-RU"/>
        </w:rPr>
        <w:t>:</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bCs/>
          <w:sz w:val="24"/>
          <w:szCs w:val="24"/>
        </w:rPr>
        <w:t>1.</w:t>
      </w:r>
      <w:r w:rsidR="00875CD0" w:rsidRPr="00146F47">
        <w:rPr>
          <w:rFonts w:ascii="PT Astra Serif" w:eastAsia="Calibri" w:hAnsi="PT Astra Serif" w:cs="Times New Roman"/>
          <w:bCs/>
          <w:sz w:val="24"/>
          <w:szCs w:val="24"/>
        </w:rPr>
        <w:t xml:space="preserve"> </w:t>
      </w:r>
      <w:r w:rsidRPr="00146F47">
        <w:rPr>
          <w:rFonts w:ascii="PT Astra Serif" w:eastAsia="Calibri" w:hAnsi="PT Astra Serif" w:cs="Times New Roman"/>
          <w:bCs/>
          <w:sz w:val="24"/>
          <w:szCs w:val="24"/>
        </w:rPr>
        <w:t xml:space="preserve">Утвердить муниципальную программу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(приложение).</w:t>
      </w:r>
    </w:p>
    <w:p w:rsidR="00272DEC" w:rsidRPr="00146F47" w:rsidRDefault="00875CD0"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bCs/>
          <w:sz w:val="24"/>
          <w:szCs w:val="24"/>
        </w:rPr>
        <w:t>2</w:t>
      </w:r>
      <w:r w:rsidR="00272DEC" w:rsidRPr="00146F47">
        <w:rPr>
          <w:rFonts w:ascii="PT Astra Serif" w:eastAsia="Calibri" w:hAnsi="PT Astra Serif" w:cs="Times New Roman"/>
          <w:bCs/>
          <w:sz w:val="24"/>
          <w:szCs w:val="24"/>
        </w:rPr>
        <w:t>.</w:t>
      </w:r>
      <w:r w:rsidRPr="00146F47">
        <w:rPr>
          <w:rFonts w:ascii="PT Astra Serif" w:eastAsia="Calibri" w:hAnsi="PT Astra Serif" w:cs="Times New Roman"/>
          <w:bCs/>
          <w:sz w:val="24"/>
          <w:szCs w:val="24"/>
        </w:rPr>
        <w:t xml:space="preserve"> </w:t>
      </w:r>
      <w:r w:rsidR="00272DEC" w:rsidRPr="00146F47">
        <w:rPr>
          <w:rFonts w:ascii="PT Astra Serif" w:eastAsia="Calibri" w:hAnsi="PT Astra Serif" w:cs="Times New Roman"/>
          <w:bCs/>
          <w:sz w:val="24"/>
          <w:szCs w:val="24"/>
        </w:rPr>
        <w:t xml:space="preserve">Признать утратившими силу постановления администрации города </w:t>
      </w:r>
      <w:proofErr w:type="spellStart"/>
      <w:r w:rsidR="00272DEC" w:rsidRPr="00146F47">
        <w:rPr>
          <w:rFonts w:ascii="PT Astra Serif" w:eastAsia="Calibri" w:hAnsi="PT Astra Serif" w:cs="Times New Roman"/>
          <w:bCs/>
          <w:sz w:val="24"/>
          <w:szCs w:val="24"/>
        </w:rPr>
        <w:t>Югорска</w:t>
      </w:r>
      <w:proofErr w:type="spellEnd"/>
      <w:r w:rsidR="00272DEC" w:rsidRPr="00146F47">
        <w:rPr>
          <w:rFonts w:ascii="PT Astra Serif" w:eastAsia="Calibri" w:hAnsi="PT Astra Serif" w:cs="Times New Roman"/>
          <w:bCs/>
          <w:sz w:val="24"/>
          <w:szCs w:val="24"/>
        </w:rPr>
        <w:t xml:space="preserve">: </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bCs/>
          <w:sz w:val="24"/>
          <w:szCs w:val="24"/>
        </w:rPr>
        <w:t xml:space="preserve">- от 03.03.2014 № 767 «О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10.04.2014 № 1480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bCs/>
          <w:sz w:val="24"/>
          <w:szCs w:val="24"/>
        </w:rPr>
        <w:t>-</w:t>
      </w:r>
      <w:r w:rsidRPr="00146F47">
        <w:rPr>
          <w:rFonts w:ascii="PT Astra Serif" w:eastAsia="Calibri" w:hAnsi="PT Astra Serif" w:cs="Times New Roman"/>
          <w:sz w:val="24"/>
          <w:szCs w:val="24"/>
        </w:rPr>
        <w:t xml:space="preserve"> от 22.05.2014  № 2244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22.07.2014 № 3663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A608E1"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lastRenderedPageBreak/>
        <w:t>-</w:t>
      </w:r>
      <w:r w:rsidR="00272DEC" w:rsidRPr="00146F47">
        <w:rPr>
          <w:rFonts w:ascii="PT Astra Serif" w:eastAsia="Calibri" w:hAnsi="PT Astra Serif" w:cs="Times New Roman"/>
          <w:sz w:val="24"/>
          <w:szCs w:val="24"/>
        </w:rPr>
        <w:t xml:space="preserve"> от 06.08.2014 № 3996 «</w:t>
      </w:r>
      <w:r w:rsidR="00272DEC"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00272DEC" w:rsidRPr="00146F47">
        <w:rPr>
          <w:rFonts w:ascii="PT Astra Serif" w:eastAsia="Calibri" w:hAnsi="PT Astra Serif" w:cs="Times New Roman"/>
          <w:bCs/>
          <w:sz w:val="24"/>
          <w:szCs w:val="24"/>
        </w:rPr>
        <w:t xml:space="preserve">постановление администрации города </w:t>
      </w:r>
      <w:proofErr w:type="spellStart"/>
      <w:r w:rsidR="00272DEC" w:rsidRPr="00146F47">
        <w:rPr>
          <w:rFonts w:ascii="PT Astra Serif" w:eastAsia="Calibri" w:hAnsi="PT Astra Serif" w:cs="Times New Roman"/>
          <w:bCs/>
          <w:sz w:val="24"/>
          <w:szCs w:val="24"/>
        </w:rPr>
        <w:t>Югорска</w:t>
      </w:r>
      <w:proofErr w:type="spellEnd"/>
      <w:r w:rsidR="00272DEC"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09.10.2014 № 5235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17.11.2014 № 6229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04.12.2014 № 6699</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23.12.2014 № 7244</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30.12.2014 № 7413</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31.12.2014 № 7433</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29.04.2015 № 1942</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от26.05.2015 № 2131</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28.08.2015 № 2903</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25.11.2015 № 3423</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21.12.2015 № 3717</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24.12.2015 № 3755</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20.02.2016 № 407</w:t>
      </w:r>
      <w:r w:rsidR="00E77EC0" w:rsidRPr="00146F47">
        <w:rPr>
          <w:rFonts w:ascii="PT Astra Serif" w:eastAsia="Calibri" w:hAnsi="PT Astra Serif" w:cs="Times New Roman"/>
          <w:sz w:val="24"/>
          <w:szCs w:val="24"/>
        </w:rPr>
        <w:t xml:space="preserve">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17.03.2016 № 579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16.05.2016 № 1019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30.06.2016 № 1537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bCs/>
          <w:sz w:val="24"/>
          <w:szCs w:val="24"/>
        </w:rPr>
        <w:t xml:space="preserve">- от 13.09.2016 № 2225 </w:t>
      </w:r>
      <w:r w:rsidRPr="00146F47">
        <w:rPr>
          <w:rFonts w:ascii="PT Astra Serif" w:eastAsia="Calibri" w:hAnsi="PT Astra Serif" w:cs="Times New Roman"/>
          <w:sz w:val="24"/>
          <w:szCs w:val="24"/>
        </w:rPr>
        <w:t>«</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24.11.2016 № 2955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22.12.2016 № 3302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12.04.2017 № 831«</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02.05.2017 № 964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lastRenderedPageBreak/>
        <w:t>- от 11.07.2017 № 1673«</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19.12.2017 № 3211«</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19.12.2017 № 3212«</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28.12.2017 № 3347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01.03.2018 № 599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05.04.2018 № 978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от 19.04.2018 № 1088 «</w:t>
      </w:r>
      <w:r w:rsidRPr="00146F47">
        <w:rPr>
          <w:rFonts w:ascii="PT Astra Serif" w:eastAsia="Calibri" w:hAnsi="PT Astra Serif" w:cs="Times New Roman"/>
          <w:bCs/>
          <w:sz w:val="24"/>
          <w:szCs w:val="24"/>
        </w:rPr>
        <w:t>О внесении изменений</w:t>
      </w:r>
      <w:r w:rsidR="00E77EC0" w:rsidRPr="00146F47">
        <w:rPr>
          <w:rFonts w:ascii="PT Astra Serif" w:eastAsia="Calibri" w:hAnsi="PT Astra Serif" w:cs="Times New Roman"/>
          <w:bCs/>
          <w:sz w:val="24"/>
          <w:szCs w:val="24"/>
        </w:rPr>
        <w:t xml:space="preserve"> в</w:t>
      </w:r>
      <w:r w:rsidRPr="00146F47">
        <w:rPr>
          <w:rFonts w:ascii="PT Astra Serif" w:eastAsia="Calibri" w:hAnsi="PT Astra Serif" w:cs="Times New Roman"/>
          <w:bCs/>
          <w:sz w:val="24"/>
          <w:szCs w:val="24"/>
        </w:rPr>
        <w:t xml:space="preserve"> 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p>
    <w:p w:rsidR="00272DEC" w:rsidRPr="00146F47" w:rsidRDefault="00272DEC" w:rsidP="003D44FE">
      <w:pPr>
        <w:spacing w:after="0" w:line="240" w:lineRule="auto"/>
        <w:ind w:right="-2" w:firstLine="709"/>
        <w:jc w:val="both"/>
        <w:rPr>
          <w:rFonts w:ascii="PT Astra Serif" w:eastAsia="Calibri" w:hAnsi="PT Astra Serif" w:cs="Times New Roman"/>
          <w:bCs/>
          <w:sz w:val="24"/>
          <w:szCs w:val="24"/>
        </w:rPr>
      </w:pPr>
      <w:r w:rsidRPr="00146F47">
        <w:rPr>
          <w:rFonts w:ascii="PT Astra Serif" w:eastAsia="Calibri" w:hAnsi="PT Astra Serif" w:cs="Times New Roman"/>
          <w:sz w:val="24"/>
          <w:szCs w:val="24"/>
        </w:rPr>
        <w:t xml:space="preserve"> - от 24.09.2018 № 2612 «</w:t>
      </w:r>
      <w:r w:rsidRPr="00146F47">
        <w:rPr>
          <w:rFonts w:ascii="PT Astra Serif" w:eastAsia="Calibri" w:hAnsi="PT Astra Serif" w:cs="Times New Roman"/>
          <w:bCs/>
          <w:sz w:val="24"/>
          <w:szCs w:val="24"/>
        </w:rPr>
        <w:t xml:space="preserve">О внесении изменений </w:t>
      </w:r>
      <w:r w:rsidR="00E77EC0" w:rsidRPr="00146F47">
        <w:rPr>
          <w:rFonts w:ascii="PT Astra Serif" w:eastAsia="Calibri" w:hAnsi="PT Astra Serif" w:cs="Times New Roman"/>
          <w:bCs/>
          <w:sz w:val="24"/>
          <w:szCs w:val="24"/>
        </w:rPr>
        <w:t xml:space="preserve">в </w:t>
      </w:r>
      <w:r w:rsidRPr="00146F47">
        <w:rPr>
          <w:rFonts w:ascii="PT Astra Serif" w:eastAsia="Calibri" w:hAnsi="PT Astra Serif" w:cs="Times New Roman"/>
          <w:bCs/>
          <w:sz w:val="24"/>
          <w:szCs w:val="24"/>
        </w:rPr>
        <w:t xml:space="preserve">постановление администрации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от 31.10.2013 № 3286 «О муниципальной программе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«Развитие образования города </w:t>
      </w:r>
      <w:proofErr w:type="spellStart"/>
      <w:r w:rsidRPr="00146F47">
        <w:rPr>
          <w:rFonts w:ascii="PT Astra Serif" w:eastAsia="Calibri" w:hAnsi="PT Astra Serif" w:cs="Times New Roman"/>
          <w:bCs/>
          <w:sz w:val="24"/>
          <w:szCs w:val="24"/>
        </w:rPr>
        <w:t>Югорска</w:t>
      </w:r>
      <w:proofErr w:type="spellEnd"/>
      <w:r w:rsidRPr="00146F47">
        <w:rPr>
          <w:rFonts w:ascii="PT Astra Serif" w:eastAsia="Calibri" w:hAnsi="PT Astra Serif" w:cs="Times New Roman"/>
          <w:bCs/>
          <w:sz w:val="24"/>
          <w:szCs w:val="24"/>
        </w:rPr>
        <w:t xml:space="preserve"> на 2014-2020 годы»</w:t>
      </w:r>
      <w:r w:rsidR="00E77EC0" w:rsidRPr="00146F47">
        <w:rPr>
          <w:rFonts w:ascii="PT Astra Serif" w:eastAsia="Calibri" w:hAnsi="PT Astra Serif" w:cs="Times New Roman"/>
          <w:bCs/>
          <w:sz w:val="24"/>
          <w:szCs w:val="24"/>
        </w:rPr>
        <w:t>.</w:t>
      </w:r>
    </w:p>
    <w:p w:rsidR="00272DEC" w:rsidRPr="00146F47" w:rsidRDefault="00E77EC0" w:rsidP="003D44FE">
      <w:pPr>
        <w:tabs>
          <w:tab w:val="left" w:pos="993"/>
        </w:tabs>
        <w:suppressAutoHyphens/>
        <w:spacing w:after="0" w:line="240" w:lineRule="auto"/>
        <w:ind w:right="-2" w:firstLine="709"/>
        <w:jc w:val="both"/>
        <w:rPr>
          <w:rFonts w:ascii="PT Astra Serif" w:eastAsia="Times New Roman" w:hAnsi="PT Astra Serif" w:cs="Times New Roman"/>
          <w:sz w:val="24"/>
          <w:szCs w:val="24"/>
          <w:lang w:eastAsia="ru-RU"/>
        </w:rPr>
      </w:pPr>
      <w:r w:rsidRPr="00146F47">
        <w:rPr>
          <w:rFonts w:ascii="PT Astra Serif" w:eastAsia="Times New Roman" w:hAnsi="PT Astra Serif" w:cs="Times New Roman"/>
          <w:sz w:val="24"/>
          <w:szCs w:val="24"/>
          <w:lang w:eastAsia="ru-RU"/>
        </w:rPr>
        <w:t>3</w:t>
      </w:r>
      <w:r w:rsidR="00272DEC" w:rsidRPr="00146F47">
        <w:rPr>
          <w:rFonts w:ascii="PT Astra Serif" w:eastAsia="Times New Roman" w:hAnsi="PT Astra Serif" w:cs="Times New Roman"/>
          <w:sz w:val="24"/>
          <w:szCs w:val="24"/>
          <w:lang w:eastAsia="ru-RU"/>
        </w:rPr>
        <w:t xml:space="preserve">. Опубликовать постановление в официальном печатном издании города </w:t>
      </w:r>
      <w:proofErr w:type="spellStart"/>
      <w:r w:rsidR="00272DEC" w:rsidRPr="00146F47">
        <w:rPr>
          <w:rFonts w:ascii="PT Astra Serif" w:eastAsia="Times New Roman" w:hAnsi="PT Astra Serif" w:cs="Times New Roman"/>
          <w:sz w:val="24"/>
          <w:szCs w:val="24"/>
          <w:lang w:eastAsia="ru-RU"/>
        </w:rPr>
        <w:t>Югорска</w:t>
      </w:r>
      <w:proofErr w:type="spellEnd"/>
      <w:r w:rsidR="00272DEC" w:rsidRPr="00146F47">
        <w:rPr>
          <w:rFonts w:ascii="PT Astra Serif" w:eastAsia="Times New Roman" w:hAnsi="PT Astra Serif" w:cs="Times New Roman"/>
          <w:sz w:val="24"/>
          <w:szCs w:val="24"/>
          <w:lang w:eastAsia="ru-RU"/>
        </w:rPr>
        <w:t xml:space="preserve"> и разместить на официальном сайте органов местного самоуправления города </w:t>
      </w:r>
      <w:proofErr w:type="spellStart"/>
      <w:r w:rsidR="00272DEC" w:rsidRPr="00146F47">
        <w:rPr>
          <w:rFonts w:ascii="PT Astra Serif" w:eastAsia="Times New Roman" w:hAnsi="PT Astra Serif" w:cs="Times New Roman"/>
          <w:sz w:val="24"/>
          <w:szCs w:val="24"/>
          <w:lang w:eastAsia="ru-RU"/>
        </w:rPr>
        <w:t>Югорска</w:t>
      </w:r>
      <w:proofErr w:type="spellEnd"/>
      <w:r w:rsidR="00AF241F" w:rsidRPr="00146F47">
        <w:rPr>
          <w:rFonts w:ascii="PT Astra Serif" w:hAnsi="PT Astra Serif"/>
          <w:sz w:val="24"/>
          <w:szCs w:val="24"/>
        </w:rPr>
        <w:t xml:space="preserve"> </w:t>
      </w:r>
      <w:r w:rsidR="00AF241F" w:rsidRPr="00146F47">
        <w:rPr>
          <w:rFonts w:ascii="PT Astra Serif" w:eastAsia="Times New Roman" w:hAnsi="PT Astra Serif" w:cs="Times New Roman"/>
          <w:sz w:val="24"/>
          <w:szCs w:val="24"/>
          <w:lang w:eastAsia="ru-RU"/>
        </w:rPr>
        <w:t>и в Г</w:t>
      </w:r>
      <w:r w:rsidRPr="00146F47">
        <w:rPr>
          <w:rFonts w:ascii="PT Astra Serif" w:eastAsia="Times New Roman" w:hAnsi="PT Astra Serif" w:cs="Times New Roman"/>
          <w:sz w:val="24"/>
          <w:szCs w:val="24"/>
          <w:lang w:eastAsia="ru-RU"/>
        </w:rPr>
        <w:t>осударственной автоматизированной системе</w:t>
      </w:r>
      <w:r w:rsidR="00AF241F" w:rsidRPr="00146F47">
        <w:rPr>
          <w:rFonts w:ascii="PT Astra Serif" w:eastAsia="Times New Roman" w:hAnsi="PT Astra Serif" w:cs="Times New Roman"/>
          <w:sz w:val="24"/>
          <w:szCs w:val="24"/>
          <w:lang w:eastAsia="ru-RU"/>
        </w:rPr>
        <w:t xml:space="preserve"> «Управление».</w:t>
      </w:r>
    </w:p>
    <w:p w:rsidR="00272DEC" w:rsidRPr="00146F47" w:rsidRDefault="00E77EC0" w:rsidP="003D44FE">
      <w:pPr>
        <w:tabs>
          <w:tab w:val="left" w:pos="993"/>
        </w:tabs>
        <w:suppressAutoHyphens/>
        <w:spacing w:after="0" w:line="240" w:lineRule="auto"/>
        <w:ind w:right="-2" w:firstLine="709"/>
        <w:jc w:val="both"/>
        <w:rPr>
          <w:rFonts w:ascii="PT Astra Serif" w:eastAsia="Times New Roman" w:hAnsi="PT Astra Serif" w:cs="Times New Roman"/>
          <w:sz w:val="24"/>
          <w:szCs w:val="24"/>
          <w:lang w:eastAsia="ru-RU"/>
        </w:rPr>
      </w:pPr>
      <w:r w:rsidRPr="00146F47">
        <w:rPr>
          <w:rFonts w:ascii="PT Astra Serif" w:eastAsia="Times New Roman" w:hAnsi="PT Astra Serif" w:cs="Times New Roman"/>
          <w:sz w:val="24"/>
          <w:szCs w:val="24"/>
          <w:lang w:eastAsia="ru-RU"/>
        </w:rPr>
        <w:t>4</w:t>
      </w:r>
      <w:r w:rsidR="00272DEC" w:rsidRPr="00146F47">
        <w:rPr>
          <w:rFonts w:ascii="PT Astra Serif" w:eastAsia="Times New Roman" w:hAnsi="PT Astra Serif" w:cs="Times New Roman"/>
          <w:sz w:val="24"/>
          <w:szCs w:val="24"/>
          <w:lang w:eastAsia="ru-RU"/>
        </w:rPr>
        <w:t>. Настоящее постановление вступает в силу после его официального опубл</w:t>
      </w:r>
      <w:r w:rsidR="0089777B" w:rsidRPr="00146F47">
        <w:rPr>
          <w:rFonts w:ascii="PT Astra Serif" w:eastAsia="Times New Roman" w:hAnsi="PT Astra Serif" w:cs="Times New Roman"/>
          <w:sz w:val="24"/>
          <w:szCs w:val="24"/>
          <w:lang w:eastAsia="ru-RU"/>
        </w:rPr>
        <w:t>икования,  но не ранее 01.01.2020</w:t>
      </w:r>
      <w:r w:rsidR="00272DEC" w:rsidRPr="00146F47">
        <w:rPr>
          <w:rFonts w:ascii="PT Astra Serif" w:eastAsia="Times New Roman" w:hAnsi="PT Astra Serif" w:cs="Times New Roman"/>
          <w:sz w:val="24"/>
          <w:szCs w:val="24"/>
          <w:lang w:eastAsia="ru-RU"/>
        </w:rPr>
        <w:t>.</w:t>
      </w:r>
    </w:p>
    <w:p w:rsidR="00272DEC" w:rsidRPr="00146F47" w:rsidRDefault="00E77EC0" w:rsidP="003D44FE">
      <w:pPr>
        <w:tabs>
          <w:tab w:val="left" w:pos="993"/>
        </w:tabs>
        <w:suppressAutoHyphens/>
        <w:spacing w:after="0" w:line="240" w:lineRule="auto"/>
        <w:ind w:right="-2" w:firstLine="709"/>
        <w:jc w:val="both"/>
        <w:rPr>
          <w:rFonts w:ascii="PT Astra Serif" w:eastAsia="Times New Roman" w:hAnsi="PT Astra Serif" w:cs="Times New Roman"/>
          <w:sz w:val="24"/>
          <w:szCs w:val="24"/>
          <w:lang w:eastAsia="ru-RU"/>
        </w:rPr>
      </w:pPr>
      <w:r w:rsidRPr="00146F47">
        <w:rPr>
          <w:rFonts w:ascii="PT Astra Serif" w:eastAsia="Times New Roman" w:hAnsi="PT Astra Serif" w:cs="Times New Roman"/>
          <w:sz w:val="24"/>
          <w:szCs w:val="24"/>
          <w:lang w:eastAsia="ru-RU"/>
        </w:rPr>
        <w:t>5</w:t>
      </w:r>
      <w:r w:rsidR="00272DEC" w:rsidRPr="00146F47">
        <w:rPr>
          <w:rFonts w:ascii="PT Astra Serif" w:eastAsia="Times New Roman" w:hAnsi="PT Astra Serif" w:cs="Times New Roman"/>
          <w:sz w:val="24"/>
          <w:szCs w:val="24"/>
          <w:lang w:eastAsia="ru-RU"/>
        </w:rPr>
        <w:t xml:space="preserve">. </w:t>
      </w:r>
      <w:proofErr w:type="gramStart"/>
      <w:r w:rsidR="00272DEC" w:rsidRPr="00146F47">
        <w:rPr>
          <w:rFonts w:ascii="PT Astra Serif" w:eastAsia="Times New Roman" w:hAnsi="PT Astra Serif" w:cs="Times New Roman"/>
          <w:sz w:val="24"/>
          <w:szCs w:val="24"/>
          <w:lang w:eastAsia="ru-RU"/>
        </w:rPr>
        <w:t>Контроль за</w:t>
      </w:r>
      <w:proofErr w:type="gramEnd"/>
      <w:r w:rsidR="00272DEC" w:rsidRPr="00146F47">
        <w:rPr>
          <w:rFonts w:ascii="PT Astra Serif" w:eastAsia="Times New Roman" w:hAnsi="PT Astra Serif" w:cs="Times New Roman"/>
          <w:sz w:val="24"/>
          <w:szCs w:val="24"/>
          <w:lang w:eastAsia="ru-RU"/>
        </w:rPr>
        <w:t xml:space="preserve"> выполнением постановления возложить на заместителя главы города </w:t>
      </w:r>
      <w:proofErr w:type="spellStart"/>
      <w:r w:rsidR="00272DEC" w:rsidRPr="00146F47">
        <w:rPr>
          <w:rFonts w:ascii="PT Astra Serif" w:eastAsia="Times New Roman" w:hAnsi="PT Astra Serif" w:cs="Times New Roman"/>
          <w:sz w:val="24"/>
          <w:szCs w:val="24"/>
          <w:lang w:eastAsia="ru-RU"/>
        </w:rPr>
        <w:t>Югорска</w:t>
      </w:r>
      <w:proofErr w:type="spellEnd"/>
      <w:r w:rsidR="00272DEC" w:rsidRPr="00146F47">
        <w:rPr>
          <w:rFonts w:ascii="PT Astra Serif" w:eastAsia="Times New Roman" w:hAnsi="PT Astra Serif" w:cs="Times New Roman"/>
          <w:sz w:val="24"/>
          <w:szCs w:val="24"/>
          <w:lang w:eastAsia="ru-RU"/>
        </w:rPr>
        <w:t xml:space="preserve"> Т.И. </w:t>
      </w:r>
      <w:proofErr w:type="spellStart"/>
      <w:r w:rsidR="00272DEC" w:rsidRPr="00146F47">
        <w:rPr>
          <w:rFonts w:ascii="PT Astra Serif" w:eastAsia="Times New Roman" w:hAnsi="PT Astra Serif" w:cs="Times New Roman"/>
          <w:sz w:val="24"/>
          <w:szCs w:val="24"/>
          <w:lang w:eastAsia="ru-RU"/>
        </w:rPr>
        <w:t>Долгодворову</w:t>
      </w:r>
      <w:proofErr w:type="spellEnd"/>
      <w:r w:rsidR="00272DEC" w:rsidRPr="00146F47">
        <w:rPr>
          <w:rFonts w:ascii="PT Astra Serif" w:eastAsia="Times New Roman" w:hAnsi="PT Astra Serif" w:cs="Times New Roman"/>
          <w:sz w:val="24"/>
          <w:szCs w:val="24"/>
          <w:lang w:eastAsia="ru-RU"/>
        </w:rPr>
        <w:t>.</w:t>
      </w:r>
    </w:p>
    <w:p w:rsidR="00272DEC" w:rsidRPr="00146F47" w:rsidRDefault="00272DEC" w:rsidP="003D44FE">
      <w:pPr>
        <w:spacing w:after="0" w:line="240" w:lineRule="auto"/>
        <w:ind w:right="-2" w:firstLine="709"/>
        <w:jc w:val="both"/>
        <w:rPr>
          <w:rFonts w:ascii="PT Astra Serif" w:eastAsia="Calibri" w:hAnsi="PT Astra Serif" w:cs="Times New Roman"/>
          <w:sz w:val="24"/>
          <w:szCs w:val="24"/>
        </w:rPr>
      </w:pPr>
    </w:p>
    <w:p w:rsidR="00272DEC" w:rsidRPr="00146F47" w:rsidRDefault="00272DEC" w:rsidP="00272DEC">
      <w:pPr>
        <w:spacing w:after="0" w:line="240" w:lineRule="auto"/>
        <w:ind w:firstLine="851"/>
        <w:jc w:val="both"/>
        <w:rPr>
          <w:rFonts w:ascii="PT Astra Serif" w:eastAsia="Calibri" w:hAnsi="PT Astra Serif" w:cs="Times New Roman"/>
          <w:sz w:val="24"/>
          <w:szCs w:val="24"/>
        </w:rPr>
      </w:pPr>
    </w:p>
    <w:p w:rsidR="00272DEC" w:rsidRPr="00146F47" w:rsidRDefault="00272DEC" w:rsidP="00272DEC">
      <w:pPr>
        <w:spacing w:after="0" w:line="240" w:lineRule="auto"/>
        <w:ind w:firstLine="851"/>
        <w:jc w:val="both"/>
        <w:rPr>
          <w:rFonts w:ascii="PT Astra Serif" w:eastAsia="Calibri" w:hAnsi="PT Astra Serif" w:cs="Times New Roman"/>
          <w:sz w:val="24"/>
          <w:szCs w:val="24"/>
        </w:rPr>
      </w:pPr>
    </w:p>
    <w:p w:rsidR="00272DEC" w:rsidRPr="00146F47" w:rsidRDefault="00272DEC" w:rsidP="00272DEC">
      <w:pPr>
        <w:spacing w:after="0" w:line="240" w:lineRule="auto"/>
        <w:ind w:firstLine="851"/>
        <w:jc w:val="both"/>
        <w:rPr>
          <w:rFonts w:ascii="PT Astra Serif" w:eastAsia="Calibri" w:hAnsi="PT Astra Serif" w:cs="Times New Roman"/>
          <w:sz w:val="24"/>
          <w:szCs w:val="24"/>
        </w:rPr>
      </w:pPr>
    </w:p>
    <w:p w:rsidR="00272DEC" w:rsidRPr="00146F47" w:rsidRDefault="00272DEC" w:rsidP="00272DEC">
      <w:pPr>
        <w:tabs>
          <w:tab w:val="left" w:pos="993"/>
        </w:tabs>
        <w:suppressAutoHyphens/>
        <w:spacing w:after="0" w:line="240" w:lineRule="auto"/>
        <w:jc w:val="both"/>
        <w:rPr>
          <w:rFonts w:ascii="PT Astra Serif" w:eastAsia="Calibri" w:hAnsi="PT Astra Serif" w:cs="Times New Roman"/>
          <w:sz w:val="24"/>
          <w:szCs w:val="24"/>
        </w:rPr>
      </w:pPr>
    </w:p>
    <w:p w:rsidR="00272DEC" w:rsidRPr="00146F47" w:rsidRDefault="00272DEC" w:rsidP="00272DEC">
      <w:pPr>
        <w:spacing w:after="0" w:line="240" w:lineRule="auto"/>
        <w:jc w:val="both"/>
        <w:rPr>
          <w:rFonts w:ascii="PT Astra Serif" w:eastAsia="Calibri" w:hAnsi="PT Astra Serif" w:cs="Times New Roman"/>
          <w:b/>
          <w:sz w:val="24"/>
          <w:szCs w:val="24"/>
        </w:rPr>
      </w:pPr>
    </w:p>
    <w:p w:rsidR="00272DEC" w:rsidRPr="00146F47" w:rsidRDefault="00272DEC" w:rsidP="00272DEC">
      <w:pPr>
        <w:spacing w:after="0" w:line="240" w:lineRule="auto"/>
        <w:jc w:val="both"/>
        <w:rPr>
          <w:rFonts w:ascii="PT Astra Serif" w:eastAsia="Calibri" w:hAnsi="PT Astra Serif" w:cs="Times New Roman"/>
          <w:b/>
          <w:sz w:val="24"/>
          <w:szCs w:val="24"/>
        </w:rPr>
      </w:pPr>
    </w:p>
    <w:p w:rsidR="00272DEC" w:rsidRPr="00146F47" w:rsidRDefault="00272DEC" w:rsidP="00272DEC">
      <w:pPr>
        <w:spacing w:after="0" w:line="240" w:lineRule="auto"/>
        <w:rPr>
          <w:rFonts w:ascii="PT Astra Serif" w:eastAsia="Calibri" w:hAnsi="PT Astra Serif" w:cs="Times New Roman"/>
          <w:bCs/>
          <w:color w:val="26282F"/>
          <w:sz w:val="24"/>
          <w:szCs w:val="24"/>
        </w:rPr>
      </w:pPr>
      <w:r w:rsidRPr="00146F47">
        <w:rPr>
          <w:rFonts w:ascii="PT Astra Serif" w:eastAsia="Calibri" w:hAnsi="PT Astra Serif" w:cs="Times New Roman"/>
          <w:b/>
          <w:sz w:val="24"/>
          <w:szCs w:val="24"/>
        </w:rPr>
        <w:t>Глава города</w:t>
      </w:r>
      <w:r w:rsidR="00875CD0" w:rsidRPr="00146F47">
        <w:rPr>
          <w:rFonts w:ascii="PT Astra Serif" w:eastAsia="Calibri" w:hAnsi="PT Astra Serif" w:cs="Times New Roman"/>
          <w:b/>
          <w:sz w:val="24"/>
          <w:szCs w:val="24"/>
        </w:rPr>
        <w:t xml:space="preserve"> </w:t>
      </w:r>
      <w:proofErr w:type="spellStart"/>
      <w:r w:rsidR="00875CD0" w:rsidRPr="00146F47">
        <w:rPr>
          <w:rFonts w:ascii="PT Astra Serif" w:eastAsia="Calibri" w:hAnsi="PT Astra Serif" w:cs="Times New Roman"/>
          <w:b/>
          <w:sz w:val="24"/>
          <w:szCs w:val="24"/>
        </w:rPr>
        <w:t>Югорска</w:t>
      </w:r>
      <w:proofErr w:type="spellEnd"/>
      <w:r w:rsidRPr="00146F47">
        <w:rPr>
          <w:rFonts w:ascii="PT Astra Serif" w:eastAsia="Calibri" w:hAnsi="PT Astra Serif" w:cs="Times New Roman"/>
          <w:b/>
          <w:sz w:val="24"/>
          <w:szCs w:val="24"/>
        </w:rPr>
        <w:t xml:space="preserve">                                                                                                 А.В. Бородкин</w:t>
      </w:r>
    </w:p>
    <w:p w:rsidR="00181218" w:rsidRPr="00146F47" w:rsidRDefault="00181218" w:rsidP="00272DEC">
      <w:pPr>
        <w:widowControl w:val="0"/>
        <w:autoSpaceDE w:val="0"/>
        <w:autoSpaceDN w:val="0"/>
        <w:spacing w:after="0" w:line="240" w:lineRule="auto"/>
        <w:jc w:val="center"/>
        <w:outlineLvl w:val="1"/>
        <w:rPr>
          <w:rFonts w:ascii="PT Astra Serif" w:eastAsia="Calibri" w:hAnsi="PT Astra Serif" w:cs="Times New Roman"/>
          <w:sz w:val="24"/>
          <w:szCs w:val="24"/>
        </w:rPr>
      </w:pPr>
    </w:p>
    <w:p w:rsidR="00E77EC0" w:rsidRPr="00146F47" w:rsidRDefault="00E77EC0" w:rsidP="00272DEC">
      <w:pPr>
        <w:widowControl w:val="0"/>
        <w:autoSpaceDE w:val="0"/>
        <w:autoSpaceDN w:val="0"/>
        <w:spacing w:after="0" w:line="240" w:lineRule="auto"/>
        <w:jc w:val="center"/>
        <w:outlineLvl w:val="1"/>
        <w:rPr>
          <w:rFonts w:ascii="PT Astra Serif" w:eastAsia="Calibri" w:hAnsi="PT Astra Serif" w:cs="Times New Roman"/>
          <w:sz w:val="24"/>
          <w:szCs w:val="24"/>
        </w:rPr>
      </w:pPr>
    </w:p>
    <w:p w:rsidR="00E77EC0" w:rsidRPr="00146F47" w:rsidRDefault="00E77EC0" w:rsidP="00272DEC">
      <w:pPr>
        <w:widowControl w:val="0"/>
        <w:autoSpaceDE w:val="0"/>
        <w:autoSpaceDN w:val="0"/>
        <w:spacing w:after="0" w:line="240" w:lineRule="auto"/>
        <w:jc w:val="center"/>
        <w:outlineLvl w:val="1"/>
        <w:rPr>
          <w:rFonts w:ascii="PT Astra Serif" w:eastAsia="Calibri" w:hAnsi="PT Astra Serif" w:cs="Times New Roman"/>
          <w:sz w:val="24"/>
          <w:szCs w:val="24"/>
        </w:rPr>
      </w:pPr>
    </w:p>
    <w:p w:rsidR="00E77EC0" w:rsidRPr="00146F47" w:rsidRDefault="00E77EC0" w:rsidP="00272DEC">
      <w:pPr>
        <w:widowControl w:val="0"/>
        <w:autoSpaceDE w:val="0"/>
        <w:autoSpaceDN w:val="0"/>
        <w:spacing w:after="0" w:line="240" w:lineRule="auto"/>
        <w:jc w:val="center"/>
        <w:outlineLvl w:val="1"/>
        <w:rPr>
          <w:rFonts w:ascii="PT Astra Serif" w:eastAsia="Calibri" w:hAnsi="PT Astra Serif" w:cs="Times New Roman"/>
          <w:sz w:val="24"/>
          <w:szCs w:val="24"/>
        </w:rPr>
      </w:pPr>
    </w:p>
    <w:p w:rsidR="00181218" w:rsidRPr="00146F47" w:rsidRDefault="00181218" w:rsidP="00272DEC">
      <w:pPr>
        <w:widowControl w:val="0"/>
        <w:autoSpaceDE w:val="0"/>
        <w:autoSpaceDN w:val="0"/>
        <w:spacing w:after="0" w:line="240" w:lineRule="auto"/>
        <w:jc w:val="center"/>
        <w:outlineLvl w:val="1"/>
        <w:rPr>
          <w:rFonts w:ascii="PT Astra Serif" w:eastAsia="Calibri" w:hAnsi="PT Astra Serif" w:cs="Times New Roman"/>
          <w:sz w:val="24"/>
          <w:szCs w:val="24"/>
        </w:rPr>
      </w:pPr>
      <w:r w:rsidRPr="00146F47">
        <w:rPr>
          <w:rFonts w:ascii="PT Astra Serif" w:eastAsia="Calibri" w:hAnsi="PT Astra Serif" w:cs="Times New Roman"/>
          <w:sz w:val="24"/>
          <w:szCs w:val="24"/>
        </w:rPr>
        <w:br w:type="page"/>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lastRenderedPageBreak/>
        <w:t xml:space="preserve">Приложение </w:t>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к постановлению</w:t>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 xml:space="preserve">администрации города </w:t>
      </w:r>
      <w:proofErr w:type="spellStart"/>
      <w:r w:rsidRPr="003B1434">
        <w:rPr>
          <w:rFonts w:ascii="PT Astra Serif" w:eastAsia="Calibri" w:hAnsi="PT Astra Serif" w:cs="Times New Roman"/>
          <w:b/>
          <w:sz w:val="28"/>
          <w:szCs w:val="28"/>
        </w:rPr>
        <w:t>Югорска</w:t>
      </w:r>
      <w:proofErr w:type="spellEnd"/>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от__________ № ________</w:t>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 xml:space="preserve">Приложение </w:t>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к постановлению</w:t>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 xml:space="preserve">администрации города </w:t>
      </w:r>
      <w:proofErr w:type="spellStart"/>
      <w:r w:rsidRPr="003B1434">
        <w:rPr>
          <w:rFonts w:ascii="PT Astra Serif" w:eastAsia="Calibri" w:hAnsi="PT Astra Serif" w:cs="Times New Roman"/>
          <w:b/>
          <w:sz w:val="28"/>
          <w:szCs w:val="28"/>
        </w:rPr>
        <w:t>Югорска</w:t>
      </w:r>
      <w:proofErr w:type="spellEnd"/>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от_</w:t>
      </w:r>
      <w:r w:rsidRPr="003B1434">
        <w:rPr>
          <w:rFonts w:ascii="PT Astra Serif" w:eastAsia="Calibri" w:hAnsi="PT Astra Serif" w:cs="Times New Roman"/>
          <w:b/>
          <w:sz w:val="28"/>
          <w:szCs w:val="28"/>
          <w:u w:val="single"/>
        </w:rPr>
        <w:t>30.10.2018</w:t>
      </w:r>
      <w:r w:rsidRPr="003B1434">
        <w:rPr>
          <w:rFonts w:ascii="PT Astra Serif" w:eastAsia="Calibri" w:hAnsi="PT Astra Serif" w:cs="Times New Roman"/>
          <w:b/>
          <w:sz w:val="28"/>
          <w:szCs w:val="28"/>
        </w:rPr>
        <w:t>__ № __</w:t>
      </w:r>
      <w:r w:rsidRPr="003B1434">
        <w:rPr>
          <w:rFonts w:ascii="PT Astra Serif" w:eastAsia="Calibri" w:hAnsi="PT Astra Serif" w:cs="Times New Roman"/>
          <w:b/>
          <w:sz w:val="28"/>
          <w:szCs w:val="28"/>
          <w:u w:val="single"/>
        </w:rPr>
        <w:t>3004</w:t>
      </w:r>
      <w:r w:rsidRPr="003B1434">
        <w:rPr>
          <w:rFonts w:ascii="PT Astra Serif" w:eastAsia="Calibri" w:hAnsi="PT Astra Serif" w:cs="Times New Roman"/>
          <w:b/>
          <w:sz w:val="28"/>
          <w:szCs w:val="28"/>
        </w:rPr>
        <w:t>__</w:t>
      </w:r>
    </w:p>
    <w:p w:rsidR="003B1434" w:rsidRPr="003B1434" w:rsidRDefault="003B1434" w:rsidP="003B1434">
      <w:pPr>
        <w:widowControl w:val="0"/>
        <w:autoSpaceDE w:val="0"/>
        <w:autoSpaceDN w:val="0"/>
        <w:spacing w:after="0" w:line="240" w:lineRule="auto"/>
        <w:jc w:val="right"/>
        <w:outlineLvl w:val="1"/>
        <w:rPr>
          <w:rFonts w:ascii="PT Astra Serif" w:eastAsia="Calibri" w:hAnsi="PT Astra Serif" w:cs="Times New Roman"/>
          <w:b/>
          <w:sz w:val="28"/>
          <w:szCs w:val="28"/>
        </w:rPr>
      </w:pPr>
    </w:p>
    <w:p w:rsidR="003B1434" w:rsidRPr="003B1434" w:rsidRDefault="003B1434" w:rsidP="003B1434">
      <w:pPr>
        <w:widowControl w:val="0"/>
        <w:tabs>
          <w:tab w:val="left" w:pos="3068"/>
          <w:tab w:val="center" w:pos="4677"/>
        </w:tabs>
        <w:autoSpaceDE w:val="0"/>
        <w:autoSpaceDN w:val="0"/>
        <w:spacing w:after="0" w:line="240" w:lineRule="auto"/>
        <w:jc w:val="center"/>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 xml:space="preserve">Муниципальная программа города </w:t>
      </w:r>
      <w:proofErr w:type="spellStart"/>
      <w:r w:rsidRPr="003B1434">
        <w:rPr>
          <w:rFonts w:ascii="PT Astra Serif" w:eastAsia="Calibri" w:hAnsi="PT Astra Serif" w:cs="Times New Roman"/>
          <w:b/>
          <w:sz w:val="28"/>
          <w:szCs w:val="28"/>
        </w:rPr>
        <w:t>Югорска</w:t>
      </w:r>
      <w:proofErr w:type="spellEnd"/>
    </w:p>
    <w:p w:rsidR="003B1434" w:rsidRPr="003B1434" w:rsidRDefault="003B1434" w:rsidP="003B1434">
      <w:pPr>
        <w:widowControl w:val="0"/>
        <w:autoSpaceDE w:val="0"/>
        <w:autoSpaceDN w:val="0"/>
        <w:spacing w:after="0" w:line="240" w:lineRule="auto"/>
        <w:jc w:val="center"/>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«Развитие образования»</w:t>
      </w:r>
    </w:p>
    <w:p w:rsidR="003B1434" w:rsidRPr="003B1434" w:rsidRDefault="003B1434" w:rsidP="003B1434">
      <w:pPr>
        <w:widowControl w:val="0"/>
        <w:autoSpaceDE w:val="0"/>
        <w:autoSpaceDN w:val="0"/>
        <w:spacing w:after="0" w:line="240" w:lineRule="auto"/>
        <w:jc w:val="center"/>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(далее – муниципальная программа)</w:t>
      </w:r>
    </w:p>
    <w:p w:rsidR="003B1434" w:rsidRPr="003B1434" w:rsidRDefault="003B1434" w:rsidP="003B1434">
      <w:pPr>
        <w:widowControl w:val="0"/>
        <w:autoSpaceDE w:val="0"/>
        <w:autoSpaceDN w:val="0"/>
        <w:spacing w:after="0" w:line="240" w:lineRule="auto"/>
        <w:jc w:val="center"/>
        <w:outlineLvl w:val="1"/>
        <w:rPr>
          <w:rFonts w:ascii="PT Astra Serif" w:eastAsia="Calibri" w:hAnsi="PT Astra Serif" w:cs="Times New Roman"/>
          <w:b/>
          <w:sz w:val="28"/>
          <w:szCs w:val="28"/>
        </w:rPr>
      </w:pPr>
    </w:p>
    <w:p w:rsidR="003B1434" w:rsidRPr="003B1434" w:rsidRDefault="003B1434" w:rsidP="003B1434">
      <w:pPr>
        <w:widowControl w:val="0"/>
        <w:suppressAutoHyphens/>
        <w:autoSpaceDE w:val="0"/>
        <w:autoSpaceDN w:val="0"/>
        <w:spacing w:after="0" w:line="240" w:lineRule="auto"/>
        <w:jc w:val="center"/>
        <w:rPr>
          <w:rFonts w:ascii="PT Astra Serif" w:eastAsia="Times New Roman" w:hAnsi="PT Astra Serif" w:cs="Times New Roman"/>
          <w:sz w:val="28"/>
          <w:szCs w:val="28"/>
          <w:lang w:eastAsia="ar-SA"/>
        </w:rPr>
      </w:pPr>
      <w:r w:rsidRPr="003B1434">
        <w:rPr>
          <w:rFonts w:ascii="PT Astra Serif" w:eastAsia="Times New Roman" w:hAnsi="PT Astra Serif" w:cs="Times New Roman"/>
          <w:sz w:val="28"/>
          <w:szCs w:val="28"/>
          <w:lang w:eastAsia="ar-SA"/>
        </w:rPr>
        <w:t xml:space="preserve">Паспорт </w:t>
      </w:r>
    </w:p>
    <w:p w:rsidR="003B1434" w:rsidRPr="003B1434" w:rsidRDefault="003B1434" w:rsidP="003B1434">
      <w:pPr>
        <w:widowControl w:val="0"/>
        <w:suppressAutoHyphens/>
        <w:autoSpaceDE w:val="0"/>
        <w:autoSpaceDN w:val="0"/>
        <w:spacing w:after="0" w:line="240" w:lineRule="auto"/>
        <w:jc w:val="center"/>
        <w:rPr>
          <w:rFonts w:ascii="PT Astra Serif" w:eastAsia="Times New Roman" w:hAnsi="PT Astra Serif" w:cs="Times New Roman"/>
          <w:sz w:val="28"/>
          <w:szCs w:val="28"/>
          <w:lang w:eastAsia="ar-SA"/>
        </w:rPr>
      </w:pPr>
      <w:r w:rsidRPr="003B1434">
        <w:rPr>
          <w:rFonts w:ascii="PT Astra Serif" w:eastAsia="Times New Roman" w:hAnsi="PT Astra Serif" w:cs="Times New Roman"/>
          <w:sz w:val="28"/>
          <w:szCs w:val="28"/>
          <w:lang w:eastAsia="ar-SA"/>
        </w:rPr>
        <w:t>муниципальной программы</w:t>
      </w:r>
    </w:p>
    <w:p w:rsidR="003B1434" w:rsidRPr="003B1434" w:rsidRDefault="003B1434" w:rsidP="003B1434">
      <w:pPr>
        <w:widowControl w:val="0"/>
        <w:suppressAutoHyphens/>
        <w:autoSpaceDE w:val="0"/>
        <w:autoSpaceDN w:val="0"/>
        <w:spacing w:after="0" w:line="240" w:lineRule="auto"/>
        <w:jc w:val="center"/>
        <w:rPr>
          <w:rFonts w:ascii="PT Astra Serif" w:eastAsia="Times New Roman" w:hAnsi="PT Astra Serif" w:cs="Times New Roman"/>
          <w:sz w:val="24"/>
          <w:szCs w:val="24"/>
          <w:lang w:eastAsia="ar-SA"/>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8"/>
        <w:gridCol w:w="5528"/>
      </w:tblGrid>
      <w:tr w:rsidR="003B1434" w:rsidRPr="003B1434" w:rsidTr="003B1434">
        <w:tc>
          <w:tcPr>
            <w:tcW w:w="3828"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Наименование муниципальной программы</w:t>
            </w:r>
          </w:p>
        </w:tc>
        <w:tc>
          <w:tcPr>
            <w:tcW w:w="5528"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Развитие образования</w:t>
            </w:r>
          </w:p>
        </w:tc>
      </w:tr>
      <w:tr w:rsidR="003B1434" w:rsidRPr="003B1434" w:rsidTr="003B1434">
        <w:tc>
          <w:tcPr>
            <w:tcW w:w="3828"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Дата утверждения муниципальной программы (наименование и номер соответствующего муниципального правового акта)</w:t>
            </w:r>
          </w:p>
        </w:tc>
        <w:tc>
          <w:tcPr>
            <w:tcW w:w="5528"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8"/>
                <w:szCs w:val="28"/>
                <w:lang w:eastAsia="ru-RU"/>
              </w:rPr>
            </w:pPr>
            <w:r w:rsidRPr="003B1434">
              <w:rPr>
                <w:rFonts w:ascii="PT Astra Serif" w:eastAsia="Times New Roman" w:hAnsi="PT Astra Serif" w:cs="Calibri"/>
                <w:sz w:val="24"/>
                <w:szCs w:val="24"/>
                <w:lang w:eastAsia="ru-RU"/>
              </w:rPr>
              <w:t xml:space="preserve">Постановление администрации города </w:t>
            </w:r>
            <w:proofErr w:type="spellStart"/>
            <w:r w:rsidRPr="003B1434">
              <w:rPr>
                <w:rFonts w:ascii="PT Astra Serif" w:eastAsia="Times New Roman" w:hAnsi="PT Astra Serif" w:cs="Calibri"/>
                <w:sz w:val="24"/>
                <w:szCs w:val="24"/>
                <w:lang w:eastAsia="ru-RU"/>
              </w:rPr>
              <w:t>Югорска</w:t>
            </w:r>
            <w:proofErr w:type="spellEnd"/>
            <w:r w:rsidRPr="003B1434">
              <w:rPr>
                <w:rFonts w:ascii="PT Astra Serif" w:eastAsia="Times New Roman" w:hAnsi="PT Astra Serif" w:cs="Calibri"/>
                <w:sz w:val="24"/>
                <w:szCs w:val="24"/>
                <w:lang w:eastAsia="ru-RU"/>
              </w:rPr>
              <w:t xml:space="preserve"> от 30.10.2018 № 3004 «О муниципальной программе города </w:t>
            </w:r>
            <w:proofErr w:type="spellStart"/>
            <w:r w:rsidRPr="003B1434">
              <w:rPr>
                <w:rFonts w:ascii="PT Astra Serif" w:eastAsia="Times New Roman" w:hAnsi="PT Astra Serif" w:cs="Calibri"/>
                <w:sz w:val="24"/>
                <w:szCs w:val="24"/>
                <w:lang w:eastAsia="ru-RU"/>
              </w:rPr>
              <w:t>Югорска</w:t>
            </w:r>
            <w:proofErr w:type="spellEnd"/>
            <w:r w:rsidRPr="003B1434">
              <w:rPr>
                <w:rFonts w:ascii="PT Astra Serif" w:eastAsia="Times New Roman" w:hAnsi="PT Astra Serif" w:cs="Calibri"/>
                <w:sz w:val="24"/>
                <w:szCs w:val="24"/>
                <w:lang w:eastAsia="ru-RU"/>
              </w:rPr>
              <w:t xml:space="preserve"> «Развитие образования»</w:t>
            </w:r>
          </w:p>
        </w:tc>
      </w:tr>
      <w:tr w:rsidR="003B1434" w:rsidRPr="003B1434" w:rsidTr="003B1434">
        <w:tc>
          <w:tcPr>
            <w:tcW w:w="3828"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Ответственный исполнитель муниципальной программы</w:t>
            </w:r>
          </w:p>
        </w:tc>
        <w:tc>
          <w:tcPr>
            <w:tcW w:w="5528"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tabs>
                <w:tab w:val="left" w:pos="960"/>
              </w:tabs>
              <w:suppressAutoHyphens/>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 xml:space="preserve">Управление образования администрации города </w:t>
            </w:r>
            <w:proofErr w:type="spellStart"/>
            <w:r w:rsidRPr="003B1434">
              <w:rPr>
                <w:rFonts w:ascii="PT Astra Serif" w:eastAsia="Times New Roman" w:hAnsi="PT Astra Serif" w:cs="Times New Roman"/>
                <w:sz w:val="24"/>
                <w:szCs w:val="24"/>
                <w:lang w:eastAsia="ru-RU"/>
              </w:rPr>
              <w:t>Югорска</w:t>
            </w:r>
            <w:proofErr w:type="spellEnd"/>
          </w:p>
        </w:tc>
      </w:tr>
      <w:tr w:rsidR="003B1434" w:rsidRPr="003B1434" w:rsidTr="003B1434">
        <w:tc>
          <w:tcPr>
            <w:tcW w:w="3828"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Соисполнители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suppressAutoHyphens/>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 xml:space="preserve">Департамент муниципальной собственности и градостроительства администрации города </w:t>
            </w:r>
            <w:proofErr w:type="spellStart"/>
            <w:r w:rsidRPr="003B1434">
              <w:rPr>
                <w:rFonts w:ascii="PT Astra Serif" w:eastAsia="Times New Roman" w:hAnsi="PT Astra Serif" w:cs="Times New Roman"/>
                <w:sz w:val="24"/>
                <w:szCs w:val="24"/>
                <w:lang w:eastAsia="ru-RU"/>
              </w:rPr>
              <w:t>Югорска</w:t>
            </w:r>
            <w:proofErr w:type="spellEnd"/>
          </w:p>
          <w:p w:rsidR="003B1434" w:rsidRPr="003B1434" w:rsidRDefault="003B1434" w:rsidP="003B1434">
            <w:pPr>
              <w:widowControl w:val="0"/>
              <w:suppressAutoHyphens/>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Департамент жилищно-коммунального и строительного комплекса</w:t>
            </w:r>
            <w:r w:rsidRPr="003B1434">
              <w:t xml:space="preserve"> </w:t>
            </w:r>
            <w:r w:rsidRPr="003B1434">
              <w:rPr>
                <w:rFonts w:ascii="PT Astra Serif" w:eastAsia="Times New Roman" w:hAnsi="PT Astra Serif" w:cs="Times New Roman"/>
                <w:sz w:val="24"/>
                <w:szCs w:val="24"/>
                <w:lang w:eastAsia="ru-RU"/>
              </w:rPr>
              <w:t xml:space="preserve">администрации города </w:t>
            </w:r>
            <w:proofErr w:type="spellStart"/>
            <w:r w:rsidRPr="003B1434">
              <w:rPr>
                <w:rFonts w:ascii="PT Astra Serif" w:eastAsia="Times New Roman" w:hAnsi="PT Astra Serif" w:cs="Times New Roman"/>
                <w:sz w:val="24"/>
                <w:szCs w:val="24"/>
                <w:lang w:eastAsia="ru-RU"/>
              </w:rPr>
              <w:t>Югорска</w:t>
            </w:r>
            <w:proofErr w:type="spellEnd"/>
          </w:p>
        </w:tc>
      </w:tr>
      <w:tr w:rsidR="003B1434" w:rsidRPr="003B1434" w:rsidTr="003B1434">
        <w:tc>
          <w:tcPr>
            <w:tcW w:w="3828"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Цели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 xml:space="preserve">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w:t>
            </w:r>
            <w:proofErr w:type="spellStart"/>
            <w:r w:rsidRPr="003B1434">
              <w:rPr>
                <w:rFonts w:ascii="PT Astra Serif" w:eastAsia="Times New Roman" w:hAnsi="PT Astra Serif" w:cs="Times New Roman"/>
                <w:sz w:val="24"/>
                <w:szCs w:val="24"/>
                <w:lang w:eastAsia="ru-RU"/>
              </w:rPr>
              <w:t>Югорска</w:t>
            </w:r>
            <w:proofErr w:type="spellEnd"/>
          </w:p>
        </w:tc>
      </w:tr>
      <w:tr w:rsidR="003B1434" w:rsidRPr="003B1434" w:rsidTr="003B1434">
        <w:tc>
          <w:tcPr>
            <w:tcW w:w="3828"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Задачи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1. Модернизация системы дошкольного, общего и дополнительного образования детей.</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8"/>
                <w:szCs w:val="28"/>
                <w:lang w:eastAsia="ru-RU"/>
              </w:rPr>
            </w:pPr>
            <w:r w:rsidRPr="003B1434">
              <w:rPr>
                <w:rFonts w:ascii="PT Astra Serif" w:eastAsia="Times New Roman" w:hAnsi="PT Astra Serif" w:cs="Times New Roman"/>
                <w:sz w:val="24"/>
                <w:szCs w:val="24"/>
                <w:lang w:eastAsia="ru-RU"/>
              </w:rPr>
              <w:t>3. Развитие инфраструктуры и организационно-</w:t>
            </w:r>
            <w:proofErr w:type="gramStart"/>
            <w:r w:rsidRPr="003B1434">
              <w:rPr>
                <w:rFonts w:ascii="PT Astra Serif" w:eastAsia="Times New Roman" w:hAnsi="PT Astra Serif" w:cs="Times New Roman"/>
                <w:sz w:val="24"/>
                <w:szCs w:val="24"/>
                <w:lang w:eastAsia="ru-RU"/>
              </w:rPr>
              <w:t>экономических механизмов</w:t>
            </w:r>
            <w:proofErr w:type="gramEnd"/>
            <w:r w:rsidRPr="003B1434">
              <w:rPr>
                <w:rFonts w:ascii="PT Astra Serif" w:eastAsia="Times New Roman" w:hAnsi="PT Astra Serif" w:cs="Times New Roman"/>
                <w:sz w:val="24"/>
                <w:szCs w:val="24"/>
                <w:lang w:eastAsia="ru-RU"/>
              </w:rPr>
              <w:t>, обеспечивающих равную доступность услуг дошкольного, общего и дополнительного образования детей</w:t>
            </w:r>
          </w:p>
        </w:tc>
      </w:tr>
      <w:tr w:rsidR="003B1434" w:rsidRPr="003B1434" w:rsidTr="003B1434">
        <w:trPr>
          <w:trHeight w:val="809"/>
        </w:trPr>
        <w:tc>
          <w:tcPr>
            <w:tcW w:w="3828"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lastRenderedPageBreak/>
              <w:t>Подпрограммы и (или) структурные элементы (основные мероприятия)</w:t>
            </w:r>
          </w:p>
        </w:tc>
        <w:tc>
          <w:tcPr>
            <w:tcW w:w="5528"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1 «Развитие системы дошкольного и общего образования».</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2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3 «Формирование системы профессиональных конкурсов в целях предоставления гражданам возможностей для профессионального и карьерного роста».</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4 «Развитие системы оценки качества образования».</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5 «Обеспечение информационной открытости муниципальной системы образования».</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6 «Финансовое и организационно-методическое обеспечение функционирования и модернизации муниципальной системы образования».</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7 «Обеспечение комплексной безопасности образовательных организаций».</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8 «Развитие материально-технической базы образовательных организаций».</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9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10 «Участие в реализации регионального проекта «Современная школа».</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11 «Участие в реализации регионального проекта «Успех каждого ребенка».</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Мероприятие 12 «Участие в реализации регионального проекта «Учитель будущего».</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8"/>
                <w:szCs w:val="28"/>
                <w:lang w:eastAsia="ru-RU"/>
              </w:rPr>
            </w:pPr>
            <w:r w:rsidRPr="003B1434">
              <w:rPr>
                <w:rFonts w:ascii="PT Astra Serif" w:eastAsia="Times New Roman" w:hAnsi="PT Astra Serif" w:cs="Times New Roman"/>
                <w:sz w:val="24"/>
                <w:szCs w:val="24"/>
                <w:lang w:eastAsia="ru-RU"/>
              </w:rPr>
              <w:t>Мероприятие 13 «Участие в реализации регионального проекта «Содействие занятости женщин – создание условий дошкольного образования для детей в возрасте до трех лет»</w:t>
            </w:r>
          </w:p>
        </w:tc>
      </w:tr>
      <w:tr w:rsidR="003B1434" w:rsidRPr="003B1434" w:rsidTr="003B1434">
        <w:tc>
          <w:tcPr>
            <w:tcW w:w="3828"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Портфели проектов, проекты, входящие в состав муниципальной программы, параметры их финансового обеспечения</w:t>
            </w:r>
          </w:p>
        </w:tc>
        <w:tc>
          <w:tcPr>
            <w:tcW w:w="5528"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 xml:space="preserve">Национальный проект «Образование», портфель проектов «Образование»: </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 xml:space="preserve">региональный проект «Современная школа» - </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9 843,3 тыс. рублей;</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региональный проект «Успех каждого ребенка» - 122 220,5 тыс. рублей;</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региональный проект «Поддержка семей, имеющих детей» - 56 657,8 тыс. рублей;</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 xml:space="preserve">региональный проект «Учитель будущего» - </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2 202,6 тыс. рублей.</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Национальный проект «Демография», портфель проектов «Демография»:</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lastRenderedPageBreak/>
              <w:t xml:space="preserve">региональный проект «Содействие занятости женщин – создание условий дошкольного образования для детей в возрасте до трех лет» - </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8"/>
                <w:szCs w:val="28"/>
                <w:lang w:eastAsia="ru-RU"/>
              </w:rPr>
            </w:pPr>
            <w:r w:rsidRPr="003B1434">
              <w:rPr>
                <w:rFonts w:ascii="PT Astra Serif" w:eastAsia="Times New Roman" w:hAnsi="PT Astra Serif" w:cs="Times New Roman"/>
                <w:sz w:val="24"/>
                <w:szCs w:val="24"/>
                <w:lang w:eastAsia="ru-RU"/>
              </w:rPr>
              <w:t>958 197,9 тыс. рублей</w:t>
            </w:r>
          </w:p>
        </w:tc>
      </w:tr>
      <w:tr w:rsidR="003B1434" w:rsidRPr="003B1434" w:rsidTr="003B1434">
        <w:tc>
          <w:tcPr>
            <w:tcW w:w="3828"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lastRenderedPageBreak/>
              <w:t>Целевые показатели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1</w:t>
            </w:r>
            <w:r w:rsidRPr="003B1434">
              <w:rPr>
                <w:rFonts w:ascii="PT Astra Serif" w:eastAsia="Times New Roman" w:hAnsi="PT Astra Serif" w:cs="Times New Roman"/>
                <w:color w:val="FF0000"/>
                <w:sz w:val="24"/>
                <w:szCs w:val="24"/>
                <w:lang w:eastAsia="ru-RU"/>
              </w:rPr>
              <w:t xml:space="preserve">. </w:t>
            </w:r>
            <w:r w:rsidRPr="003B1434">
              <w:rPr>
                <w:rFonts w:ascii="PT Astra Serif" w:eastAsia="Times New Roman" w:hAnsi="PT Astra Serif" w:cs="Times New Roman"/>
                <w:sz w:val="24"/>
                <w:szCs w:val="24"/>
                <w:lang w:eastAsia="ru-RU"/>
              </w:rPr>
              <w:t>Увеличение</w:t>
            </w:r>
            <w:r w:rsidRPr="003B1434">
              <w:rPr>
                <w:rFonts w:ascii="PT Astra Serif" w:eastAsia="Times New Roman" w:hAnsi="PT Astra Serif" w:cs="Times New Roman"/>
                <w:color w:val="FF0000"/>
                <w:sz w:val="24"/>
                <w:szCs w:val="24"/>
                <w:lang w:eastAsia="ru-RU"/>
              </w:rPr>
              <w:t xml:space="preserve"> </w:t>
            </w:r>
            <w:r w:rsidRPr="003B1434">
              <w:rPr>
                <w:rFonts w:ascii="PT Astra Serif" w:eastAsia="Times New Roman" w:hAnsi="PT Astra Serif" w:cs="Times New Roman"/>
                <w:sz w:val="24"/>
                <w:szCs w:val="24"/>
                <w:lang w:eastAsia="ru-RU"/>
              </w:rPr>
              <w:t>доли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от 9% до 40%.</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2. Увеличение доступности дошкольного образования для детей в возрасте от 1,5 до 3 лет с 54,7% до 100%.</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3</w:t>
            </w:r>
            <w:r w:rsidRPr="003B1434">
              <w:rPr>
                <w:rFonts w:ascii="PT Astra Serif" w:eastAsia="Times New Roman" w:hAnsi="PT Astra Serif" w:cs="Times New Roman"/>
                <w:color w:val="FF0000"/>
                <w:sz w:val="24"/>
                <w:szCs w:val="24"/>
                <w:lang w:eastAsia="ru-RU"/>
              </w:rPr>
              <w:t xml:space="preserve">. </w:t>
            </w:r>
            <w:r w:rsidRPr="003B1434">
              <w:rPr>
                <w:rFonts w:ascii="PT Astra Serif" w:eastAsia="Times New Roman" w:hAnsi="PT Astra Serif" w:cs="Times New Roman"/>
                <w:sz w:val="24"/>
                <w:szCs w:val="24"/>
                <w:lang w:eastAsia="ru-RU"/>
              </w:rPr>
              <w:t>Увеличение доли детей в возрасте от 5 до 18 лет, охваченных дополнительным образованием, с 77,5% до 84 %.</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4. 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с 85,6% до 100%.</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5. Увеличение доли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от 10% до 20 %.</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8"/>
                <w:szCs w:val="28"/>
                <w:lang w:eastAsia="ru-RU"/>
              </w:rPr>
            </w:pPr>
            <w:r w:rsidRPr="003B1434">
              <w:rPr>
                <w:rFonts w:ascii="PT Astra Serif" w:eastAsia="Times New Roman" w:hAnsi="PT Astra Serif" w:cs="Calibri"/>
                <w:sz w:val="24"/>
                <w:szCs w:val="24"/>
                <w:lang w:eastAsia="ru-RU"/>
              </w:rPr>
              <w:t>6. Увеличение доли граждан, получивших услуги в негосударственных, в том числе некоммерческих организациях, в общем числе граждан, получивших услуги в сфере образования, с 1,7 % до 5 %</w:t>
            </w:r>
          </w:p>
        </w:tc>
      </w:tr>
      <w:tr w:rsidR="003B1434" w:rsidRPr="003B1434" w:rsidTr="003B1434">
        <w:tc>
          <w:tcPr>
            <w:tcW w:w="3828"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 xml:space="preserve">Сроки реализации муниципальной программы </w:t>
            </w:r>
          </w:p>
        </w:tc>
        <w:tc>
          <w:tcPr>
            <w:tcW w:w="5528"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2019 – 2025 годы и на период до 2030 года</w:t>
            </w:r>
          </w:p>
        </w:tc>
      </w:tr>
      <w:tr w:rsidR="00F90DB9" w:rsidRPr="003B1434" w:rsidTr="003B1434">
        <w:tc>
          <w:tcPr>
            <w:tcW w:w="3828" w:type="dxa"/>
            <w:tcBorders>
              <w:top w:val="single" w:sz="4" w:space="0" w:color="auto"/>
              <w:left w:val="single" w:sz="4" w:space="0" w:color="auto"/>
              <w:bottom w:val="single" w:sz="4" w:space="0" w:color="auto"/>
              <w:right w:val="single" w:sz="4" w:space="0" w:color="auto"/>
            </w:tcBorders>
            <w:vAlign w:val="center"/>
            <w:hideMark/>
          </w:tcPr>
          <w:p w:rsidR="00F90DB9" w:rsidRPr="00A10812" w:rsidRDefault="00F90DB9" w:rsidP="00F90DB9">
            <w:pPr>
              <w:widowControl w:val="0"/>
              <w:autoSpaceDE w:val="0"/>
              <w:autoSpaceDN w:val="0"/>
              <w:spacing w:after="0" w:line="240" w:lineRule="auto"/>
              <w:rPr>
                <w:rFonts w:ascii="PT Astra Serif" w:eastAsia="Times New Roman" w:hAnsi="PT Astra Serif" w:cs="Times New Roman"/>
                <w:sz w:val="28"/>
                <w:szCs w:val="28"/>
                <w:lang w:eastAsia="ru-RU"/>
              </w:rPr>
            </w:pPr>
            <w:r w:rsidRPr="00A10812">
              <w:rPr>
                <w:rFonts w:ascii="PT Astra Serif" w:eastAsia="Times New Roman" w:hAnsi="PT Astra Serif" w:cs="Times New Roman"/>
                <w:sz w:val="28"/>
                <w:szCs w:val="28"/>
                <w:lang w:eastAsia="ru-RU"/>
              </w:rPr>
              <w:t>Параметры финансового обеспечения муниципальной программы</w:t>
            </w:r>
          </w:p>
        </w:tc>
        <w:tc>
          <w:tcPr>
            <w:tcW w:w="5528" w:type="dxa"/>
            <w:tcBorders>
              <w:top w:val="single" w:sz="4" w:space="0" w:color="auto"/>
              <w:left w:val="single" w:sz="4" w:space="0" w:color="auto"/>
              <w:bottom w:val="single" w:sz="4" w:space="0" w:color="auto"/>
              <w:right w:val="single" w:sz="4" w:space="0" w:color="auto"/>
            </w:tcBorders>
          </w:tcPr>
          <w:p w:rsidR="00F90DB9" w:rsidRPr="00A10812" w:rsidRDefault="00F90DB9" w:rsidP="00F90DB9">
            <w:pPr>
              <w:tabs>
                <w:tab w:val="left" w:pos="-62"/>
              </w:tabs>
              <w:spacing w:after="0" w:line="240" w:lineRule="auto"/>
              <w:ind w:firstLine="364"/>
              <w:jc w:val="both"/>
              <w:rPr>
                <w:rFonts w:ascii="PT Astra Serif" w:eastAsia="Times New Roman" w:hAnsi="PT Astra Serif" w:cs="Times New Roman"/>
                <w:sz w:val="28"/>
                <w:szCs w:val="28"/>
                <w:lang w:bidi="en-US"/>
              </w:rPr>
            </w:pPr>
            <w:r w:rsidRPr="00A10812">
              <w:rPr>
                <w:rFonts w:ascii="PT Astra Serif" w:eastAsia="Times New Roman" w:hAnsi="PT Astra Serif" w:cs="Times New Roman"/>
                <w:sz w:val="28"/>
                <w:szCs w:val="28"/>
                <w:lang w:bidi="en-US"/>
              </w:rPr>
              <w:t xml:space="preserve">Общий объем финансирования муниципальной программы составляет – </w:t>
            </w:r>
            <w:r>
              <w:rPr>
                <w:rFonts w:ascii="PT Astra Serif" w:eastAsia="Times New Roman" w:hAnsi="PT Astra Serif" w:cs="Times New Roman"/>
                <w:sz w:val="28"/>
                <w:szCs w:val="28"/>
                <w:lang w:bidi="en-US"/>
              </w:rPr>
              <w:t>25 469 748,0</w:t>
            </w:r>
            <w:r w:rsidRPr="00A10812">
              <w:rPr>
                <w:rFonts w:ascii="PT Astra Serif" w:eastAsia="Times New Roman" w:hAnsi="PT Astra Serif" w:cs="Times New Roman"/>
                <w:sz w:val="28"/>
                <w:szCs w:val="28"/>
                <w:lang w:bidi="en-US"/>
              </w:rPr>
              <w:t xml:space="preserve"> тыс. рублей, в том числе по годам реализации:</w:t>
            </w:r>
          </w:p>
          <w:p w:rsidR="00F90DB9" w:rsidRPr="00A10812" w:rsidRDefault="00F90DB9" w:rsidP="00F90DB9">
            <w:pPr>
              <w:tabs>
                <w:tab w:val="left" w:pos="-62"/>
              </w:tabs>
              <w:spacing w:after="0" w:line="240" w:lineRule="auto"/>
              <w:ind w:firstLine="364"/>
              <w:jc w:val="both"/>
              <w:rPr>
                <w:rFonts w:ascii="PT Astra Serif" w:eastAsia="Times New Roman" w:hAnsi="PT Astra Serif" w:cs="Times New Roman"/>
                <w:sz w:val="28"/>
                <w:szCs w:val="28"/>
                <w:lang w:bidi="en-US"/>
              </w:rPr>
            </w:pPr>
            <w:r w:rsidRPr="00A10812">
              <w:rPr>
                <w:rFonts w:ascii="PT Astra Serif" w:eastAsia="Times New Roman" w:hAnsi="PT Astra Serif" w:cs="Times New Roman"/>
                <w:sz w:val="28"/>
                <w:szCs w:val="28"/>
                <w:lang w:bidi="en-US"/>
              </w:rPr>
              <w:t>2019 год – 2</w:t>
            </w:r>
            <w:r>
              <w:rPr>
                <w:rFonts w:ascii="PT Astra Serif" w:eastAsia="Times New Roman" w:hAnsi="PT Astra Serif" w:cs="Times New Roman"/>
                <w:sz w:val="28"/>
                <w:szCs w:val="28"/>
                <w:lang w:bidi="en-US"/>
              </w:rPr>
              <w:t xml:space="preserve"> 115 681,8 </w:t>
            </w:r>
            <w:r w:rsidRPr="00A10812">
              <w:rPr>
                <w:rFonts w:ascii="PT Astra Serif" w:eastAsia="Times New Roman" w:hAnsi="PT Astra Serif" w:cs="Times New Roman"/>
                <w:sz w:val="28"/>
                <w:szCs w:val="28"/>
                <w:lang w:bidi="en-US"/>
              </w:rPr>
              <w:t>тыс. рублей;</w:t>
            </w:r>
          </w:p>
          <w:p w:rsidR="00F90DB9" w:rsidRPr="00A10812" w:rsidRDefault="00F90DB9" w:rsidP="00F90DB9">
            <w:pPr>
              <w:tabs>
                <w:tab w:val="left" w:pos="-62"/>
              </w:tabs>
              <w:spacing w:after="0" w:line="240" w:lineRule="auto"/>
              <w:ind w:firstLine="364"/>
              <w:jc w:val="both"/>
              <w:rPr>
                <w:rFonts w:ascii="PT Astra Serif" w:eastAsia="Times New Roman" w:hAnsi="PT Astra Serif" w:cs="Times New Roman"/>
                <w:sz w:val="28"/>
                <w:szCs w:val="28"/>
                <w:lang w:bidi="en-US"/>
              </w:rPr>
            </w:pPr>
            <w:r w:rsidRPr="00A10812">
              <w:rPr>
                <w:rFonts w:ascii="PT Astra Serif" w:eastAsia="Times New Roman" w:hAnsi="PT Astra Serif" w:cs="Times New Roman"/>
                <w:sz w:val="28"/>
                <w:szCs w:val="28"/>
                <w:lang w:bidi="en-US"/>
              </w:rPr>
              <w:t>2020 год – 2</w:t>
            </w:r>
            <w:r>
              <w:rPr>
                <w:rFonts w:ascii="PT Astra Serif" w:eastAsia="Times New Roman" w:hAnsi="PT Astra Serif" w:cs="Times New Roman"/>
                <w:sz w:val="28"/>
                <w:szCs w:val="28"/>
                <w:lang w:bidi="en-US"/>
              </w:rPr>
              <w:t> </w:t>
            </w:r>
            <w:r w:rsidRPr="00A10812">
              <w:rPr>
                <w:rFonts w:ascii="PT Astra Serif" w:eastAsia="Times New Roman" w:hAnsi="PT Astra Serif" w:cs="Times New Roman"/>
                <w:sz w:val="28"/>
                <w:szCs w:val="28"/>
                <w:lang w:bidi="en-US"/>
              </w:rPr>
              <w:t>209</w:t>
            </w:r>
            <w:r>
              <w:rPr>
                <w:rFonts w:ascii="PT Astra Serif" w:eastAsia="Times New Roman" w:hAnsi="PT Astra Serif" w:cs="Times New Roman"/>
                <w:sz w:val="28"/>
                <w:szCs w:val="28"/>
                <w:lang w:bidi="en-US"/>
              </w:rPr>
              <w:t xml:space="preserve"> </w:t>
            </w:r>
            <w:r w:rsidRPr="00A10812">
              <w:rPr>
                <w:rFonts w:ascii="PT Astra Serif" w:eastAsia="Times New Roman" w:hAnsi="PT Astra Serif" w:cs="Times New Roman"/>
                <w:sz w:val="28"/>
                <w:szCs w:val="28"/>
                <w:lang w:bidi="en-US"/>
              </w:rPr>
              <w:t>019,7 тыс. рублей;</w:t>
            </w:r>
          </w:p>
          <w:p w:rsidR="00F90DB9" w:rsidRPr="00A10812" w:rsidRDefault="00F90DB9" w:rsidP="00F90DB9">
            <w:pPr>
              <w:tabs>
                <w:tab w:val="left" w:pos="-62"/>
              </w:tabs>
              <w:spacing w:after="0" w:line="240" w:lineRule="auto"/>
              <w:ind w:firstLine="364"/>
              <w:jc w:val="both"/>
              <w:rPr>
                <w:rFonts w:ascii="PT Astra Serif" w:eastAsia="Times New Roman" w:hAnsi="PT Astra Serif" w:cs="Times New Roman"/>
                <w:sz w:val="28"/>
                <w:szCs w:val="28"/>
                <w:lang w:bidi="en-US"/>
              </w:rPr>
            </w:pPr>
            <w:r w:rsidRPr="00A10812">
              <w:rPr>
                <w:rFonts w:ascii="PT Astra Serif" w:eastAsia="Times New Roman" w:hAnsi="PT Astra Serif" w:cs="Times New Roman"/>
                <w:sz w:val="28"/>
                <w:szCs w:val="28"/>
                <w:lang w:bidi="en-US"/>
              </w:rPr>
              <w:t xml:space="preserve">2021 год – </w:t>
            </w:r>
            <w:r>
              <w:rPr>
                <w:rFonts w:ascii="PT Astra Serif" w:eastAsia="Times New Roman" w:hAnsi="PT Astra Serif" w:cs="Times New Roman"/>
                <w:sz w:val="28"/>
                <w:szCs w:val="28"/>
                <w:lang w:bidi="en-US"/>
              </w:rPr>
              <w:t>1 874 531,3</w:t>
            </w:r>
            <w:r w:rsidRPr="00A10812">
              <w:rPr>
                <w:rFonts w:ascii="PT Astra Serif" w:eastAsia="Times New Roman" w:hAnsi="PT Astra Serif" w:cs="Times New Roman"/>
                <w:sz w:val="28"/>
                <w:szCs w:val="28"/>
                <w:lang w:bidi="en-US"/>
              </w:rPr>
              <w:t xml:space="preserve"> тыс. рублей;</w:t>
            </w:r>
          </w:p>
          <w:p w:rsidR="00F90DB9" w:rsidRPr="00A10812" w:rsidRDefault="00F90DB9" w:rsidP="00F90DB9">
            <w:pPr>
              <w:tabs>
                <w:tab w:val="left" w:pos="-62"/>
              </w:tabs>
              <w:spacing w:after="0" w:line="240" w:lineRule="auto"/>
              <w:ind w:firstLine="364"/>
              <w:jc w:val="both"/>
              <w:rPr>
                <w:rFonts w:ascii="PT Astra Serif" w:eastAsia="Times New Roman" w:hAnsi="PT Astra Serif" w:cs="Times New Roman"/>
                <w:sz w:val="28"/>
                <w:szCs w:val="28"/>
                <w:lang w:bidi="en-US"/>
              </w:rPr>
            </w:pPr>
            <w:r w:rsidRPr="00A10812">
              <w:rPr>
                <w:rFonts w:ascii="PT Astra Serif" w:eastAsia="Times New Roman" w:hAnsi="PT Astra Serif" w:cs="Times New Roman"/>
                <w:sz w:val="28"/>
                <w:szCs w:val="28"/>
                <w:lang w:bidi="en-US"/>
              </w:rPr>
              <w:t xml:space="preserve">2022 год – </w:t>
            </w:r>
            <w:r>
              <w:rPr>
                <w:rFonts w:ascii="PT Astra Serif" w:eastAsia="Times New Roman" w:hAnsi="PT Astra Serif" w:cs="Times New Roman"/>
                <w:sz w:val="28"/>
                <w:szCs w:val="28"/>
                <w:lang w:bidi="en-US"/>
              </w:rPr>
              <w:t>1 943 695,5</w:t>
            </w:r>
            <w:r w:rsidRPr="00A10812">
              <w:rPr>
                <w:rFonts w:ascii="PT Astra Serif" w:eastAsia="Times New Roman" w:hAnsi="PT Astra Serif" w:cs="Times New Roman"/>
                <w:sz w:val="28"/>
                <w:szCs w:val="28"/>
                <w:lang w:bidi="en-US"/>
              </w:rPr>
              <w:t xml:space="preserve"> тыс. рублей;</w:t>
            </w:r>
          </w:p>
          <w:p w:rsidR="00F90DB9" w:rsidRPr="00A10812" w:rsidRDefault="00F90DB9" w:rsidP="00F90DB9">
            <w:pPr>
              <w:tabs>
                <w:tab w:val="left" w:pos="-62"/>
              </w:tabs>
              <w:spacing w:after="0" w:line="240" w:lineRule="auto"/>
              <w:ind w:firstLine="364"/>
              <w:jc w:val="both"/>
              <w:rPr>
                <w:rFonts w:ascii="PT Astra Serif" w:eastAsia="Times New Roman" w:hAnsi="PT Astra Serif" w:cs="Times New Roman"/>
                <w:sz w:val="28"/>
                <w:szCs w:val="28"/>
                <w:lang w:bidi="en-US"/>
              </w:rPr>
            </w:pPr>
            <w:r w:rsidRPr="00A10812">
              <w:rPr>
                <w:rFonts w:ascii="PT Astra Serif" w:eastAsia="Times New Roman" w:hAnsi="PT Astra Serif" w:cs="Times New Roman"/>
                <w:sz w:val="28"/>
                <w:szCs w:val="28"/>
                <w:lang w:bidi="en-US"/>
              </w:rPr>
              <w:t>2023 год – 1</w:t>
            </w:r>
            <w:r>
              <w:rPr>
                <w:rFonts w:ascii="PT Astra Serif" w:eastAsia="Times New Roman" w:hAnsi="PT Astra Serif" w:cs="Times New Roman"/>
                <w:sz w:val="28"/>
                <w:szCs w:val="28"/>
                <w:lang w:bidi="en-US"/>
              </w:rPr>
              <w:t> 904 538,2</w:t>
            </w:r>
            <w:r w:rsidRPr="00A10812">
              <w:rPr>
                <w:rFonts w:ascii="PT Astra Serif" w:eastAsia="Times New Roman" w:hAnsi="PT Astra Serif" w:cs="Times New Roman"/>
                <w:sz w:val="28"/>
                <w:szCs w:val="28"/>
                <w:lang w:bidi="en-US"/>
              </w:rPr>
              <w:t xml:space="preserve"> тыс. рублей;</w:t>
            </w:r>
          </w:p>
          <w:p w:rsidR="00F90DB9" w:rsidRPr="00A10812" w:rsidRDefault="00F90DB9" w:rsidP="00F90DB9">
            <w:pPr>
              <w:tabs>
                <w:tab w:val="left" w:pos="-62"/>
              </w:tabs>
              <w:spacing w:after="0" w:line="240" w:lineRule="auto"/>
              <w:ind w:firstLine="364"/>
              <w:jc w:val="both"/>
              <w:rPr>
                <w:rFonts w:ascii="PT Astra Serif" w:eastAsia="Times New Roman" w:hAnsi="PT Astra Serif" w:cs="Times New Roman"/>
                <w:sz w:val="28"/>
                <w:szCs w:val="28"/>
                <w:lang w:bidi="en-US"/>
              </w:rPr>
            </w:pPr>
            <w:r w:rsidRPr="00A10812">
              <w:rPr>
                <w:rFonts w:ascii="PT Astra Serif" w:eastAsia="Times New Roman" w:hAnsi="PT Astra Serif" w:cs="Times New Roman"/>
                <w:sz w:val="28"/>
                <w:szCs w:val="28"/>
                <w:lang w:bidi="en-US"/>
              </w:rPr>
              <w:t xml:space="preserve">2024 год – </w:t>
            </w:r>
            <w:r>
              <w:rPr>
                <w:rFonts w:ascii="PT Astra Serif" w:eastAsia="Times New Roman" w:hAnsi="PT Astra Serif" w:cs="Times New Roman"/>
                <w:sz w:val="28"/>
                <w:szCs w:val="28"/>
                <w:lang w:bidi="en-US"/>
              </w:rPr>
              <w:t>1 912 859,8</w:t>
            </w:r>
            <w:r w:rsidRPr="00A10812">
              <w:rPr>
                <w:rFonts w:ascii="PT Astra Serif" w:eastAsia="Times New Roman" w:hAnsi="PT Astra Serif" w:cs="Times New Roman"/>
                <w:sz w:val="28"/>
                <w:szCs w:val="28"/>
                <w:lang w:bidi="en-US"/>
              </w:rPr>
              <w:t xml:space="preserve"> тыс. рублей;</w:t>
            </w:r>
          </w:p>
          <w:p w:rsidR="00F90DB9" w:rsidRPr="00A10812" w:rsidRDefault="00F90DB9" w:rsidP="00F90DB9">
            <w:pPr>
              <w:tabs>
                <w:tab w:val="left" w:pos="-62"/>
              </w:tabs>
              <w:spacing w:after="0" w:line="240" w:lineRule="auto"/>
              <w:ind w:firstLine="364"/>
              <w:jc w:val="both"/>
              <w:rPr>
                <w:rFonts w:ascii="PT Astra Serif" w:eastAsia="Times New Roman" w:hAnsi="PT Astra Serif" w:cs="Times New Roman"/>
                <w:sz w:val="28"/>
                <w:szCs w:val="28"/>
                <w:lang w:bidi="en-US"/>
              </w:rPr>
            </w:pPr>
            <w:r>
              <w:rPr>
                <w:rFonts w:ascii="PT Astra Serif" w:eastAsia="Times New Roman" w:hAnsi="PT Astra Serif" w:cs="Times New Roman"/>
                <w:sz w:val="28"/>
                <w:szCs w:val="28"/>
                <w:lang w:bidi="en-US"/>
              </w:rPr>
              <w:t xml:space="preserve">2025 год – 2 531 280,7 </w:t>
            </w:r>
            <w:r w:rsidRPr="00A10812">
              <w:rPr>
                <w:rFonts w:ascii="PT Astra Serif" w:eastAsia="Times New Roman" w:hAnsi="PT Astra Serif" w:cs="Times New Roman"/>
                <w:sz w:val="28"/>
                <w:szCs w:val="28"/>
                <w:lang w:bidi="en-US"/>
              </w:rPr>
              <w:t>тыс. рублей;</w:t>
            </w:r>
          </w:p>
          <w:p w:rsidR="00F90DB9" w:rsidRPr="00A10812" w:rsidRDefault="00F90DB9" w:rsidP="00F90DB9">
            <w:pPr>
              <w:tabs>
                <w:tab w:val="left" w:pos="-62"/>
              </w:tabs>
              <w:spacing w:after="0" w:line="240" w:lineRule="auto"/>
              <w:ind w:firstLine="364"/>
              <w:jc w:val="both"/>
              <w:rPr>
                <w:rFonts w:ascii="PT Astra Serif" w:eastAsia="Times New Roman" w:hAnsi="PT Astra Serif" w:cs="Times New Roman"/>
                <w:sz w:val="28"/>
                <w:szCs w:val="28"/>
                <w:lang w:bidi="en-US"/>
              </w:rPr>
            </w:pPr>
            <w:r w:rsidRPr="00A10812">
              <w:rPr>
                <w:rFonts w:ascii="PT Astra Serif" w:eastAsia="Times New Roman" w:hAnsi="PT Astra Serif" w:cs="Times New Roman"/>
                <w:sz w:val="28"/>
                <w:szCs w:val="28"/>
                <w:lang w:bidi="en-US"/>
              </w:rPr>
              <w:t>2026-2030 годы – 10</w:t>
            </w:r>
            <w:r>
              <w:rPr>
                <w:rFonts w:ascii="PT Astra Serif" w:eastAsia="Times New Roman" w:hAnsi="PT Astra Serif" w:cs="Times New Roman"/>
                <w:sz w:val="28"/>
                <w:szCs w:val="28"/>
                <w:lang w:bidi="en-US"/>
              </w:rPr>
              <w:t> 978 141,0</w:t>
            </w:r>
            <w:r w:rsidRPr="00A10812">
              <w:rPr>
                <w:rFonts w:ascii="PT Astra Serif" w:eastAsia="Times New Roman" w:hAnsi="PT Astra Serif" w:cs="Times New Roman"/>
                <w:sz w:val="28"/>
                <w:szCs w:val="28"/>
                <w:lang w:bidi="en-US"/>
              </w:rPr>
              <w:t xml:space="preserve"> тыс. рублей.</w:t>
            </w:r>
          </w:p>
        </w:tc>
      </w:tr>
      <w:tr w:rsidR="003B1434" w:rsidRPr="003B1434" w:rsidTr="003B1434">
        <w:tc>
          <w:tcPr>
            <w:tcW w:w="3828"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lastRenderedPageBreak/>
              <w:t xml:space="preserve">Объем налоговых расходов города </w:t>
            </w:r>
            <w:proofErr w:type="spellStart"/>
            <w:r w:rsidRPr="003B1434">
              <w:rPr>
                <w:rFonts w:ascii="PT Astra Serif" w:eastAsia="Times New Roman" w:hAnsi="PT Astra Serif" w:cs="Times New Roman"/>
                <w:sz w:val="24"/>
                <w:szCs w:val="24"/>
                <w:lang w:eastAsia="ru-RU"/>
              </w:rPr>
              <w:t>Югорска</w:t>
            </w:r>
            <w:proofErr w:type="spellEnd"/>
          </w:p>
        </w:tc>
        <w:tc>
          <w:tcPr>
            <w:tcW w:w="5528" w:type="dxa"/>
            <w:tcBorders>
              <w:top w:val="single" w:sz="4" w:space="0" w:color="auto"/>
              <w:left w:val="single" w:sz="4" w:space="0" w:color="auto"/>
              <w:bottom w:val="single" w:sz="4" w:space="0" w:color="auto"/>
              <w:right w:val="single" w:sz="4" w:space="0" w:color="auto"/>
            </w:tcBorders>
          </w:tcPr>
          <w:p w:rsidR="003B1434" w:rsidRPr="003B1434" w:rsidRDefault="003B1434" w:rsidP="003B1434">
            <w:pPr>
              <w:widowControl w:val="0"/>
              <w:autoSpaceDE w:val="0"/>
              <w:autoSpaceDN w:val="0"/>
              <w:spacing w:after="0" w:line="240" w:lineRule="auto"/>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w:t>
            </w:r>
          </w:p>
        </w:tc>
      </w:tr>
    </w:tbl>
    <w:p w:rsidR="003B1434" w:rsidRPr="003B1434" w:rsidRDefault="003B1434" w:rsidP="003B1434">
      <w:pPr>
        <w:widowControl w:val="0"/>
        <w:autoSpaceDE w:val="0"/>
        <w:autoSpaceDN w:val="0"/>
        <w:adjustRightInd w:val="0"/>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br w:type="page"/>
      </w:r>
    </w:p>
    <w:p w:rsidR="003B1434" w:rsidRPr="003B1434" w:rsidRDefault="003B1434" w:rsidP="003B1434">
      <w:pPr>
        <w:autoSpaceDE w:val="0"/>
        <w:autoSpaceDN w:val="0"/>
        <w:spacing w:after="0" w:line="240" w:lineRule="auto"/>
        <w:ind w:firstLine="540"/>
        <w:jc w:val="center"/>
        <w:rPr>
          <w:rFonts w:ascii="PT Astra Serif" w:eastAsia="Calibri" w:hAnsi="PT Astra Serif" w:cs="Times New Roman"/>
          <w:b/>
          <w:sz w:val="28"/>
          <w:szCs w:val="28"/>
        </w:rPr>
      </w:pPr>
      <w:r w:rsidRPr="003B1434">
        <w:rPr>
          <w:rFonts w:ascii="PT Astra Serif" w:eastAsia="Calibri" w:hAnsi="PT Astra Serif" w:cs="Times New Roman"/>
          <w:b/>
          <w:sz w:val="28"/>
          <w:szCs w:val="28"/>
        </w:rPr>
        <w:lastRenderedPageBreak/>
        <w:t xml:space="preserve">Раздел 1. Характеристика структурных элементов </w:t>
      </w:r>
    </w:p>
    <w:p w:rsidR="003B1434" w:rsidRPr="003B1434" w:rsidRDefault="003B1434" w:rsidP="003B1434">
      <w:pPr>
        <w:autoSpaceDE w:val="0"/>
        <w:autoSpaceDN w:val="0"/>
        <w:spacing w:after="0" w:line="240" w:lineRule="auto"/>
        <w:ind w:firstLine="540"/>
        <w:jc w:val="center"/>
        <w:rPr>
          <w:rFonts w:ascii="PT Astra Serif" w:eastAsia="Calibri" w:hAnsi="PT Astra Serif" w:cs="Times New Roman"/>
          <w:b/>
          <w:sz w:val="28"/>
          <w:szCs w:val="28"/>
        </w:rPr>
      </w:pPr>
      <w:r w:rsidRPr="003B1434">
        <w:rPr>
          <w:rFonts w:ascii="PT Astra Serif" w:eastAsia="Calibri" w:hAnsi="PT Astra Serif" w:cs="Times New Roman"/>
          <w:b/>
          <w:sz w:val="28"/>
          <w:szCs w:val="28"/>
        </w:rPr>
        <w:t>(основных мероприятий) муниципальной программы</w:t>
      </w:r>
    </w:p>
    <w:p w:rsidR="003B1434" w:rsidRPr="003B1434" w:rsidRDefault="003B1434" w:rsidP="003B1434">
      <w:pPr>
        <w:autoSpaceDE w:val="0"/>
        <w:autoSpaceDN w:val="0"/>
        <w:spacing w:before="240" w:after="0" w:line="240" w:lineRule="auto"/>
        <w:ind w:firstLine="540"/>
        <w:jc w:val="center"/>
        <w:rPr>
          <w:rFonts w:ascii="PT Astra Serif" w:eastAsia="Calibri" w:hAnsi="PT Astra Serif" w:cs="Times New Roman"/>
          <w:b/>
          <w:sz w:val="28"/>
          <w:szCs w:val="28"/>
        </w:rPr>
      </w:pPr>
    </w:p>
    <w:p w:rsidR="003B1434" w:rsidRPr="003B1434" w:rsidRDefault="003B1434" w:rsidP="003B1434">
      <w:pPr>
        <w:autoSpaceDE w:val="0"/>
        <w:autoSpaceDN w:val="0"/>
        <w:spacing w:after="0" w:line="240" w:lineRule="auto"/>
        <w:ind w:firstLine="540"/>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1.1. На реализацию целей и задач муниципальной программы направлены 12 основных программных мероприятий, отражающие актуальные и перспективные направления образовательной политики, в целях достижения показателей, в том числе установленных в указах Президента Российской Федерации.</w:t>
      </w:r>
    </w:p>
    <w:p w:rsidR="003B1434" w:rsidRPr="003B1434" w:rsidRDefault="003B1434" w:rsidP="003B1434">
      <w:pPr>
        <w:autoSpaceDE w:val="0"/>
        <w:autoSpaceDN w:val="0"/>
        <w:spacing w:after="0" w:line="240" w:lineRule="auto"/>
        <w:ind w:firstLine="540"/>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1.2. Мероприятие 1 «Развитие системы дошкольного и общего образования» направлено </w:t>
      </w:r>
      <w:proofErr w:type="gramStart"/>
      <w:r w:rsidRPr="003B1434">
        <w:rPr>
          <w:rFonts w:ascii="PT Astra Serif" w:eastAsia="Calibri" w:hAnsi="PT Astra Serif" w:cs="Times New Roman"/>
          <w:sz w:val="24"/>
          <w:szCs w:val="24"/>
        </w:rPr>
        <w:t>на</w:t>
      </w:r>
      <w:proofErr w:type="gramEnd"/>
      <w:r w:rsidRPr="003B1434">
        <w:rPr>
          <w:rFonts w:ascii="PT Astra Serif" w:eastAsia="Calibri" w:hAnsi="PT Astra Serif" w:cs="Times New Roman"/>
          <w:sz w:val="24"/>
          <w:szCs w:val="24"/>
        </w:rPr>
        <w:t>:</w:t>
      </w:r>
    </w:p>
    <w:p w:rsidR="003B1434" w:rsidRPr="003B1434" w:rsidRDefault="003B1434" w:rsidP="003B1434">
      <w:pPr>
        <w:autoSpaceDE w:val="0"/>
        <w:autoSpaceDN w:val="0"/>
        <w:spacing w:after="0" w:line="240" w:lineRule="auto"/>
        <w:ind w:firstLine="540"/>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реализацию регионального проекта «Поддержка семей, имеющих детей» в части:</w:t>
      </w:r>
    </w:p>
    <w:p w:rsidR="003B1434" w:rsidRPr="003B1434" w:rsidRDefault="003B1434" w:rsidP="003B1434">
      <w:pPr>
        <w:numPr>
          <w:ilvl w:val="0"/>
          <w:numId w:val="34"/>
        </w:numPr>
        <w:tabs>
          <w:tab w:val="left" w:pos="851"/>
        </w:tabs>
        <w:autoSpaceDE w:val="0"/>
        <w:autoSpaceDN w:val="0"/>
        <w:spacing w:after="0" w:line="240" w:lineRule="auto"/>
        <w:ind w:firstLine="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создание условий для раннего развития детей в возрасте до трех лет; </w:t>
      </w:r>
    </w:p>
    <w:p w:rsidR="003B1434" w:rsidRPr="003B1434" w:rsidRDefault="003B1434" w:rsidP="003B1434">
      <w:pPr>
        <w:numPr>
          <w:ilvl w:val="0"/>
          <w:numId w:val="34"/>
        </w:numPr>
        <w:tabs>
          <w:tab w:val="left" w:pos="851"/>
        </w:tabs>
        <w:autoSpaceDE w:val="0"/>
        <w:autoSpaceDN w:val="0"/>
        <w:spacing w:after="0" w:line="240" w:lineRule="auto"/>
        <w:ind w:firstLine="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создание психолого-педагогических центров, обеспечивающих консультационно-диагностическую, информационно-просветительскую поддержку родителей детей, не посещающих образовательные организации;</w:t>
      </w:r>
    </w:p>
    <w:p w:rsidR="003B1434" w:rsidRPr="003B1434" w:rsidRDefault="003B1434" w:rsidP="003B1434">
      <w:pPr>
        <w:numPr>
          <w:ilvl w:val="0"/>
          <w:numId w:val="34"/>
        </w:numPr>
        <w:tabs>
          <w:tab w:val="left" w:pos="851"/>
        </w:tabs>
        <w:autoSpaceDE w:val="0"/>
        <w:autoSpaceDN w:val="0"/>
        <w:spacing w:after="0" w:line="240" w:lineRule="auto"/>
        <w:ind w:firstLine="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психолого-педагогическое консультирование обучающихся, их родителей и педагогических работников;</w:t>
      </w:r>
    </w:p>
    <w:p w:rsidR="003B1434" w:rsidRPr="003B1434" w:rsidRDefault="003B1434" w:rsidP="003B1434">
      <w:pPr>
        <w:tabs>
          <w:tab w:val="left" w:pos="851"/>
        </w:tabs>
        <w:autoSpaceDE w:val="0"/>
        <w:autoSpaceDN w:val="0"/>
        <w:spacing w:after="0" w:line="240" w:lineRule="auto"/>
        <w:ind w:left="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реализацию регионального проекта «Цифровая образовательная среда» в части: </w:t>
      </w:r>
    </w:p>
    <w:p w:rsidR="003B1434" w:rsidRPr="003B1434" w:rsidRDefault="003B1434" w:rsidP="003B1434">
      <w:pPr>
        <w:numPr>
          <w:ilvl w:val="0"/>
          <w:numId w:val="34"/>
        </w:numPr>
        <w:tabs>
          <w:tab w:val="left" w:pos="851"/>
        </w:tabs>
        <w:autoSpaceDE w:val="0"/>
        <w:autoSpaceDN w:val="0"/>
        <w:spacing w:after="0" w:line="240" w:lineRule="auto"/>
        <w:ind w:firstLine="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вхождения в единую информационно-сервисную платформу с сегментом для размещения открытых данных в машиночитаемом формате;</w:t>
      </w:r>
    </w:p>
    <w:p w:rsidR="003B1434" w:rsidRPr="003B1434" w:rsidRDefault="003B1434" w:rsidP="003B1434">
      <w:pPr>
        <w:numPr>
          <w:ilvl w:val="0"/>
          <w:numId w:val="34"/>
        </w:numPr>
        <w:tabs>
          <w:tab w:val="left" w:pos="851"/>
        </w:tabs>
        <w:autoSpaceDE w:val="0"/>
        <w:autoSpaceDN w:val="0"/>
        <w:spacing w:after="0" w:line="240" w:lineRule="auto"/>
        <w:ind w:firstLine="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организации дистанционного обучения с использованием образовательных платформ;</w:t>
      </w:r>
    </w:p>
    <w:p w:rsidR="003B1434" w:rsidRPr="003B1434" w:rsidRDefault="003B1434" w:rsidP="003B1434">
      <w:pPr>
        <w:tabs>
          <w:tab w:val="left" w:pos="851"/>
        </w:tabs>
        <w:autoSpaceDE w:val="0"/>
        <w:autoSpaceDN w:val="0"/>
        <w:spacing w:after="0" w:line="240" w:lineRule="auto"/>
        <w:ind w:left="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реализации регионального проекта «Учитель будущего» в части: </w:t>
      </w:r>
    </w:p>
    <w:p w:rsidR="003B1434" w:rsidRPr="003B1434" w:rsidRDefault="003B1434" w:rsidP="003B1434">
      <w:pPr>
        <w:numPr>
          <w:ilvl w:val="0"/>
          <w:numId w:val="34"/>
        </w:numPr>
        <w:tabs>
          <w:tab w:val="left" w:pos="851"/>
        </w:tabs>
        <w:autoSpaceDE w:val="0"/>
        <w:autoSpaceDN w:val="0"/>
        <w:spacing w:after="0" w:line="240" w:lineRule="auto"/>
        <w:ind w:firstLine="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повышение квалификации педагогических кадров и административно-управленческого персонала с учетом федеральных государственных образовательных стандартов дошкольного и общего образования;</w:t>
      </w:r>
    </w:p>
    <w:p w:rsidR="003B1434" w:rsidRPr="003B1434" w:rsidRDefault="003B1434" w:rsidP="003B1434">
      <w:pPr>
        <w:numPr>
          <w:ilvl w:val="0"/>
          <w:numId w:val="34"/>
        </w:numPr>
        <w:tabs>
          <w:tab w:val="left" w:pos="851"/>
        </w:tabs>
        <w:autoSpaceDE w:val="0"/>
        <w:autoSpaceDN w:val="0"/>
        <w:spacing w:after="0" w:line="240" w:lineRule="auto"/>
        <w:ind w:firstLine="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организации  семинаров по обучению педагогов методам реализации эффективных образовательных технологий;</w:t>
      </w:r>
    </w:p>
    <w:p w:rsidR="003B1434" w:rsidRPr="003B1434" w:rsidRDefault="003B1434" w:rsidP="003B1434">
      <w:pPr>
        <w:numPr>
          <w:ilvl w:val="0"/>
          <w:numId w:val="34"/>
        </w:numPr>
        <w:tabs>
          <w:tab w:val="left" w:pos="851"/>
        </w:tabs>
        <w:autoSpaceDE w:val="0"/>
        <w:autoSpaceDN w:val="0"/>
        <w:spacing w:after="0" w:line="240" w:lineRule="auto"/>
        <w:ind w:firstLine="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аттестация руководителей муниципальных образовательных организаций;</w:t>
      </w:r>
    </w:p>
    <w:p w:rsidR="003B1434" w:rsidRPr="003B1434" w:rsidRDefault="003B1434" w:rsidP="003B1434">
      <w:pPr>
        <w:tabs>
          <w:tab w:val="left" w:pos="851"/>
        </w:tabs>
        <w:autoSpaceDE w:val="0"/>
        <w:autoSpaceDN w:val="0"/>
        <w:spacing w:after="0" w:line="240" w:lineRule="auto"/>
        <w:ind w:firstLine="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использование потенциала информационно-телекоммуникационной сети «Интернет» и технологий дистанционного образования для решения задач поддержки молодых талантов и детей с высоким уровнем мотивации к обучению; </w:t>
      </w:r>
    </w:p>
    <w:p w:rsidR="003B1434" w:rsidRPr="003B1434" w:rsidRDefault="003B1434" w:rsidP="003B1434">
      <w:pPr>
        <w:tabs>
          <w:tab w:val="left" w:pos="851"/>
        </w:tabs>
        <w:autoSpaceDE w:val="0"/>
        <w:autoSpaceDN w:val="0"/>
        <w:spacing w:after="0" w:line="240" w:lineRule="auto"/>
        <w:ind w:firstLine="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содержание зданий образовательных учреждений;</w:t>
      </w:r>
    </w:p>
    <w:p w:rsidR="003B1434" w:rsidRPr="003B1434" w:rsidRDefault="003B1434" w:rsidP="003B1434">
      <w:pPr>
        <w:tabs>
          <w:tab w:val="left" w:pos="851"/>
        </w:tabs>
        <w:autoSpaceDE w:val="0"/>
        <w:autoSpaceDN w:val="0"/>
        <w:spacing w:after="0" w:line="240" w:lineRule="auto"/>
        <w:ind w:firstLine="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 обеспечение питанием учащихся в муниципальных и частных общеобразовательных организациях;</w:t>
      </w:r>
    </w:p>
    <w:p w:rsidR="003B1434" w:rsidRPr="003B1434" w:rsidRDefault="003B1434" w:rsidP="003B1434">
      <w:pPr>
        <w:tabs>
          <w:tab w:val="left" w:pos="851"/>
          <w:tab w:val="left" w:pos="993"/>
        </w:tabs>
        <w:spacing w:after="0" w:line="240" w:lineRule="auto"/>
        <w:ind w:firstLine="567"/>
        <w:contextualSpacing/>
        <w:jc w:val="both"/>
        <w:rPr>
          <w:rFonts w:ascii="PT Astra Serif" w:eastAsia="Times New Roman" w:hAnsi="PT Astra Serif" w:cs="Times New Roman"/>
          <w:sz w:val="24"/>
          <w:szCs w:val="24"/>
          <w:lang w:eastAsia="ru-RU"/>
        </w:rPr>
      </w:pPr>
      <w:r w:rsidRPr="003B1434">
        <w:rPr>
          <w:rFonts w:ascii="PT Astra Serif" w:eastAsia="Calibri" w:hAnsi="PT Astra Serif" w:cs="Times New Roman"/>
          <w:sz w:val="24"/>
          <w:szCs w:val="24"/>
        </w:rPr>
        <w:t>обеспечение социальных гарантий, в том числе на компенсацию стоимости питания отдельным категориям учащихся в общеобразовательных организациях;</w:t>
      </w:r>
    </w:p>
    <w:p w:rsidR="003B1434" w:rsidRPr="003B1434" w:rsidRDefault="003B1434" w:rsidP="003B1434">
      <w:pPr>
        <w:tabs>
          <w:tab w:val="left" w:pos="851"/>
          <w:tab w:val="left" w:pos="993"/>
        </w:tabs>
        <w:spacing w:after="0" w:line="240" w:lineRule="auto"/>
        <w:ind w:firstLine="567"/>
        <w:contextualSpacing/>
        <w:jc w:val="both"/>
        <w:rPr>
          <w:rFonts w:ascii="PT Astra Serif" w:eastAsia="Times New Roman" w:hAnsi="PT Astra Serif" w:cs="Times New Roman"/>
          <w:sz w:val="24"/>
          <w:szCs w:val="24"/>
          <w:lang w:eastAsia="ru-RU"/>
        </w:rPr>
      </w:pPr>
      <w:r w:rsidRPr="003B1434">
        <w:rPr>
          <w:rFonts w:ascii="PT Astra Serif" w:eastAsia="Calibri" w:hAnsi="PT Astra Serif" w:cs="Times New Roman"/>
          <w:sz w:val="24"/>
          <w:szCs w:val="24"/>
        </w:rPr>
        <w:t xml:space="preserve"> </w:t>
      </w:r>
      <w:r w:rsidRPr="003B1434">
        <w:rPr>
          <w:rFonts w:ascii="PT Astra Serif" w:eastAsia="Times New Roman" w:hAnsi="PT Astra Serif" w:cs="Times New Roman"/>
          <w:sz w:val="24"/>
          <w:szCs w:val="24"/>
          <w:lang w:eastAsia="ru-RU"/>
        </w:rPr>
        <w:t>организацию питания обучающихся начальных классов муниципальных общеобразовательных организаций, частных общеобразовательных организаций;</w:t>
      </w:r>
    </w:p>
    <w:p w:rsidR="003B1434" w:rsidRPr="003B1434" w:rsidRDefault="003B1434" w:rsidP="003B1434">
      <w:pPr>
        <w:tabs>
          <w:tab w:val="left" w:pos="851"/>
        </w:tabs>
        <w:autoSpaceDE w:val="0"/>
        <w:autoSpaceDN w:val="0"/>
        <w:spacing w:after="0" w:line="240" w:lineRule="auto"/>
        <w:ind w:firstLine="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повышение заработной платы работникам организаций дополнительного образования; </w:t>
      </w:r>
    </w:p>
    <w:p w:rsidR="003B1434" w:rsidRPr="003B1434" w:rsidRDefault="003B1434" w:rsidP="003B1434">
      <w:pPr>
        <w:tabs>
          <w:tab w:val="left" w:pos="993"/>
        </w:tabs>
        <w:spacing w:after="0" w:line="240" w:lineRule="auto"/>
        <w:ind w:firstLine="567"/>
        <w:contextualSpacing/>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образовательные программы.</w:t>
      </w:r>
    </w:p>
    <w:p w:rsidR="003B1434" w:rsidRPr="003B1434" w:rsidRDefault="003B1434" w:rsidP="003B1434">
      <w:pPr>
        <w:autoSpaceDE w:val="0"/>
        <w:autoSpaceDN w:val="0"/>
        <w:spacing w:after="0" w:line="240" w:lineRule="auto"/>
        <w:ind w:firstLine="540"/>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1.3. Мероприятие 2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 направлено на реализацию регионального проекта «Успех каждого ребенка» в части:</w:t>
      </w:r>
    </w:p>
    <w:p w:rsidR="003B1434" w:rsidRPr="003B1434" w:rsidRDefault="003B1434" w:rsidP="003B1434">
      <w:pPr>
        <w:numPr>
          <w:ilvl w:val="0"/>
          <w:numId w:val="35"/>
        </w:numPr>
        <w:tabs>
          <w:tab w:val="left" w:pos="851"/>
        </w:tabs>
        <w:autoSpaceDE w:val="0"/>
        <w:autoSpaceDN w:val="0"/>
        <w:spacing w:after="0" w:line="240" w:lineRule="auto"/>
        <w:ind w:firstLine="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lastRenderedPageBreak/>
        <w:t>обеспечения функционирования сертификата дополнительного образования и реализации муниципальной модели системы персонифицированного финансирования дополнительного образования (далее – ПФДО);</w:t>
      </w:r>
    </w:p>
    <w:p w:rsidR="003B1434" w:rsidRPr="003B1434" w:rsidRDefault="003B1434" w:rsidP="003B1434">
      <w:pPr>
        <w:numPr>
          <w:ilvl w:val="0"/>
          <w:numId w:val="35"/>
        </w:numPr>
        <w:tabs>
          <w:tab w:val="left" w:pos="851"/>
        </w:tabs>
        <w:autoSpaceDE w:val="0"/>
        <w:autoSpaceDN w:val="0"/>
        <w:spacing w:after="0" w:line="240" w:lineRule="auto"/>
        <w:ind w:firstLine="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организации предоставления дополнительного образования детей в муниципальных образовательных организациях;</w:t>
      </w:r>
    </w:p>
    <w:p w:rsidR="003B1434" w:rsidRPr="003B1434" w:rsidRDefault="003B1434" w:rsidP="003B1434">
      <w:pPr>
        <w:numPr>
          <w:ilvl w:val="0"/>
          <w:numId w:val="35"/>
        </w:numPr>
        <w:tabs>
          <w:tab w:val="left" w:pos="851"/>
        </w:tabs>
        <w:autoSpaceDE w:val="0"/>
        <w:autoSpaceDN w:val="0"/>
        <w:spacing w:after="0" w:line="240" w:lineRule="auto"/>
        <w:ind w:firstLine="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поддержки негосударственных организаций, реализующих дополнительные общеобразовательные программы, и развитие детского технопарка «</w:t>
      </w:r>
      <w:proofErr w:type="spellStart"/>
      <w:r w:rsidRPr="003B1434">
        <w:rPr>
          <w:rFonts w:ascii="PT Astra Serif" w:eastAsia="Calibri" w:hAnsi="PT Astra Serif" w:cs="Times New Roman"/>
          <w:sz w:val="24"/>
          <w:szCs w:val="24"/>
        </w:rPr>
        <w:t>Кванториум</w:t>
      </w:r>
      <w:proofErr w:type="spellEnd"/>
      <w:r w:rsidRPr="003B1434">
        <w:rPr>
          <w:rFonts w:ascii="PT Astra Serif" w:eastAsia="Calibri" w:hAnsi="PT Astra Serif" w:cs="Times New Roman"/>
          <w:sz w:val="24"/>
          <w:szCs w:val="24"/>
        </w:rPr>
        <w:t>»;</w:t>
      </w:r>
    </w:p>
    <w:p w:rsidR="003B1434" w:rsidRPr="003B1434" w:rsidRDefault="003B1434" w:rsidP="003B1434">
      <w:pPr>
        <w:numPr>
          <w:ilvl w:val="0"/>
          <w:numId w:val="35"/>
        </w:numPr>
        <w:tabs>
          <w:tab w:val="left" w:pos="851"/>
        </w:tabs>
        <w:autoSpaceDE w:val="0"/>
        <w:autoSpaceDN w:val="0"/>
        <w:spacing w:after="0" w:line="240" w:lineRule="auto"/>
        <w:ind w:firstLine="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реализации муниципальной модели выявления и сопровождения детей, проявляющих выдающиеся способности;</w:t>
      </w:r>
    </w:p>
    <w:p w:rsidR="003B1434" w:rsidRPr="003B1434" w:rsidRDefault="003B1434" w:rsidP="003B1434">
      <w:pPr>
        <w:numPr>
          <w:ilvl w:val="0"/>
          <w:numId w:val="35"/>
        </w:numPr>
        <w:tabs>
          <w:tab w:val="left" w:pos="851"/>
        </w:tabs>
        <w:autoSpaceDE w:val="0"/>
        <w:autoSpaceDN w:val="0"/>
        <w:spacing w:after="0" w:line="240" w:lineRule="auto"/>
        <w:ind w:firstLine="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реализации комплекса мер по ранней профессиональной ориентации, раннему самоопределению, в том числе через систему дополнительного образования;</w:t>
      </w:r>
    </w:p>
    <w:p w:rsidR="003B1434" w:rsidRPr="003B1434" w:rsidRDefault="003B1434" w:rsidP="003B1434">
      <w:pPr>
        <w:numPr>
          <w:ilvl w:val="0"/>
          <w:numId w:val="35"/>
        </w:numPr>
        <w:tabs>
          <w:tab w:val="left" w:pos="851"/>
        </w:tabs>
        <w:autoSpaceDE w:val="0"/>
        <w:autoSpaceDN w:val="0"/>
        <w:spacing w:after="0" w:line="240" w:lineRule="auto"/>
        <w:ind w:firstLine="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финансового обеспечения, методического и информационного сопровождения традиционных федеральных, региональных, муниципальных мероприятий по выявлению и поддержке лидеров в сфере образования, талантливой молодежи и детей, предметные олимпиады, олимпиады школьников, муниципальная поддержка талантливой молодежи – предоставление денежного поощрения победителям и призерам всероссийской олимпиады школьников;</w:t>
      </w:r>
    </w:p>
    <w:p w:rsidR="003B1434" w:rsidRPr="003B1434" w:rsidRDefault="003B1434" w:rsidP="003B1434">
      <w:pPr>
        <w:numPr>
          <w:ilvl w:val="0"/>
          <w:numId w:val="35"/>
        </w:numPr>
        <w:tabs>
          <w:tab w:val="left" w:pos="851"/>
        </w:tabs>
        <w:autoSpaceDE w:val="0"/>
        <w:autoSpaceDN w:val="0"/>
        <w:spacing w:after="0" w:line="240" w:lineRule="auto"/>
        <w:ind w:firstLine="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участия в региональном конкурсе «Ученик года», в Научной сессии старшеклассников;</w:t>
      </w:r>
    </w:p>
    <w:p w:rsidR="003B1434" w:rsidRPr="003B1434" w:rsidRDefault="003B1434" w:rsidP="003B1434">
      <w:pPr>
        <w:numPr>
          <w:ilvl w:val="0"/>
          <w:numId w:val="35"/>
        </w:numPr>
        <w:tabs>
          <w:tab w:val="left" w:pos="851"/>
        </w:tabs>
        <w:autoSpaceDE w:val="0"/>
        <w:autoSpaceDN w:val="0"/>
        <w:spacing w:after="0" w:line="240" w:lineRule="auto"/>
        <w:ind w:firstLine="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проведения мероприятий по профилактике правонарушений, дорожно-транспортного травматизма, потребления </w:t>
      </w:r>
      <w:proofErr w:type="spellStart"/>
      <w:r w:rsidRPr="003B1434">
        <w:rPr>
          <w:rFonts w:ascii="PT Astra Serif" w:eastAsia="Calibri" w:hAnsi="PT Astra Serif" w:cs="Times New Roman"/>
          <w:sz w:val="24"/>
          <w:szCs w:val="24"/>
        </w:rPr>
        <w:t>психоактивных</w:t>
      </w:r>
      <w:proofErr w:type="spellEnd"/>
      <w:r w:rsidRPr="003B1434">
        <w:rPr>
          <w:rFonts w:ascii="PT Astra Serif" w:eastAsia="Calibri" w:hAnsi="PT Astra Serif" w:cs="Times New Roman"/>
          <w:sz w:val="24"/>
          <w:szCs w:val="24"/>
        </w:rPr>
        <w:t xml:space="preserve"> веществ, алкоголя, </w:t>
      </w:r>
      <w:proofErr w:type="spellStart"/>
      <w:r w:rsidRPr="003B1434">
        <w:rPr>
          <w:rFonts w:ascii="PT Astra Serif" w:eastAsia="Calibri" w:hAnsi="PT Astra Serif" w:cs="Times New Roman"/>
          <w:sz w:val="24"/>
          <w:szCs w:val="24"/>
        </w:rPr>
        <w:t>табакокурения</w:t>
      </w:r>
      <w:proofErr w:type="spellEnd"/>
      <w:r w:rsidRPr="003B1434">
        <w:rPr>
          <w:rFonts w:ascii="PT Astra Serif" w:eastAsia="Calibri" w:hAnsi="PT Astra Serif" w:cs="Times New Roman"/>
          <w:sz w:val="24"/>
          <w:szCs w:val="24"/>
        </w:rPr>
        <w:t>.</w:t>
      </w:r>
    </w:p>
    <w:p w:rsidR="003B1434" w:rsidRPr="003B1434" w:rsidRDefault="003B1434" w:rsidP="003B1434">
      <w:pPr>
        <w:tabs>
          <w:tab w:val="left" w:pos="851"/>
        </w:tabs>
        <w:autoSpaceDE w:val="0"/>
        <w:autoSpaceDN w:val="0"/>
        <w:spacing w:after="0" w:line="240" w:lineRule="auto"/>
        <w:ind w:firstLine="567"/>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1.4. Мероприятие 3 «Формирование системы профессиональных конкурсов в целях предоставления гражданам возможностей для профессионального и карьерного роста» включает в себя:</w:t>
      </w:r>
    </w:p>
    <w:p w:rsidR="003B1434" w:rsidRPr="003B1434" w:rsidRDefault="003B1434" w:rsidP="003B1434">
      <w:pPr>
        <w:numPr>
          <w:ilvl w:val="0"/>
          <w:numId w:val="36"/>
        </w:numPr>
        <w:tabs>
          <w:tab w:val="left" w:pos="851"/>
        </w:tabs>
        <w:autoSpaceDE w:val="0"/>
        <w:autoSpaceDN w:val="0"/>
        <w:spacing w:after="0" w:line="240" w:lineRule="auto"/>
        <w:ind w:firstLine="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проведение муниципальных конкурсов «Педагог года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конкурсного отбора молодых специалистов на получение премии главы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«Признание»;</w:t>
      </w:r>
    </w:p>
    <w:p w:rsidR="003B1434" w:rsidRPr="003B1434" w:rsidRDefault="003B1434" w:rsidP="003B1434">
      <w:pPr>
        <w:numPr>
          <w:ilvl w:val="0"/>
          <w:numId w:val="36"/>
        </w:numPr>
        <w:tabs>
          <w:tab w:val="left" w:pos="851"/>
        </w:tabs>
        <w:autoSpaceDE w:val="0"/>
        <w:autoSpaceDN w:val="0"/>
        <w:spacing w:after="0" w:line="240" w:lineRule="auto"/>
        <w:ind w:firstLine="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участие в региональных конкурсах профессионального мастерства педагогов, конкурсе лучших образовательных организаций;</w:t>
      </w:r>
    </w:p>
    <w:p w:rsidR="003B1434" w:rsidRPr="003B1434" w:rsidRDefault="003B1434" w:rsidP="003B1434">
      <w:pPr>
        <w:numPr>
          <w:ilvl w:val="0"/>
          <w:numId w:val="36"/>
        </w:numPr>
        <w:tabs>
          <w:tab w:val="left" w:pos="851"/>
        </w:tabs>
        <w:autoSpaceDE w:val="0"/>
        <w:autoSpaceDN w:val="0"/>
        <w:spacing w:after="0" w:line="240" w:lineRule="auto"/>
        <w:ind w:firstLine="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участие в конференциях, семинарах и других мероприятиях </w:t>
      </w:r>
      <w:proofErr w:type="gramStart"/>
      <w:r w:rsidRPr="003B1434">
        <w:rPr>
          <w:rFonts w:ascii="PT Astra Serif" w:eastAsia="Calibri" w:hAnsi="PT Astra Serif" w:cs="Times New Roman"/>
          <w:sz w:val="24"/>
          <w:szCs w:val="24"/>
        </w:rPr>
        <w:t>работников Управления образования администрации города</w:t>
      </w:r>
      <w:proofErr w:type="gramEnd"/>
      <w:r w:rsidRPr="003B1434">
        <w:rPr>
          <w:rFonts w:ascii="PT Astra Serif" w:eastAsia="Calibri" w:hAnsi="PT Astra Serif" w:cs="Times New Roman"/>
          <w:sz w:val="24"/>
          <w:szCs w:val="24"/>
        </w:rPr>
        <w:t xml:space="preserve">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(далее – Управление образования) и работников муниципальных организаций, подведомственных Управлению образования.</w:t>
      </w:r>
    </w:p>
    <w:p w:rsidR="003B1434" w:rsidRPr="003B1434" w:rsidRDefault="003B1434" w:rsidP="003B1434">
      <w:pPr>
        <w:autoSpaceDE w:val="0"/>
        <w:autoSpaceDN w:val="0"/>
        <w:spacing w:after="0" w:line="240" w:lineRule="auto"/>
        <w:ind w:firstLine="540"/>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1.5. Мероприятие 4 «Развитие системы оценки качества образования» направлено </w:t>
      </w:r>
      <w:proofErr w:type="gramStart"/>
      <w:r w:rsidRPr="003B1434">
        <w:rPr>
          <w:rFonts w:ascii="PT Astra Serif" w:eastAsia="Calibri" w:hAnsi="PT Astra Serif" w:cs="Times New Roman"/>
          <w:sz w:val="24"/>
          <w:szCs w:val="24"/>
        </w:rPr>
        <w:t>на</w:t>
      </w:r>
      <w:proofErr w:type="gramEnd"/>
      <w:r w:rsidRPr="003B1434">
        <w:rPr>
          <w:rFonts w:ascii="PT Astra Serif" w:eastAsia="Calibri" w:hAnsi="PT Astra Serif" w:cs="Times New Roman"/>
          <w:sz w:val="24"/>
          <w:szCs w:val="24"/>
        </w:rPr>
        <w:t>:</w:t>
      </w:r>
    </w:p>
    <w:p w:rsidR="003B1434" w:rsidRPr="003B1434" w:rsidRDefault="003B1434" w:rsidP="003B1434">
      <w:pPr>
        <w:numPr>
          <w:ilvl w:val="0"/>
          <w:numId w:val="37"/>
        </w:numPr>
        <w:tabs>
          <w:tab w:val="left" w:pos="851"/>
          <w:tab w:val="left" w:pos="960"/>
        </w:tabs>
        <w:autoSpaceDE w:val="0"/>
        <w:autoSpaceDN w:val="0"/>
        <w:spacing w:after="0" w:line="240" w:lineRule="auto"/>
        <w:ind w:firstLine="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формирование и развитие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3B1434" w:rsidRPr="003B1434" w:rsidRDefault="003B1434" w:rsidP="003B1434">
      <w:pPr>
        <w:numPr>
          <w:ilvl w:val="0"/>
          <w:numId w:val="37"/>
        </w:numPr>
        <w:tabs>
          <w:tab w:val="left" w:pos="851"/>
          <w:tab w:val="left" w:pos="960"/>
        </w:tabs>
        <w:autoSpaceDE w:val="0"/>
        <w:autoSpaceDN w:val="0"/>
        <w:spacing w:after="0" w:line="240" w:lineRule="auto"/>
        <w:ind w:firstLine="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организацию проведения комплексного мониторинга доступности услуг общего и дополнительного образования и удовлетворенности граждан их качеством, включая регулярные опросы населения;</w:t>
      </w:r>
    </w:p>
    <w:p w:rsidR="003B1434" w:rsidRPr="003B1434" w:rsidRDefault="003B1434" w:rsidP="003B1434">
      <w:pPr>
        <w:numPr>
          <w:ilvl w:val="0"/>
          <w:numId w:val="37"/>
        </w:numPr>
        <w:tabs>
          <w:tab w:val="left" w:pos="851"/>
          <w:tab w:val="left" w:pos="960"/>
        </w:tabs>
        <w:autoSpaceDE w:val="0"/>
        <w:autoSpaceDN w:val="0"/>
        <w:spacing w:after="0" w:line="240" w:lineRule="auto"/>
        <w:ind w:firstLine="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организацию и проведение единого государственного экзамена, государственной итоговой аттестации.</w:t>
      </w:r>
    </w:p>
    <w:p w:rsidR="003B1434" w:rsidRPr="003B1434" w:rsidRDefault="003B1434" w:rsidP="003B1434">
      <w:pPr>
        <w:tabs>
          <w:tab w:val="left" w:pos="851"/>
        </w:tabs>
        <w:autoSpaceDE w:val="0"/>
        <w:autoSpaceDN w:val="0"/>
        <w:spacing w:after="0" w:line="240" w:lineRule="auto"/>
        <w:ind w:firstLine="567"/>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1.6. Мероприятие 5 «Обеспечение информационной открытости муниципальной системы образования». Реализация мероприятия обеспечит:</w:t>
      </w:r>
    </w:p>
    <w:p w:rsidR="003B1434" w:rsidRPr="003B1434" w:rsidRDefault="003B1434" w:rsidP="003B1434">
      <w:pPr>
        <w:numPr>
          <w:ilvl w:val="0"/>
          <w:numId w:val="38"/>
        </w:numPr>
        <w:tabs>
          <w:tab w:val="left" w:pos="851"/>
        </w:tabs>
        <w:autoSpaceDE w:val="0"/>
        <w:autoSpaceDN w:val="0"/>
        <w:spacing w:after="0" w:line="240" w:lineRule="auto"/>
        <w:ind w:firstLine="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информационную открытость системы образования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с целью предоставления необходимого объема информации всем участникам </w:t>
      </w:r>
      <w:r w:rsidRPr="003B1434">
        <w:rPr>
          <w:rFonts w:ascii="PT Astra Serif" w:eastAsia="Calibri" w:hAnsi="PT Astra Serif" w:cs="Times New Roman"/>
          <w:sz w:val="24"/>
          <w:szCs w:val="24"/>
        </w:rPr>
        <w:lastRenderedPageBreak/>
        <w:t xml:space="preserve">образовательного процесса (родителям, детям, педагогической общественности, заинтересованному населению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w:t>
      </w:r>
    </w:p>
    <w:p w:rsidR="003B1434" w:rsidRPr="003B1434" w:rsidRDefault="003B1434" w:rsidP="003B1434">
      <w:pPr>
        <w:numPr>
          <w:ilvl w:val="0"/>
          <w:numId w:val="38"/>
        </w:numPr>
        <w:tabs>
          <w:tab w:val="left" w:pos="851"/>
        </w:tabs>
        <w:autoSpaceDE w:val="0"/>
        <w:autoSpaceDN w:val="0"/>
        <w:spacing w:after="0" w:line="240" w:lineRule="auto"/>
        <w:ind w:firstLine="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информационное сопровождение всероссийской олимпиады школьников по выявлению и поддержке талантливых детей;</w:t>
      </w:r>
    </w:p>
    <w:p w:rsidR="003B1434" w:rsidRPr="003B1434" w:rsidRDefault="003B1434" w:rsidP="003B1434">
      <w:pPr>
        <w:numPr>
          <w:ilvl w:val="0"/>
          <w:numId w:val="38"/>
        </w:numPr>
        <w:tabs>
          <w:tab w:val="left" w:pos="851"/>
        </w:tabs>
        <w:autoSpaceDE w:val="0"/>
        <w:autoSpaceDN w:val="0"/>
        <w:spacing w:after="0" w:line="240" w:lineRule="auto"/>
        <w:ind w:firstLine="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администрирование сайта Управления образования, информационное сопровождение мероприятий муниципальной программы.</w:t>
      </w:r>
    </w:p>
    <w:p w:rsidR="003B1434" w:rsidRPr="003B1434" w:rsidRDefault="003B1434" w:rsidP="003B1434">
      <w:pPr>
        <w:autoSpaceDE w:val="0"/>
        <w:autoSpaceDN w:val="0"/>
        <w:spacing w:after="0" w:line="240" w:lineRule="auto"/>
        <w:ind w:firstLine="540"/>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1.7. Мероприятие 6 «Финансовое и организационно-методическое обеспечение функционирования и модернизации муниципальной системы образования» направлено </w:t>
      </w:r>
      <w:proofErr w:type="gramStart"/>
      <w:r w:rsidRPr="003B1434">
        <w:rPr>
          <w:rFonts w:ascii="PT Astra Serif" w:eastAsia="Calibri" w:hAnsi="PT Astra Serif" w:cs="Times New Roman"/>
          <w:sz w:val="24"/>
          <w:szCs w:val="24"/>
        </w:rPr>
        <w:t>на</w:t>
      </w:r>
      <w:proofErr w:type="gramEnd"/>
      <w:r w:rsidRPr="003B1434">
        <w:rPr>
          <w:rFonts w:ascii="PT Astra Serif" w:eastAsia="Calibri" w:hAnsi="PT Astra Serif" w:cs="Times New Roman"/>
          <w:sz w:val="24"/>
          <w:szCs w:val="24"/>
        </w:rPr>
        <w:t>:</w:t>
      </w:r>
    </w:p>
    <w:p w:rsidR="003B1434" w:rsidRPr="003B1434" w:rsidRDefault="003B1434" w:rsidP="003B1434">
      <w:pPr>
        <w:numPr>
          <w:ilvl w:val="0"/>
          <w:numId w:val="39"/>
        </w:numPr>
        <w:autoSpaceDE w:val="0"/>
        <w:autoSpaceDN w:val="0"/>
        <w:spacing w:after="0" w:line="240" w:lineRule="auto"/>
        <w:ind w:firstLine="426"/>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финансирование деятельности подведомственных организаций сопровождающих материально-техническую, информационно-методическую и финансово-хозяйственную деятельность муниципальной системы образования. Обеспечение финансирования программных мероприятий, обеспечение методической и технической поддержки, функционирования и модернизации образования; </w:t>
      </w:r>
    </w:p>
    <w:p w:rsidR="003B1434" w:rsidRPr="003B1434" w:rsidRDefault="003B1434" w:rsidP="003B1434">
      <w:pPr>
        <w:numPr>
          <w:ilvl w:val="0"/>
          <w:numId w:val="39"/>
        </w:numPr>
        <w:autoSpaceDE w:val="0"/>
        <w:autoSpaceDN w:val="0"/>
        <w:spacing w:after="0" w:line="240" w:lineRule="auto"/>
        <w:ind w:firstLine="426"/>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обеспечение деятельности органа Управления образования;</w:t>
      </w:r>
    </w:p>
    <w:p w:rsidR="003B1434" w:rsidRPr="003B1434" w:rsidRDefault="003B1434" w:rsidP="003B1434">
      <w:pPr>
        <w:numPr>
          <w:ilvl w:val="0"/>
          <w:numId w:val="39"/>
        </w:numPr>
        <w:autoSpaceDE w:val="0"/>
        <w:autoSpaceDN w:val="0"/>
        <w:spacing w:after="0" w:line="240" w:lineRule="auto"/>
        <w:ind w:firstLine="426"/>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организацию информационно-технических мероприятий при проведен</w:t>
      </w:r>
      <w:proofErr w:type="gramStart"/>
      <w:r w:rsidRPr="003B1434">
        <w:rPr>
          <w:rFonts w:ascii="PT Astra Serif" w:eastAsia="Calibri" w:hAnsi="PT Astra Serif" w:cs="Times New Roman"/>
          <w:sz w:val="24"/>
          <w:szCs w:val="24"/>
        </w:rPr>
        <w:t>ии ау</w:t>
      </w:r>
      <w:proofErr w:type="gramEnd"/>
      <w:r w:rsidRPr="003B1434">
        <w:rPr>
          <w:rFonts w:ascii="PT Astra Serif" w:eastAsia="Calibri" w:hAnsi="PT Astra Serif" w:cs="Times New Roman"/>
          <w:sz w:val="24"/>
          <w:szCs w:val="24"/>
        </w:rPr>
        <w:t>кционов и закупок;</w:t>
      </w:r>
    </w:p>
    <w:p w:rsidR="003B1434" w:rsidRPr="003B1434" w:rsidRDefault="003B1434" w:rsidP="003B1434">
      <w:pPr>
        <w:numPr>
          <w:ilvl w:val="0"/>
          <w:numId w:val="39"/>
        </w:numPr>
        <w:autoSpaceDE w:val="0"/>
        <w:autoSpaceDN w:val="0"/>
        <w:spacing w:after="0" w:line="240" w:lineRule="auto"/>
        <w:ind w:firstLine="426"/>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реализацию мероприятий по исполнению публичных обязательств перед физическими лицами в муниципальных образовательных организациях и обеспечивающих материальную поддержку воспитания и обучения учащихся и воспитанников в дошкольных образовательных организациях, общеобразовательных организациях, частных общеобразовательных организациях, частных организациях, осуществляющих образовательную деятельность по реализации образовательных программ дошкольного образования, расположенных в городе </w:t>
      </w:r>
      <w:proofErr w:type="spellStart"/>
      <w:r w:rsidRPr="003B1434">
        <w:rPr>
          <w:rFonts w:ascii="PT Astra Serif" w:eastAsia="Calibri" w:hAnsi="PT Astra Serif" w:cs="Times New Roman"/>
          <w:sz w:val="24"/>
          <w:szCs w:val="24"/>
        </w:rPr>
        <w:t>Югорске</w:t>
      </w:r>
      <w:proofErr w:type="spellEnd"/>
      <w:r w:rsidRPr="003B1434">
        <w:rPr>
          <w:rFonts w:ascii="PT Astra Serif" w:eastAsia="Calibri" w:hAnsi="PT Astra Serif" w:cs="Times New Roman"/>
          <w:sz w:val="24"/>
          <w:szCs w:val="24"/>
        </w:rPr>
        <w:t>.</w:t>
      </w:r>
    </w:p>
    <w:p w:rsidR="003B1434" w:rsidRPr="003B1434" w:rsidRDefault="003B1434" w:rsidP="003B1434">
      <w:pPr>
        <w:autoSpaceDE w:val="0"/>
        <w:autoSpaceDN w:val="0"/>
        <w:spacing w:after="0" w:line="240" w:lineRule="auto"/>
        <w:ind w:firstLine="540"/>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1.8. Мероприятие 7 «Обеспечение комплексной безопасности образовательных организаций» направлено </w:t>
      </w:r>
      <w:proofErr w:type="gramStart"/>
      <w:r w:rsidRPr="003B1434">
        <w:rPr>
          <w:rFonts w:ascii="PT Astra Serif" w:eastAsia="Calibri" w:hAnsi="PT Astra Serif" w:cs="Times New Roman"/>
          <w:sz w:val="24"/>
          <w:szCs w:val="24"/>
        </w:rPr>
        <w:t>на</w:t>
      </w:r>
      <w:proofErr w:type="gramEnd"/>
      <w:r w:rsidRPr="003B1434">
        <w:rPr>
          <w:rFonts w:ascii="PT Astra Serif" w:eastAsia="Calibri" w:hAnsi="PT Astra Serif" w:cs="Times New Roman"/>
          <w:sz w:val="24"/>
          <w:szCs w:val="24"/>
        </w:rPr>
        <w:t>:</w:t>
      </w:r>
    </w:p>
    <w:p w:rsidR="003B1434" w:rsidRPr="003B1434" w:rsidRDefault="003B1434" w:rsidP="003B1434">
      <w:pPr>
        <w:numPr>
          <w:ilvl w:val="0"/>
          <w:numId w:val="39"/>
        </w:numPr>
        <w:tabs>
          <w:tab w:val="left" w:pos="851"/>
        </w:tabs>
        <w:autoSpaceDE w:val="0"/>
        <w:autoSpaceDN w:val="0"/>
        <w:spacing w:after="0" w:line="240" w:lineRule="auto"/>
        <w:ind w:firstLine="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соблюдение обязательных требований санитарно-эпидемиологической, пожарной, антитеррористической безопасности;</w:t>
      </w:r>
    </w:p>
    <w:p w:rsidR="003B1434" w:rsidRPr="003B1434" w:rsidRDefault="003B1434" w:rsidP="003B1434">
      <w:pPr>
        <w:numPr>
          <w:ilvl w:val="0"/>
          <w:numId w:val="39"/>
        </w:numPr>
        <w:tabs>
          <w:tab w:val="left" w:pos="851"/>
        </w:tabs>
        <w:autoSpaceDE w:val="0"/>
        <w:autoSpaceDN w:val="0"/>
        <w:spacing w:after="0" w:line="240" w:lineRule="auto"/>
        <w:ind w:firstLine="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разработку и широкое внедрение в образовательных организациях энергосберегающих технологий;</w:t>
      </w:r>
    </w:p>
    <w:p w:rsidR="003B1434" w:rsidRPr="003B1434" w:rsidRDefault="003B1434" w:rsidP="003B1434">
      <w:pPr>
        <w:numPr>
          <w:ilvl w:val="0"/>
          <w:numId w:val="39"/>
        </w:numPr>
        <w:tabs>
          <w:tab w:val="left" w:pos="851"/>
        </w:tabs>
        <w:autoSpaceDE w:val="0"/>
        <w:autoSpaceDN w:val="0"/>
        <w:spacing w:after="0" w:line="240" w:lineRule="auto"/>
        <w:ind w:firstLine="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обеспечение комплексной безопасности и комфортных условий образовательного процесса; </w:t>
      </w:r>
    </w:p>
    <w:p w:rsidR="003B1434" w:rsidRPr="003B1434" w:rsidRDefault="003B1434" w:rsidP="003B1434">
      <w:pPr>
        <w:numPr>
          <w:ilvl w:val="0"/>
          <w:numId w:val="39"/>
        </w:numPr>
        <w:tabs>
          <w:tab w:val="left" w:pos="851"/>
        </w:tabs>
        <w:autoSpaceDE w:val="0"/>
        <w:autoSpaceDN w:val="0"/>
        <w:spacing w:after="0" w:line="240" w:lineRule="auto"/>
        <w:ind w:firstLine="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проведение текущих ремонтов, обустройство площадок твердых коммунальных отходов и т.д.</w:t>
      </w:r>
    </w:p>
    <w:p w:rsidR="003B1434" w:rsidRPr="003B1434" w:rsidRDefault="003B1434" w:rsidP="003B1434">
      <w:pPr>
        <w:autoSpaceDE w:val="0"/>
        <w:autoSpaceDN w:val="0"/>
        <w:spacing w:after="0" w:line="240" w:lineRule="auto"/>
        <w:ind w:firstLine="540"/>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1.9. Мероприятие 8 «Развитие материально-технической базы образовательных организаций». Реализация мероприятия позволит:</w:t>
      </w:r>
    </w:p>
    <w:p w:rsidR="003B1434" w:rsidRPr="003B1434" w:rsidRDefault="003B1434" w:rsidP="003B1434">
      <w:pPr>
        <w:numPr>
          <w:ilvl w:val="0"/>
          <w:numId w:val="39"/>
        </w:numPr>
        <w:tabs>
          <w:tab w:val="left" w:pos="851"/>
        </w:tabs>
        <w:autoSpaceDE w:val="0"/>
        <w:autoSpaceDN w:val="0"/>
        <w:spacing w:after="0" w:line="240" w:lineRule="auto"/>
        <w:ind w:firstLine="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оснастить материально-техническую базу, привести в соответствие с современными требованиями оснащения организаций дошкольного образования: оснащение предметно-пространственной среды, приобретение развивающего, игрового и интерактивного оборудования; приобретение программного обеспечения;</w:t>
      </w:r>
    </w:p>
    <w:p w:rsidR="003B1434" w:rsidRPr="003B1434" w:rsidRDefault="003B1434" w:rsidP="003B1434">
      <w:pPr>
        <w:numPr>
          <w:ilvl w:val="0"/>
          <w:numId w:val="39"/>
        </w:numPr>
        <w:tabs>
          <w:tab w:val="left" w:pos="851"/>
        </w:tabs>
        <w:autoSpaceDE w:val="0"/>
        <w:autoSpaceDN w:val="0"/>
        <w:spacing w:after="0" w:line="240" w:lineRule="auto"/>
        <w:ind w:firstLine="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привести в соответствие с современными требованиями оснащения общеобразовательных организаций за счет приобретения компьютерной техники, лабораторного оборудования, программного обеспечения, школьных технопарков, закупки развивающего и игрового оборудования.</w:t>
      </w:r>
    </w:p>
    <w:p w:rsidR="003B1434" w:rsidRPr="003B1434" w:rsidRDefault="003B1434" w:rsidP="003B1434">
      <w:pPr>
        <w:autoSpaceDE w:val="0"/>
        <w:autoSpaceDN w:val="0"/>
        <w:spacing w:after="0" w:line="240" w:lineRule="auto"/>
        <w:ind w:firstLine="540"/>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1.10. Мероприятие 9 «Приобретение объектов, предназначенных для размещения муниципальных образовательных организаций, проектирование, строительство (реконструкция), капитальный ремонт и ремонт образовательных организаций»,  направлено </w:t>
      </w:r>
      <w:proofErr w:type="gramStart"/>
      <w:r w:rsidRPr="003B1434">
        <w:rPr>
          <w:rFonts w:ascii="PT Astra Serif" w:eastAsia="Calibri" w:hAnsi="PT Astra Serif" w:cs="Times New Roman"/>
          <w:sz w:val="24"/>
          <w:szCs w:val="24"/>
        </w:rPr>
        <w:t>на</w:t>
      </w:r>
      <w:proofErr w:type="gramEnd"/>
      <w:r w:rsidRPr="003B1434">
        <w:rPr>
          <w:rFonts w:ascii="PT Astra Serif" w:eastAsia="Calibri" w:hAnsi="PT Astra Serif" w:cs="Times New Roman"/>
          <w:sz w:val="24"/>
          <w:szCs w:val="24"/>
        </w:rPr>
        <w:t>:</w:t>
      </w:r>
    </w:p>
    <w:p w:rsidR="003B1434" w:rsidRPr="003B1434" w:rsidRDefault="003B1434" w:rsidP="003B1434">
      <w:pPr>
        <w:numPr>
          <w:ilvl w:val="0"/>
          <w:numId w:val="39"/>
        </w:numPr>
        <w:tabs>
          <w:tab w:val="left" w:pos="851"/>
        </w:tabs>
        <w:autoSpaceDE w:val="0"/>
        <w:autoSpaceDN w:val="0"/>
        <w:spacing w:after="0" w:line="240" w:lineRule="auto"/>
        <w:ind w:firstLine="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lastRenderedPageBreak/>
        <w:t>проектирование и разработку проектной документации на выполнение работ по капитальному ремонту, в том числе по ремонту кровли;</w:t>
      </w:r>
    </w:p>
    <w:p w:rsidR="003B1434" w:rsidRPr="003B1434" w:rsidRDefault="003B1434" w:rsidP="003B1434">
      <w:pPr>
        <w:numPr>
          <w:ilvl w:val="0"/>
          <w:numId w:val="39"/>
        </w:numPr>
        <w:tabs>
          <w:tab w:val="left" w:pos="851"/>
        </w:tabs>
        <w:autoSpaceDE w:val="0"/>
        <w:autoSpaceDN w:val="0"/>
        <w:spacing w:after="0" w:line="240" w:lineRule="auto"/>
        <w:ind w:firstLine="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капитальный ремонт зданий образовательных организаций, в том числе ремонт кровли, замену оконных блоков, устройство ограждений, отопительных приборов в спортивных залах и т. д;</w:t>
      </w:r>
    </w:p>
    <w:p w:rsidR="003B1434" w:rsidRPr="003B1434" w:rsidRDefault="003B1434" w:rsidP="003B1434">
      <w:pPr>
        <w:numPr>
          <w:ilvl w:val="0"/>
          <w:numId w:val="39"/>
        </w:numPr>
        <w:tabs>
          <w:tab w:val="left" w:pos="851"/>
        </w:tabs>
        <w:autoSpaceDE w:val="0"/>
        <w:autoSpaceDN w:val="0"/>
        <w:spacing w:after="0" w:line="240" w:lineRule="auto"/>
        <w:ind w:firstLine="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ремонт третьего этажа здания, расположенного по адресу: ул. Ленина, д. 29 для размещения муниципального казенного учреждения «Центр материально-технического и информационно-методического обеспечения».</w:t>
      </w:r>
    </w:p>
    <w:p w:rsidR="003B1434" w:rsidRPr="003B1434" w:rsidRDefault="003B1434" w:rsidP="003B1434">
      <w:pPr>
        <w:autoSpaceDE w:val="0"/>
        <w:autoSpaceDN w:val="0"/>
        <w:spacing w:after="0" w:line="240" w:lineRule="auto"/>
        <w:ind w:firstLine="540"/>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1.11.  Мероприятие 10 «Участие в реализации регионального проекта «Современная школа» Реализация мероприятия направлена </w:t>
      </w:r>
      <w:proofErr w:type="gramStart"/>
      <w:r w:rsidRPr="003B1434">
        <w:rPr>
          <w:rFonts w:ascii="PT Astra Serif" w:eastAsia="Calibri" w:hAnsi="PT Astra Serif" w:cs="Times New Roman"/>
          <w:sz w:val="24"/>
          <w:szCs w:val="24"/>
        </w:rPr>
        <w:t>на</w:t>
      </w:r>
      <w:proofErr w:type="gramEnd"/>
      <w:r w:rsidRPr="003B1434">
        <w:rPr>
          <w:rFonts w:ascii="PT Astra Serif" w:eastAsia="Calibri" w:hAnsi="PT Astra Serif" w:cs="Times New Roman"/>
          <w:sz w:val="24"/>
          <w:szCs w:val="24"/>
        </w:rPr>
        <w:t>:</w:t>
      </w:r>
    </w:p>
    <w:p w:rsidR="003B1434" w:rsidRPr="003B1434" w:rsidRDefault="003B1434" w:rsidP="003B1434">
      <w:pPr>
        <w:numPr>
          <w:ilvl w:val="0"/>
          <w:numId w:val="39"/>
        </w:numPr>
        <w:tabs>
          <w:tab w:val="left" w:pos="851"/>
        </w:tabs>
        <w:autoSpaceDE w:val="0"/>
        <w:autoSpaceDN w:val="0"/>
        <w:spacing w:after="0" w:line="240" w:lineRule="auto"/>
        <w:ind w:firstLine="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создание Центра образования цифрового и гуманитарного профилей «Точка роста»;</w:t>
      </w:r>
    </w:p>
    <w:p w:rsidR="003B1434" w:rsidRPr="003B1434" w:rsidRDefault="003B1434" w:rsidP="003B1434">
      <w:pPr>
        <w:numPr>
          <w:ilvl w:val="0"/>
          <w:numId w:val="39"/>
        </w:numPr>
        <w:tabs>
          <w:tab w:val="left" w:pos="851"/>
        </w:tabs>
        <w:autoSpaceDE w:val="0"/>
        <w:autoSpaceDN w:val="0"/>
        <w:spacing w:after="0" w:line="240" w:lineRule="auto"/>
        <w:ind w:firstLine="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изготовление брендовой продукции для Центра образования цифрового и гуманитарного профилей «Точка роста»;</w:t>
      </w:r>
    </w:p>
    <w:p w:rsidR="003B1434" w:rsidRPr="003B1434" w:rsidRDefault="003B1434" w:rsidP="003B1434">
      <w:pPr>
        <w:numPr>
          <w:ilvl w:val="0"/>
          <w:numId w:val="39"/>
        </w:numPr>
        <w:tabs>
          <w:tab w:val="left" w:pos="851"/>
        </w:tabs>
        <w:autoSpaceDE w:val="0"/>
        <w:autoSpaceDN w:val="0"/>
        <w:spacing w:after="0" w:line="240" w:lineRule="auto"/>
        <w:ind w:firstLine="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приобретение объектов недвижимого имущества для размещения новых дошкольных и (или) общеобразовательных организаций.</w:t>
      </w:r>
    </w:p>
    <w:p w:rsidR="003B1434" w:rsidRPr="003B1434" w:rsidRDefault="003B1434" w:rsidP="003B1434">
      <w:pPr>
        <w:tabs>
          <w:tab w:val="left" w:pos="851"/>
        </w:tabs>
        <w:autoSpaceDE w:val="0"/>
        <w:autoSpaceDN w:val="0"/>
        <w:spacing w:after="0" w:line="240" w:lineRule="auto"/>
        <w:ind w:firstLine="567"/>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1.12. Мероприятие 11 «Участие в региональном проекте «Успех каждого ребенка» реализация мероприятия обеспечит:</w:t>
      </w:r>
    </w:p>
    <w:p w:rsidR="003B1434" w:rsidRPr="003B1434" w:rsidRDefault="003B1434" w:rsidP="003B1434">
      <w:pPr>
        <w:numPr>
          <w:ilvl w:val="0"/>
          <w:numId w:val="39"/>
        </w:numPr>
        <w:tabs>
          <w:tab w:val="left" w:pos="851"/>
        </w:tabs>
        <w:autoSpaceDE w:val="0"/>
        <w:autoSpaceDN w:val="0"/>
        <w:spacing w:after="0" w:line="240" w:lineRule="auto"/>
        <w:ind w:firstLine="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функционирование муниципальной модели системы ПФДО и реализацию сертификата дополнительного образования;</w:t>
      </w:r>
    </w:p>
    <w:p w:rsidR="003B1434" w:rsidRPr="003B1434" w:rsidRDefault="003B1434" w:rsidP="003B1434">
      <w:pPr>
        <w:numPr>
          <w:ilvl w:val="0"/>
          <w:numId w:val="39"/>
        </w:numPr>
        <w:tabs>
          <w:tab w:val="left" w:pos="851"/>
        </w:tabs>
        <w:autoSpaceDE w:val="0"/>
        <w:autoSpaceDN w:val="0"/>
        <w:spacing w:after="0" w:line="240" w:lineRule="auto"/>
        <w:ind w:firstLine="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предоставление дополнительного образования детей в муниципальных образовательных организациях;</w:t>
      </w:r>
    </w:p>
    <w:p w:rsidR="003B1434" w:rsidRPr="003B1434" w:rsidRDefault="003B1434" w:rsidP="003B1434">
      <w:pPr>
        <w:numPr>
          <w:ilvl w:val="0"/>
          <w:numId w:val="39"/>
        </w:numPr>
        <w:tabs>
          <w:tab w:val="left" w:pos="851"/>
        </w:tabs>
        <w:autoSpaceDE w:val="0"/>
        <w:autoSpaceDN w:val="0"/>
        <w:spacing w:after="0" w:line="240" w:lineRule="auto"/>
        <w:ind w:firstLine="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поддержку негосударственных организаций, реализующих дополнительные общеобразовательные программы, и развитие детского технопарка «</w:t>
      </w:r>
      <w:proofErr w:type="spellStart"/>
      <w:r w:rsidRPr="003B1434">
        <w:rPr>
          <w:rFonts w:ascii="PT Astra Serif" w:eastAsia="Calibri" w:hAnsi="PT Astra Serif" w:cs="Times New Roman"/>
          <w:sz w:val="24"/>
          <w:szCs w:val="24"/>
        </w:rPr>
        <w:t>Кванториум</w:t>
      </w:r>
      <w:proofErr w:type="spellEnd"/>
      <w:r w:rsidRPr="003B1434">
        <w:rPr>
          <w:rFonts w:ascii="PT Astra Serif" w:eastAsia="Calibri" w:hAnsi="PT Astra Serif" w:cs="Times New Roman"/>
          <w:sz w:val="24"/>
          <w:szCs w:val="24"/>
        </w:rPr>
        <w:t>»;</w:t>
      </w:r>
    </w:p>
    <w:p w:rsidR="003B1434" w:rsidRPr="003B1434" w:rsidRDefault="003B1434" w:rsidP="003B1434">
      <w:pPr>
        <w:numPr>
          <w:ilvl w:val="0"/>
          <w:numId w:val="39"/>
        </w:numPr>
        <w:tabs>
          <w:tab w:val="left" w:pos="851"/>
        </w:tabs>
        <w:autoSpaceDE w:val="0"/>
        <w:autoSpaceDN w:val="0"/>
        <w:spacing w:after="0" w:line="240" w:lineRule="auto"/>
        <w:ind w:firstLine="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реализацию муниципальной модели выявления и сопровождения детей, проявляющих выдающиеся способности;</w:t>
      </w:r>
    </w:p>
    <w:p w:rsidR="003B1434" w:rsidRPr="003B1434" w:rsidRDefault="003B1434" w:rsidP="003B1434">
      <w:pPr>
        <w:numPr>
          <w:ilvl w:val="0"/>
          <w:numId w:val="39"/>
        </w:numPr>
        <w:tabs>
          <w:tab w:val="left" w:pos="851"/>
        </w:tabs>
        <w:autoSpaceDE w:val="0"/>
        <w:autoSpaceDN w:val="0"/>
        <w:spacing w:after="0" w:line="240" w:lineRule="auto"/>
        <w:ind w:firstLine="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реализацию комплекса мер по ранней профессиональной ориентации, раннему самоопределению, в том числе через систему дополнительного образования;</w:t>
      </w:r>
    </w:p>
    <w:p w:rsidR="003B1434" w:rsidRPr="003B1434" w:rsidRDefault="003B1434" w:rsidP="003B1434">
      <w:pPr>
        <w:numPr>
          <w:ilvl w:val="0"/>
          <w:numId w:val="39"/>
        </w:numPr>
        <w:tabs>
          <w:tab w:val="left" w:pos="851"/>
        </w:tabs>
        <w:autoSpaceDE w:val="0"/>
        <w:autoSpaceDN w:val="0"/>
        <w:spacing w:after="0" w:line="240" w:lineRule="auto"/>
        <w:ind w:firstLine="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финансовое обеспечение, методическое и информационное сопровождение традиционных федеральных, региональных, муниципальных мероприятий по выявлению и поддержке лидеров в сфере образования, талантливой молодежи и детей, предметные олимпиады, олимпиады школьников, муниципальная поддержка талантливой молодежи – предоставление денежного поощрения победителям и призерам всероссийской олимпиады школьников;</w:t>
      </w:r>
    </w:p>
    <w:p w:rsidR="003B1434" w:rsidRPr="003B1434" w:rsidRDefault="003B1434" w:rsidP="003B1434">
      <w:pPr>
        <w:numPr>
          <w:ilvl w:val="0"/>
          <w:numId w:val="39"/>
        </w:numPr>
        <w:tabs>
          <w:tab w:val="left" w:pos="851"/>
        </w:tabs>
        <w:autoSpaceDE w:val="0"/>
        <w:autoSpaceDN w:val="0"/>
        <w:spacing w:after="0" w:line="240" w:lineRule="auto"/>
        <w:ind w:firstLine="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участие в региональном конкурсе «Ученик года», в Научной сессии старшеклассников и т.д.</w:t>
      </w:r>
    </w:p>
    <w:p w:rsidR="003B1434" w:rsidRPr="003B1434" w:rsidRDefault="003B1434" w:rsidP="003B1434">
      <w:pPr>
        <w:autoSpaceDE w:val="0"/>
        <w:autoSpaceDN w:val="0"/>
        <w:spacing w:after="0" w:line="240" w:lineRule="auto"/>
        <w:ind w:firstLine="540"/>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1.13. Мероприятие 12 «Участие в региональном проекте «Учитель будущего». Реализация мероприятия обеспечит:</w:t>
      </w:r>
    </w:p>
    <w:p w:rsidR="003B1434" w:rsidRPr="003B1434" w:rsidRDefault="003B1434" w:rsidP="003B1434">
      <w:pPr>
        <w:numPr>
          <w:ilvl w:val="0"/>
          <w:numId w:val="39"/>
        </w:numPr>
        <w:tabs>
          <w:tab w:val="left" w:pos="851"/>
        </w:tabs>
        <w:autoSpaceDE w:val="0"/>
        <w:autoSpaceDN w:val="0"/>
        <w:spacing w:after="0" w:line="240" w:lineRule="auto"/>
        <w:ind w:firstLine="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участие в региональных конкурсах профессионального мастерства педагогов, конкурсе лучших образовательных организаций;</w:t>
      </w:r>
    </w:p>
    <w:p w:rsidR="003B1434" w:rsidRPr="003B1434" w:rsidRDefault="003B1434" w:rsidP="003B1434">
      <w:pPr>
        <w:numPr>
          <w:ilvl w:val="0"/>
          <w:numId w:val="39"/>
        </w:numPr>
        <w:tabs>
          <w:tab w:val="left" w:pos="851"/>
        </w:tabs>
        <w:autoSpaceDE w:val="0"/>
        <w:autoSpaceDN w:val="0"/>
        <w:spacing w:after="0" w:line="240" w:lineRule="auto"/>
        <w:ind w:firstLine="567"/>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участие в конференциях, семинарах и других мероприятиях работников Управления образования и работников муниципальных организаций, подведомственных Управлению образования.</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4"/>
          <w:szCs w:val="24"/>
          <w:lang w:eastAsia="ru-RU"/>
        </w:rPr>
      </w:pPr>
      <w:r w:rsidRPr="003B1434">
        <w:rPr>
          <w:rFonts w:ascii="PT Astra Serif" w:eastAsia="Calibri" w:hAnsi="PT Astra Serif" w:cs="Times New Roman"/>
          <w:sz w:val="24"/>
          <w:szCs w:val="24"/>
        </w:rPr>
        <w:t xml:space="preserve">1.14. Мероприятие 13 </w:t>
      </w:r>
      <w:r w:rsidRPr="003B1434">
        <w:rPr>
          <w:rFonts w:ascii="PT Astra Serif" w:eastAsia="Times New Roman" w:hAnsi="PT Astra Serif" w:cs="Times New Roman"/>
          <w:sz w:val="24"/>
          <w:szCs w:val="24"/>
          <w:lang w:eastAsia="ru-RU"/>
        </w:rPr>
        <w:t>«Участие в реализации регионального проекта «Содействие занятости женщин – создание условий дошкольного образования для детей в возрасте до 3-х лет» - приобретение нежилого здания для открытия детского сада и создание дополнительных мест для детей в возрасте до 3-х лет.</w:t>
      </w:r>
    </w:p>
    <w:p w:rsidR="003B1434" w:rsidRPr="003B1434" w:rsidRDefault="003B1434" w:rsidP="003B1434">
      <w:pPr>
        <w:autoSpaceDE w:val="0"/>
        <w:autoSpaceDN w:val="0"/>
        <w:spacing w:after="0" w:line="240" w:lineRule="auto"/>
        <w:ind w:firstLine="540"/>
        <w:jc w:val="both"/>
        <w:rPr>
          <w:rFonts w:ascii="PT Astra Serif" w:eastAsia="Calibri" w:hAnsi="PT Astra Serif" w:cs="Times New Roman"/>
          <w:sz w:val="24"/>
          <w:szCs w:val="24"/>
        </w:rPr>
      </w:pPr>
    </w:p>
    <w:p w:rsidR="003B1434" w:rsidRPr="003B1434" w:rsidRDefault="003B1434" w:rsidP="003B1434">
      <w:pPr>
        <w:autoSpaceDE w:val="0"/>
        <w:autoSpaceDN w:val="0"/>
        <w:spacing w:after="0" w:line="240" w:lineRule="auto"/>
        <w:jc w:val="center"/>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lastRenderedPageBreak/>
        <w:t xml:space="preserve">Раздел 2. Механизм реализации структурных элементов </w:t>
      </w:r>
    </w:p>
    <w:p w:rsidR="003B1434" w:rsidRPr="003B1434" w:rsidRDefault="003B1434" w:rsidP="003B1434">
      <w:pPr>
        <w:autoSpaceDE w:val="0"/>
        <w:autoSpaceDN w:val="0"/>
        <w:spacing w:after="0" w:line="240" w:lineRule="auto"/>
        <w:jc w:val="center"/>
        <w:outlineLvl w:val="1"/>
        <w:rPr>
          <w:rFonts w:ascii="PT Astra Serif" w:eastAsia="Calibri" w:hAnsi="PT Astra Serif" w:cs="Times New Roman"/>
          <w:b/>
          <w:sz w:val="28"/>
          <w:szCs w:val="28"/>
        </w:rPr>
      </w:pPr>
      <w:r w:rsidRPr="003B1434">
        <w:rPr>
          <w:rFonts w:ascii="PT Astra Serif" w:eastAsia="Calibri" w:hAnsi="PT Astra Serif" w:cs="Times New Roman"/>
          <w:b/>
          <w:sz w:val="28"/>
          <w:szCs w:val="28"/>
        </w:rPr>
        <w:t>(основных мероприятий) муниципальной программы</w:t>
      </w:r>
    </w:p>
    <w:p w:rsidR="003B1434" w:rsidRPr="003B1434" w:rsidRDefault="003B1434" w:rsidP="003B1434">
      <w:pPr>
        <w:autoSpaceDE w:val="0"/>
        <w:autoSpaceDN w:val="0"/>
        <w:spacing w:after="0" w:line="240" w:lineRule="auto"/>
        <w:jc w:val="center"/>
        <w:outlineLvl w:val="1"/>
        <w:rPr>
          <w:rFonts w:ascii="PT Astra Serif" w:eastAsia="Calibri" w:hAnsi="PT Astra Serif" w:cs="Times New Roman"/>
          <w:sz w:val="24"/>
          <w:szCs w:val="24"/>
        </w:rPr>
      </w:pPr>
    </w:p>
    <w:p w:rsidR="003B1434" w:rsidRPr="003B1434" w:rsidRDefault="003B1434" w:rsidP="003B1434">
      <w:pPr>
        <w:autoSpaceDE w:val="0"/>
        <w:autoSpaceDN w:val="0"/>
        <w:spacing w:after="0" w:line="240" w:lineRule="auto"/>
        <w:ind w:firstLine="709"/>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2.1. Муниципальная программа реализуется совместными усилиями ответственного исполнителя, соисполнителей. Ответственный исполнитель муниципальной программы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rsidR="003B1434" w:rsidRPr="003B1434" w:rsidRDefault="003B1434" w:rsidP="003B1434">
      <w:pPr>
        <w:autoSpaceDE w:val="0"/>
        <w:autoSpaceDN w:val="0"/>
        <w:spacing w:after="0" w:line="240" w:lineRule="auto"/>
        <w:ind w:firstLine="709"/>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Должностное лицо администрации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руководитель Управления образования, являющегося ответственным исполнителем муниципальной программы, несет предусмотренную законодательством ответственность, в том числе </w:t>
      </w:r>
      <w:proofErr w:type="gramStart"/>
      <w:r w:rsidRPr="003B1434">
        <w:rPr>
          <w:rFonts w:ascii="PT Astra Serif" w:eastAsia="Calibri" w:hAnsi="PT Astra Serif" w:cs="Times New Roman"/>
          <w:sz w:val="24"/>
          <w:szCs w:val="24"/>
        </w:rPr>
        <w:t>за</w:t>
      </w:r>
      <w:proofErr w:type="gramEnd"/>
      <w:r w:rsidRPr="003B1434">
        <w:rPr>
          <w:rFonts w:ascii="PT Astra Serif" w:eastAsia="Calibri" w:hAnsi="PT Astra Serif" w:cs="Times New Roman"/>
          <w:sz w:val="24"/>
          <w:szCs w:val="24"/>
        </w:rPr>
        <w:t>:</w:t>
      </w:r>
    </w:p>
    <w:p w:rsidR="003B1434" w:rsidRPr="003B1434" w:rsidRDefault="003B1434" w:rsidP="003B1434">
      <w:pPr>
        <w:tabs>
          <w:tab w:val="left" w:pos="993"/>
        </w:tabs>
        <w:autoSpaceDE w:val="0"/>
        <w:autoSpaceDN w:val="0"/>
        <w:spacing w:after="0" w:line="240" w:lineRule="auto"/>
        <w:ind w:firstLine="349"/>
        <w:jc w:val="both"/>
        <w:rPr>
          <w:rFonts w:ascii="PT Astra Serif" w:hAnsi="PT Astra Serif"/>
          <w:sz w:val="24"/>
          <w:szCs w:val="24"/>
        </w:rPr>
      </w:pPr>
      <w:r w:rsidRPr="003B1434">
        <w:rPr>
          <w:rFonts w:ascii="PT Astra Serif" w:hAnsi="PT Astra Serif"/>
          <w:sz w:val="24"/>
          <w:szCs w:val="24"/>
        </w:rPr>
        <w:t>не достижение целевых показателей муниципальной программы, а также конечных результатов ее реализации;</w:t>
      </w:r>
    </w:p>
    <w:p w:rsidR="003B1434" w:rsidRPr="003B1434" w:rsidRDefault="003B1434" w:rsidP="003B1434">
      <w:pPr>
        <w:tabs>
          <w:tab w:val="left" w:pos="993"/>
        </w:tabs>
        <w:autoSpaceDE w:val="0"/>
        <w:autoSpaceDN w:val="0"/>
        <w:spacing w:after="0" w:line="240" w:lineRule="auto"/>
        <w:ind w:firstLine="349"/>
        <w:jc w:val="both"/>
        <w:rPr>
          <w:rFonts w:ascii="PT Astra Serif" w:hAnsi="PT Astra Serif"/>
          <w:sz w:val="24"/>
          <w:szCs w:val="24"/>
        </w:rPr>
      </w:pPr>
      <w:proofErr w:type="gramStart"/>
      <w:r w:rsidRPr="003B1434">
        <w:rPr>
          <w:rFonts w:ascii="PT Astra Serif" w:hAnsi="PT Astra Serif"/>
          <w:sz w:val="24"/>
          <w:szCs w:val="24"/>
        </w:rPr>
        <w:t>не достижение</w:t>
      </w:r>
      <w:proofErr w:type="gramEnd"/>
      <w:r w:rsidRPr="003B1434">
        <w:rPr>
          <w:rFonts w:ascii="PT Astra Serif" w:hAnsi="PT Astra Serif"/>
          <w:sz w:val="24"/>
          <w:szCs w:val="24"/>
        </w:rPr>
        <w:t xml:space="preserve"> показателей, предусмотренных соглашениями о предоставлении субсидий из бюджета Ханты-Мансийского автономного округа – Югры (далее – бюджета автономного округа);</w:t>
      </w:r>
    </w:p>
    <w:p w:rsidR="003B1434" w:rsidRPr="003B1434" w:rsidRDefault="003B1434" w:rsidP="003B1434">
      <w:pPr>
        <w:tabs>
          <w:tab w:val="left" w:pos="993"/>
        </w:tabs>
        <w:autoSpaceDE w:val="0"/>
        <w:autoSpaceDN w:val="0"/>
        <w:spacing w:after="0" w:line="240" w:lineRule="auto"/>
        <w:ind w:firstLine="349"/>
        <w:jc w:val="both"/>
        <w:rPr>
          <w:rFonts w:ascii="PT Astra Serif" w:hAnsi="PT Astra Serif"/>
          <w:sz w:val="24"/>
          <w:szCs w:val="24"/>
        </w:rPr>
      </w:pPr>
      <w:r w:rsidRPr="003B1434">
        <w:rPr>
          <w:rFonts w:ascii="PT Astra Serif" w:hAnsi="PT Astra Serif"/>
          <w:sz w:val="24"/>
          <w:szCs w:val="24"/>
        </w:rPr>
        <w:t>несвоевременную и некачественную реализацию муниципальной программы;</w:t>
      </w:r>
    </w:p>
    <w:p w:rsidR="003B1434" w:rsidRPr="003B1434" w:rsidRDefault="003B1434" w:rsidP="003B1434">
      <w:pPr>
        <w:tabs>
          <w:tab w:val="left" w:pos="993"/>
        </w:tabs>
        <w:autoSpaceDE w:val="0"/>
        <w:autoSpaceDN w:val="0"/>
        <w:spacing w:after="0" w:line="240" w:lineRule="auto"/>
        <w:ind w:firstLine="349"/>
        <w:jc w:val="both"/>
        <w:rPr>
          <w:rFonts w:ascii="PT Astra Serif" w:hAnsi="PT Astra Serif"/>
          <w:sz w:val="24"/>
          <w:szCs w:val="24"/>
        </w:rPr>
      </w:pPr>
      <w:r w:rsidRPr="003B1434">
        <w:rPr>
          <w:rFonts w:ascii="PT Astra Serif" w:hAnsi="PT Astra Serif"/>
          <w:sz w:val="24"/>
          <w:szCs w:val="24"/>
        </w:rPr>
        <w:t>несвоевременное внесение изменений в муниципальную программу;</w:t>
      </w:r>
    </w:p>
    <w:p w:rsidR="003B1434" w:rsidRPr="003B1434" w:rsidRDefault="003B1434" w:rsidP="003B1434">
      <w:pPr>
        <w:tabs>
          <w:tab w:val="left" w:pos="993"/>
        </w:tabs>
        <w:autoSpaceDE w:val="0"/>
        <w:autoSpaceDN w:val="0"/>
        <w:spacing w:after="0" w:line="240" w:lineRule="auto"/>
        <w:ind w:firstLine="349"/>
        <w:jc w:val="both"/>
        <w:rPr>
          <w:rFonts w:ascii="PT Astra Serif" w:hAnsi="PT Astra Serif"/>
          <w:sz w:val="24"/>
          <w:szCs w:val="24"/>
        </w:rPr>
      </w:pPr>
      <w:r w:rsidRPr="003B1434">
        <w:rPr>
          <w:rFonts w:ascii="PT Astra Serif" w:hAnsi="PT Astra Serif"/>
          <w:sz w:val="24"/>
          <w:szCs w:val="24"/>
        </w:rPr>
        <w:t>не соблюдение сроков предоставления и качество подготовки отчетов по исполнению муниципальной программы.</w:t>
      </w:r>
    </w:p>
    <w:p w:rsidR="003B1434" w:rsidRPr="003B1434" w:rsidRDefault="003B1434" w:rsidP="003B1434">
      <w:pPr>
        <w:autoSpaceDE w:val="0"/>
        <w:autoSpaceDN w:val="0"/>
        <w:spacing w:after="0" w:line="240" w:lineRule="auto"/>
        <w:ind w:firstLine="709"/>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2.2. Механизм реализации муниципальной программы предполагает:</w:t>
      </w:r>
    </w:p>
    <w:p w:rsidR="003B1434" w:rsidRPr="003B1434" w:rsidRDefault="003B1434" w:rsidP="003B1434">
      <w:pPr>
        <w:tabs>
          <w:tab w:val="left" w:pos="993"/>
        </w:tabs>
        <w:autoSpaceDE w:val="0"/>
        <w:autoSpaceDN w:val="0"/>
        <w:spacing w:after="0" w:line="240" w:lineRule="auto"/>
        <w:ind w:firstLine="709"/>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разработку и принятие муниципальных правовых актов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необходимых для ее выполнения;</w:t>
      </w:r>
    </w:p>
    <w:p w:rsidR="003B1434" w:rsidRPr="003B1434" w:rsidRDefault="003B1434" w:rsidP="003B1434">
      <w:pPr>
        <w:tabs>
          <w:tab w:val="left" w:pos="993"/>
        </w:tabs>
        <w:autoSpaceDE w:val="0"/>
        <w:autoSpaceDN w:val="0"/>
        <w:spacing w:after="0" w:line="240" w:lineRule="auto"/>
        <w:ind w:firstLine="709"/>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обеспечение управления, эффективного использования средств, выделенных на реализацию муниципальной программы;</w:t>
      </w:r>
    </w:p>
    <w:p w:rsidR="003B1434" w:rsidRPr="003B1434" w:rsidRDefault="003B1434" w:rsidP="003B1434">
      <w:pPr>
        <w:tabs>
          <w:tab w:val="left" w:pos="993"/>
        </w:tabs>
        <w:autoSpaceDE w:val="0"/>
        <w:autoSpaceDN w:val="0"/>
        <w:spacing w:after="0" w:line="240" w:lineRule="auto"/>
        <w:ind w:firstLine="709"/>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а также связанных с изменениями внешней среды;</w:t>
      </w:r>
    </w:p>
    <w:p w:rsidR="003B1434" w:rsidRPr="003B1434" w:rsidRDefault="003B1434" w:rsidP="003B1434">
      <w:pPr>
        <w:tabs>
          <w:tab w:val="left" w:pos="993"/>
        </w:tabs>
        <w:autoSpaceDE w:val="0"/>
        <w:autoSpaceDN w:val="0"/>
        <w:spacing w:after="0" w:line="240" w:lineRule="auto"/>
        <w:ind w:firstLine="709"/>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передачу при необходимости части функций по реализации муниципальной программы муниципальным организациям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в случае, если эти функции соответствуют уставу (положению) муниципальной организации и включены в его муниципальное задание;</w:t>
      </w:r>
    </w:p>
    <w:p w:rsidR="003B1434" w:rsidRPr="003B1434" w:rsidRDefault="003B1434" w:rsidP="003B1434">
      <w:pPr>
        <w:tabs>
          <w:tab w:val="left" w:pos="993"/>
        </w:tabs>
        <w:autoSpaceDE w:val="0"/>
        <w:autoSpaceDN w:val="0"/>
        <w:spacing w:after="0" w:line="240" w:lineRule="auto"/>
        <w:ind w:firstLine="709"/>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предоставление отчетов о реализации муниципальной программы, в том числе в состав итогов социально-экономического развития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w:t>
      </w:r>
    </w:p>
    <w:p w:rsidR="003B1434" w:rsidRPr="003B1434" w:rsidRDefault="003B1434" w:rsidP="003B1434">
      <w:pPr>
        <w:tabs>
          <w:tab w:val="left" w:pos="993"/>
        </w:tabs>
        <w:autoSpaceDE w:val="0"/>
        <w:autoSpaceDN w:val="0"/>
        <w:spacing w:after="0" w:line="240" w:lineRule="auto"/>
        <w:ind w:firstLine="709"/>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информирование общественности о ходе и результатах ее реализации, в том числе о механизмах реализации отдельных программных мероприятий.</w:t>
      </w:r>
    </w:p>
    <w:p w:rsidR="003B1434" w:rsidRPr="003B1434" w:rsidRDefault="003B1434" w:rsidP="003B1434">
      <w:pPr>
        <w:autoSpaceDE w:val="0"/>
        <w:autoSpaceDN w:val="0"/>
        <w:spacing w:after="0" w:line="240" w:lineRule="auto"/>
        <w:ind w:firstLine="709"/>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Соисполнители муниципальной программы несут ответственность за эффективное и целевое использование средств и с целью координации действий до 5 числа месяца, следующего за отчетным кварталом, представляют в Управление образования отчет об исполнении мероприятий муниципальной программы. </w:t>
      </w:r>
    </w:p>
    <w:p w:rsidR="003B1434" w:rsidRPr="003B1434" w:rsidRDefault="003B1434" w:rsidP="003B1434">
      <w:pPr>
        <w:autoSpaceDE w:val="0"/>
        <w:autoSpaceDN w:val="0"/>
        <w:spacing w:after="0" w:line="240" w:lineRule="auto"/>
        <w:ind w:firstLine="709"/>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Подведомственные организации ежеквартально, в срок не позднее последнего числа месяца, следующего за отчетным кварталом, представляют в Управление образования отчет по использованию средств субсидий, выделенных из бюджета Хант</w:t>
      </w:r>
      <w:proofErr w:type="gramStart"/>
      <w:r w:rsidRPr="003B1434">
        <w:rPr>
          <w:rFonts w:ascii="PT Astra Serif" w:eastAsia="Calibri" w:hAnsi="PT Astra Serif" w:cs="Times New Roman"/>
          <w:sz w:val="24"/>
          <w:szCs w:val="24"/>
        </w:rPr>
        <w:t>ы-</w:t>
      </w:r>
      <w:proofErr w:type="gramEnd"/>
      <w:r w:rsidRPr="003B1434">
        <w:rPr>
          <w:rFonts w:ascii="PT Astra Serif" w:eastAsia="Calibri" w:hAnsi="PT Astra Serif" w:cs="Times New Roman"/>
          <w:sz w:val="24"/>
          <w:szCs w:val="24"/>
        </w:rPr>
        <w:t xml:space="preserve"> Мансийского автономного округа - Югры в соответствии с муниципальной программой.</w:t>
      </w:r>
    </w:p>
    <w:p w:rsidR="003B1434" w:rsidRPr="003B1434" w:rsidRDefault="003B1434" w:rsidP="003B1434">
      <w:pPr>
        <w:autoSpaceDE w:val="0"/>
        <w:autoSpaceDN w:val="0"/>
        <w:spacing w:after="0" w:line="240" w:lineRule="auto"/>
        <w:ind w:firstLine="709"/>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2.3. Применение инструментов «бережливого производства», которое способствует ускорению принятия стратегических решений, улучшению взаимодействия между структурами муниципального самоуправления. </w:t>
      </w:r>
      <w:proofErr w:type="gramStart"/>
      <w:r w:rsidRPr="003B1434">
        <w:rPr>
          <w:rFonts w:ascii="PT Astra Serif" w:eastAsia="Calibri" w:hAnsi="PT Astra Serif" w:cs="Times New Roman"/>
          <w:sz w:val="24"/>
          <w:szCs w:val="24"/>
        </w:rPr>
        <w:t>Реализация мероприятий муниципальной программы (таблицы 2, 3) осуществляется с учетом технологий «Бережливого производства» путем повышения прозрачности и открытости деятельности в ходе реализации муниципальной программы, устранения административных барьеров</w:t>
      </w:r>
      <w:r w:rsidRPr="003B1434">
        <w:rPr>
          <w:rFonts w:ascii="PT Astra Serif" w:hAnsi="PT Astra Serif"/>
          <w:sz w:val="24"/>
          <w:szCs w:val="24"/>
        </w:rPr>
        <w:t xml:space="preserve"> </w:t>
      </w:r>
      <w:r w:rsidRPr="003B1434">
        <w:rPr>
          <w:rFonts w:ascii="PT Astra Serif" w:eastAsia="Calibri" w:hAnsi="PT Astra Serif" w:cs="Times New Roman"/>
          <w:sz w:val="24"/>
          <w:szCs w:val="24"/>
        </w:rPr>
        <w:lastRenderedPageBreak/>
        <w:t>предоставления муниципальных услуг населению, совершенствованию механизмов муниципальной поддержки, уменьшения временных потерь, снижения излишней бюрократической нагрузки на педагогических работников, разработки автоматизированных информационных систем, позволяющих снизить количество запрашиваемой информации.</w:t>
      </w:r>
      <w:proofErr w:type="gramEnd"/>
    </w:p>
    <w:p w:rsidR="003B1434" w:rsidRPr="003B1434" w:rsidRDefault="003B1434" w:rsidP="003B1434">
      <w:pPr>
        <w:autoSpaceDE w:val="0"/>
        <w:autoSpaceDN w:val="0"/>
        <w:spacing w:after="0" w:line="240" w:lineRule="auto"/>
        <w:ind w:firstLine="709"/>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2.4. </w:t>
      </w:r>
      <w:proofErr w:type="gramStart"/>
      <w:r w:rsidRPr="003B1434">
        <w:rPr>
          <w:rFonts w:ascii="PT Astra Serif" w:eastAsia="Calibri" w:hAnsi="PT Astra Serif" w:cs="Times New Roman"/>
          <w:sz w:val="24"/>
          <w:szCs w:val="24"/>
        </w:rPr>
        <w:t xml:space="preserve">Одним из основных механизмов реализации муниципальной программы является проектное управление (постановление администрации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от 30.11.2016 № 3034 «О системе управления проектной деятельностью в администрации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w:t>
      </w:r>
      <w:proofErr w:type="gramEnd"/>
    </w:p>
    <w:p w:rsidR="003B1434" w:rsidRPr="003B1434" w:rsidRDefault="003B1434" w:rsidP="003B1434">
      <w:pPr>
        <w:autoSpaceDE w:val="0"/>
        <w:autoSpaceDN w:val="0"/>
        <w:spacing w:after="0" w:line="240" w:lineRule="auto"/>
        <w:ind w:firstLine="709"/>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2.5. Реализация муниципальной программы осуществляется </w:t>
      </w:r>
      <w:proofErr w:type="gramStart"/>
      <w:r w:rsidRPr="003B1434">
        <w:rPr>
          <w:rFonts w:ascii="PT Astra Serif" w:eastAsia="Calibri" w:hAnsi="PT Astra Serif" w:cs="Times New Roman"/>
          <w:sz w:val="24"/>
          <w:szCs w:val="24"/>
        </w:rPr>
        <w:t>через</w:t>
      </w:r>
      <w:proofErr w:type="gramEnd"/>
      <w:r w:rsidRPr="003B1434">
        <w:rPr>
          <w:rFonts w:ascii="PT Astra Serif" w:eastAsia="Calibri" w:hAnsi="PT Astra Serif" w:cs="Times New Roman"/>
          <w:sz w:val="24"/>
          <w:szCs w:val="24"/>
        </w:rPr>
        <w:t>:</w:t>
      </w:r>
    </w:p>
    <w:p w:rsidR="003B1434" w:rsidRPr="003B1434" w:rsidRDefault="003B1434" w:rsidP="003B1434">
      <w:pPr>
        <w:tabs>
          <w:tab w:val="left" w:pos="993"/>
        </w:tabs>
        <w:autoSpaceDE w:val="0"/>
        <w:autoSpaceDN w:val="0"/>
        <w:spacing w:after="0" w:line="240" w:lineRule="auto"/>
        <w:ind w:firstLine="709"/>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заключение муниципальными заказчиками муниципальных контрактов на приобретение товаров (оказание услуг, выполнение работ) для муниципальных нужд в порядке, установленном законодательством Российской Федерации;</w:t>
      </w:r>
    </w:p>
    <w:p w:rsidR="003B1434" w:rsidRPr="003B1434" w:rsidRDefault="003B1434" w:rsidP="003B1434">
      <w:pPr>
        <w:tabs>
          <w:tab w:val="left" w:pos="993"/>
        </w:tabs>
        <w:autoSpaceDE w:val="0"/>
        <w:autoSpaceDN w:val="0"/>
        <w:spacing w:after="0" w:line="240" w:lineRule="auto"/>
        <w:ind w:firstLine="709"/>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предоставление субсидий подведомственным организациям на выполнение муниципальных заданий из бюджета автономного округа и местного бюджета в соответствии с законами Ханты-Мансийского автономного округа - Югры и муниципальными правовыми актами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w:t>
      </w:r>
    </w:p>
    <w:p w:rsidR="003B1434" w:rsidRPr="003B1434" w:rsidRDefault="003B1434" w:rsidP="003B1434">
      <w:pPr>
        <w:tabs>
          <w:tab w:val="left" w:pos="993"/>
        </w:tabs>
        <w:autoSpaceDE w:val="0"/>
        <w:autoSpaceDN w:val="0"/>
        <w:spacing w:after="0" w:line="240" w:lineRule="auto"/>
        <w:ind w:firstLine="709"/>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предоставление субсидий юридическим лицам (за исключением муниципальных организаций), индивидуальным предпринимателям в порядке, установленном  муниципальным правовым актом администрации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w:t>
      </w:r>
    </w:p>
    <w:p w:rsidR="003B1434" w:rsidRPr="003B1434" w:rsidRDefault="003B1434" w:rsidP="003B1434">
      <w:pPr>
        <w:tabs>
          <w:tab w:val="left" w:pos="993"/>
        </w:tabs>
        <w:autoSpaceDE w:val="0"/>
        <w:autoSpaceDN w:val="0"/>
        <w:spacing w:after="0" w:line="240" w:lineRule="auto"/>
        <w:ind w:firstLine="709"/>
        <w:contextualSpacing/>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заключение соглашений (договоров) с региональными органами исполнительной власти, с организациями, общественными объединениями о взаимодействии в целях совместной реализации муниципальной программы в городе </w:t>
      </w:r>
      <w:proofErr w:type="spellStart"/>
      <w:r w:rsidRPr="003B1434">
        <w:rPr>
          <w:rFonts w:ascii="PT Astra Serif" w:eastAsia="Calibri" w:hAnsi="PT Astra Serif" w:cs="Times New Roman"/>
          <w:sz w:val="24"/>
          <w:szCs w:val="24"/>
        </w:rPr>
        <w:t>Югорске</w:t>
      </w:r>
      <w:proofErr w:type="spellEnd"/>
      <w:r w:rsidRPr="003B1434">
        <w:rPr>
          <w:rFonts w:ascii="PT Astra Serif" w:eastAsia="Calibri" w:hAnsi="PT Astra Serif" w:cs="Times New Roman"/>
          <w:sz w:val="24"/>
          <w:szCs w:val="24"/>
        </w:rPr>
        <w:t>.</w:t>
      </w:r>
    </w:p>
    <w:p w:rsidR="003B1434" w:rsidRPr="003B1434" w:rsidRDefault="003B1434" w:rsidP="003B1434">
      <w:pPr>
        <w:autoSpaceDE w:val="0"/>
        <w:autoSpaceDN w:val="0"/>
        <w:spacing w:after="0" w:line="240" w:lineRule="auto"/>
        <w:ind w:firstLine="709"/>
        <w:jc w:val="both"/>
        <w:rPr>
          <w:rFonts w:ascii="PT Astra Serif" w:hAnsi="PT Astra Serif"/>
          <w:sz w:val="24"/>
          <w:szCs w:val="24"/>
        </w:rPr>
      </w:pPr>
      <w:proofErr w:type="gramStart"/>
      <w:r w:rsidRPr="003B1434">
        <w:rPr>
          <w:rFonts w:ascii="PT Astra Serif" w:eastAsia="Calibri" w:hAnsi="PT Astra Serif" w:cs="Times New Roman"/>
          <w:sz w:val="24"/>
          <w:szCs w:val="24"/>
        </w:rPr>
        <w:t xml:space="preserve">В целях эффективного исполнения поручений Президента Российской Федерации, при заключении соглашений (договоров) с органами исполнительной власти Ханты-Мансийского автономного округа - Югры, администрации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о предоставлении субсидии в целях </w:t>
      </w:r>
      <w:proofErr w:type="spellStart"/>
      <w:r w:rsidRPr="003B1434">
        <w:rPr>
          <w:rFonts w:ascii="PT Astra Serif" w:eastAsia="Calibri" w:hAnsi="PT Astra Serif" w:cs="Times New Roman"/>
          <w:sz w:val="24"/>
          <w:szCs w:val="24"/>
        </w:rPr>
        <w:t>софинансирования</w:t>
      </w:r>
      <w:proofErr w:type="spellEnd"/>
      <w:r w:rsidRPr="003B1434">
        <w:rPr>
          <w:rFonts w:ascii="PT Astra Serif" w:eastAsia="Calibri" w:hAnsi="PT Astra Serif" w:cs="Times New Roman"/>
          <w:sz w:val="24"/>
          <w:szCs w:val="24"/>
        </w:rPr>
        <w:t xml:space="preserve"> расходных обязательств муниципального образования, связанных с обеспечением реализации мероприятий муниципальной программы, администрация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w:t>
      </w:r>
      <w:r w:rsidRPr="003B1434">
        <w:rPr>
          <w:rFonts w:ascii="PT Astra Serif" w:hAnsi="PT Astra Serif"/>
          <w:sz w:val="24"/>
          <w:szCs w:val="24"/>
        </w:rPr>
        <w:t>планируют средства на реализацию таких мероприятий при формировании бюджета на очередной финансовый год и плановый период.</w:t>
      </w:r>
      <w:proofErr w:type="gramEnd"/>
    </w:p>
    <w:p w:rsidR="003B1434" w:rsidRPr="003B1434" w:rsidRDefault="003B1434" w:rsidP="003B1434">
      <w:pPr>
        <w:tabs>
          <w:tab w:val="left" w:pos="1134"/>
        </w:tabs>
        <w:autoSpaceDE w:val="0"/>
        <w:autoSpaceDN w:val="0"/>
        <w:spacing w:after="0" w:line="240" w:lineRule="auto"/>
        <w:ind w:firstLine="709"/>
        <w:jc w:val="both"/>
        <w:rPr>
          <w:rFonts w:ascii="PT Astra Serif" w:hAnsi="PT Astra Serif"/>
          <w:sz w:val="24"/>
          <w:szCs w:val="24"/>
        </w:rPr>
      </w:pPr>
      <w:r w:rsidRPr="003B1434">
        <w:rPr>
          <w:rFonts w:ascii="PT Astra Serif" w:hAnsi="PT Astra Serif"/>
          <w:sz w:val="24"/>
          <w:szCs w:val="24"/>
        </w:rPr>
        <w:t xml:space="preserve">Оценка хода исполнения программных мероприятий основана на мониторинге ожидаемых результатов ее реализации путем </w:t>
      </w:r>
      <w:proofErr w:type="gramStart"/>
      <w:r w:rsidRPr="003B1434">
        <w:rPr>
          <w:rFonts w:ascii="PT Astra Serif" w:hAnsi="PT Astra Serif"/>
          <w:sz w:val="24"/>
          <w:szCs w:val="24"/>
        </w:rPr>
        <w:t>сопоставления</w:t>
      </w:r>
      <w:proofErr w:type="gramEnd"/>
      <w:r w:rsidRPr="003B1434">
        <w:rPr>
          <w:rFonts w:ascii="PT Astra Serif" w:hAnsi="PT Astra Serif"/>
          <w:sz w:val="24"/>
          <w:szCs w:val="24"/>
        </w:rPr>
        <w:t xml:space="preserve"> фактически достигнутых и целевых значений показателей (таблица 1), а также на результатах социологических исследований. В соответствии с данными мониторинга по фактически достигнутым результатам реализации, по результатам социологических исследований в муниципальную программу могут быть внесены корректировки. В случае 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3B1434" w:rsidRPr="003B1434" w:rsidRDefault="003B1434" w:rsidP="003B1434">
      <w:pPr>
        <w:spacing w:after="0" w:line="240" w:lineRule="auto"/>
        <w:ind w:firstLine="709"/>
        <w:jc w:val="both"/>
        <w:rPr>
          <w:rFonts w:ascii="PT Astra Serif" w:eastAsia="Times New Roman" w:hAnsi="PT Astra Serif" w:cs="Times New Roman"/>
          <w:sz w:val="24"/>
          <w:szCs w:val="24"/>
          <w:lang w:eastAsia="ru-RU"/>
        </w:rPr>
        <w:sectPr w:rsidR="003B1434" w:rsidRPr="003B1434" w:rsidSect="003B1434">
          <w:headerReference w:type="default" r:id="rId10"/>
          <w:pgSz w:w="11906" w:h="16838"/>
          <w:pgMar w:top="1134" w:right="851" w:bottom="1134" w:left="1701" w:header="709" w:footer="709" w:gutter="0"/>
          <w:cols w:space="708"/>
          <w:titlePg/>
          <w:docGrid w:linePitch="360"/>
        </w:sectPr>
      </w:pPr>
    </w:p>
    <w:p w:rsidR="003B1434" w:rsidRPr="003B1434" w:rsidRDefault="003B1434" w:rsidP="003B1434">
      <w:pPr>
        <w:spacing w:after="0" w:line="240" w:lineRule="auto"/>
        <w:ind w:firstLine="709"/>
        <w:jc w:val="right"/>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lastRenderedPageBreak/>
        <w:t>Таблица 1</w:t>
      </w:r>
    </w:p>
    <w:p w:rsidR="003B1434" w:rsidRPr="003B1434" w:rsidRDefault="003B1434" w:rsidP="003B1434">
      <w:pPr>
        <w:spacing w:after="0" w:line="240" w:lineRule="auto"/>
        <w:ind w:firstLine="709"/>
        <w:jc w:val="center"/>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Целевые показатели муниципальной программы</w:t>
      </w:r>
    </w:p>
    <w:p w:rsidR="003B1434" w:rsidRPr="003B1434" w:rsidRDefault="003B1434" w:rsidP="003B1434">
      <w:pPr>
        <w:spacing w:after="0" w:line="240" w:lineRule="auto"/>
        <w:ind w:firstLine="709"/>
        <w:jc w:val="center"/>
        <w:rPr>
          <w:rFonts w:ascii="PT Astra Serif" w:eastAsia="Times New Roman" w:hAnsi="PT Astra Serif" w:cs="Times New Roman"/>
          <w:sz w:val="24"/>
          <w:szCs w:val="24"/>
          <w:lang w:eastAsia="ru-RU"/>
        </w:rPr>
      </w:pPr>
    </w:p>
    <w:tbl>
      <w:tblPr>
        <w:tblW w:w="14317" w:type="dxa"/>
        <w:tblInd w:w="392" w:type="dxa"/>
        <w:tblLayout w:type="fixed"/>
        <w:tblLook w:val="04A0" w:firstRow="1" w:lastRow="0" w:firstColumn="1" w:lastColumn="0" w:noHBand="0" w:noVBand="1"/>
      </w:tblPr>
      <w:tblGrid>
        <w:gridCol w:w="702"/>
        <w:gridCol w:w="3834"/>
        <w:gridCol w:w="1134"/>
        <w:gridCol w:w="1276"/>
        <w:gridCol w:w="992"/>
        <w:gridCol w:w="850"/>
        <w:gridCol w:w="851"/>
        <w:gridCol w:w="850"/>
        <w:gridCol w:w="851"/>
        <w:gridCol w:w="709"/>
        <w:gridCol w:w="708"/>
        <w:gridCol w:w="1560"/>
      </w:tblGrid>
      <w:tr w:rsidR="003B1434" w:rsidRPr="003B1434" w:rsidTr="003B1434">
        <w:trPr>
          <w:trHeight w:val="305"/>
          <w:tblHeader/>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 показателя</w:t>
            </w:r>
          </w:p>
        </w:tc>
        <w:tc>
          <w:tcPr>
            <w:tcW w:w="38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 xml:space="preserve">Наименование целевых показателей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Базовый показатель на начало реализации муниципальной программы</w:t>
            </w:r>
          </w:p>
        </w:tc>
        <w:tc>
          <w:tcPr>
            <w:tcW w:w="992" w:type="dxa"/>
            <w:tcBorders>
              <w:top w:val="single" w:sz="4" w:space="0" w:color="auto"/>
              <w:left w:val="nil"/>
              <w:bottom w:val="single" w:sz="4" w:space="0" w:color="auto"/>
              <w:right w:val="nil"/>
            </w:tcBorders>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p>
        </w:tc>
        <w:tc>
          <w:tcPr>
            <w:tcW w:w="4819" w:type="dxa"/>
            <w:gridSpan w:val="6"/>
            <w:tcBorders>
              <w:top w:val="single" w:sz="4" w:space="0" w:color="auto"/>
              <w:left w:val="nil"/>
              <w:bottom w:val="single" w:sz="4" w:space="0" w:color="auto"/>
              <w:right w:val="single" w:sz="4" w:space="0" w:color="auto"/>
            </w:tcBorders>
            <w:shd w:val="clear" w:color="auto" w:fill="auto"/>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 xml:space="preserve"> Значение показателя по годам </w:t>
            </w:r>
          </w:p>
        </w:tc>
        <w:tc>
          <w:tcPr>
            <w:tcW w:w="1560" w:type="dxa"/>
            <w:vMerge w:val="restart"/>
            <w:tcBorders>
              <w:top w:val="single" w:sz="4" w:space="0" w:color="auto"/>
              <w:left w:val="single" w:sz="4" w:space="0" w:color="auto"/>
              <w:right w:val="single" w:sz="4" w:space="0" w:color="auto"/>
            </w:tcBorders>
            <w:shd w:val="clear" w:color="auto" w:fill="auto"/>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Целевое значение показателя на момент окончания действия муниципальной программы</w:t>
            </w:r>
          </w:p>
        </w:tc>
      </w:tr>
      <w:tr w:rsidR="003B1434" w:rsidRPr="003B1434" w:rsidTr="003B1434">
        <w:trPr>
          <w:trHeight w:val="848"/>
          <w:tblHeader/>
        </w:trPr>
        <w:tc>
          <w:tcPr>
            <w:tcW w:w="702" w:type="dxa"/>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sz w:val="20"/>
                <w:szCs w:val="20"/>
                <w:lang w:eastAsia="ru-RU"/>
              </w:rPr>
            </w:pPr>
          </w:p>
        </w:tc>
        <w:tc>
          <w:tcPr>
            <w:tcW w:w="3834" w:type="dxa"/>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2019</w:t>
            </w:r>
          </w:p>
        </w:tc>
        <w:tc>
          <w:tcPr>
            <w:tcW w:w="850"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2020</w:t>
            </w:r>
          </w:p>
        </w:tc>
        <w:tc>
          <w:tcPr>
            <w:tcW w:w="851"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2021</w:t>
            </w:r>
          </w:p>
        </w:tc>
        <w:tc>
          <w:tcPr>
            <w:tcW w:w="850"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2022</w:t>
            </w:r>
          </w:p>
        </w:tc>
        <w:tc>
          <w:tcPr>
            <w:tcW w:w="851"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2023</w:t>
            </w:r>
          </w:p>
        </w:tc>
        <w:tc>
          <w:tcPr>
            <w:tcW w:w="70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2024</w:t>
            </w:r>
          </w:p>
        </w:tc>
        <w:tc>
          <w:tcPr>
            <w:tcW w:w="708"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2025</w:t>
            </w:r>
          </w:p>
        </w:tc>
        <w:tc>
          <w:tcPr>
            <w:tcW w:w="1560" w:type="dxa"/>
            <w:vMerge/>
            <w:tcBorders>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sz w:val="20"/>
                <w:szCs w:val="20"/>
                <w:lang w:eastAsia="ru-RU"/>
              </w:rPr>
            </w:pPr>
          </w:p>
        </w:tc>
      </w:tr>
      <w:tr w:rsidR="003B1434" w:rsidRPr="003B1434" w:rsidTr="003B1434">
        <w:trPr>
          <w:trHeight w:val="324"/>
          <w:tblHeader/>
        </w:trPr>
        <w:tc>
          <w:tcPr>
            <w:tcW w:w="702"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w:t>
            </w:r>
          </w:p>
        </w:tc>
        <w:tc>
          <w:tcPr>
            <w:tcW w:w="3834"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4</w:t>
            </w:r>
          </w:p>
        </w:tc>
        <w:tc>
          <w:tcPr>
            <w:tcW w:w="992"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5</w:t>
            </w:r>
          </w:p>
        </w:tc>
        <w:tc>
          <w:tcPr>
            <w:tcW w:w="85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6</w:t>
            </w:r>
          </w:p>
        </w:tc>
        <w:tc>
          <w:tcPr>
            <w:tcW w:w="851"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7</w:t>
            </w:r>
          </w:p>
        </w:tc>
        <w:tc>
          <w:tcPr>
            <w:tcW w:w="85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8</w:t>
            </w:r>
          </w:p>
        </w:tc>
        <w:tc>
          <w:tcPr>
            <w:tcW w:w="851"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9</w:t>
            </w:r>
          </w:p>
        </w:tc>
        <w:tc>
          <w:tcPr>
            <w:tcW w:w="70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11</w:t>
            </w:r>
          </w:p>
        </w:tc>
        <w:tc>
          <w:tcPr>
            <w:tcW w:w="1560"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12</w:t>
            </w:r>
          </w:p>
        </w:tc>
      </w:tr>
      <w:tr w:rsidR="003B1434" w:rsidRPr="003B1434" w:rsidTr="003B1434">
        <w:trPr>
          <w:trHeight w:val="825"/>
        </w:trPr>
        <w:tc>
          <w:tcPr>
            <w:tcW w:w="702" w:type="dxa"/>
            <w:tcBorders>
              <w:top w:val="nil"/>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w:t>
            </w:r>
          </w:p>
        </w:tc>
        <w:tc>
          <w:tcPr>
            <w:tcW w:w="3834" w:type="dxa"/>
            <w:tcBorders>
              <w:top w:val="nil"/>
              <w:left w:val="nil"/>
              <w:bottom w:val="single" w:sz="4" w:space="0" w:color="auto"/>
              <w:right w:val="single" w:sz="4" w:space="0" w:color="auto"/>
            </w:tcBorders>
            <w:shd w:val="clear" w:color="auto" w:fill="auto"/>
          </w:tcPr>
          <w:p w:rsidR="003B1434" w:rsidRPr="003B1434" w:rsidRDefault="003B1434" w:rsidP="003B1434">
            <w:pPr>
              <w:spacing w:after="0" w:line="240" w:lineRule="auto"/>
              <w:rPr>
                <w:rFonts w:ascii="PT Astra Serif" w:eastAsia="Times New Roman" w:hAnsi="PT Astra Serif" w:cs="Times New Roman"/>
                <w:sz w:val="20"/>
                <w:szCs w:val="20"/>
                <w:vertAlign w:val="superscript"/>
                <w:lang w:eastAsia="ru-RU"/>
              </w:rPr>
            </w:pPr>
            <w:r w:rsidRPr="003B1434">
              <w:rPr>
                <w:rFonts w:ascii="PT Astra Serif" w:eastAsia="Times New Roman" w:hAnsi="PT Astra Serif" w:cs="Times New Roman"/>
                <w:sz w:val="20"/>
                <w:szCs w:val="20"/>
                <w:lang w:eastAsia="ru-RU"/>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roofErr w:type="gramStart"/>
            <w:r w:rsidRPr="003B1434">
              <w:rPr>
                <w:rFonts w:ascii="PT Astra Serif" w:eastAsia="Times New Roman" w:hAnsi="PT Astra Serif" w:cs="Times New Roman"/>
                <w:sz w:val="20"/>
                <w:szCs w:val="20"/>
                <w:vertAlign w:val="superscript"/>
                <w:lang w:eastAsia="ru-RU"/>
              </w:rPr>
              <w:t>1</w:t>
            </w:r>
            <w:proofErr w:type="gramEnd"/>
          </w:p>
        </w:tc>
        <w:tc>
          <w:tcPr>
            <w:tcW w:w="1134"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9,0</w:t>
            </w:r>
          </w:p>
        </w:tc>
        <w:tc>
          <w:tcPr>
            <w:tcW w:w="992"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9,0</w:t>
            </w:r>
          </w:p>
        </w:tc>
        <w:tc>
          <w:tcPr>
            <w:tcW w:w="85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9,0</w:t>
            </w:r>
          </w:p>
        </w:tc>
        <w:tc>
          <w:tcPr>
            <w:tcW w:w="851"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9,0</w:t>
            </w:r>
          </w:p>
        </w:tc>
        <w:tc>
          <w:tcPr>
            <w:tcW w:w="85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20,0</w:t>
            </w:r>
          </w:p>
        </w:tc>
        <w:tc>
          <w:tcPr>
            <w:tcW w:w="851"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30,0</w:t>
            </w:r>
          </w:p>
        </w:tc>
        <w:tc>
          <w:tcPr>
            <w:tcW w:w="70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40,0</w:t>
            </w:r>
          </w:p>
        </w:tc>
        <w:tc>
          <w:tcPr>
            <w:tcW w:w="708"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40,0</w:t>
            </w:r>
          </w:p>
        </w:tc>
        <w:tc>
          <w:tcPr>
            <w:tcW w:w="156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40</w:t>
            </w:r>
          </w:p>
        </w:tc>
      </w:tr>
      <w:tr w:rsidR="003B1434" w:rsidRPr="003B1434" w:rsidTr="003B1434">
        <w:trPr>
          <w:trHeight w:val="57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w:t>
            </w:r>
          </w:p>
        </w:tc>
        <w:tc>
          <w:tcPr>
            <w:tcW w:w="3834" w:type="dxa"/>
            <w:tcBorders>
              <w:top w:val="nil"/>
              <w:left w:val="nil"/>
              <w:bottom w:val="single" w:sz="4" w:space="0" w:color="auto"/>
              <w:right w:val="single" w:sz="4" w:space="0" w:color="auto"/>
            </w:tcBorders>
            <w:shd w:val="clear" w:color="auto" w:fill="auto"/>
            <w:vAlign w:val="bottom"/>
            <w:hideMark/>
          </w:tcPr>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0"/>
                <w:szCs w:val="20"/>
                <w:vertAlign w:val="superscript"/>
                <w:lang w:eastAsia="ru-RU"/>
              </w:rPr>
            </w:pPr>
            <w:r w:rsidRPr="003B1434">
              <w:rPr>
                <w:rFonts w:ascii="PT Astra Serif" w:eastAsia="Times New Roman" w:hAnsi="PT Astra Serif" w:cs="Times New Roman"/>
                <w:sz w:val="20"/>
                <w:szCs w:val="20"/>
                <w:lang w:eastAsia="ru-RU"/>
              </w:rPr>
              <w:t>Доступность дошкольного образования для детей в возрасте от 1,5 до 3 лет</w:t>
            </w:r>
            <w:proofErr w:type="gramStart"/>
            <w:r w:rsidRPr="003B1434">
              <w:rPr>
                <w:rFonts w:ascii="PT Astra Serif" w:eastAsia="Times New Roman" w:hAnsi="PT Astra Serif" w:cs="Times New Roman"/>
                <w:sz w:val="20"/>
                <w:szCs w:val="20"/>
                <w:vertAlign w:val="superscript"/>
                <w:lang w:eastAsia="ru-RU"/>
              </w:rPr>
              <w:t>2</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54,7</w:t>
            </w:r>
          </w:p>
        </w:tc>
        <w:tc>
          <w:tcPr>
            <w:tcW w:w="992"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61,7</w:t>
            </w:r>
          </w:p>
        </w:tc>
        <w:tc>
          <w:tcPr>
            <w:tcW w:w="85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78,3</w:t>
            </w:r>
          </w:p>
        </w:tc>
        <w:tc>
          <w:tcPr>
            <w:tcW w:w="851"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100</w:t>
            </w:r>
          </w:p>
        </w:tc>
        <w:tc>
          <w:tcPr>
            <w:tcW w:w="85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100</w:t>
            </w:r>
          </w:p>
        </w:tc>
        <w:tc>
          <w:tcPr>
            <w:tcW w:w="851"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100</w:t>
            </w:r>
          </w:p>
        </w:tc>
        <w:tc>
          <w:tcPr>
            <w:tcW w:w="70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100</w:t>
            </w:r>
          </w:p>
        </w:tc>
        <w:tc>
          <w:tcPr>
            <w:tcW w:w="156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100</w:t>
            </w:r>
          </w:p>
        </w:tc>
      </w:tr>
      <w:tr w:rsidR="003B1434" w:rsidRPr="003B1434" w:rsidTr="003B1434">
        <w:trPr>
          <w:trHeight w:val="57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3</w:t>
            </w:r>
          </w:p>
        </w:tc>
        <w:tc>
          <w:tcPr>
            <w:tcW w:w="3834" w:type="dxa"/>
            <w:tcBorders>
              <w:top w:val="single" w:sz="4" w:space="0" w:color="auto"/>
              <w:left w:val="nil"/>
              <w:bottom w:val="single" w:sz="4" w:space="0" w:color="auto"/>
              <w:right w:val="single" w:sz="4" w:space="0" w:color="auto"/>
            </w:tcBorders>
            <w:shd w:val="clear" w:color="auto" w:fill="auto"/>
          </w:tcPr>
          <w:p w:rsidR="003B1434" w:rsidRPr="003B1434" w:rsidRDefault="003B1434" w:rsidP="003B1434">
            <w:pPr>
              <w:spacing w:after="0" w:line="240" w:lineRule="auto"/>
              <w:rPr>
                <w:rFonts w:ascii="PT Astra Serif" w:eastAsia="Times New Roman" w:hAnsi="PT Astra Serif" w:cs="Times New Roman"/>
                <w:sz w:val="20"/>
                <w:szCs w:val="20"/>
                <w:vertAlign w:val="superscript"/>
                <w:lang w:eastAsia="ru-RU"/>
              </w:rPr>
            </w:pPr>
            <w:r w:rsidRPr="003B1434">
              <w:rPr>
                <w:rFonts w:ascii="PT Astra Serif" w:eastAsia="Times New Roman" w:hAnsi="PT Astra Serif" w:cs="Times New Roman"/>
                <w:sz w:val="20"/>
                <w:szCs w:val="20"/>
                <w:lang w:eastAsia="ru-RU"/>
              </w:rPr>
              <w:t xml:space="preserve">Доля детей в возрасте от 5 до 18 лет, охваченных </w:t>
            </w:r>
            <w:proofErr w:type="gramStart"/>
            <w:r w:rsidRPr="003B1434">
              <w:rPr>
                <w:rFonts w:ascii="PT Astra Serif" w:eastAsia="Times New Roman" w:hAnsi="PT Astra Serif" w:cs="Times New Roman"/>
                <w:sz w:val="20"/>
                <w:szCs w:val="20"/>
                <w:lang w:eastAsia="ru-RU"/>
              </w:rPr>
              <w:t>дополнительным</w:t>
            </w:r>
            <w:proofErr w:type="gramEnd"/>
            <w:r w:rsidRPr="003B1434">
              <w:rPr>
                <w:rFonts w:ascii="PT Astra Serif" w:eastAsia="Times New Roman" w:hAnsi="PT Astra Serif" w:cs="Times New Roman"/>
                <w:sz w:val="20"/>
                <w:szCs w:val="20"/>
                <w:lang w:eastAsia="ru-RU"/>
              </w:rPr>
              <w:t xml:space="preserve"> образованием</w:t>
            </w:r>
            <w:r w:rsidRPr="003B1434">
              <w:rPr>
                <w:rFonts w:ascii="PT Astra Serif" w:eastAsia="Times New Roman" w:hAnsi="PT Astra Serif" w:cs="Times New Roman"/>
                <w:sz w:val="20"/>
                <w:szCs w:val="20"/>
                <w:vertAlign w:val="superscript"/>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77,5</w:t>
            </w:r>
          </w:p>
        </w:tc>
        <w:tc>
          <w:tcPr>
            <w:tcW w:w="992"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78,0</w:t>
            </w:r>
          </w:p>
        </w:tc>
        <w:tc>
          <w:tcPr>
            <w:tcW w:w="850"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78,5</w:t>
            </w:r>
          </w:p>
        </w:tc>
        <w:tc>
          <w:tcPr>
            <w:tcW w:w="851"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81,0</w:t>
            </w:r>
          </w:p>
        </w:tc>
        <w:tc>
          <w:tcPr>
            <w:tcW w:w="850"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82,0</w:t>
            </w:r>
          </w:p>
        </w:tc>
        <w:tc>
          <w:tcPr>
            <w:tcW w:w="851"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83,0</w:t>
            </w:r>
          </w:p>
        </w:tc>
        <w:tc>
          <w:tcPr>
            <w:tcW w:w="70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84,0</w:t>
            </w:r>
          </w:p>
        </w:tc>
        <w:tc>
          <w:tcPr>
            <w:tcW w:w="708"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84,0</w:t>
            </w:r>
          </w:p>
        </w:tc>
        <w:tc>
          <w:tcPr>
            <w:tcW w:w="1560"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84,0</w:t>
            </w:r>
          </w:p>
        </w:tc>
      </w:tr>
      <w:tr w:rsidR="003B1434" w:rsidRPr="003B1434" w:rsidTr="003B1434">
        <w:trPr>
          <w:trHeight w:val="335"/>
        </w:trPr>
        <w:tc>
          <w:tcPr>
            <w:tcW w:w="702" w:type="dxa"/>
            <w:tcBorders>
              <w:top w:val="nil"/>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4</w:t>
            </w:r>
          </w:p>
        </w:tc>
        <w:tc>
          <w:tcPr>
            <w:tcW w:w="3834" w:type="dxa"/>
            <w:tcBorders>
              <w:top w:val="nil"/>
              <w:left w:val="nil"/>
              <w:bottom w:val="single" w:sz="4" w:space="0" w:color="auto"/>
              <w:right w:val="single" w:sz="4" w:space="0" w:color="auto"/>
            </w:tcBorders>
            <w:shd w:val="clear" w:color="auto" w:fill="auto"/>
            <w:vAlign w:val="bottom"/>
          </w:tcPr>
          <w:p w:rsidR="003B1434" w:rsidRPr="003B1434" w:rsidRDefault="003B1434" w:rsidP="003B1434">
            <w:pPr>
              <w:spacing w:after="0" w:line="240" w:lineRule="auto"/>
              <w:rPr>
                <w:rFonts w:ascii="PT Astra Serif" w:eastAsia="Times New Roman" w:hAnsi="PT Astra Serif" w:cs="Times New Roman"/>
                <w:sz w:val="20"/>
                <w:szCs w:val="20"/>
                <w:vertAlign w:val="superscript"/>
                <w:lang w:eastAsia="ru-RU"/>
              </w:rPr>
            </w:pPr>
            <w:r w:rsidRPr="003B1434">
              <w:rPr>
                <w:rFonts w:ascii="PT Astra Serif" w:eastAsia="Times New Roman" w:hAnsi="PT Astra Serif" w:cs="Times New Roman"/>
                <w:sz w:val="20"/>
                <w:szCs w:val="20"/>
                <w:lang w:eastAsia="ru-RU"/>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roofErr w:type="gramStart"/>
            <w:r w:rsidRPr="003B1434">
              <w:rPr>
                <w:rFonts w:ascii="PT Astra Serif" w:eastAsia="Times New Roman" w:hAnsi="PT Astra Serif" w:cs="Times New Roman"/>
                <w:sz w:val="20"/>
                <w:szCs w:val="20"/>
                <w:vertAlign w:val="superscript"/>
                <w:lang w:eastAsia="ru-RU"/>
              </w:rPr>
              <w:t>4</w:t>
            </w:r>
            <w:proofErr w:type="gramEnd"/>
          </w:p>
        </w:tc>
        <w:tc>
          <w:tcPr>
            <w:tcW w:w="1134"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85,6</w:t>
            </w:r>
          </w:p>
        </w:tc>
        <w:tc>
          <w:tcPr>
            <w:tcW w:w="992"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85,6</w:t>
            </w:r>
          </w:p>
        </w:tc>
        <w:tc>
          <w:tcPr>
            <w:tcW w:w="85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100,0</w:t>
            </w:r>
          </w:p>
        </w:tc>
        <w:tc>
          <w:tcPr>
            <w:tcW w:w="851"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100,0</w:t>
            </w:r>
          </w:p>
        </w:tc>
        <w:tc>
          <w:tcPr>
            <w:tcW w:w="85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100,0</w:t>
            </w:r>
          </w:p>
        </w:tc>
        <w:tc>
          <w:tcPr>
            <w:tcW w:w="851"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100,0</w:t>
            </w:r>
          </w:p>
        </w:tc>
        <w:tc>
          <w:tcPr>
            <w:tcW w:w="709" w:type="dxa"/>
            <w:tcBorders>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100,0</w:t>
            </w:r>
          </w:p>
        </w:tc>
        <w:tc>
          <w:tcPr>
            <w:tcW w:w="708" w:type="dxa"/>
            <w:tcBorders>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100,0</w:t>
            </w:r>
          </w:p>
        </w:tc>
        <w:tc>
          <w:tcPr>
            <w:tcW w:w="156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100,0</w:t>
            </w:r>
          </w:p>
        </w:tc>
      </w:tr>
      <w:tr w:rsidR="003B1434" w:rsidRPr="003B1434" w:rsidTr="003B1434">
        <w:trPr>
          <w:trHeight w:val="335"/>
        </w:trPr>
        <w:tc>
          <w:tcPr>
            <w:tcW w:w="702" w:type="dxa"/>
            <w:tcBorders>
              <w:top w:val="nil"/>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5</w:t>
            </w:r>
          </w:p>
        </w:tc>
        <w:tc>
          <w:tcPr>
            <w:tcW w:w="3834" w:type="dxa"/>
            <w:tcBorders>
              <w:top w:val="nil"/>
              <w:left w:val="nil"/>
              <w:bottom w:val="single" w:sz="4" w:space="0" w:color="auto"/>
              <w:right w:val="single" w:sz="4" w:space="0" w:color="auto"/>
            </w:tcBorders>
            <w:shd w:val="clear" w:color="auto" w:fill="auto"/>
            <w:vAlign w:val="bottom"/>
          </w:tcPr>
          <w:p w:rsidR="003B1434" w:rsidRPr="003B1434" w:rsidRDefault="003B1434" w:rsidP="003B1434">
            <w:pPr>
              <w:spacing w:after="0" w:line="240" w:lineRule="auto"/>
              <w:rPr>
                <w:rFonts w:ascii="PT Astra Serif" w:eastAsia="Times New Roman" w:hAnsi="PT Astra Serif" w:cs="Times New Roman"/>
                <w:sz w:val="20"/>
                <w:szCs w:val="20"/>
                <w:vertAlign w:val="superscript"/>
                <w:lang w:eastAsia="ru-RU"/>
              </w:rPr>
            </w:pPr>
            <w:proofErr w:type="gramStart"/>
            <w:r w:rsidRPr="003B1434">
              <w:rPr>
                <w:rFonts w:ascii="PT Astra Serif" w:eastAsia="Times New Roman" w:hAnsi="PT Astra Serif" w:cs="Times New Roman"/>
                <w:sz w:val="20"/>
                <w:szCs w:val="20"/>
                <w:lang w:eastAsia="ru-RU"/>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r w:rsidRPr="003B1434">
              <w:rPr>
                <w:rFonts w:ascii="PT Astra Serif" w:eastAsia="Times New Roman" w:hAnsi="PT Astra Serif" w:cs="Times New Roman"/>
                <w:sz w:val="20"/>
                <w:szCs w:val="20"/>
                <w:vertAlign w:val="superscript"/>
                <w:lang w:eastAsia="ru-RU"/>
              </w:rPr>
              <w:t>5</w:t>
            </w:r>
            <w:proofErr w:type="gramEnd"/>
          </w:p>
        </w:tc>
        <w:tc>
          <w:tcPr>
            <w:tcW w:w="1134"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10,0</w:t>
            </w:r>
          </w:p>
        </w:tc>
        <w:tc>
          <w:tcPr>
            <w:tcW w:w="85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15,0</w:t>
            </w:r>
          </w:p>
        </w:tc>
        <w:tc>
          <w:tcPr>
            <w:tcW w:w="851"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20,0</w:t>
            </w:r>
          </w:p>
        </w:tc>
        <w:tc>
          <w:tcPr>
            <w:tcW w:w="85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20,0</w:t>
            </w:r>
          </w:p>
        </w:tc>
        <w:tc>
          <w:tcPr>
            <w:tcW w:w="851"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20,0</w:t>
            </w:r>
          </w:p>
        </w:tc>
        <w:tc>
          <w:tcPr>
            <w:tcW w:w="709" w:type="dxa"/>
            <w:tcBorders>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20,0</w:t>
            </w:r>
          </w:p>
        </w:tc>
        <w:tc>
          <w:tcPr>
            <w:tcW w:w="708" w:type="dxa"/>
            <w:tcBorders>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20,0</w:t>
            </w:r>
          </w:p>
        </w:tc>
        <w:tc>
          <w:tcPr>
            <w:tcW w:w="156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20,0</w:t>
            </w:r>
          </w:p>
        </w:tc>
      </w:tr>
      <w:tr w:rsidR="003B1434" w:rsidRPr="003B1434" w:rsidTr="003B1434">
        <w:trPr>
          <w:trHeight w:val="765"/>
        </w:trPr>
        <w:tc>
          <w:tcPr>
            <w:tcW w:w="702" w:type="dxa"/>
            <w:tcBorders>
              <w:top w:val="nil"/>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lastRenderedPageBreak/>
              <w:t>6</w:t>
            </w:r>
          </w:p>
        </w:tc>
        <w:tc>
          <w:tcPr>
            <w:tcW w:w="3834" w:type="dxa"/>
            <w:tcBorders>
              <w:top w:val="nil"/>
              <w:left w:val="nil"/>
              <w:bottom w:val="single" w:sz="4" w:space="0" w:color="auto"/>
              <w:right w:val="single" w:sz="4" w:space="0" w:color="auto"/>
            </w:tcBorders>
            <w:shd w:val="clear" w:color="auto" w:fill="auto"/>
            <w:noWrap/>
            <w:vAlign w:val="bottom"/>
          </w:tcPr>
          <w:p w:rsidR="003B1434" w:rsidRPr="003B1434" w:rsidRDefault="003B1434" w:rsidP="003B1434">
            <w:pPr>
              <w:spacing w:after="0" w:line="240" w:lineRule="auto"/>
              <w:rPr>
                <w:rFonts w:ascii="PT Astra Serif" w:eastAsia="Times New Roman" w:hAnsi="PT Astra Serif" w:cs="Times New Roman"/>
                <w:sz w:val="20"/>
                <w:szCs w:val="20"/>
                <w:vertAlign w:val="superscript"/>
                <w:lang w:eastAsia="ru-RU"/>
              </w:rPr>
            </w:pPr>
            <w:r w:rsidRPr="003B1434">
              <w:rPr>
                <w:rFonts w:ascii="PT Astra Serif" w:eastAsia="Times New Roman" w:hAnsi="PT Astra Serif" w:cs="Times New Roman"/>
                <w:sz w:val="20"/>
                <w:szCs w:val="20"/>
                <w:lang w:eastAsia="ru-RU"/>
              </w:rPr>
              <w:t>Доля граждан, получивших услуги в негосударственных, в том числе некоммерческих, организациях, в общем числе граждан, получивших услуги в сфере образования</w:t>
            </w:r>
            <w:proofErr w:type="gramStart"/>
            <w:r w:rsidRPr="003B1434">
              <w:rPr>
                <w:rFonts w:ascii="PT Astra Serif" w:eastAsia="Times New Roman" w:hAnsi="PT Astra Serif" w:cs="Times New Roman"/>
                <w:sz w:val="20"/>
                <w:szCs w:val="20"/>
                <w:vertAlign w:val="superscript"/>
                <w:lang w:eastAsia="ru-RU"/>
              </w:rPr>
              <w:t>6</w:t>
            </w:r>
            <w:proofErr w:type="gramEnd"/>
          </w:p>
        </w:tc>
        <w:tc>
          <w:tcPr>
            <w:tcW w:w="1134"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1,7</w:t>
            </w:r>
          </w:p>
        </w:tc>
        <w:tc>
          <w:tcPr>
            <w:tcW w:w="992"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2,4</w:t>
            </w:r>
          </w:p>
        </w:tc>
        <w:tc>
          <w:tcPr>
            <w:tcW w:w="85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2,8</w:t>
            </w:r>
          </w:p>
        </w:tc>
        <w:tc>
          <w:tcPr>
            <w:tcW w:w="851"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3,8</w:t>
            </w:r>
          </w:p>
        </w:tc>
        <w:tc>
          <w:tcPr>
            <w:tcW w:w="85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4,4</w:t>
            </w:r>
          </w:p>
        </w:tc>
        <w:tc>
          <w:tcPr>
            <w:tcW w:w="851"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5,0</w:t>
            </w:r>
          </w:p>
        </w:tc>
        <w:tc>
          <w:tcPr>
            <w:tcW w:w="70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5,0</w:t>
            </w:r>
          </w:p>
        </w:tc>
        <w:tc>
          <w:tcPr>
            <w:tcW w:w="708"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5,0</w:t>
            </w:r>
          </w:p>
        </w:tc>
        <w:tc>
          <w:tcPr>
            <w:tcW w:w="1560"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5,0</w:t>
            </w:r>
          </w:p>
        </w:tc>
      </w:tr>
    </w:tbl>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vertAlign w:val="superscript"/>
          <w:lang w:eastAsia="ru-RU"/>
        </w:rPr>
        <w:t xml:space="preserve">1 </w:t>
      </w:r>
      <w:r w:rsidRPr="003B1434">
        <w:rPr>
          <w:rFonts w:ascii="PT Astra Serif" w:eastAsia="Times New Roman" w:hAnsi="PT Astra Serif" w:cs="Times New Roman"/>
          <w:sz w:val="20"/>
          <w:szCs w:val="20"/>
          <w:lang w:eastAsia="ru-RU"/>
        </w:rPr>
        <w:t xml:space="preserve">Региональный проект </w:t>
      </w:r>
      <w:r w:rsidRPr="003B1434">
        <w:rPr>
          <w:rFonts w:ascii="PT Astra Serif" w:eastAsia="Times New Roman" w:hAnsi="PT Astra Serif" w:cs="Times New Roman"/>
          <w:sz w:val="20"/>
          <w:szCs w:val="20"/>
          <w:vertAlign w:val="superscript"/>
          <w:lang w:eastAsia="ru-RU"/>
        </w:rPr>
        <w:t xml:space="preserve"> </w:t>
      </w:r>
      <w:r w:rsidRPr="003B1434">
        <w:rPr>
          <w:rFonts w:ascii="PT Astra Serif" w:eastAsia="Times New Roman" w:hAnsi="PT Astra Serif" w:cs="Times New Roman"/>
          <w:sz w:val="20"/>
          <w:szCs w:val="20"/>
          <w:lang w:eastAsia="ru-RU"/>
        </w:rPr>
        <w:t>«Современная школа» портфеля проекта «Образование».</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0"/>
          <w:szCs w:val="20"/>
          <w:lang w:eastAsia="ru-RU"/>
        </w:rPr>
        <w:t>Методика расчета показателя утверждена приказом Министерства просвещения Российской Федерации от 20.05.2021 № 262 «Об утверждении методик расчета показателей федеральных проектов национального проекта «Образование».</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Рассчитывается по формуле:</w:t>
      </w:r>
    </w:p>
    <w:p w:rsidR="003B1434" w:rsidRPr="003B1434" w:rsidRDefault="003B1434" w:rsidP="003B14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r w:rsidRPr="003B1434">
        <w:rPr>
          <w:rFonts w:ascii="Times New Roman CYR" w:eastAsiaTheme="minorEastAsia" w:hAnsi="Times New Roman CYR" w:cs="Times New Roman CYR"/>
          <w:sz w:val="20"/>
          <w:szCs w:val="20"/>
          <w:lang w:eastAsia="ru-RU"/>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рассчитывается по формуле:</w:t>
      </w:r>
    </w:p>
    <w:p w:rsidR="003B1434" w:rsidRPr="003B1434" w:rsidRDefault="003B1434" w:rsidP="003B14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r w:rsidRPr="003B1434">
        <w:rPr>
          <w:rFonts w:ascii="Times New Roman CYR" w:eastAsiaTheme="minorEastAsia" w:hAnsi="Times New Roman CYR" w:cs="Times New Roman CYR"/>
          <w:noProof/>
          <w:sz w:val="20"/>
          <w:szCs w:val="20"/>
          <w:lang w:eastAsia="ru-RU"/>
        </w:rPr>
        <w:drawing>
          <wp:inline distT="0" distB="0" distL="0" distR="0" wp14:anchorId="449F9FC9" wp14:editId="3AC1B976">
            <wp:extent cx="1105231" cy="424523"/>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5355" cy="424571"/>
                    </a:xfrm>
                    <a:prstGeom prst="rect">
                      <a:avLst/>
                    </a:prstGeom>
                    <a:noFill/>
                    <a:ln>
                      <a:noFill/>
                    </a:ln>
                  </pic:spPr>
                </pic:pic>
              </a:graphicData>
            </a:graphic>
          </wp:inline>
        </w:drawing>
      </w:r>
    </w:p>
    <w:p w:rsidR="003B1434" w:rsidRPr="003B1434" w:rsidRDefault="003B1434" w:rsidP="003B14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r w:rsidRPr="003B1434">
        <w:rPr>
          <w:rFonts w:ascii="Times New Roman CYR" w:eastAsiaTheme="minorEastAsia" w:hAnsi="Times New Roman CYR" w:cs="Times New Roman CYR"/>
          <w:sz w:val="20"/>
          <w:szCs w:val="20"/>
          <w:lang w:eastAsia="ru-RU"/>
        </w:rPr>
        <w:t>где:</w:t>
      </w:r>
    </w:p>
    <w:p w:rsidR="003B1434" w:rsidRPr="003B1434" w:rsidRDefault="003B1434" w:rsidP="003B14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r w:rsidRPr="003B1434">
        <w:rPr>
          <w:rFonts w:ascii="Times New Roman CYR" w:eastAsiaTheme="minorEastAsia" w:hAnsi="Times New Roman CYR" w:cs="Times New Roman CYR"/>
          <w:sz w:val="20"/>
          <w:szCs w:val="20"/>
          <w:lang w:eastAsia="ru-RU"/>
        </w:rPr>
        <w:t>F - 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педагогических работников, процент;</w:t>
      </w:r>
    </w:p>
    <w:p w:rsidR="003B1434" w:rsidRPr="003B1434" w:rsidRDefault="003B1434" w:rsidP="003B14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r w:rsidRPr="003B1434">
        <w:rPr>
          <w:rFonts w:ascii="Times New Roman CYR" w:eastAsiaTheme="minorEastAsia" w:hAnsi="Times New Roman CYR" w:cs="Times New Roman CYR"/>
          <w:sz w:val="20"/>
          <w:szCs w:val="20"/>
          <w:lang w:eastAsia="ru-RU"/>
        </w:rPr>
        <w:t>А - численность педагогических работников общеобразовательных организаций, прошедших повышение квалификации по программам, включенным в Федеральный реестр дополнительных профессиональных педагогических программ;</w:t>
      </w:r>
    </w:p>
    <w:p w:rsidR="003B1434" w:rsidRPr="003B1434" w:rsidRDefault="003B1434" w:rsidP="003B14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r w:rsidRPr="003B1434">
        <w:rPr>
          <w:rFonts w:ascii="Times New Roman CYR" w:eastAsiaTheme="minorEastAsia" w:hAnsi="Times New Roman CYR" w:cs="Times New Roman CYR"/>
          <w:noProof/>
          <w:sz w:val="20"/>
          <w:szCs w:val="20"/>
          <w:lang w:eastAsia="ru-RU"/>
        </w:rPr>
        <w:drawing>
          <wp:inline distT="0" distB="0" distL="0" distR="0" wp14:anchorId="7D8CCA20" wp14:editId="1D33187A">
            <wp:extent cx="167005" cy="270510"/>
            <wp:effectExtent l="0" t="0" r="444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005" cy="270510"/>
                    </a:xfrm>
                    <a:prstGeom prst="rect">
                      <a:avLst/>
                    </a:prstGeom>
                    <a:noFill/>
                    <a:ln>
                      <a:noFill/>
                    </a:ln>
                  </pic:spPr>
                </pic:pic>
              </a:graphicData>
            </a:graphic>
          </wp:inline>
        </w:drawing>
      </w:r>
      <w:r w:rsidRPr="003B1434">
        <w:rPr>
          <w:rFonts w:ascii="Times New Roman CYR" w:eastAsiaTheme="minorEastAsia" w:hAnsi="Times New Roman CYR" w:cs="Times New Roman CYR"/>
          <w:sz w:val="20"/>
          <w:szCs w:val="20"/>
          <w:lang w:eastAsia="ru-RU"/>
        </w:rPr>
        <w:t xml:space="preserve"> - численность педагогических работников общеобразовательных организаций, прошедших повышение квалификации по дополнительным профессиональным педагогическим программам, реализуемым центрами непрерывного повышения профессионального мастерства педагогических работников, в i-ом субъекте Российской Федерации;</w:t>
      </w:r>
    </w:p>
    <w:p w:rsidR="003B1434" w:rsidRPr="003B1434" w:rsidRDefault="003B1434" w:rsidP="003B14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r w:rsidRPr="003B1434">
        <w:rPr>
          <w:rFonts w:ascii="Times New Roman CYR" w:eastAsiaTheme="minorEastAsia" w:hAnsi="Times New Roman CYR" w:cs="Times New Roman CYR"/>
          <w:sz w:val="20"/>
          <w:szCs w:val="20"/>
          <w:lang w:eastAsia="ru-RU"/>
        </w:rPr>
        <w:t>i - номер субъекта Российской Федерации;</w:t>
      </w:r>
    </w:p>
    <w:p w:rsidR="003B1434" w:rsidRPr="003B1434" w:rsidRDefault="003B1434" w:rsidP="003B14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r w:rsidRPr="003B1434">
        <w:rPr>
          <w:rFonts w:ascii="Times New Roman CYR" w:eastAsiaTheme="minorEastAsia" w:hAnsi="Times New Roman CYR" w:cs="Times New Roman CYR"/>
          <w:sz w:val="20"/>
          <w:szCs w:val="20"/>
          <w:lang w:eastAsia="ru-RU"/>
        </w:rPr>
        <w:t>N - количество субъектов в Российской Федерации.</w:t>
      </w:r>
    </w:p>
    <w:p w:rsidR="003B1434" w:rsidRPr="003B1434" w:rsidRDefault="003B1434" w:rsidP="003B143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proofErr w:type="gramStart"/>
      <w:r w:rsidRPr="003B1434">
        <w:rPr>
          <w:rFonts w:ascii="Times New Roman CYR" w:eastAsiaTheme="minorEastAsia" w:hAnsi="Times New Roman CYR" w:cs="Times New Roman CYR"/>
          <w:sz w:val="20"/>
          <w:szCs w:val="20"/>
          <w:lang w:eastAsia="ru-RU"/>
        </w:rPr>
        <w:t xml:space="preserve">С - общая численность педагогических работников общеобразовательных организаций в соответствии с формой федерального статистического наблюдения </w:t>
      </w:r>
      <w:r w:rsidRPr="003B1434">
        <w:rPr>
          <w:rFonts w:ascii="Times New Roman CYR" w:eastAsiaTheme="minorEastAsia" w:hAnsi="Times New Roman CYR" w:cs="Times New Roman"/>
          <w:sz w:val="20"/>
          <w:szCs w:val="20"/>
          <w:lang w:eastAsia="ru-RU"/>
        </w:rPr>
        <w:t>№ OO-1</w:t>
      </w:r>
      <w:r w:rsidRPr="003B1434">
        <w:rPr>
          <w:rFonts w:ascii="Times New Roman CYR" w:eastAsiaTheme="minorEastAsia" w:hAnsi="Times New Roman CYR" w:cs="Times New Roman CYR"/>
          <w:sz w:val="20"/>
          <w:szCs w:val="20"/>
          <w:lang w:eastAsia="ru-RU"/>
        </w:rPr>
        <w:t xml:space="preserve">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roofErr w:type="gramEnd"/>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4"/>
          <w:szCs w:val="24"/>
          <w:vertAlign w:val="superscript"/>
          <w:lang w:eastAsia="ru-RU"/>
        </w:rPr>
        <w:t xml:space="preserve">2  </w:t>
      </w:r>
      <w:r w:rsidRPr="003B1434">
        <w:rPr>
          <w:rFonts w:ascii="PT Astra Serif" w:eastAsia="Times New Roman" w:hAnsi="PT Astra Serif" w:cs="Times New Roman"/>
          <w:sz w:val="20"/>
          <w:szCs w:val="20"/>
          <w:lang w:eastAsia="ru-RU"/>
        </w:rPr>
        <w:t>Региональный проект «Содействие занятости женщин – создание условий дошкольного образования для детей в возрасте до трех лет» национального проекта «Демография»</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lastRenderedPageBreak/>
        <w:t>Методика расчета показателя утверждена приказом Министерства просвещения Российской Федерации</w:t>
      </w:r>
      <w:r w:rsidRPr="003B1434">
        <w:rPr>
          <w:rFonts w:ascii="PT Astra Serif" w:eastAsia="Times New Roman" w:hAnsi="PT Astra Serif" w:cs="Times New Roman"/>
          <w:sz w:val="20"/>
          <w:szCs w:val="20"/>
          <w:lang w:eastAsia="ar-SA"/>
        </w:rPr>
        <w:t xml:space="preserve"> </w:t>
      </w:r>
      <w:r w:rsidRPr="003B1434">
        <w:rPr>
          <w:rFonts w:ascii="PT Astra Serif" w:eastAsia="Times New Roman" w:hAnsi="PT Astra Serif" w:cs="Times New Roman"/>
          <w:sz w:val="20"/>
          <w:szCs w:val="20"/>
          <w:lang w:eastAsia="ru-RU"/>
        </w:rPr>
        <w:t>от 25.12.2019 № 726 «Об утверждении методики расчета целевого показателя «Доступность дошкольного образования для детей в возрасте от полутора до трех лет»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Рассчитывается по формуле:</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Д = (</w:t>
      </w:r>
      <w:proofErr w:type="spellStart"/>
      <w:r w:rsidRPr="003B1434">
        <w:rPr>
          <w:rFonts w:ascii="PT Astra Serif" w:eastAsia="Times New Roman" w:hAnsi="PT Astra Serif" w:cs="Times New Roman"/>
          <w:sz w:val="20"/>
          <w:szCs w:val="20"/>
          <w:lang w:eastAsia="ru-RU"/>
        </w:rPr>
        <w:t>Чдо</w:t>
      </w:r>
      <w:proofErr w:type="spellEnd"/>
      <w:r w:rsidRPr="003B1434">
        <w:rPr>
          <w:rFonts w:ascii="PT Astra Serif" w:eastAsia="Times New Roman" w:hAnsi="PT Astra Serif" w:cs="Times New Roman"/>
          <w:sz w:val="20"/>
          <w:szCs w:val="20"/>
          <w:lang w:eastAsia="ru-RU"/>
        </w:rPr>
        <w:t xml:space="preserve"> / (</w:t>
      </w:r>
      <w:proofErr w:type="spellStart"/>
      <w:r w:rsidRPr="003B1434">
        <w:rPr>
          <w:rFonts w:ascii="PT Astra Serif" w:eastAsia="Times New Roman" w:hAnsi="PT Astra Serif" w:cs="Times New Roman"/>
          <w:sz w:val="20"/>
          <w:szCs w:val="20"/>
          <w:lang w:eastAsia="ru-RU"/>
        </w:rPr>
        <w:t>Чдо</w:t>
      </w:r>
      <w:proofErr w:type="spellEnd"/>
      <w:r w:rsidRPr="003B1434">
        <w:rPr>
          <w:rFonts w:ascii="PT Astra Serif" w:eastAsia="Times New Roman" w:hAnsi="PT Astra Serif" w:cs="Times New Roman"/>
          <w:sz w:val="20"/>
          <w:szCs w:val="20"/>
          <w:lang w:eastAsia="ru-RU"/>
        </w:rPr>
        <w:t xml:space="preserve"> + </w:t>
      </w:r>
      <w:proofErr w:type="spellStart"/>
      <w:r w:rsidRPr="003B1434">
        <w:rPr>
          <w:rFonts w:ascii="PT Astra Serif" w:eastAsia="Times New Roman" w:hAnsi="PT Astra Serif" w:cs="Times New Roman"/>
          <w:sz w:val="20"/>
          <w:szCs w:val="20"/>
          <w:lang w:eastAsia="ru-RU"/>
        </w:rPr>
        <w:t>Чду</w:t>
      </w:r>
      <w:proofErr w:type="spellEnd"/>
      <w:r w:rsidRPr="003B1434">
        <w:rPr>
          <w:rFonts w:ascii="PT Astra Serif" w:eastAsia="Times New Roman" w:hAnsi="PT Astra Serif" w:cs="Times New Roman"/>
          <w:sz w:val="20"/>
          <w:szCs w:val="20"/>
          <w:lang w:eastAsia="ru-RU"/>
        </w:rPr>
        <w:t>)) * 100%,</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где:</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Д - доступность дошкольного образования для детей в возрасте от 1,5 до 3 лет, процент;</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proofErr w:type="spellStart"/>
      <w:r w:rsidRPr="003B1434">
        <w:rPr>
          <w:rFonts w:ascii="PT Astra Serif" w:eastAsia="Times New Roman" w:hAnsi="PT Astra Serif" w:cs="Times New Roman"/>
          <w:sz w:val="20"/>
          <w:szCs w:val="20"/>
          <w:lang w:eastAsia="ru-RU"/>
        </w:rPr>
        <w:t>Чдо</w:t>
      </w:r>
      <w:proofErr w:type="spellEnd"/>
      <w:r w:rsidRPr="003B1434">
        <w:rPr>
          <w:rFonts w:ascii="PT Astra Serif" w:eastAsia="Times New Roman" w:hAnsi="PT Astra Serif" w:cs="Times New Roman"/>
          <w:sz w:val="20"/>
          <w:szCs w:val="20"/>
          <w:lang w:eastAsia="ru-RU"/>
        </w:rPr>
        <w:t xml:space="preserve"> - численность детей в возрасте от 1,5 до 3 лет в организациях, осуществляющих образовательную деятельность по образовательным программам дошкольного образования, тыс. человек;</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proofErr w:type="spellStart"/>
      <w:proofErr w:type="gramStart"/>
      <w:r w:rsidRPr="003B1434">
        <w:rPr>
          <w:rFonts w:ascii="PT Astra Serif" w:eastAsia="Times New Roman" w:hAnsi="PT Astra Serif" w:cs="Times New Roman"/>
          <w:sz w:val="20"/>
          <w:szCs w:val="20"/>
          <w:lang w:eastAsia="ru-RU"/>
        </w:rPr>
        <w:t>Чду</w:t>
      </w:r>
      <w:proofErr w:type="spellEnd"/>
      <w:r w:rsidRPr="003B1434">
        <w:rPr>
          <w:rFonts w:ascii="PT Astra Serif" w:eastAsia="Times New Roman" w:hAnsi="PT Astra Serif" w:cs="Times New Roman"/>
          <w:sz w:val="20"/>
          <w:szCs w:val="20"/>
          <w:lang w:eastAsia="ru-RU"/>
        </w:rPr>
        <w:t xml:space="preserve"> - численность детей в возрасте от 1,5 до 3 лет, не обеспеченных местом, нуждающихся в получении места в муниципальных и государственных организациях, осуществляющих образовательную деятельность по образовательным программам дошкольного образования, родители (законные представители) которых обратились за получением государственной (муниципальной) услуги «Прием заявления,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указав</w:t>
      </w:r>
      <w:proofErr w:type="gramEnd"/>
      <w:r w:rsidRPr="003B1434">
        <w:rPr>
          <w:rFonts w:ascii="PT Astra Serif" w:eastAsia="Times New Roman" w:hAnsi="PT Astra Serif" w:cs="Times New Roman"/>
          <w:sz w:val="20"/>
          <w:szCs w:val="20"/>
          <w:lang w:eastAsia="ru-RU"/>
        </w:rPr>
        <w:t xml:space="preserve"> в заявлениях желаемую дату получения места в дошкольной образовательной организации - 1 сентября текущего учебного года и ранее, без учета детей, желающих сменить одну дошкольную организацию на другую, тыс. человек.</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bookmarkStart w:id="0" w:name="Par630"/>
      <w:bookmarkEnd w:id="0"/>
      <w:r w:rsidRPr="003B1434">
        <w:rPr>
          <w:rFonts w:ascii="PT Astra Serif" w:eastAsia="Times New Roman" w:hAnsi="PT Astra Serif" w:cs="Times New Roman"/>
          <w:sz w:val="24"/>
          <w:szCs w:val="24"/>
          <w:vertAlign w:val="superscript"/>
          <w:lang w:eastAsia="ru-RU"/>
        </w:rPr>
        <w:t>3</w:t>
      </w:r>
      <w:r w:rsidRPr="003B1434">
        <w:rPr>
          <w:rFonts w:ascii="PT Astra Serif" w:eastAsia="Times New Roman" w:hAnsi="PT Astra Serif" w:cs="Times New Roman"/>
          <w:sz w:val="24"/>
          <w:szCs w:val="24"/>
          <w:lang w:eastAsia="ru-RU"/>
        </w:rPr>
        <w:t xml:space="preserve"> </w:t>
      </w:r>
      <w:r w:rsidRPr="003B1434">
        <w:rPr>
          <w:rFonts w:ascii="PT Astra Serif" w:eastAsia="Times New Roman" w:hAnsi="PT Astra Serif" w:cs="Times New Roman"/>
          <w:sz w:val="24"/>
          <w:szCs w:val="24"/>
          <w:vertAlign w:val="superscript"/>
          <w:lang w:eastAsia="ru-RU"/>
        </w:rPr>
        <w:t xml:space="preserve"> </w:t>
      </w:r>
      <w:r w:rsidRPr="003B1434">
        <w:rPr>
          <w:rFonts w:ascii="PT Astra Serif" w:eastAsia="Times New Roman" w:hAnsi="PT Astra Serif" w:cs="Times New Roman"/>
          <w:sz w:val="20"/>
          <w:szCs w:val="20"/>
          <w:lang w:eastAsia="ru-RU"/>
        </w:rPr>
        <w:t xml:space="preserve">Региональный проект </w:t>
      </w:r>
      <w:r w:rsidRPr="003B1434">
        <w:rPr>
          <w:rFonts w:ascii="PT Astra Serif" w:eastAsia="Times New Roman" w:hAnsi="PT Astra Serif" w:cs="Times New Roman"/>
          <w:sz w:val="20"/>
          <w:szCs w:val="20"/>
          <w:vertAlign w:val="superscript"/>
          <w:lang w:eastAsia="ru-RU"/>
        </w:rPr>
        <w:t xml:space="preserve"> </w:t>
      </w:r>
      <w:r w:rsidRPr="003B1434">
        <w:rPr>
          <w:rFonts w:ascii="PT Astra Serif" w:eastAsia="Times New Roman" w:hAnsi="PT Astra Serif" w:cs="Times New Roman"/>
          <w:sz w:val="20"/>
          <w:szCs w:val="20"/>
          <w:lang w:eastAsia="ru-RU"/>
        </w:rPr>
        <w:t>«Успех каждого ребенка» портфеля проекта «Образование».</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0"/>
          <w:szCs w:val="20"/>
          <w:lang w:eastAsia="ru-RU"/>
        </w:rPr>
        <w:t>Методика расчета показателя утверждена приказом Министерства просвещения Российской Федерации от 20.05.2021 № 262 «Об утверждении методик расчета показателей федеральных проектов национального проекта «Образование».</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Рассчитывается по формуле:</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Показатель рассчитывается по формуле:</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noProof/>
          <w:sz w:val="20"/>
          <w:szCs w:val="20"/>
          <w:lang w:eastAsia="ru-RU"/>
        </w:rPr>
        <w:drawing>
          <wp:inline distT="0" distB="0" distL="0" distR="0" wp14:anchorId="08C893EF" wp14:editId="11DFE7EE">
            <wp:extent cx="1447138" cy="479063"/>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304" cy="479118"/>
                    </a:xfrm>
                    <a:prstGeom prst="rect">
                      <a:avLst/>
                    </a:prstGeom>
                    <a:noFill/>
                    <a:ln>
                      <a:noFill/>
                    </a:ln>
                  </pic:spPr>
                </pic:pic>
              </a:graphicData>
            </a:graphic>
          </wp:inline>
        </w:drawing>
      </w:r>
      <w:r w:rsidRPr="003B1434">
        <w:rPr>
          <w:rFonts w:ascii="PT Astra Serif" w:eastAsia="Times New Roman" w:hAnsi="PT Astra Serif" w:cs="Times New Roman"/>
          <w:sz w:val="20"/>
          <w:szCs w:val="20"/>
          <w:lang w:eastAsia="ru-RU"/>
        </w:rPr>
        <w:t>,</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где:</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proofErr w:type="spellStart"/>
      <w:r w:rsidRPr="003B1434">
        <w:rPr>
          <w:rFonts w:ascii="PT Astra Serif" w:eastAsia="Times New Roman" w:hAnsi="PT Astra Serif" w:cs="Times New Roman"/>
          <w:sz w:val="20"/>
          <w:szCs w:val="20"/>
          <w:lang w:eastAsia="ru-RU"/>
        </w:rPr>
        <w:t>DOm</w:t>
      </w:r>
      <w:proofErr w:type="spellEnd"/>
      <w:r w:rsidRPr="003B1434">
        <w:rPr>
          <w:rFonts w:ascii="PT Astra Serif" w:eastAsia="Times New Roman" w:hAnsi="PT Astra Serif" w:cs="Times New Roman"/>
          <w:sz w:val="20"/>
          <w:szCs w:val="20"/>
          <w:lang w:eastAsia="ru-RU"/>
        </w:rPr>
        <w:t xml:space="preserve"> - доля детей в возрасте от 5 до 18 лет, охваченных дополнительным образованием, процент;</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 xml:space="preserve"> </w:t>
      </w:r>
      <w:r w:rsidRPr="003B1434">
        <w:rPr>
          <w:rFonts w:ascii="PT Astra Serif" w:eastAsia="Times New Roman" w:hAnsi="PT Astra Serif" w:cs="Times New Roman"/>
          <w:noProof/>
          <w:sz w:val="20"/>
          <w:szCs w:val="20"/>
          <w:lang w:eastAsia="ru-RU"/>
        </w:rPr>
        <w:drawing>
          <wp:inline distT="0" distB="0" distL="0" distR="0" wp14:anchorId="6DA987F4" wp14:editId="1BD19481">
            <wp:extent cx="349857" cy="205302"/>
            <wp:effectExtent l="0" t="0" r="0" b="444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9915" cy="205336"/>
                    </a:xfrm>
                    <a:prstGeom prst="rect">
                      <a:avLst/>
                    </a:prstGeom>
                    <a:noFill/>
                    <a:ln>
                      <a:noFill/>
                    </a:ln>
                  </pic:spPr>
                </pic:pic>
              </a:graphicData>
            </a:graphic>
          </wp:inline>
        </w:drawing>
      </w:r>
      <w:r w:rsidRPr="003B1434">
        <w:rPr>
          <w:rFonts w:ascii="PT Astra Serif" w:eastAsia="Times New Roman" w:hAnsi="PT Astra Serif" w:cs="Times New Roman"/>
          <w:sz w:val="20"/>
          <w:szCs w:val="20"/>
          <w:lang w:eastAsia="ru-RU"/>
        </w:rPr>
        <w:t xml:space="preserve"> </w:t>
      </w:r>
      <w:proofErr w:type="gramStart"/>
      <w:r w:rsidRPr="003B1434">
        <w:rPr>
          <w:rFonts w:ascii="PT Astra Serif" w:eastAsia="Times New Roman" w:hAnsi="PT Astra Serif" w:cs="Times New Roman"/>
          <w:sz w:val="20"/>
          <w:szCs w:val="20"/>
          <w:lang w:eastAsia="ru-RU"/>
        </w:rPr>
        <w:t>- численность детей в возрасте от 5 до 18 лет (18 лет не включается), охваченных услугами дополнительного образования, на конец отчетного периода (в случае внедрения до 1 сентября 2021 года регионального навигатора с начала отчетного года до конца отчетного месяца (или отчетного года) каждый ребенок учитывается единожды, за исключением детей, занимающихся в детских школах искусств);</w:t>
      </w:r>
      <w:proofErr w:type="gramEnd"/>
      <w:r w:rsidRPr="003B1434">
        <w:rPr>
          <w:rFonts w:ascii="PT Astra Serif" w:eastAsia="Times New Roman" w:hAnsi="PT Astra Serif" w:cs="Times New Roman"/>
          <w:sz w:val="20"/>
          <w:szCs w:val="20"/>
          <w:lang w:eastAsia="ru-RU"/>
        </w:rPr>
        <w:t xml:space="preserve"> учет ведется нарастающим итогом);</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noProof/>
          <w:sz w:val="20"/>
          <w:szCs w:val="20"/>
          <w:lang w:eastAsia="ru-RU"/>
        </w:rPr>
        <w:drawing>
          <wp:inline distT="0" distB="0" distL="0" distR="0" wp14:anchorId="34ACB80E" wp14:editId="611DBCD6">
            <wp:extent cx="164028" cy="206734"/>
            <wp:effectExtent l="0" t="0" r="762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129" cy="206861"/>
                    </a:xfrm>
                    <a:prstGeom prst="rect">
                      <a:avLst/>
                    </a:prstGeom>
                    <a:noFill/>
                    <a:ln>
                      <a:noFill/>
                    </a:ln>
                  </pic:spPr>
                </pic:pic>
              </a:graphicData>
            </a:graphic>
          </wp:inline>
        </w:drawing>
      </w:r>
      <w:r w:rsidRPr="003B1434">
        <w:rPr>
          <w:rFonts w:ascii="PT Astra Serif" w:eastAsia="Times New Roman" w:hAnsi="PT Astra Serif" w:cs="Times New Roman"/>
          <w:sz w:val="20"/>
          <w:szCs w:val="20"/>
          <w:lang w:eastAsia="ru-RU"/>
        </w:rPr>
        <w:t xml:space="preserve">  - численность детей в возрасте от 5 до 18 лет (18 лет не включается), проживающих в Российской Федерации, на начало отчетного периода;</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m - порядковый номер месяца отчетного года;</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М - число месяцев отчетного года, по которым выполнена оценка в отчетном году;</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i - порядковый номер субъекта Российской Федерации на начало отчетного периода;</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color w:val="000000"/>
          <w:sz w:val="20"/>
          <w:szCs w:val="20"/>
          <w:lang w:eastAsia="ar-SA"/>
        </w:rPr>
      </w:pPr>
      <w:r w:rsidRPr="003B1434">
        <w:rPr>
          <w:rFonts w:ascii="PT Astra Serif" w:eastAsia="Times New Roman" w:hAnsi="PT Astra Serif" w:cs="Times New Roman"/>
          <w:sz w:val="24"/>
          <w:szCs w:val="24"/>
          <w:vertAlign w:val="superscript"/>
          <w:lang w:eastAsia="ru-RU"/>
        </w:rPr>
        <w:t xml:space="preserve">4 </w:t>
      </w:r>
      <w:r w:rsidRPr="003B1434">
        <w:rPr>
          <w:rFonts w:ascii="PT Astra Serif" w:eastAsia="Times New Roman" w:hAnsi="PT Astra Serif" w:cs="Times New Roman"/>
          <w:color w:val="000000"/>
          <w:sz w:val="20"/>
          <w:szCs w:val="20"/>
          <w:lang w:eastAsia="ar-SA"/>
        </w:rPr>
        <w:t>Указ Президента Российской Федерации от 28.04.2008 № 607 «Об оценке эффективности деятельности органов местного самоуправления муниципальных, городских округов и муниципальных районов».</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color w:val="000000"/>
          <w:sz w:val="20"/>
          <w:szCs w:val="20"/>
          <w:lang w:eastAsia="ar-SA"/>
        </w:rPr>
      </w:pPr>
      <w:proofErr w:type="gramStart"/>
      <w:r w:rsidRPr="003B1434">
        <w:rPr>
          <w:rFonts w:ascii="PT Astra Serif" w:eastAsia="Times New Roman" w:hAnsi="PT Astra Serif" w:cs="Times New Roman"/>
          <w:color w:val="000000"/>
          <w:sz w:val="20"/>
          <w:szCs w:val="20"/>
          <w:lang w:eastAsia="ar-SA"/>
        </w:rPr>
        <w:t>Рассчитывается в соответствии с постановлением</w:t>
      </w:r>
      <w:r w:rsidRPr="003B1434">
        <w:rPr>
          <w:rFonts w:ascii="PT Astra Serif" w:eastAsia="Times New Roman" w:hAnsi="PT Astra Serif" w:cs="Times New Roman"/>
          <w:sz w:val="28"/>
          <w:szCs w:val="28"/>
          <w:lang w:eastAsia="ar-SA"/>
        </w:rPr>
        <w:t xml:space="preserve"> </w:t>
      </w:r>
      <w:r w:rsidRPr="003B1434">
        <w:rPr>
          <w:rFonts w:ascii="PT Astra Serif" w:eastAsia="Times New Roman" w:hAnsi="PT Astra Serif" w:cs="Times New Roman"/>
          <w:color w:val="000000"/>
          <w:sz w:val="20"/>
          <w:szCs w:val="20"/>
          <w:lang w:eastAsia="ar-SA"/>
        </w:rPr>
        <w:t>Правительства Российской Федерации от 17.12.2012 № 1317 «О мерах по реализации Указа Президента Российской Федерации от 28 апреля 2008 г. № 607 «Об оценке эффективности деятельности органов местного самоуправления муниципальных, городских округов и муниципальных районов» и подпункта «и» пункта 2 Указа Президента Российской Федерации от 7 мая 2012 г. № 601 «Об основных направлениях совершенствования системы государственного управления</w:t>
      </w:r>
      <w:proofErr w:type="gramEnd"/>
      <w:r w:rsidRPr="003B1434">
        <w:rPr>
          <w:rFonts w:ascii="PT Astra Serif" w:eastAsia="Times New Roman" w:hAnsi="PT Astra Serif" w:cs="Times New Roman"/>
          <w:color w:val="000000"/>
          <w:sz w:val="20"/>
          <w:szCs w:val="20"/>
          <w:lang w:eastAsia="ar-SA"/>
        </w:rPr>
        <w:t>» методика расчета показателя определена письмом Минэкономразвития Российской Федерации от 18.07.2017 № 19782-АЦ/Д14и.</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Рассчитывается по формуле:</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proofErr w:type="spellStart"/>
      <w:r w:rsidRPr="003B1434">
        <w:rPr>
          <w:rFonts w:ascii="PT Astra Serif" w:eastAsia="Times New Roman" w:hAnsi="PT Astra Serif" w:cs="Times New Roman"/>
          <w:sz w:val="20"/>
          <w:szCs w:val="20"/>
          <w:lang w:eastAsia="ru-RU"/>
        </w:rPr>
        <w:lastRenderedPageBreak/>
        <w:t>ЧОоуосо</w:t>
      </w:r>
      <w:proofErr w:type="spellEnd"/>
      <w:r w:rsidRPr="003B1434">
        <w:rPr>
          <w:rFonts w:ascii="PT Astra Serif" w:eastAsia="Times New Roman" w:hAnsi="PT Astra Serif" w:cs="Times New Roman"/>
          <w:sz w:val="20"/>
          <w:szCs w:val="20"/>
          <w:lang w:eastAsia="ru-RU"/>
        </w:rPr>
        <w:t xml:space="preserve"> / </w:t>
      </w:r>
      <w:proofErr w:type="spellStart"/>
      <w:r w:rsidRPr="003B1434">
        <w:rPr>
          <w:rFonts w:ascii="PT Astra Serif" w:eastAsia="Times New Roman" w:hAnsi="PT Astra Serif" w:cs="Times New Roman"/>
          <w:sz w:val="20"/>
          <w:szCs w:val="20"/>
          <w:lang w:eastAsia="ru-RU"/>
        </w:rPr>
        <w:t>ЧОоу</w:t>
      </w:r>
      <w:proofErr w:type="spellEnd"/>
      <w:r w:rsidRPr="003B1434">
        <w:rPr>
          <w:rFonts w:ascii="PT Astra Serif" w:eastAsia="Times New Roman" w:hAnsi="PT Astra Serif" w:cs="Times New Roman"/>
          <w:sz w:val="20"/>
          <w:szCs w:val="20"/>
          <w:lang w:eastAsia="ru-RU"/>
        </w:rPr>
        <w:t xml:space="preserve"> * 100%, где:</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proofErr w:type="spellStart"/>
      <w:r w:rsidRPr="003B1434">
        <w:rPr>
          <w:rFonts w:ascii="PT Astra Serif" w:eastAsia="Times New Roman" w:hAnsi="PT Astra Serif" w:cs="Times New Roman"/>
          <w:sz w:val="20"/>
          <w:szCs w:val="20"/>
          <w:lang w:eastAsia="ru-RU"/>
        </w:rPr>
        <w:t>ЧОоуосо</w:t>
      </w:r>
      <w:proofErr w:type="spellEnd"/>
      <w:r w:rsidRPr="003B1434">
        <w:rPr>
          <w:rFonts w:ascii="PT Astra Serif" w:eastAsia="Times New Roman" w:hAnsi="PT Astra Serif" w:cs="Times New Roman"/>
          <w:sz w:val="20"/>
          <w:szCs w:val="20"/>
          <w:lang w:eastAsia="ru-RU"/>
        </w:rPr>
        <w:t xml:space="preserve"> - численность государственных (муниципальных) общеобразовательных организаций, соответствующих современным требованиям обучения (дополнительные сведения);</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proofErr w:type="spellStart"/>
      <w:r w:rsidRPr="003B1434">
        <w:rPr>
          <w:rFonts w:ascii="PT Astra Serif" w:eastAsia="Times New Roman" w:hAnsi="PT Astra Serif" w:cs="Times New Roman"/>
          <w:sz w:val="20"/>
          <w:szCs w:val="20"/>
          <w:lang w:eastAsia="ru-RU"/>
        </w:rPr>
        <w:t>ЧОоу</w:t>
      </w:r>
      <w:proofErr w:type="spellEnd"/>
      <w:r w:rsidRPr="003B1434">
        <w:rPr>
          <w:rFonts w:ascii="PT Astra Serif" w:eastAsia="Times New Roman" w:hAnsi="PT Astra Serif" w:cs="Times New Roman"/>
          <w:sz w:val="20"/>
          <w:szCs w:val="20"/>
          <w:lang w:eastAsia="ru-RU"/>
        </w:rPr>
        <w:t xml:space="preserve"> - численность государственных (муниципальных) общеобразовательных организаций (периодическая отчетность, форма № ОО-1).</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4"/>
          <w:szCs w:val="24"/>
          <w:vertAlign w:val="superscript"/>
          <w:lang w:eastAsia="ru-RU"/>
        </w:rPr>
        <w:t xml:space="preserve">5  </w:t>
      </w:r>
      <w:r w:rsidRPr="003B1434">
        <w:rPr>
          <w:rFonts w:ascii="PT Astra Serif" w:eastAsia="Times New Roman" w:hAnsi="PT Astra Serif" w:cs="Times New Roman"/>
          <w:sz w:val="20"/>
          <w:szCs w:val="20"/>
          <w:lang w:eastAsia="ru-RU"/>
        </w:rPr>
        <w:t>Региональный проект «Цифровая образовательная среда» портфеля проектов «Образование».</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0"/>
          <w:szCs w:val="20"/>
          <w:lang w:eastAsia="ru-RU"/>
        </w:rPr>
        <w:t>Методика расчета показателя утверждена приказом Министерства просвещения Российской Федерации от 20.05.2021 № 262 «Об утверждении методик расчета показателей федеральных проектов национального проекта «Образование».</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Рассчитывается по формуле:</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hAnsi="PT Astra Serif"/>
          <w:noProof/>
          <w:lang w:eastAsia="ru-RU"/>
        </w:rPr>
        <w:drawing>
          <wp:inline distT="0" distB="0" distL="0" distR="0" wp14:anchorId="1FB02933" wp14:editId="44295C07">
            <wp:extent cx="1457325" cy="5189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7325" cy="518950"/>
                    </a:xfrm>
                    <a:prstGeom prst="rect">
                      <a:avLst/>
                    </a:prstGeom>
                    <a:noFill/>
                    <a:ln>
                      <a:noFill/>
                    </a:ln>
                  </pic:spPr>
                </pic:pic>
              </a:graphicData>
            </a:graphic>
          </wp:inline>
        </w:drawing>
      </w:r>
      <w:r w:rsidRPr="003B1434">
        <w:rPr>
          <w:rFonts w:ascii="PT Astra Serif" w:eastAsia="Times New Roman" w:hAnsi="PT Astra Serif" w:cs="Times New Roman"/>
          <w:sz w:val="20"/>
          <w:szCs w:val="20"/>
          <w:lang w:eastAsia="ru-RU"/>
        </w:rPr>
        <w:t>,</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где:</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 xml:space="preserve"> </w:t>
      </w:r>
      <w:r w:rsidRPr="003B1434">
        <w:rPr>
          <w:rFonts w:ascii="PT Astra Serif" w:hAnsi="PT Astra Serif"/>
          <w:noProof/>
          <w:lang w:eastAsia="ru-RU"/>
        </w:rPr>
        <w:drawing>
          <wp:inline distT="0" distB="0" distL="0" distR="0" wp14:anchorId="4A51E500" wp14:editId="42CB1388">
            <wp:extent cx="466725" cy="217805"/>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25" cy="217805"/>
                    </a:xfrm>
                    <a:prstGeom prst="rect">
                      <a:avLst/>
                    </a:prstGeom>
                    <a:noFill/>
                    <a:ln>
                      <a:noFill/>
                    </a:ln>
                  </pic:spPr>
                </pic:pic>
              </a:graphicData>
            </a:graphic>
          </wp:inline>
        </w:drawing>
      </w:r>
      <w:r w:rsidRPr="003B1434">
        <w:rPr>
          <w:rFonts w:ascii="PT Astra Serif" w:eastAsia="Times New Roman" w:hAnsi="PT Astra Serif" w:cs="Times New Roman"/>
          <w:sz w:val="20"/>
          <w:szCs w:val="20"/>
          <w:lang w:eastAsia="ru-RU"/>
        </w:rPr>
        <w:t xml:space="preserve"> - доля педагогических работников, использующих сервисы и ресурсы федеральной информационно-сервисной платформы цифровой образовательной среды;</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hAnsi="PT Astra Serif"/>
          <w:noProof/>
          <w:lang w:eastAsia="ru-RU"/>
        </w:rPr>
        <w:drawing>
          <wp:inline distT="0" distB="0" distL="0" distR="0" wp14:anchorId="6F91C5FF" wp14:editId="4665C152">
            <wp:extent cx="172130" cy="21907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2130" cy="219075"/>
                    </a:xfrm>
                    <a:prstGeom prst="rect">
                      <a:avLst/>
                    </a:prstGeom>
                    <a:noFill/>
                    <a:ln>
                      <a:noFill/>
                    </a:ln>
                  </pic:spPr>
                </pic:pic>
              </a:graphicData>
            </a:graphic>
          </wp:inline>
        </w:drawing>
      </w:r>
      <w:r w:rsidRPr="003B1434">
        <w:rPr>
          <w:rFonts w:ascii="PT Astra Serif" w:eastAsia="Times New Roman" w:hAnsi="PT Astra Serif" w:cs="Times New Roman"/>
          <w:sz w:val="20"/>
          <w:szCs w:val="20"/>
          <w:lang w:eastAsia="ru-RU"/>
        </w:rPr>
        <w:t xml:space="preserve">  - число педагогических работников, использующих сервисы и ресурсы федеральной информационно-сервисной платформы цифровой образовательной среды, человек;</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N - число субъектов Российской Федерации, которым предоставлены субсидии из федерального бюджета по оснащению в целях внедрения цифровой образовательной среды в отчетном году, единиц;</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 xml:space="preserve">  - общая численность педагогических работников в Российской Федерации в отчетном году в соответствии с формой № OO-1 за отчетный период, человек.</w:t>
      </w:r>
    </w:p>
    <w:p w:rsidR="003B1434" w:rsidRPr="003B1434" w:rsidRDefault="003B1434" w:rsidP="003B1434">
      <w:pPr>
        <w:autoSpaceDE w:val="0"/>
        <w:autoSpaceDN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4"/>
          <w:szCs w:val="24"/>
          <w:vertAlign w:val="superscript"/>
          <w:lang w:eastAsia="ru-RU"/>
        </w:rPr>
        <w:t xml:space="preserve">6 </w:t>
      </w:r>
      <w:r w:rsidRPr="003B1434">
        <w:rPr>
          <w:rFonts w:ascii="PT Astra Serif" w:eastAsia="Times New Roman" w:hAnsi="PT Astra Serif" w:cs="Times New Roman"/>
          <w:sz w:val="20"/>
          <w:szCs w:val="20"/>
          <w:lang w:eastAsia="ru-RU"/>
        </w:rPr>
        <w:t>В соответствии с письмами Министерства экономического развития Российской Федерации от 26.12.2016 № 40081-ОФ/ДО1и, Департамента экономического развития Ханты-Мансийского автономного округ</w:t>
      </w:r>
      <w:proofErr w:type="gramStart"/>
      <w:r w:rsidRPr="003B1434">
        <w:rPr>
          <w:rFonts w:ascii="PT Astra Serif" w:eastAsia="Times New Roman" w:hAnsi="PT Astra Serif" w:cs="Times New Roman"/>
          <w:sz w:val="20"/>
          <w:szCs w:val="20"/>
          <w:lang w:eastAsia="ru-RU"/>
        </w:rPr>
        <w:t>а-</w:t>
      </w:r>
      <w:proofErr w:type="gramEnd"/>
      <w:r w:rsidRPr="003B1434">
        <w:rPr>
          <w:rFonts w:ascii="PT Astra Serif" w:eastAsia="Times New Roman" w:hAnsi="PT Astra Serif" w:cs="Times New Roman"/>
          <w:sz w:val="20"/>
          <w:szCs w:val="20"/>
          <w:lang w:eastAsia="ru-RU"/>
        </w:rPr>
        <w:t xml:space="preserve"> Югры от 07.02.2017 № 22-исх-1501.</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Рассчитывается по формуле:</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proofErr w:type="spellStart"/>
      <w:r w:rsidRPr="003B1434">
        <w:rPr>
          <w:rFonts w:ascii="PT Astra Serif" w:eastAsia="Times New Roman" w:hAnsi="PT Astra Serif" w:cs="Times New Roman"/>
          <w:sz w:val="20"/>
          <w:szCs w:val="20"/>
          <w:lang w:eastAsia="ru-RU"/>
        </w:rPr>
        <w:t>К</w:t>
      </w:r>
      <w:r w:rsidRPr="003B1434">
        <w:rPr>
          <w:rFonts w:ascii="PT Astra Serif" w:eastAsia="Times New Roman" w:hAnsi="PT Astra Serif" w:cs="Times New Roman"/>
          <w:sz w:val="20"/>
          <w:szCs w:val="20"/>
          <w:vertAlign w:val="subscript"/>
          <w:lang w:eastAsia="ru-RU"/>
        </w:rPr>
        <w:t>н</w:t>
      </w:r>
      <w:proofErr w:type="spellEnd"/>
      <w:proofErr w:type="gramStart"/>
      <w:r w:rsidRPr="003B1434">
        <w:rPr>
          <w:rFonts w:ascii="PT Astra Serif" w:eastAsia="Times New Roman" w:hAnsi="PT Astra Serif" w:cs="Times New Roman"/>
          <w:sz w:val="20"/>
          <w:szCs w:val="20"/>
          <w:lang w:eastAsia="ru-RU"/>
        </w:rPr>
        <w:t xml:space="preserve"> / К</w:t>
      </w:r>
      <w:proofErr w:type="gramEnd"/>
      <w:r w:rsidRPr="003B1434">
        <w:rPr>
          <w:rFonts w:ascii="PT Astra Serif" w:eastAsia="Times New Roman" w:hAnsi="PT Astra Serif" w:cs="Times New Roman"/>
          <w:sz w:val="20"/>
          <w:szCs w:val="20"/>
          <w:vertAlign w:val="subscript"/>
          <w:lang w:eastAsia="ru-RU"/>
        </w:rPr>
        <w:t>о</w:t>
      </w:r>
      <w:r w:rsidRPr="003B1434">
        <w:rPr>
          <w:rFonts w:ascii="PT Astra Serif" w:eastAsia="Times New Roman" w:hAnsi="PT Astra Serif" w:cs="Times New Roman"/>
          <w:sz w:val="20"/>
          <w:szCs w:val="20"/>
          <w:lang w:eastAsia="ru-RU"/>
        </w:rPr>
        <w:t xml:space="preserve"> * 100%, где:</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0"/>
          <w:szCs w:val="20"/>
          <w:lang w:eastAsia="ru-RU"/>
        </w:rPr>
      </w:pPr>
      <w:proofErr w:type="spellStart"/>
      <w:r w:rsidRPr="003B1434">
        <w:rPr>
          <w:rFonts w:ascii="PT Astra Serif" w:eastAsia="Times New Roman" w:hAnsi="PT Astra Serif" w:cs="Times New Roman"/>
          <w:sz w:val="20"/>
          <w:szCs w:val="20"/>
          <w:lang w:eastAsia="ru-RU"/>
        </w:rPr>
        <w:t>К</w:t>
      </w:r>
      <w:r w:rsidRPr="003B1434">
        <w:rPr>
          <w:rFonts w:ascii="PT Astra Serif" w:eastAsia="Times New Roman" w:hAnsi="PT Astra Serif" w:cs="Times New Roman"/>
          <w:sz w:val="20"/>
          <w:szCs w:val="20"/>
          <w:vertAlign w:val="subscript"/>
          <w:lang w:eastAsia="ru-RU"/>
        </w:rPr>
        <w:t>н</w:t>
      </w:r>
      <w:proofErr w:type="spellEnd"/>
      <w:r w:rsidRPr="003B1434">
        <w:rPr>
          <w:rFonts w:ascii="PT Astra Serif" w:eastAsia="Times New Roman" w:hAnsi="PT Astra Serif" w:cs="Times New Roman"/>
          <w:sz w:val="20"/>
          <w:szCs w:val="20"/>
          <w:lang w:eastAsia="ru-RU"/>
        </w:rPr>
        <w:t xml:space="preserve"> - количество граждан Ханты-Мансийского автономного округа - Югры, получающих услуги в негосударственных организациях (коммерческих, некоммерческих);</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proofErr w:type="gramStart"/>
      <w:r w:rsidRPr="003B1434">
        <w:rPr>
          <w:rFonts w:ascii="PT Astra Serif" w:eastAsia="Times New Roman" w:hAnsi="PT Astra Serif" w:cs="Times New Roman"/>
          <w:sz w:val="20"/>
          <w:szCs w:val="20"/>
          <w:lang w:eastAsia="ru-RU"/>
        </w:rPr>
        <w:t>К</w:t>
      </w:r>
      <w:r w:rsidRPr="003B1434">
        <w:rPr>
          <w:rFonts w:ascii="PT Astra Serif" w:eastAsia="Times New Roman" w:hAnsi="PT Astra Serif" w:cs="Times New Roman"/>
          <w:sz w:val="20"/>
          <w:szCs w:val="20"/>
          <w:vertAlign w:val="subscript"/>
          <w:lang w:eastAsia="ru-RU"/>
        </w:rPr>
        <w:t>о</w:t>
      </w:r>
      <w:proofErr w:type="gramEnd"/>
      <w:r w:rsidRPr="003B1434">
        <w:rPr>
          <w:rFonts w:ascii="PT Astra Serif" w:eastAsia="Times New Roman" w:hAnsi="PT Astra Serif" w:cs="Times New Roman"/>
          <w:sz w:val="20"/>
          <w:szCs w:val="20"/>
          <w:lang w:eastAsia="ru-RU"/>
        </w:rPr>
        <w:t xml:space="preserve"> - общее число граждан Ханты-Мансийского автономного округа - Югры, получающих услуги в сфере образования.</w:t>
      </w:r>
    </w:p>
    <w:p w:rsidR="003B1434" w:rsidRPr="003B1434" w:rsidRDefault="003B1434" w:rsidP="003B1434">
      <w:pPr>
        <w:widowControl w:val="0"/>
        <w:autoSpaceDE w:val="0"/>
        <w:autoSpaceDN w:val="0"/>
        <w:adjustRightInd w:val="0"/>
        <w:spacing w:after="0" w:line="240" w:lineRule="auto"/>
        <w:ind w:firstLine="540"/>
        <w:jc w:val="both"/>
        <w:rPr>
          <w:rFonts w:ascii="PT Astra Serif" w:eastAsia="Calibri" w:hAnsi="PT Astra Serif" w:cs="Times New Roman"/>
          <w:sz w:val="24"/>
          <w:szCs w:val="24"/>
        </w:rPr>
      </w:pPr>
      <w:r w:rsidRPr="003B1434">
        <w:rPr>
          <w:rFonts w:ascii="PT Astra Serif" w:eastAsia="Calibri" w:hAnsi="PT Astra Serif" w:cs="Times New Roman"/>
          <w:sz w:val="24"/>
          <w:szCs w:val="24"/>
        </w:rPr>
        <w:br w:type="page"/>
      </w:r>
    </w:p>
    <w:p w:rsidR="00F90DB9" w:rsidRDefault="00F90DB9" w:rsidP="003B1434">
      <w:pPr>
        <w:jc w:val="right"/>
        <w:rPr>
          <w:rFonts w:ascii="PT Astra Serif" w:eastAsia="Calibri" w:hAnsi="PT Astra Serif" w:cs="Times New Roman"/>
          <w:sz w:val="24"/>
          <w:szCs w:val="24"/>
        </w:rPr>
      </w:pPr>
    </w:p>
    <w:tbl>
      <w:tblPr>
        <w:tblW w:w="0" w:type="auto"/>
        <w:tblInd w:w="93" w:type="dxa"/>
        <w:tblLook w:val="04A0" w:firstRow="1" w:lastRow="0" w:firstColumn="1" w:lastColumn="0" w:noHBand="0" w:noVBand="1"/>
      </w:tblPr>
      <w:tblGrid>
        <w:gridCol w:w="631"/>
        <w:gridCol w:w="1055"/>
        <w:gridCol w:w="2050"/>
        <w:gridCol w:w="1937"/>
        <w:gridCol w:w="1232"/>
        <w:gridCol w:w="893"/>
        <w:gridCol w:w="822"/>
        <w:gridCol w:w="822"/>
        <w:gridCol w:w="822"/>
        <w:gridCol w:w="822"/>
        <w:gridCol w:w="822"/>
        <w:gridCol w:w="822"/>
        <w:gridCol w:w="822"/>
        <w:gridCol w:w="1141"/>
      </w:tblGrid>
      <w:tr w:rsidR="00F90DB9" w:rsidRPr="00F90DB9" w:rsidTr="00B21A34">
        <w:trPr>
          <w:trHeight w:val="360"/>
        </w:trPr>
        <w:tc>
          <w:tcPr>
            <w:tcW w:w="0" w:type="auto"/>
            <w:tcBorders>
              <w:top w:val="nil"/>
              <w:left w:val="nil"/>
              <w:bottom w:val="nil"/>
              <w:right w:val="nil"/>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F90DB9" w:rsidRPr="00F90DB9" w:rsidRDefault="00F90DB9" w:rsidP="00F90DB9">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F90DB9" w:rsidRPr="00F90DB9" w:rsidRDefault="00F90DB9" w:rsidP="00F90DB9">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F90DB9" w:rsidRPr="00F90DB9" w:rsidRDefault="00F90DB9" w:rsidP="00F90DB9">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F90DB9" w:rsidRPr="00F90DB9" w:rsidRDefault="00F90DB9" w:rsidP="00F90DB9">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F90DB9" w:rsidRPr="00F90DB9" w:rsidRDefault="00F90DB9" w:rsidP="00F90DB9">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F90DB9" w:rsidRPr="00F90DB9" w:rsidRDefault="00F90DB9" w:rsidP="00F90DB9">
            <w:pPr>
              <w:spacing w:after="0" w:line="240" w:lineRule="auto"/>
              <w:rPr>
                <w:rFonts w:ascii="PT Astra Serif" w:eastAsia="Times New Roman" w:hAnsi="PT Astra Serif" w:cs="Calibri"/>
                <w:sz w:val="20"/>
                <w:szCs w:val="20"/>
                <w:lang w:eastAsia="ru-RU"/>
              </w:rPr>
            </w:pPr>
          </w:p>
        </w:tc>
        <w:tc>
          <w:tcPr>
            <w:tcW w:w="0" w:type="auto"/>
            <w:tcBorders>
              <w:top w:val="nil"/>
              <w:left w:val="nil"/>
              <w:bottom w:val="nil"/>
              <w:right w:val="nil"/>
            </w:tcBorders>
            <w:shd w:val="clear" w:color="auto" w:fill="auto"/>
            <w:noWrap/>
            <w:hideMark/>
          </w:tcPr>
          <w:p w:rsidR="00F90DB9" w:rsidRPr="00F90DB9" w:rsidRDefault="00F90DB9" w:rsidP="00F90DB9">
            <w:pPr>
              <w:spacing w:after="0" w:line="240" w:lineRule="auto"/>
              <w:rPr>
                <w:rFonts w:ascii="PT Astra Serif" w:eastAsia="Times New Roman" w:hAnsi="PT Astra Serif" w:cs="Calibri"/>
                <w:b/>
                <w:bCs/>
                <w:sz w:val="28"/>
                <w:szCs w:val="28"/>
                <w:lang w:eastAsia="ru-RU"/>
              </w:rPr>
            </w:pPr>
          </w:p>
        </w:tc>
        <w:tc>
          <w:tcPr>
            <w:tcW w:w="0" w:type="auto"/>
            <w:tcBorders>
              <w:top w:val="nil"/>
              <w:left w:val="nil"/>
              <w:bottom w:val="nil"/>
              <w:right w:val="nil"/>
            </w:tcBorders>
            <w:shd w:val="clear" w:color="auto" w:fill="auto"/>
            <w:noWrap/>
            <w:hideMark/>
          </w:tcPr>
          <w:p w:rsidR="00F90DB9" w:rsidRPr="00F90DB9" w:rsidRDefault="00F90DB9" w:rsidP="00F90DB9">
            <w:pPr>
              <w:spacing w:after="0" w:line="240" w:lineRule="auto"/>
              <w:rPr>
                <w:rFonts w:ascii="PT Astra Serif" w:eastAsia="Times New Roman" w:hAnsi="PT Astra Serif" w:cs="Calibri"/>
                <w:b/>
                <w:bCs/>
                <w:sz w:val="28"/>
                <w:szCs w:val="28"/>
                <w:lang w:eastAsia="ru-RU"/>
              </w:rPr>
            </w:pPr>
          </w:p>
        </w:tc>
        <w:tc>
          <w:tcPr>
            <w:tcW w:w="0" w:type="auto"/>
            <w:tcBorders>
              <w:top w:val="nil"/>
              <w:left w:val="nil"/>
              <w:bottom w:val="nil"/>
              <w:right w:val="nil"/>
            </w:tcBorders>
            <w:shd w:val="clear" w:color="auto" w:fill="auto"/>
            <w:noWrap/>
            <w:hideMark/>
          </w:tcPr>
          <w:p w:rsidR="00F90DB9" w:rsidRPr="00F90DB9" w:rsidRDefault="00F90DB9" w:rsidP="00F90DB9">
            <w:pPr>
              <w:spacing w:after="0" w:line="240" w:lineRule="auto"/>
              <w:rPr>
                <w:rFonts w:ascii="PT Astra Serif" w:eastAsia="Times New Roman" w:hAnsi="PT Astra Serif" w:cs="Calibri"/>
                <w:b/>
                <w:bCs/>
                <w:sz w:val="28"/>
                <w:szCs w:val="28"/>
                <w:lang w:eastAsia="ru-RU"/>
              </w:rPr>
            </w:pPr>
          </w:p>
        </w:tc>
        <w:tc>
          <w:tcPr>
            <w:tcW w:w="0" w:type="auto"/>
            <w:gridSpan w:val="3"/>
            <w:tcBorders>
              <w:top w:val="nil"/>
              <w:left w:val="nil"/>
              <w:bottom w:val="nil"/>
              <w:right w:val="nil"/>
            </w:tcBorders>
            <w:shd w:val="clear" w:color="auto" w:fill="auto"/>
            <w:noWrap/>
            <w:hideMark/>
          </w:tcPr>
          <w:p w:rsidR="00F90DB9" w:rsidRPr="00F90DB9" w:rsidRDefault="00F90DB9" w:rsidP="00F90DB9">
            <w:pPr>
              <w:spacing w:after="0" w:line="240" w:lineRule="auto"/>
              <w:jc w:val="center"/>
              <w:rPr>
                <w:rFonts w:ascii="PT Astra Serif" w:eastAsia="Times New Roman" w:hAnsi="PT Astra Serif" w:cs="Calibri"/>
                <w:b/>
                <w:bCs/>
                <w:sz w:val="28"/>
                <w:szCs w:val="28"/>
                <w:lang w:eastAsia="ru-RU"/>
              </w:rPr>
            </w:pPr>
            <w:r w:rsidRPr="00F90DB9">
              <w:rPr>
                <w:rFonts w:ascii="PT Astra Serif" w:eastAsia="Times New Roman" w:hAnsi="PT Astra Serif" w:cs="Calibri"/>
                <w:b/>
                <w:bCs/>
                <w:sz w:val="28"/>
                <w:szCs w:val="28"/>
                <w:lang w:eastAsia="ru-RU"/>
              </w:rPr>
              <w:t xml:space="preserve"> от_______№______ </w:t>
            </w:r>
          </w:p>
        </w:tc>
      </w:tr>
      <w:tr w:rsidR="00F90DB9" w:rsidRPr="00F90DB9" w:rsidTr="00B21A34">
        <w:trPr>
          <w:trHeight w:val="375"/>
        </w:trPr>
        <w:tc>
          <w:tcPr>
            <w:tcW w:w="0" w:type="auto"/>
            <w:tcBorders>
              <w:top w:val="nil"/>
              <w:left w:val="nil"/>
              <w:bottom w:val="nil"/>
              <w:right w:val="nil"/>
            </w:tcBorders>
            <w:shd w:val="clear" w:color="auto" w:fill="auto"/>
            <w:noWrap/>
            <w:vAlign w:val="bottom"/>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nil"/>
              <w:right w:val="nil"/>
            </w:tcBorders>
            <w:shd w:val="clear" w:color="auto" w:fill="auto"/>
            <w:noWrap/>
            <w:vAlign w:val="bottom"/>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nil"/>
              <w:right w:val="nil"/>
            </w:tcBorders>
            <w:shd w:val="clear" w:color="auto" w:fill="auto"/>
            <w:noWrap/>
            <w:vAlign w:val="bottom"/>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nil"/>
              <w:right w:val="nil"/>
            </w:tcBorders>
            <w:shd w:val="clear" w:color="auto" w:fill="auto"/>
            <w:noWrap/>
            <w:vAlign w:val="bottom"/>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nil"/>
              <w:right w:val="nil"/>
            </w:tcBorders>
            <w:shd w:val="clear" w:color="auto" w:fill="auto"/>
            <w:noWrap/>
            <w:vAlign w:val="bottom"/>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nil"/>
              <w:right w:val="nil"/>
            </w:tcBorders>
            <w:shd w:val="clear" w:color="auto" w:fill="auto"/>
            <w:noWrap/>
            <w:vAlign w:val="bottom"/>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nil"/>
              <w:right w:val="nil"/>
            </w:tcBorders>
            <w:shd w:val="clear" w:color="auto" w:fill="auto"/>
            <w:noWrap/>
            <w:vAlign w:val="bottom"/>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nil"/>
              <w:right w:val="nil"/>
            </w:tcBorders>
            <w:shd w:val="clear" w:color="auto" w:fill="auto"/>
            <w:noWrap/>
            <w:vAlign w:val="bottom"/>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nil"/>
              <w:right w:val="nil"/>
            </w:tcBorders>
            <w:shd w:val="clear" w:color="auto" w:fill="auto"/>
            <w:noWrap/>
            <w:vAlign w:val="bottom"/>
            <w:hideMark/>
          </w:tcPr>
          <w:p w:rsidR="00F90DB9" w:rsidRPr="00F90DB9" w:rsidRDefault="00F90DB9" w:rsidP="00F90DB9">
            <w:pPr>
              <w:spacing w:after="0" w:line="240" w:lineRule="auto"/>
              <w:rPr>
                <w:rFonts w:ascii="PT Astra Serif" w:eastAsia="Times New Roman" w:hAnsi="PT Astra Serif" w:cs="Calibri"/>
                <w:b/>
                <w:bCs/>
                <w:color w:val="000000"/>
                <w:sz w:val="28"/>
                <w:szCs w:val="28"/>
                <w:lang w:eastAsia="ru-RU"/>
              </w:rPr>
            </w:pPr>
          </w:p>
        </w:tc>
        <w:tc>
          <w:tcPr>
            <w:tcW w:w="0" w:type="auto"/>
            <w:tcBorders>
              <w:top w:val="nil"/>
              <w:left w:val="nil"/>
              <w:bottom w:val="nil"/>
              <w:right w:val="nil"/>
            </w:tcBorders>
            <w:shd w:val="clear" w:color="auto" w:fill="auto"/>
            <w:noWrap/>
            <w:vAlign w:val="bottom"/>
            <w:hideMark/>
          </w:tcPr>
          <w:p w:rsidR="00F90DB9" w:rsidRPr="00F90DB9" w:rsidRDefault="00F90DB9" w:rsidP="00F90DB9">
            <w:pPr>
              <w:spacing w:after="0" w:line="240" w:lineRule="auto"/>
              <w:rPr>
                <w:rFonts w:ascii="PT Astra Serif" w:eastAsia="Times New Roman" w:hAnsi="PT Astra Serif" w:cs="Calibri"/>
                <w:b/>
                <w:bCs/>
                <w:color w:val="000000"/>
                <w:sz w:val="28"/>
                <w:szCs w:val="28"/>
                <w:lang w:eastAsia="ru-RU"/>
              </w:rPr>
            </w:pPr>
          </w:p>
        </w:tc>
        <w:tc>
          <w:tcPr>
            <w:tcW w:w="0" w:type="auto"/>
            <w:tcBorders>
              <w:top w:val="nil"/>
              <w:left w:val="nil"/>
              <w:bottom w:val="nil"/>
              <w:right w:val="nil"/>
            </w:tcBorders>
            <w:shd w:val="clear" w:color="auto" w:fill="auto"/>
            <w:noWrap/>
            <w:vAlign w:val="bottom"/>
            <w:hideMark/>
          </w:tcPr>
          <w:p w:rsidR="00F90DB9" w:rsidRPr="00F90DB9" w:rsidRDefault="00F90DB9" w:rsidP="00F90DB9">
            <w:pPr>
              <w:spacing w:after="0" w:line="240" w:lineRule="auto"/>
              <w:rPr>
                <w:rFonts w:ascii="PT Astra Serif" w:eastAsia="Times New Roman" w:hAnsi="PT Astra Serif" w:cs="Calibri"/>
                <w:b/>
                <w:bCs/>
                <w:color w:val="000000"/>
                <w:sz w:val="28"/>
                <w:szCs w:val="28"/>
                <w:lang w:eastAsia="ru-RU"/>
              </w:rPr>
            </w:pPr>
          </w:p>
        </w:tc>
        <w:tc>
          <w:tcPr>
            <w:tcW w:w="0" w:type="auto"/>
            <w:tcBorders>
              <w:top w:val="nil"/>
              <w:left w:val="nil"/>
              <w:bottom w:val="nil"/>
              <w:right w:val="nil"/>
            </w:tcBorders>
            <w:shd w:val="clear" w:color="auto" w:fill="auto"/>
            <w:noWrap/>
            <w:vAlign w:val="bottom"/>
            <w:hideMark/>
          </w:tcPr>
          <w:p w:rsidR="00F90DB9" w:rsidRPr="00F90DB9" w:rsidRDefault="00F90DB9" w:rsidP="00F90DB9">
            <w:pPr>
              <w:spacing w:after="0" w:line="240" w:lineRule="auto"/>
              <w:rPr>
                <w:rFonts w:ascii="PT Astra Serif" w:eastAsia="Times New Roman" w:hAnsi="PT Astra Serif" w:cs="Calibri"/>
                <w:b/>
                <w:bCs/>
                <w:color w:val="000000"/>
                <w:sz w:val="28"/>
                <w:szCs w:val="28"/>
                <w:lang w:eastAsia="ru-RU"/>
              </w:rPr>
            </w:pPr>
          </w:p>
        </w:tc>
        <w:tc>
          <w:tcPr>
            <w:tcW w:w="0" w:type="auto"/>
            <w:tcBorders>
              <w:top w:val="nil"/>
              <w:left w:val="nil"/>
              <w:bottom w:val="nil"/>
              <w:right w:val="nil"/>
            </w:tcBorders>
            <w:shd w:val="clear" w:color="auto" w:fill="auto"/>
            <w:noWrap/>
            <w:vAlign w:val="bottom"/>
            <w:hideMark/>
          </w:tcPr>
          <w:p w:rsidR="00F90DB9" w:rsidRPr="00F90DB9" w:rsidRDefault="00F90DB9" w:rsidP="00F90DB9">
            <w:pPr>
              <w:spacing w:after="0" w:line="240" w:lineRule="auto"/>
              <w:rPr>
                <w:rFonts w:ascii="PT Astra Serif" w:eastAsia="Times New Roman" w:hAnsi="PT Astra Serif" w:cs="Calibri"/>
                <w:b/>
                <w:bCs/>
                <w:color w:val="000000"/>
                <w:sz w:val="28"/>
                <w:szCs w:val="28"/>
                <w:lang w:eastAsia="ru-RU"/>
              </w:rPr>
            </w:pPr>
          </w:p>
        </w:tc>
        <w:tc>
          <w:tcPr>
            <w:tcW w:w="0" w:type="auto"/>
            <w:tcBorders>
              <w:top w:val="nil"/>
              <w:left w:val="nil"/>
              <w:bottom w:val="nil"/>
              <w:right w:val="nil"/>
            </w:tcBorders>
            <w:shd w:val="clear" w:color="auto" w:fill="auto"/>
            <w:noWrap/>
            <w:vAlign w:val="bottom"/>
            <w:hideMark/>
          </w:tcPr>
          <w:p w:rsidR="00F90DB9" w:rsidRPr="00F90DB9" w:rsidRDefault="00F90DB9" w:rsidP="00F90DB9">
            <w:pPr>
              <w:spacing w:after="0" w:line="240" w:lineRule="auto"/>
              <w:jc w:val="right"/>
              <w:rPr>
                <w:rFonts w:ascii="PT Astra Serif" w:eastAsia="Times New Roman" w:hAnsi="PT Astra Serif" w:cs="Calibri"/>
                <w:b/>
                <w:bCs/>
                <w:color w:val="000000"/>
                <w:sz w:val="28"/>
                <w:szCs w:val="28"/>
                <w:lang w:eastAsia="ru-RU"/>
              </w:rPr>
            </w:pPr>
            <w:r w:rsidRPr="00F90DB9">
              <w:rPr>
                <w:rFonts w:ascii="PT Astra Serif" w:eastAsia="Times New Roman" w:hAnsi="PT Astra Serif" w:cs="Calibri"/>
                <w:b/>
                <w:bCs/>
                <w:color w:val="000000"/>
                <w:sz w:val="28"/>
                <w:szCs w:val="28"/>
                <w:lang w:eastAsia="ru-RU"/>
              </w:rPr>
              <w:t>Таблица 2</w:t>
            </w:r>
          </w:p>
        </w:tc>
      </w:tr>
      <w:tr w:rsidR="00F90DB9" w:rsidRPr="00F90DB9" w:rsidTr="00B21A34">
        <w:trPr>
          <w:trHeight w:val="375"/>
        </w:trPr>
        <w:tc>
          <w:tcPr>
            <w:tcW w:w="0" w:type="auto"/>
            <w:gridSpan w:val="14"/>
            <w:tcBorders>
              <w:top w:val="nil"/>
              <w:left w:val="nil"/>
              <w:bottom w:val="nil"/>
              <w:right w:val="nil"/>
            </w:tcBorders>
            <w:shd w:val="clear" w:color="auto" w:fill="auto"/>
            <w:noWrap/>
            <w:vAlign w:val="bottom"/>
            <w:hideMark/>
          </w:tcPr>
          <w:p w:rsidR="00F90DB9" w:rsidRPr="00F90DB9" w:rsidRDefault="00F90DB9" w:rsidP="00F90DB9">
            <w:pPr>
              <w:spacing w:after="0" w:line="240" w:lineRule="auto"/>
              <w:jc w:val="center"/>
              <w:rPr>
                <w:rFonts w:ascii="PT Astra Serif" w:eastAsia="Times New Roman" w:hAnsi="PT Astra Serif" w:cs="Calibri"/>
                <w:b/>
                <w:bCs/>
                <w:color w:val="000000"/>
                <w:sz w:val="28"/>
                <w:szCs w:val="28"/>
                <w:lang w:eastAsia="ru-RU"/>
              </w:rPr>
            </w:pPr>
            <w:r w:rsidRPr="00F90DB9">
              <w:rPr>
                <w:rFonts w:ascii="PT Astra Serif" w:eastAsia="Times New Roman" w:hAnsi="PT Astra Serif" w:cs="Calibri"/>
                <w:b/>
                <w:bCs/>
                <w:color w:val="000000"/>
                <w:sz w:val="28"/>
                <w:szCs w:val="28"/>
                <w:lang w:eastAsia="ru-RU"/>
              </w:rPr>
              <w:t>Распределение финансовых ресурсов муниципальной программы</w:t>
            </w:r>
          </w:p>
        </w:tc>
      </w:tr>
      <w:tr w:rsidR="00F90DB9" w:rsidRPr="00F90DB9" w:rsidTr="00B21A34">
        <w:trPr>
          <w:trHeight w:val="58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Номер строки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xml:space="preserve">Номер </w:t>
            </w:r>
            <w:proofErr w:type="spellStart"/>
            <w:r w:rsidRPr="00F90DB9">
              <w:rPr>
                <w:rFonts w:ascii="PT Astra Serif" w:eastAsia="Times New Roman" w:hAnsi="PT Astra Serif" w:cs="Calibri"/>
                <w:color w:val="000000"/>
                <w:sz w:val="20"/>
                <w:szCs w:val="20"/>
                <w:lang w:eastAsia="ru-RU"/>
              </w:rPr>
              <w:t>стуктурного</w:t>
            </w:r>
            <w:proofErr w:type="spellEnd"/>
            <w:r w:rsidRPr="00F90DB9">
              <w:rPr>
                <w:rFonts w:ascii="PT Astra Serif" w:eastAsia="Times New Roman" w:hAnsi="PT Astra Serif" w:cs="Calibri"/>
                <w:color w:val="000000"/>
                <w:sz w:val="20"/>
                <w:szCs w:val="20"/>
                <w:lang w:eastAsia="ru-RU"/>
              </w:rPr>
              <w:t xml:space="preserve"> элемента (основного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proofErr w:type="spellStart"/>
            <w:proofErr w:type="gramStart"/>
            <w:r w:rsidRPr="00F90DB9">
              <w:rPr>
                <w:rFonts w:ascii="PT Astra Serif" w:eastAsia="Times New Roman" w:hAnsi="PT Astra Serif" w:cs="Calibri"/>
                <w:color w:val="000000"/>
                <w:sz w:val="20"/>
                <w:szCs w:val="20"/>
                <w:lang w:eastAsia="ru-RU"/>
              </w:rPr>
              <w:t>Стуктурные</w:t>
            </w:r>
            <w:proofErr w:type="spellEnd"/>
            <w:r w:rsidRPr="00F90DB9">
              <w:rPr>
                <w:rFonts w:ascii="PT Astra Serif" w:eastAsia="Times New Roman" w:hAnsi="PT Astra Serif" w:cs="Calibri"/>
                <w:color w:val="000000"/>
                <w:sz w:val="20"/>
                <w:szCs w:val="20"/>
                <w:lang w:eastAsia="ru-RU"/>
              </w:rPr>
              <w:t xml:space="preserve"> </w:t>
            </w:r>
            <w:proofErr w:type="spellStart"/>
            <w:r w:rsidRPr="00F90DB9">
              <w:rPr>
                <w:rFonts w:ascii="PT Astra Serif" w:eastAsia="Times New Roman" w:hAnsi="PT Astra Serif" w:cs="Calibri"/>
                <w:color w:val="000000"/>
                <w:sz w:val="20"/>
                <w:szCs w:val="20"/>
                <w:lang w:eastAsia="ru-RU"/>
              </w:rPr>
              <w:t>элемены</w:t>
            </w:r>
            <w:proofErr w:type="spellEnd"/>
            <w:r w:rsidRPr="00F90DB9">
              <w:rPr>
                <w:rFonts w:ascii="PT Astra Serif" w:eastAsia="Times New Roman" w:hAnsi="PT Astra Serif" w:cs="Calibri"/>
                <w:color w:val="000000"/>
                <w:sz w:val="20"/>
                <w:szCs w:val="20"/>
                <w:lang w:eastAsia="ru-RU"/>
              </w:rPr>
              <w:t xml:space="preserve"> (Основные мероприятия муниципальной программы (их связь с целевыми показателями муниципальной программы)</w:t>
            </w:r>
            <w:proofErr w:type="gram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Ответственный исполнитель/соисполнитель (наименование органа или структурного подразделения, учреждения)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Источники финансирования</w:t>
            </w:r>
          </w:p>
        </w:tc>
        <w:tc>
          <w:tcPr>
            <w:tcW w:w="0" w:type="auto"/>
            <w:gridSpan w:val="9"/>
            <w:tcBorders>
              <w:top w:val="single" w:sz="4" w:space="0" w:color="auto"/>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Финансовые затраты на реализацию (тыс. рублей)</w:t>
            </w:r>
          </w:p>
        </w:tc>
      </w:tr>
      <w:tr w:rsidR="00F90DB9" w:rsidRPr="00F90DB9" w:rsidTr="00B21A34">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всего</w:t>
            </w:r>
          </w:p>
        </w:tc>
        <w:tc>
          <w:tcPr>
            <w:tcW w:w="0" w:type="auto"/>
            <w:gridSpan w:val="8"/>
            <w:tcBorders>
              <w:top w:val="single" w:sz="4" w:space="0" w:color="auto"/>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в том числе по годам:</w:t>
            </w:r>
          </w:p>
        </w:tc>
      </w:tr>
      <w:tr w:rsidR="00F90DB9" w:rsidRPr="00F90DB9" w:rsidTr="00B21A34">
        <w:trPr>
          <w:trHeight w:val="1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2019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2020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2021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2022</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2023</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2024</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2025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2026-2030</w:t>
            </w:r>
          </w:p>
        </w:tc>
      </w:tr>
      <w:tr w:rsidR="00F90DB9" w:rsidRPr="00F90DB9" w:rsidTr="00B21A3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А</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13</w:t>
            </w:r>
          </w:p>
        </w:tc>
      </w:tr>
      <w:tr w:rsidR="00F90DB9" w:rsidRPr="00F90DB9" w:rsidTr="00B21A3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xml:space="preserve">Развитие системы дошкольного и общего образования </w:t>
            </w:r>
            <w:r w:rsidRPr="00F90DB9">
              <w:rPr>
                <w:rFonts w:ascii="PT Astra Serif" w:eastAsia="Times New Roman" w:hAnsi="PT Astra Serif" w:cs="Calibri"/>
                <w:sz w:val="20"/>
                <w:szCs w:val="20"/>
                <w:lang w:eastAsia="ru-RU"/>
              </w:rPr>
              <w:t xml:space="preserve"> (1,2,4,5,6)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Управление образования (далее - УО)</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19646147,2</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1428749,9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1526051,0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1654459,9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1706765,4</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1704836,0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1708058,9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1657274,1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8259952,0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211302,7</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13577,4</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40558,0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52285,3</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51353,5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53528,5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15819821,7</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1126073,1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1280301,4</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1307855,5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1345646,4</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1344505,0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1345062,9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1345062,9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6725314,5</w:t>
            </w:r>
          </w:p>
        </w:tc>
      </w:tr>
      <w:tr w:rsidR="00F90DB9" w:rsidRPr="00F90DB9" w:rsidTr="00B21A34">
        <w:trPr>
          <w:trHeight w:val="4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4</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2287295,4</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176391,6</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164607,4</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195657,3</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199284,1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197821,8</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196807,5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197190,7</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959535,0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1327727,4</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126285,2</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67564,8</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110389,1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109549,6</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111155,7</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112660,0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115020,5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575102,5</w:t>
            </w:r>
          </w:p>
        </w:tc>
      </w:tr>
      <w:tr w:rsidR="00F90DB9" w:rsidRPr="00F90DB9" w:rsidTr="00B21A3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6</w:t>
            </w:r>
          </w:p>
        </w:tc>
        <w:tc>
          <w:tcPr>
            <w:tcW w:w="0" w:type="auto"/>
            <w:gridSpan w:val="13"/>
            <w:tcBorders>
              <w:top w:val="single" w:sz="4" w:space="0" w:color="auto"/>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в том числе:</w:t>
            </w:r>
          </w:p>
        </w:tc>
      </w:tr>
      <w:tr w:rsidR="00F90DB9" w:rsidRPr="00F90DB9" w:rsidTr="00B21A34">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roofErr w:type="gramStart"/>
            <w:r w:rsidRPr="00F90DB9">
              <w:rPr>
                <w:rFonts w:ascii="PT Astra Serif" w:eastAsia="Times New Roman" w:hAnsi="PT Astra Serif" w:cs="Calibri"/>
                <w:color w:val="000000"/>
                <w:sz w:val="20"/>
                <w:szCs w:val="20"/>
                <w:lang w:eastAsia="ru-RU"/>
              </w:rPr>
              <w:t xml:space="preserve">Организация бесплатного горячего питания обучающихся, </w:t>
            </w:r>
            <w:r w:rsidRPr="00F90DB9">
              <w:rPr>
                <w:rFonts w:ascii="PT Astra Serif" w:eastAsia="Times New Roman" w:hAnsi="PT Astra Serif" w:cs="Calibri"/>
                <w:color w:val="000000"/>
                <w:sz w:val="20"/>
                <w:szCs w:val="20"/>
                <w:lang w:eastAsia="ru-RU"/>
              </w:rPr>
              <w:lastRenderedPageBreak/>
              <w:t>получающих начальное общее образование в муниципальных образовательных организациях (4)</w:t>
            </w:r>
            <w:proofErr w:type="gramEnd"/>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lastRenderedPageBreak/>
              <w:t>УО</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413060,1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5985,9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25848,6</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36915,2</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36915,2</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36915,2</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45080,0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225400,0</w:t>
            </w:r>
          </w:p>
        </w:tc>
      </w:tr>
      <w:tr w:rsidR="00F90DB9" w:rsidRPr="00F90DB9" w:rsidTr="00B21A34">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8</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55162,8</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974,0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7483,2</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16037,6</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15105,8</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15562,2</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lastRenderedPageBreak/>
              <w:t>9</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231325,8</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3814,7</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17460,7</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19601,5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18462,6</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19020,5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25494,3</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127471,5</w:t>
            </w:r>
          </w:p>
        </w:tc>
      </w:tr>
      <w:tr w:rsidR="00F90DB9" w:rsidRPr="00F90DB9" w:rsidTr="00B21A34">
        <w:trPr>
          <w:trHeight w:val="5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lastRenderedPageBreak/>
              <w:t>10</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126571,5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1197,2</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904,7</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1276,1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3346,8</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2332,5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19585,7</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97928,5</w:t>
            </w:r>
          </w:p>
        </w:tc>
      </w:tr>
      <w:tr w:rsidR="00F90DB9" w:rsidRPr="00F90DB9" w:rsidTr="00B21A34">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11</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r>
      <w:tr w:rsidR="00F90DB9" w:rsidRPr="00F90DB9" w:rsidTr="00B21A34">
        <w:trPr>
          <w:trHeight w:val="7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образовательные программы, в том числе за счет бюджетных ассигнований, предусмотренных бюджету автономного округа из федерального бюджета (1)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156139,9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12603,4</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33074,8</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36247,7</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36247,7</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37966,3</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13</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156139,9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12603,4</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33074,8</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36247,7</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36247,7</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37966,3</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11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14</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13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15</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22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16</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xml:space="preserve">Развитие </w:t>
            </w:r>
            <w:r w:rsidRPr="00F90DB9">
              <w:rPr>
                <w:rFonts w:ascii="PT Astra Serif" w:eastAsia="Times New Roman" w:hAnsi="PT Astra Serif" w:cs="Calibri"/>
                <w:color w:val="000000"/>
                <w:sz w:val="20"/>
                <w:szCs w:val="20"/>
                <w:lang w:eastAsia="ru-RU"/>
              </w:rPr>
              <w:lastRenderedPageBreak/>
              <w:t>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r w:rsidRPr="00F90DB9">
              <w:rPr>
                <w:rFonts w:ascii="PT Astra Serif" w:eastAsia="Times New Roman" w:hAnsi="PT Astra Serif" w:cs="Calibri"/>
                <w:sz w:val="20"/>
                <w:szCs w:val="20"/>
                <w:lang w:eastAsia="ru-RU"/>
              </w:rPr>
              <w:t xml:space="preserve"> (3,6)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lastRenderedPageBreak/>
              <w:t>УО</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634585,</w:t>
            </w:r>
            <w:r w:rsidRPr="00F90DB9">
              <w:rPr>
                <w:rFonts w:ascii="PT Astra Serif" w:eastAsia="Times New Roman" w:hAnsi="PT Astra Serif" w:cs="Calibri"/>
                <w:color w:val="000000"/>
                <w:sz w:val="20"/>
                <w:szCs w:val="20"/>
                <w:lang w:eastAsia="ru-RU"/>
              </w:rPr>
              <w:lastRenderedPageBreak/>
              <w:t>4</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lastRenderedPageBreak/>
              <w:t>63946,</w:t>
            </w:r>
            <w:r w:rsidRPr="00F90DB9">
              <w:rPr>
                <w:rFonts w:ascii="PT Astra Serif" w:eastAsia="Times New Roman" w:hAnsi="PT Astra Serif" w:cs="Calibri"/>
                <w:color w:val="000000"/>
                <w:sz w:val="20"/>
                <w:szCs w:val="20"/>
                <w:lang w:eastAsia="ru-RU"/>
              </w:rPr>
              <w:lastRenderedPageBreak/>
              <w:t>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lastRenderedPageBreak/>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54829,</w:t>
            </w:r>
            <w:r w:rsidRPr="00F90DB9">
              <w:rPr>
                <w:rFonts w:ascii="PT Astra Serif" w:eastAsia="Times New Roman" w:hAnsi="PT Astra Serif" w:cs="Calibri"/>
                <w:color w:val="000000"/>
                <w:sz w:val="20"/>
                <w:szCs w:val="20"/>
                <w:lang w:eastAsia="ru-RU"/>
              </w:rPr>
              <w:lastRenderedPageBreak/>
              <w:t>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lastRenderedPageBreak/>
              <w:t>57356,</w:t>
            </w:r>
            <w:r w:rsidRPr="00F90DB9">
              <w:rPr>
                <w:rFonts w:ascii="PT Astra Serif" w:eastAsia="Times New Roman" w:hAnsi="PT Astra Serif" w:cs="Calibri"/>
                <w:color w:val="000000"/>
                <w:sz w:val="20"/>
                <w:szCs w:val="20"/>
                <w:lang w:eastAsia="ru-RU"/>
              </w:rPr>
              <w:lastRenderedPageBreak/>
              <w:t>7</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lastRenderedPageBreak/>
              <w:t>57306,</w:t>
            </w:r>
            <w:r w:rsidRPr="00F90DB9">
              <w:rPr>
                <w:rFonts w:ascii="PT Astra Serif" w:eastAsia="Times New Roman" w:hAnsi="PT Astra Serif" w:cs="Calibri"/>
                <w:color w:val="000000"/>
                <w:sz w:val="20"/>
                <w:szCs w:val="20"/>
                <w:lang w:eastAsia="ru-RU"/>
              </w:rPr>
              <w:lastRenderedPageBreak/>
              <w:t>7</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lastRenderedPageBreak/>
              <w:t>57306,</w:t>
            </w:r>
            <w:r w:rsidRPr="00F90DB9">
              <w:rPr>
                <w:rFonts w:ascii="PT Astra Serif" w:eastAsia="Times New Roman" w:hAnsi="PT Astra Serif" w:cs="Calibri"/>
                <w:color w:val="000000"/>
                <w:sz w:val="20"/>
                <w:szCs w:val="20"/>
                <w:lang w:eastAsia="ru-RU"/>
              </w:rPr>
              <w:lastRenderedPageBreak/>
              <w:t>7</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lastRenderedPageBreak/>
              <w:t>57306,</w:t>
            </w:r>
            <w:r w:rsidRPr="00F90DB9">
              <w:rPr>
                <w:rFonts w:ascii="PT Astra Serif" w:eastAsia="Times New Roman" w:hAnsi="PT Astra Serif" w:cs="Calibri"/>
                <w:color w:val="000000"/>
                <w:sz w:val="20"/>
                <w:szCs w:val="20"/>
                <w:lang w:eastAsia="ru-RU"/>
              </w:rPr>
              <w:lastRenderedPageBreak/>
              <w:t>7</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lastRenderedPageBreak/>
              <w:t>286533,5</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lastRenderedPageBreak/>
              <w:t>18</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19</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20</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587288,9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55684,0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51213,2</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53421,3</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53371,3</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53371,3</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53371,3</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266856,5</w:t>
            </w:r>
          </w:p>
        </w:tc>
      </w:tr>
      <w:tr w:rsidR="00F90DB9" w:rsidRPr="00F90DB9" w:rsidTr="00B21A34">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21</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47296,5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8262,0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3615,9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3935,4</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3935,4</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3935,4</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3935,4</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19677,0</w:t>
            </w:r>
          </w:p>
        </w:tc>
      </w:tr>
      <w:tr w:rsidR="00F90DB9" w:rsidRPr="00F90DB9" w:rsidTr="00B21A3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xml:space="preserve">Формирование системы профессиональных конкурсов в целях предоставления гражданам возможностей для профессионального и карьерного роста  </w:t>
            </w:r>
            <w:r w:rsidRPr="00F90DB9">
              <w:rPr>
                <w:rFonts w:ascii="PT Astra Serif" w:eastAsia="Times New Roman" w:hAnsi="PT Astra Serif" w:cs="Calibri"/>
                <w:sz w:val="20"/>
                <w:szCs w:val="20"/>
                <w:lang w:eastAsia="ru-RU"/>
              </w:rPr>
              <w:t xml:space="preserve">(1)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5061,9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265,4</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409,6</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615,7</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615,7</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615,7</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423,3</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2116,5</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23</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24</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25</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5061,9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265,4</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409,6</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615,7</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615,7</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615,7</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423,3</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2116,5</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26</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xml:space="preserve">Развитие системы оценки качества образования </w:t>
            </w:r>
            <w:r w:rsidRPr="00F90DB9">
              <w:rPr>
                <w:rFonts w:ascii="PT Astra Serif" w:eastAsia="Times New Roman" w:hAnsi="PT Astra Serif" w:cs="Calibri"/>
                <w:sz w:val="20"/>
                <w:szCs w:val="20"/>
                <w:lang w:eastAsia="ru-RU"/>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24471,8</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1671,7</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2605,0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2243,9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2243,9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2243,9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2243,9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11219,5</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28</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29</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24471,8</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1671,7</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2605,0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2243,9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2243,9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2243,9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2243,9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11219,5</w:t>
            </w:r>
          </w:p>
        </w:tc>
      </w:tr>
      <w:tr w:rsidR="00F90DB9" w:rsidRPr="00F90DB9" w:rsidTr="00B21A34">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30</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31</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xml:space="preserve">Обеспечение </w:t>
            </w:r>
            <w:r w:rsidRPr="00F90DB9">
              <w:rPr>
                <w:rFonts w:ascii="PT Astra Serif" w:eastAsia="Times New Roman" w:hAnsi="PT Astra Serif" w:cs="Calibri"/>
                <w:color w:val="000000"/>
                <w:sz w:val="20"/>
                <w:szCs w:val="20"/>
                <w:lang w:eastAsia="ru-RU"/>
              </w:rPr>
              <w:lastRenderedPageBreak/>
              <w:t xml:space="preserve">информационной открытости муниципальной системы образования  </w:t>
            </w:r>
            <w:r w:rsidRPr="00F90DB9">
              <w:rPr>
                <w:rFonts w:ascii="PT Astra Serif" w:eastAsia="Times New Roman" w:hAnsi="PT Astra Serif" w:cs="Calibri"/>
                <w:color w:val="7030A0"/>
                <w:sz w:val="20"/>
                <w:szCs w:val="20"/>
                <w:lang w:eastAsia="ru-RU"/>
              </w:rPr>
              <w:t xml:space="preserve"> </w:t>
            </w:r>
            <w:proofErr w:type="gramStart"/>
            <w:r w:rsidRPr="00F90DB9">
              <w:rPr>
                <w:rFonts w:ascii="PT Astra Serif" w:eastAsia="Times New Roman" w:hAnsi="PT Astra Serif" w:cs="Calibri"/>
                <w:sz w:val="20"/>
                <w:szCs w:val="20"/>
                <w:lang w:eastAsia="ru-RU"/>
              </w:rPr>
              <w:t xml:space="preserve">( </w:t>
            </w:r>
            <w:proofErr w:type="gramEnd"/>
            <w:r w:rsidRPr="00F90DB9">
              <w:rPr>
                <w:rFonts w:ascii="PT Astra Serif" w:eastAsia="Times New Roman" w:hAnsi="PT Astra Serif" w:cs="Calibri"/>
                <w:sz w:val="20"/>
                <w:szCs w:val="20"/>
                <w:lang w:eastAsia="ru-RU"/>
              </w:rPr>
              <w:t>2, 6)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lastRenderedPageBreak/>
              <w:t>УО</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36736,6</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3065,3</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3065,8</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3070,0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3059,5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3059,5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3059,5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3059,5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15297,5</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lastRenderedPageBreak/>
              <w:t>33</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lastRenderedPageBreak/>
              <w:t>34</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35</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36736,6</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3065,3</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3065,8</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3070,0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3059,5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3059,5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3059,5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3059,5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15297,5</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36</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xml:space="preserve">Финансовое и организационно-методическое обеспечение функционирования и модернизации муниципальной системы образования    </w:t>
            </w:r>
            <w:r w:rsidRPr="00F90DB9">
              <w:rPr>
                <w:rFonts w:ascii="PT Astra Serif" w:eastAsia="Times New Roman" w:hAnsi="PT Astra Serif" w:cs="Calibri"/>
                <w:sz w:val="20"/>
                <w:szCs w:val="20"/>
                <w:lang w:eastAsia="ru-RU"/>
              </w:rPr>
              <w:t>(2,3,6)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1533945,6</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120552,5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114654,0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121817,1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130474,0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130806,0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130806,0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130806,0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654030,0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38</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39</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344397,0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29915,0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19882,0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26346,0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29806,0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29806,0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29806,0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29806,0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149030,0</w:t>
            </w:r>
          </w:p>
        </w:tc>
      </w:tr>
      <w:tr w:rsidR="00F90DB9" w:rsidRPr="00F90DB9" w:rsidTr="00B21A3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40</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1189548,6</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90637,5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94772,0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95471,1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100668,0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101000,0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101000,0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101000,0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505000,0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41</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42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xml:space="preserve">Обеспечение комплексной безопасности образовательных организаций </w:t>
            </w:r>
            <w:r w:rsidRPr="00F90DB9">
              <w:rPr>
                <w:rFonts w:ascii="PT Astra Serif" w:eastAsia="Times New Roman" w:hAnsi="PT Astra Serif" w:cs="Calibri"/>
                <w:sz w:val="20"/>
                <w:szCs w:val="20"/>
                <w:lang w:eastAsia="ru-RU"/>
              </w:rPr>
              <w:t xml:space="preserve"> </w:t>
            </w:r>
            <w:proofErr w:type="gramStart"/>
            <w:r w:rsidRPr="00F90DB9">
              <w:rPr>
                <w:rFonts w:ascii="PT Astra Serif" w:eastAsia="Times New Roman" w:hAnsi="PT Astra Serif" w:cs="Calibri"/>
                <w:sz w:val="20"/>
                <w:szCs w:val="20"/>
                <w:lang w:eastAsia="ru-RU"/>
              </w:rPr>
              <w:t xml:space="preserve">( </w:t>
            </w:r>
            <w:proofErr w:type="gramEnd"/>
            <w:r w:rsidRPr="00F90DB9">
              <w:rPr>
                <w:rFonts w:ascii="PT Astra Serif" w:eastAsia="Times New Roman" w:hAnsi="PT Astra Serif" w:cs="Calibri"/>
                <w:sz w:val="20"/>
                <w:szCs w:val="20"/>
                <w:lang w:eastAsia="ru-RU"/>
              </w:rPr>
              <w:t>4,5)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56112,5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10257,3</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6286,1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8092,2</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15476,9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10000,0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43</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44</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419,9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419,9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45</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55692,6</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10257,3</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5866,2</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8092,2</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15476,9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10000,0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46</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47</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xml:space="preserve">Департамент </w:t>
            </w:r>
            <w:r w:rsidRPr="00F90DB9">
              <w:rPr>
                <w:rFonts w:ascii="PT Astra Serif" w:eastAsia="Times New Roman" w:hAnsi="PT Astra Serif" w:cs="Calibri"/>
                <w:color w:val="000000"/>
                <w:sz w:val="20"/>
                <w:szCs w:val="20"/>
                <w:lang w:eastAsia="ru-RU"/>
              </w:rPr>
              <w:lastRenderedPageBreak/>
              <w:t>жилищно-коммунального и строительного комплекса (далее - ДЖК и СК)</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lastRenderedPageBreak/>
              <w:t>всего</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887,3</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887,3</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lastRenderedPageBreak/>
              <w:t>48</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lastRenderedPageBreak/>
              <w:t>49</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50</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887,3</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887,3</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51</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xml:space="preserve">Развитие материально-технической базы </w:t>
            </w:r>
            <w:r w:rsidRPr="00F90DB9">
              <w:rPr>
                <w:rFonts w:ascii="PT Astra Serif" w:eastAsia="Times New Roman" w:hAnsi="PT Astra Serif" w:cs="Calibri"/>
                <w:sz w:val="20"/>
                <w:szCs w:val="20"/>
                <w:lang w:eastAsia="ru-RU"/>
              </w:rPr>
              <w:t xml:space="preserve">образовательных организаций  </w:t>
            </w:r>
            <w:proofErr w:type="gramStart"/>
            <w:r w:rsidRPr="00F90DB9">
              <w:rPr>
                <w:rFonts w:ascii="PT Astra Serif" w:eastAsia="Times New Roman" w:hAnsi="PT Astra Serif" w:cs="Calibri"/>
                <w:sz w:val="20"/>
                <w:szCs w:val="20"/>
                <w:lang w:eastAsia="ru-RU"/>
              </w:rPr>
              <w:t xml:space="preserve">( </w:t>
            </w:r>
            <w:proofErr w:type="gramEnd"/>
            <w:r w:rsidRPr="00F90DB9">
              <w:rPr>
                <w:rFonts w:ascii="PT Astra Serif" w:eastAsia="Times New Roman" w:hAnsi="PT Astra Serif" w:cs="Calibri"/>
                <w:sz w:val="20"/>
                <w:szCs w:val="20"/>
                <w:lang w:eastAsia="ru-RU"/>
              </w:rPr>
              <w:t>4,5)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57377,1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6115,4</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9765,5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6694,9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4747,2</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3670,4</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3769,1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3769,1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18845,5</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53</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54</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4620,1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700,0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2830,1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1090,0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55</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6230,7</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1487,7</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2510,0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1033,0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1200,0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56</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46526,3</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3927,7</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4425,4</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4571,9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3547,2</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3670,4</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3769,1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3769,1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18845,5</w:t>
            </w:r>
          </w:p>
        </w:tc>
      </w:tr>
      <w:tr w:rsidR="00F90DB9" w:rsidRPr="00F90DB9" w:rsidTr="00B21A3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9</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Приобретение объектов, предназначенных для размещения муниципальных образовательных организаций, проектирование, строительство (реконструкция)</w:t>
            </w:r>
            <w:proofErr w:type="gramStart"/>
            <w:r w:rsidRPr="00F90DB9">
              <w:rPr>
                <w:rFonts w:ascii="PT Astra Serif" w:eastAsia="Times New Roman" w:hAnsi="PT Astra Serif" w:cs="Calibri"/>
                <w:color w:val="000000"/>
                <w:sz w:val="20"/>
                <w:szCs w:val="20"/>
                <w:lang w:eastAsia="ru-RU"/>
              </w:rPr>
              <w:t>,к</w:t>
            </w:r>
            <w:proofErr w:type="gramEnd"/>
            <w:r w:rsidRPr="00F90DB9">
              <w:rPr>
                <w:rFonts w:ascii="PT Astra Serif" w:eastAsia="Times New Roman" w:hAnsi="PT Astra Serif" w:cs="Calibri"/>
                <w:color w:val="000000"/>
                <w:sz w:val="20"/>
                <w:szCs w:val="20"/>
                <w:lang w:eastAsia="ru-RU"/>
              </w:rPr>
              <w:t xml:space="preserve">апитальный ремонт и ремонт образовательных организаций  </w:t>
            </w:r>
            <w:r w:rsidRPr="00F90DB9">
              <w:rPr>
                <w:rFonts w:ascii="PT Astra Serif" w:eastAsia="Times New Roman" w:hAnsi="PT Astra Serif" w:cs="Calibri"/>
                <w:sz w:val="20"/>
                <w:szCs w:val="20"/>
                <w:lang w:eastAsia="ru-RU"/>
              </w:rPr>
              <w:t>( 4,5)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58</w:t>
            </w:r>
          </w:p>
        </w:tc>
        <w:tc>
          <w:tcPr>
            <w:tcW w:w="0" w:type="auto"/>
            <w:vMerge/>
            <w:tcBorders>
              <w:top w:val="nil"/>
              <w:left w:val="single" w:sz="4" w:space="0" w:color="auto"/>
              <w:bottom w:val="single" w:sz="4" w:space="0" w:color="000000"/>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59</w:t>
            </w:r>
          </w:p>
        </w:tc>
        <w:tc>
          <w:tcPr>
            <w:tcW w:w="0" w:type="auto"/>
            <w:vMerge/>
            <w:tcBorders>
              <w:top w:val="nil"/>
              <w:left w:val="single" w:sz="4" w:space="0" w:color="auto"/>
              <w:bottom w:val="single" w:sz="4" w:space="0" w:color="000000"/>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60</w:t>
            </w:r>
          </w:p>
        </w:tc>
        <w:tc>
          <w:tcPr>
            <w:tcW w:w="0" w:type="auto"/>
            <w:vMerge/>
            <w:tcBorders>
              <w:top w:val="nil"/>
              <w:left w:val="single" w:sz="4" w:space="0" w:color="auto"/>
              <w:bottom w:val="single" w:sz="4" w:space="0" w:color="000000"/>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61</w:t>
            </w:r>
          </w:p>
        </w:tc>
        <w:tc>
          <w:tcPr>
            <w:tcW w:w="0" w:type="auto"/>
            <w:vMerge/>
            <w:tcBorders>
              <w:top w:val="nil"/>
              <w:left w:val="single" w:sz="4" w:space="0" w:color="auto"/>
              <w:bottom w:val="single" w:sz="4" w:space="0" w:color="000000"/>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62</w:t>
            </w:r>
          </w:p>
        </w:tc>
        <w:tc>
          <w:tcPr>
            <w:tcW w:w="0" w:type="auto"/>
            <w:vMerge/>
            <w:tcBorders>
              <w:top w:val="nil"/>
              <w:left w:val="single" w:sz="4" w:space="0" w:color="auto"/>
              <w:bottom w:val="single" w:sz="4" w:space="0" w:color="000000"/>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xml:space="preserve">Департамент муниципальной </w:t>
            </w:r>
            <w:r w:rsidRPr="00F90DB9">
              <w:rPr>
                <w:rFonts w:ascii="PT Astra Serif" w:eastAsia="Times New Roman" w:hAnsi="PT Astra Serif" w:cs="Calibri"/>
                <w:color w:val="000000"/>
                <w:sz w:val="20"/>
                <w:szCs w:val="20"/>
                <w:lang w:eastAsia="ru-RU"/>
              </w:rPr>
              <w:lastRenderedPageBreak/>
              <w:t xml:space="preserve">собственности и градостроительства (далее – </w:t>
            </w:r>
            <w:proofErr w:type="spellStart"/>
            <w:r w:rsidRPr="00F90DB9">
              <w:rPr>
                <w:rFonts w:ascii="PT Astra Serif" w:eastAsia="Times New Roman" w:hAnsi="PT Astra Serif" w:cs="Calibri"/>
                <w:color w:val="000000"/>
                <w:sz w:val="20"/>
                <w:szCs w:val="20"/>
                <w:lang w:eastAsia="ru-RU"/>
              </w:rPr>
              <w:t>ДМСиГ</w:t>
            </w:r>
            <w:proofErr w:type="spellEnd"/>
            <w:r w:rsidRPr="00F90DB9">
              <w:rPr>
                <w:rFonts w:ascii="PT Astra Serif" w:eastAsia="Times New Roman" w:hAnsi="PT Astra Serif" w:cs="Calibri"/>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lastRenderedPageBreak/>
              <w:t>всего</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2872407,6</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477863,0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674398,1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1720146,5</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lastRenderedPageBreak/>
              <w:t>63</w:t>
            </w:r>
          </w:p>
        </w:tc>
        <w:tc>
          <w:tcPr>
            <w:tcW w:w="0" w:type="auto"/>
            <w:vMerge/>
            <w:tcBorders>
              <w:top w:val="nil"/>
              <w:left w:val="single" w:sz="4" w:space="0" w:color="auto"/>
              <w:bottom w:val="single" w:sz="4" w:space="0" w:color="000000"/>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lastRenderedPageBreak/>
              <w:t>64</w:t>
            </w:r>
          </w:p>
        </w:tc>
        <w:tc>
          <w:tcPr>
            <w:tcW w:w="0" w:type="auto"/>
            <w:vMerge/>
            <w:tcBorders>
              <w:top w:val="nil"/>
              <w:left w:val="single" w:sz="4" w:space="0" w:color="auto"/>
              <w:bottom w:val="single" w:sz="4" w:space="0" w:color="000000"/>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2641005,2</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453969,8</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638903,5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1548131,9</w:t>
            </w:r>
          </w:p>
        </w:tc>
      </w:tr>
      <w:tr w:rsidR="00F90DB9" w:rsidRPr="00F90DB9" w:rsidTr="00B21A3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65</w:t>
            </w:r>
          </w:p>
        </w:tc>
        <w:tc>
          <w:tcPr>
            <w:tcW w:w="0" w:type="auto"/>
            <w:vMerge/>
            <w:tcBorders>
              <w:top w:val="nil"/>
              <w:left w:val="single" w:sz="4" w:space="0" w:color="auto"/>
              <w:bottom w:val="single" w:sz="4" w:space="0" w:color="000000"/>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231402,4</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23893,2</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35494,6</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172014,6</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66</w:t>
            </w:r>
          </w:p>
        </w:tc>
        <w:tc>
          <w:tcPr>
            <w:tcW w:w="0" w:type="auto"/>
            <w:vMerge/>
            <w:tcBorders>
              <w:top w:val="nil"/>
              <w:left w:val="single" w:sz="4" w:space="0" w:color="auto"/>
              <w:bottom w:val="single" w:sz="4" w:space="0" w:color="000000"/>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67</w:t>
            </w:r>
          </w:p>
        </w:tc>
        <w:tc>
          <w:tcPr>
            <w:tcW w:w="0" w:type="auto"/>
            <w:vMerge/>
            <w:tcBorders>
              <w:top w:val="nil"/>
              <w:left w:val="single" w:sz="4" w:space="0" w:color="auto"/>
              <w:bottom w:val="single" w:sz="4" w:space="0" w:color="000000"/>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proofErr w:type="spellStart"/>
            <w:r w:rsidRPr="00F90DB9">
              <w:rPr>
                <w:rFonts w:ascii="PT Astra Serif" w:eastAsia="Times New Roman" w:hAnsi="PT Astra Serif" w:cs="Calibri"/>
                <w:color w:val="000000"/>
                <w:sz w:val="20"/>
                <w:szCs w:val="20"/>
                <w:lang w:eastAsia="ru-RU"/>
              </w:rPr>
              <w:t>ДЖКиСК</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65374,1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4867,0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9997,4</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22553,5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22956,2</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68</w:t>
            </w:r>
          </w:p>
        </w:tc>
        <w:tc>
          <w:tcPr>
            <w:tcW w:w="0" w:type="auto"/>
            <w:vMerge/>
            <w:tcBorders>
              <w:top w:val="nil"/>
              <w:left w:val="single" w:sz="4" w:space="0" w:color="auto"/>
              <w:bottom w:val="single" w:sz="4" w:space="0" w:color="000000"/>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69</w:t>
            </w:r>
          </w:p>
        </w:tc>
        <w:tc>
          <w:tcPr>
            <w:tcW w:w="0" w:type="auto"/>
            <w:vMerge/>
            <w:tcBorders>
              <w:top w:val="nil"/>
              <w:left w:val="single" w:sz="4" w:space="0" w:color="auto"/>
              <w:bottom w:val="single" w:sz="4" w:space="0" w:color="000000"/>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70</w:t>
            </w:r>
          </w:p>
        </w:tc>
        <w:tc>
          <w:tcPr>
            <w:tcW w:w="0" w:type="auto"/>
            <w:vMerge/>
            <w:tcBorders>
              <w:top w:val="nil"/>
              <w:left w:val="single" w:sz="4" w:space="0" w:color="auto"/>
              <w:bottom w:val="single" w:sz="4" w:space="0" w:color="000000"/>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65374,1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4867,0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9997,4</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22553,5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22956,2</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71</w:t>
            </w:r>
          </w:p>
        </w:tc>
        <w:tc>
          <w:tcPr>
            <w:tcW w:w="0" w:type="auto"/>
            <w:vMerge/>
            <w:tcBorders>
              <w:top w:val="nil"/>
              <w:left w:val="single" w:sz="4" w:space="0" w:color="auto"/>
              <w:bottom w:val="single" w:sz="4" w:space="0" w:color="000000"/>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72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xml:space="preserve">Участие в реализации  регионального проекта «Современная школа» (1,4,5)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73</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74</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75</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76</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sz w:val="20"/>
                <w:szCs w:val="20"/>
                <w:lang w:eastAsia="ru-RU"/>
              </w:rPr>
            </w:pPr>
            <w:r w:rsidRPr="00F90DB9">
              <w:rPr>
                <w:rFonts w:ascii="PT Astra Serif" w:eastAsia="Times New Roman" w:hAnsi="PT Astra Serif" w:cs="Calibri"/>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77</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proofErr w:type="spellStart"/>
            <w:r w:rsidRPr="00F90DB9">
              <w:rPr>
                <w:rFonts w:ascii="PT Astra Serif" w:eastAsia="Times New Roman" w:hAnsi="PT Astra Serif" w:cs="Calibri"/>
                <w:color w:val="000000"/>
                <w:sz w:val="20"/>
                <w:szCs w:val="20"/>
                <w:lang w:eastAsia="ru-RU"/>
              </w:rPr>
              <w:t>ДМСиГ</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lastRenderedPageBreak/>
              <w:t>78</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79</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80</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81</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82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xml:space="preserve">Участие в реализации регионального  проекта "Успех каждого ребенка" </w:t>
            </w:r>
            <w:r w:rsidRPr="00F90DB9">
              <w:rPr>
                <w:rFonts w:ascii="PT Astra Serif" w:eastAsia="Times New Roman" w:hAnsi="PT Astra Serif" w:cs="Calibri"/>
                <w:sz w:val="20"/>
                <w:szCs w:val="20"/>
                <w:lang w:eastAsia="ru-RU"/>
              </w:rPr>
              <w:t>(3,6)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58274,5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58274,5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83</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84</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7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85</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53254,6</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53254,6</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8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86</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5019,9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5019,9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87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xml:space="preserve">Участие в реализации регионального проекта «Учитель будущего» </w:t>
            </w:r>
            <w:r w:rsidRPr="00F90DB9">
              <w:rPr>
                <w:rFonts w:ascii="PT Astra Serif" w:eastAsia="Times New Roman" w:hAnsi="PT Astra Serif" w:cs="Calibri"/>
                <w:sz w:val="20"/>
                <w:szCs w:val="20"/>
                <w:lang w:eastAsia="ru-RU"/>
              </w:rPr>
              <w:t xml:space="preserve">(1)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503,5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503,5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88</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89</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90</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503,5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503,5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91</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92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xml:space="preserve">Участие в </w:t>
            </w:r>
            <w:r w:rsidRPr="00F90DB9">
              <w:rPr>
                <w:rFonts w:ascii="PT Astra Serif" w:eastAsia="Times New Roman" w:hAnsi="PT Astra Serif" w:cs="Calibri"/>
                <w:color w:val="000000"/>
                <w:sz w:val="20"/>
                <w:szCs w:val="20"/>
                <w:lang w:eastAsia="ru-RU"/>
              </w:rPr>
              <w:lastRenderedPageBreak/>
              <w:t xml:space="preserve">реализации регионального проекта "Содействие занятости </w:t>
            </w:r>
            <w:proofErr w:type="gramStart"/>
            <w:r w:rsidRPr="00F90DB9">
              <w:rPr>
                <w:rFonts w:ascii="PT Astra Serif" w:eastAsia="Times New Roman" w:hAnsi="PT Astra Serif" w:cs="Calibri"/>
                <w:color w:val="000000"/>
                <w:sz w:val="20"/>
                <w:szCs w:val="20"/>
                <w:lang w:eastAsia="ru-RU"/>
              </w:rPr>
              <w:t>женщин-создание</w:t>
            </w:r>
            <w:proofErr w:type="gramEnd"/>
            <w:r w:rsidRPr="00F90DB9">
              <w:rPr>
                <w:rFonts w:ascii="PT Astra Serif" w:eastAsia="Times New Roman" w:hAnsi="PT Astra Serif" w:cs="Calibri"/>
                <w:color w:val="000000"/>
                <w:sz w:val="20"/>
                <w:szCs w:val="20"/>
                <w:lang w:eastAsia="ru-RU"/>
              </w:rPr>
              <w:t xml:space="preserve"> условий дошкольного образования для детей в возрасте до трех лет"(2)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proofErr w:type="spellStart"/>
            <w:r w:rsidRPr="00F90DB9">
              <w:rPr>
                <w:rFonts w:ascii="PT Astra Serif" w:eastAsia="Times New Roman" w:hAnsi="PT Astra Serif" w:cs="Calibri"/>
                <w:color w:val="000000"/>
                <w:sz w:val="20"/>
                <w:szCs w:val="20"/>
                <w:lang w:eastAsia="ru-RU"/>
              </w:rPr>
              <w:lastRenderedPageBreak/>
              <w:t>ДМСиГ</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477862,</w:t>
            </w:r>
            <w:r w:rsidRPr="00F90DB9">
              <w:rPr>
                <w:rFonts w:ascii="PT Astra Serif" w:eastAsia="Times New Roman" w:hAnsi="PT Astra Serif" w:cs="Calibri"/>
                <w:color w:val="000000"/>
                <w:sz w:val="20"/>
                <w:szCs w:val="20"/>
                <w:lang w:eastAsia="ru-RU"/>
              </w:rPr>
              <w:lastRenderedPageBreak/>
              <w:t>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lastRenderedPageBreak/>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477862</w:t>
            </w:r>
            <w:r w:rsidRPr="00F90DB9">
              <w:rPr>
                <w:rFonts w:ascii="PT Astra Serif" w:eastAsia="Times New Roman" w:hAnsi="PT Astra Serif" w:cs="Calibri"/>
                <w:color w:val="000000"/>
                <w:sz w:val="20"/>
                <w:szCs w:val="20"/>
                <w:lang w:eastAsia="ru-RU"/>
              </w:rPr>
              <w:lastRenderedPageBreak/>
              <w:t>,9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lastRenderedPageBreak/>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lastRenderedPageBreak/>
              <w:t>93</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94</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340252,7</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340252,7</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95</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23893,1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23893,1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96</w:t>
            </w: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97</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Всего по муниципальной программе:</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25469748,0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2115681,8</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2209019,7</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1874531,3</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1943695,5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1904538,2</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1912859,8</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2531280,7</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10978141,0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98</w:t>
            </w:r>
          </w:p>
        </w:tc>
        <w:tc>
          <w:tcPr>
            <w:tcW w:w="0" w:type="auto"/>
            <w:gridSpan w:val="2"/>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325019,8</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127294,5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40558,0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52285,3</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51353,5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53528,5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99</w:t>
            </w:r>
          </w:p>
        </w:tc>
        <w:tc>
          <w:tcPr>
            <w:tcW w:w="0" w:type="auto"/>
            <w:gridSpan w:val="2"/>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19174988,4</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1610657,9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1645357,8</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1337896,5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1377696,3</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1376554,9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1377112,8</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2016016,3</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8433695,9</w:t>
            </w:r>
          </w:p>
        </w:tc>
      </w:tr>
      <w:tr w:rsidR="00F90DB9" w:rsidRPr="00F90DB9" w:rsidTr="00B21A3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100</w:t>
            </w:r>
          </w:p>
        </w:tc>
        <w:tc>
          <w:tcPr>
            <w:tcW w:w="0" w:type="auto"/>
            <w:gridSpan w:val="2"/>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4543169,7</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366549,0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359357,3</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377499,9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396681,7</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357868,3</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361854,0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392539,4</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1930820,1</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101</w:t>
            </w:r>
          </w:p>
        </w:tc>
        <w:tc>
          <w:tcPr>
            <w:tcW w:w="0" w:type="auto"/>
            <w:gridSpan w:val="2"/>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1426570,1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138474,9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77010,1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118576,9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117032,2</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118761,5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120364,5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122725,0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613625,0</w:t>
            </w:r>
          </w:p>
        </w:tc>
      </w:tr>
      <w:tr w:rsidR="00F90DB9" w:rsidRPr="00F90DB9" w:rsidTr="00B21A3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102</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в том числе:</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w:t>
            </w:r>
          </w:p>
        </w:tc>
      </w:tr>
      <w:tr w:rsidR="00F90DB9" w:rsidRPr="00F90DB9" w:rsidTr="00B21A3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103</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инвестиции в объекты муниципальной собственности</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3350270,5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477863,0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477862,9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674398,1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1720146,5</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104</w:t>
            </w:r>
          </w:p>
        </w:tc>
        <w:tc>
          <w:tcPr>
            <w:tcW w:w="0" w:type="auto"/>
            <w:gridSpan w:val="2"/>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105</w:t>
            </w:r>
          </w:p>
        </w:tc>
        <w:tc>
          <w:tcPr>
            <w:tcW w:w="0" w:type="auto"/>
            <w:gridSpan w:val="2"/>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2981257,9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453969,8</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340252,7</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638903,5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1548131,9</w:t>
            </w:r>
          </w:p>
        </w:tc>
      </w:tr>
      <w:tr w:rsidR="00F90DB9" w:rsidRPr="00F90DB9" w:rsidTr="00B21A3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106</w:t>
            </w:r>
          </w:p>
        </w:tc>
        <w:tc>
          <w:tcPr>
            <w:tcW w:w="0" w:type="auto"/>
            <w:gridSpan w:val="2"/>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255295,5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23893,2</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23893,1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35494,6</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172014,6</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107</w:t>
            </w:r>
          </w:p>
        </w:tc>
        <w:tc>
          <w:tcPr>
            <w:tcW w:w="0" w:type="auto"/>
            <w:gridSpan w:val="2"/>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иные источники финансиро</w:t>
            </w:r>
            <w:r w:rsidRPr="00F90DB9">
              <w:rPr>
                <w:rFonts w:ascii="PT Astra Serif" w:eastAsia="Times New Roman" w:hAnsi="PT Astra Serif" w:cs="Calibri"/>
                <w:color w:val="000000"/>
                <w:sz w:val="20"/>
                <w:szCs w:val="20"/>
                <w:lang w:eastAsia="ru-RU"/>
              </w:rPr>
              <w:lastRenderedPageBreak/>
              <w:t>вания</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lastRenderedPageBreak/>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lastRenderedPageBreak/>
              <w:t>108</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Прочие расходы</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22119477,5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1637818,8</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1731156,8</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1874531,3</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1943695,5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1904538,2</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1912859,8</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1856882,6</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9257994,5</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109</w:t>
            </w:r>
          </w:p>
        </w:tc>
        <w:tc>
          <w:tcPr>
            <w:tcW w:w="0" w:type="auto"/>
            <w:gridSpan w:val="2"/>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211302,7</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13577,4</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40558,0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52285,3</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51353,5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53528,5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110</w:t>
            </w:r>
          </w:p>
        </w:tc>
        <w:tc>
          <w:tcPr>
            <w:tcW w:w="0" w:type="auto"/>
            <w:gridSpan w:val="2"/>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16193730,5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1156688,1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1305105,1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1337896,5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1377696,3</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1376554,9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1377112,8</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1377112,8</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6885564,0</w:t>
            </w:r>
          </w:p>
        </w:tc>
      </w:tr>
      <w:tr w:rsidR="00F90DB9" w:rsidRPr="00F90DB9" w:rsidTr="00B21A3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111</w:t>
            </w:r>
          </w:p>
        </w:tc>
        <w:tc>
          <w:tcPr>
            <w:tcW w:w="0" w:type="auto"/>
            <w:gridSpan w:val="2"/>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4287874,2</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342655,8</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335464,2</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377499,9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396681,7</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357868,3</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361854,0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357044,8</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1758805,5</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112</w:t>
            </w:r>
          </w:p>
        </w:tc>
        <w:tc>
          <w:tcPr>
            <w:tcW w:w="0" w:type="auto"/>
            <w:gridSpan w:val="2"/>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1426570,1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138474,9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77010,1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118576,9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117032,2</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118761,5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120364,5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122725,0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613625,0</w:t>
            </w:r>
          </w:p>
        </w:tc>
      </w:tr>
      <w:tr w:rsidR="00F90DB9" w:rsidRPr="00F90DB9" w:rsidTr="00B21A34">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113</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xml:space="preserve"> в том числе:</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w:t>
            </w:r>
          </w:p>
        </w:tc>
      </w:tr>
      <w:tr w:rsidR="00F90DB9" w:rsidRPr="00F90DB9" w:rsidTr="00B21A3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114</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проектная часть</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536640,9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536640,9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115</w:t>
            </w:r>
          </w:p>
        </w:tc>
        <w:tc>
          <w:tcPr>
            <w:tcW w:w="0" w:type="auto"/>
            <w:gridSpan w:val="2"/>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116</w:t>
            </w:r>
          </w:p>
        </w:tc>
        <w:tc>
          <w:tcPr>
            <w:tcW w:w="0" w:type="auto"/>
            <w:gridSpan w:val="2"/>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340252,7</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340252,7</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117</w:t>
            </w:r>
          </w:p>
        </w:tc>
        <w:tc>
          <w:tcPr>
            <w:tcW w:w="0" w:type="auto"/>
            <w:gridSpan w:val="2"/>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77651,2</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77651,2</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118</w:t>
            </w:r>
          </w:p>
        </w:tc>
        <w:tc>
          <w:tcPr>
            <w:tcW w:w="0" w:type="auto"/>
            <w:gridSpan w:val="2"/>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5019,9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5019,9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119</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процессная часть</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24933107,1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2115681,8</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1672378,8</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1874531,3</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1943695,5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1904538,2</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1912859,8</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2531280,7</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10978141,0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120</w:t>
            </w:r>
          </w:p>
        </w:tc>
        <w:tc>
          <w:tcPr>
            <w:tcW w:w="0" w:type="auto"/>
            <w:gridSpan w:val="2"/>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211302,7</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13577,4</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40558,0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52285,3</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51353,5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53528,5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121</w:t>
            </w:r>
          </w:p>
        </w:tc>
        <w:tc>
          <w:tcPr>
            <w:tcW w:w="0" w:type="auto"/>
            <w:gridSpan w:val="2"/>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18834735,7</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1610657,9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1305105,1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1337896,5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1377696,3</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1376554,9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1377112,8</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2016016,3</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8433695,9</w:t>
            </w:r>
          </w:p>
        </w:tc>
      </w:tr>
      <w:tr w:rsidR="00F90DB9" w:rsidRPr="00F90DB9" w:rsidTr="00B21A3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122</w:t>
            </w:r>
          </w:p>
        </w:tc>
        <w:tc>
          <w:tcPr>
            <w:tcW w:w="0" w:type="auto"/>
            <w:gridSpan w:val="2"/>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4465518,5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366549,0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281706,1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377499,9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396681,7</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357868,3</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361854,0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392539,4</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1930820,1</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lastRenderedPageBreak/>
              <w:t>123</w:t>
            </w:r>
          </w:p>
        </w:tc>
        <w:tc>
          <w:tcPr>
            <w:tcW w:w="0" w:type="auto"/>
            <w:gridSpan w:val="2"/>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1421550,2</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138474,9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71990,2</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118576,9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117032,2</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118761,5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120364,5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122725,0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613625,0</w:t>
            </w:r>
          </w:p>
        </w:tc>
      </w:tr>
      <w:tr w:rsidR="00F90DB9" w:rsidRPr="00F90DB9" w:rsidTr="00B21A34">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113</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xml:space="preserve"> в том числе:</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 </w:t>
            </w:r>
          </w:p>
        </w:tc>
      </w:tr>
      <w:tr w:rsidR="00F90DB9" w:rsidRPr="00F90DB9" w:rsidTr="00B21A3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114</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Ответственный исполнитель</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УО</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22053216,1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1632951,8</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1720272,1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1851977,8</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1920739,3</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1904538,2</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1907859,8</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1856882,6</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9257994,5</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115</w:t>
            </w:r>
          </w:p>
        </w:tc>
        <w:tc>
          <w:tcPr>
            <w:tcW w:w="0" w:type="auto"/>
            <w:gridSpan w:val="2"/>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211302,7</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13577,4</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40558,0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52285,3</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51353,5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53528,5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116</w:t>
            </w:r>
          </w:p>
        </w:tc>
        <w:tc>
          <w:tcPr>
            <w:tcW w:w="0" w:type="auto"/>
            <w:gridSpan w:val="2"/>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16193730,5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1156688,1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1305105,1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1337896,5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1377696,3</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1376554,9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1377112,8</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1377112,8</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6885564,0</w:t>
            </w:r>
          </w:p>
        </w:tc>
      </w:tr>
      <w:tr w:rsidR="00F90DB9" w:rsidRPr="00F90DB9" w:rsidTr="00B21A3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117</w:t>
            </w:r>
          </w:p>
        </w:tc>
        <w:tc>
          <w:tcPr>
            <w:tcW w:w="0" w:type="auto"/>
            <w:gridSpan w:val="2"/>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4221612,8</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337788,8</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324579,5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354946,4</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373725,5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357868,3</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356854,0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357044,8</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1758805,5</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118</w:t>
            </w:r>
          </w:p>
        </w:tc>
        <w:tc>
          <w:tcPr>
            <w:tcW w:w="0" w:type="auto"/>
            <w:gridSpan w:val="2"/>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1426570,1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138474,9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77010,1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118576,9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117032,2</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118761,5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120364,5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122725,0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613625,0</w:t>
            </w:r>
          </w:p>
        </w:tc>
      </w:tr>
      <w:tr w:rsidR="00F90DB9" w:rsidRPr="00F90DB9" w:rsidTr="00B21A3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119</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Соисполнитель 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ДМС и Г</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3350270,5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477863,0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477862,9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674398,1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1720146,5</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120</w:t>
            </w:r>
          </w:p>
        </w:tc>
        <w:tc>
          <w:tcPr>
            <w:tcW w:w="0" w:type="auto"/>
            <w:gridSpan w:val="2"/>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113717,1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121</w:t>
            </w:r>
          </w:p>
        </w:tc>
        <w:tc>
          <w:tcPr>
            <w:tcW w:w="0" w:type="auto"/>
            <w:gridSpan w:val="2"/>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2981257,9</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453969,8</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340252,7</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638903,5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1548131,9</w:t>
            </w:r>
          </w:p>
        </w:tc>
      </w:tr>
      <w:tr w:rsidR="00F90DB9" w:rsidRPr="00F90DB9" w:rsidTr="00B21A3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122</w:t>
            </w:r>
          </w:p>
        </w:tc>
        <w:tc>
          <w:tcPr>
            <w:tcW w:w="0" w:type="auto"/>
            <w:gridSpan w:val="2"/>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255295,5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23893,2</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23893,1</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35494,6</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172014,6</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123</w:t>
            </w:r>
          </w:p>
        </w:tc>
        <w:tc>
          <w:tcPr>
            <w:tcW w:w="0" w:type="auto"/>
            <w:gridSpan w:val="2"/>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124</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Соисполнитель 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proofErr w:type="spellStart"/>
            <w:r w:rsidRPr="00F90DB9">
              <w:rPr>
                <w:rFonts w:ascii="PT Astra Serif" w:eastAsia="Times New Roman" w:hAnsi="PT Astra Serif" w:cs="Calibri"/>
                <w:color w:val="000000"/>
                <w:sz w:val="20"/>
                <w:szCs w:val="20"/>
                <w:lang w:eastAsia="ru-RU"/>
              </w:rPr>
              <w:t>ДЖКиСК</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66261,4</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4867,0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10884,7</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22553,5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22956,2</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125</w:t>
            </w:r>
          </w:p>
        </w:tc>
        <w:tc>
          <w:tcPr>
            <w:tcW w:w="0" w:type="auto"/>
            <w:gridSpan w:val="2"/>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126</w:t>
            </w:r>
          </w:p>
        </w:tc>
        <w:tc>
          <w:tcPr>
            <w:tcW w:w="0" w:type="auto"/>
            <w:gridSpan w:val="2"/>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бюджет автономного округа</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lastRenderedPageBreak/>
              <w:t>127</w:t>
            </w:r>
          </w:p>
        </w:tc>
        <w:tc>
          <w:tcPr>
            <w:tcW w:w="0" w:type="auto"/>
            <w:gridSpan w:val="2"/>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66261,4</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4867,0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10884,7</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22553,5</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22956,2</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5000,0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r w:rsidR="00F90DB9" w:rsidRPr="00F90DB9" w:rsidTr="00B21A34">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128</w:t>
            </w:r>
          </w:p>
        </w:tc>
        <w:tc>
          <w:tcPr>
            <w:tcW w:w="0" w:type="auto"/>
            <w:gridSpan w:val="2"/>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иные 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F90DB9" w:rsidRPr="00F90DB9" w:rsidRDefault="00F90DB9" w:rsidP="00F90DB9">
            <w:pPr>
              <w:spacing w:after="0" w:line="240" w:lineRule="auto"/>
              <w:jc w:val="center"/>
              <w:rPr>
                <w:rFonts w:ascii="PT Astra Serif" w:eastAsia="Times New Roman" w:hAnsi="PT Astra Serif" w:cs="Calibri"/>
                <w:color w:val="000000"/>
                <w:sz w:val="20"/>
                <w:szCs w:val="20"/>
                <w:lang w:eastAsia="ru-RU"/>
              </w:rPr>
            </w:pPr>
            <w:r w:rsidRPr="00F90DB9">
              <w:rPr>
                <w:rFonts w:ascii="PT Astra Serif" w:eastAsia="Times New Roman" w:hAnsi="PT Astra Serif" w:cs="Calibri"/>
                <w:color w:val="000000"/>
                <w:sz w:val="20"/>
                <w:szCs w:val="20"/>
                <w:lang w:eastAsia="ru-RU"/>
              </w:rPr>
              <w:t>0,0</w:t>
            </w:r>
          </w:p>
        </w:tc>
      </w:tr>
    </w:tbl>
    <w:p w:rsidR="00F90DB9" w:rsidRDefault="00F90DB9" w:rsidP="003B1434">
      <w:pPr>
        <w:jc w:val="right"/>
        <w:rPr>
          <w:rFonts w:ascii="PT Astra Serif" w:eastAsia="Calibri" w:hAnsi="PT Astra Serif" w:cs="Times New Roman"/>
          <w:sz w:val="24"/>
          <w:szCs w:val="24"/>
        </w:rPr>
      </w:pPr>
    </w:p>
    <w:p w:rsidR="00F90DB9" w:rsidRDefault="00F90DB9" w:rsidP="003B1434">
      <w:pPr>
        <w:jc w:val="right"/>
        <w:rPr>
          <w:rFonts w:ascii="PT Astra Serif" w:eastAsia="Calibri" w:hAnsi="PT Astra Serif" w:cs="Times New Roman"/>
          <w:sz w:val="24"/>
          <w:szCs w:val="24"/>
        </w:rPr>
      </w:pPr>
    </w:p>
    <w:p w:rsidR="00F90DB9" w:rsidRDefault="00F90DB9" w:rsidP="003B1434">
      <w:pPr>
        <w:jc w:val="right"/>
        <w:rPr>
          <w:rFonts w:ascii="PT Astra Serif" w:eastAsia="Calibri" w:hAnsi="PT Astra Serif" w:cs="Times New Roman"/>
          <w:sz w:val="24"/>
          <w:szCs w:val="24"/>
        </w:rPr>
      </w:pPr>
    </w:p>
    <w:p w:rsidR="00F90DB9" w:rsidRDefault="00F90DB9" w:rsidP="003B1434">
      <w:pPr>
        <w:jc w:val="right"/>
        <w:rPr>
          <w:rFonts w:ascii="PT Astra Serif" w:eastAsia="Calibri" w:hAnsi="PT Astra Serif" w:cs="Times New Roman"/>
          <w:sz w:val="24"/>
          <w:szCs w:val="24"/>
        </w:rPr>
      </w:pPr>
    </w:p>
    <w:p w:rsidR="00F90DB9" w:rsidRDefault="00F90DB9" w:rsidP="003B1434">
      <w:pPr>
        <w:jc w:val="right"/>
        <w:rPr>
          <w:rFonts w:ascii="PT Astra Serif" w:eastAsia="Calibri" w:hAnsi="PT Astra Serif" w:cs="Times New Roman"/>
          <w:sz w:val="24"/>
          <w:szCs w:val="24"/>
        </w:rPr>
      </w:pPr>
    </w:p>
    <w:p w:rsidR="00F90DB9" w:rsidRDefault="00F90DB9" w:rsidP="003B1434">
      <w:pPr>
        <w:jc w:val="right"/>
        <w:rPr>
          <w:rFonts w:ascii="PT Astra Serif" w:eastAsia="Calibri" w:hAnsi="PT Astra Serif" w:cs="Times New Roman"/>
          <w:sz w:val="24"/>
          <w:szCs w:val="24"/>
        </w:rPr>
      </w:pPr>
    </w:p>
    <w:p w:rsidR="00F90DB9" w:rsidRDefault="00F90DB9" w:rsidP="003B1434">
      <w:pPr>
        <w:jc w:val="right"/>
        <w:rPr>
          <w:rFonts w:ascii="PT Astra Serif" w:eastAsia="Calibri" w:hAnsi="PT Astra Serif" w:cs="Times New Roman"/>
          <w:sz w:val="24"/>
          <w:szCs w:val="24"/>
        </w:rPr>
      </w:pPr>
    </w:p>
    <w:p w:rsidR="00F90DB9" w:rsidRDefault="00F90DB9" w:rsidP="003B1434">
      <w:pPr>
        <w:jc w:val="right"/>
        <w:rPr>
          <w:rFonts w:ascii="PT Astra Serif" w:eastAsia="Calibri" w:hAnsi="PT Astra Serif" w:cs="Times New Roman"/>
          <w:sz w:val="24"/>
          <w:szCs w:val="24"/>
        </w:rPr>
      </w:pPr>
    </w:p>
    <w:p w:rsidR="00F90DB9" w:rsidRDefault="00F90DB9" w:rsidP="003B1434">
      <w:pPr>
        <w:jc w:val="right"/>
        <w:rPr>
          <w:rFonts w:ascii="PT Astra Serif" w:eastAsia="Calibri" w:hAnsi="PT Astra Serif" w:cs="Times New Roman"/>
          <w:sz w:val="24"/>
          <w:szCs w:val="24"/>
        </w:rPr>
      </w:pPr>
    </w:p>
    <w:p w:rsidR="00F90DB9" w:rsidRDefault="00F90DB9" w:rsidP="003B1434">
      <w:pPr>
        <w:jc w:val="right"/>
        <w:rPr>
          <w:rFonts w:ascii="PT Astra Serif" w:eastAsia="Calibri" w:hAnsi="PT Astra Serif" w:cs="Times New Roman"/>
          <w:sz w:val="24"/>
          <w:szCs w:val="24"/>
        </w:rPr>
      </w:pPr>
    </w:p>
    <w:p w:rsidR="00F90DB9" w:rsidRDefault="00F90DB9" w:rsidP="003B1434">
      <w:pPr>
        <w:jc w:val="right"/>
        <w:rPr>
          <w:rFonts w:ascii="PT Astra Serif" w:eastAsia="Calibri" w:hAnsi="PT Astra Serif" w:cs="Times New Roman"/>
          <w:sz w:val="24"/>
          <w:szCs w:val="24"/>
        </w:rPr>
      </w:pPr>
    </w:p>
    <w:p w:rsidR="00F90DB9" w:rsidRDefault="00F90DB9" w:rsidP="003B1434">
      <w:pPr>
        <w:jc w:val="right"/>
        <w:rPr>
          <w:rFonts w:ascii="PT Astra Serif" w:eastAsia="Calibri" w:hAnsi="PT Astra Serif" w:cs="Times New Roman"/>
          <w:sz w:val="24"/>
          <w:szCs w:val="24"/>
        </w:rPr>
      </w:pPr>
    </w:p>
    <w:p w:rsidR="00F90DB9" w:rsidRDefault="00F90DB9" w:rsidP="003B1434">
      <w:pPr>
        <w:jc w:val="right"/>
        <w:rPr>
          <w:rFonts w:ascii="PT Astra Serif" w:eastAsia="Calibri" w:hAnsi="PT Astra Serif" w:cs="Times New Roman"/>
          <w:sz w:val="24"/>
          <w:szCs w:val="24"/>
        </w:rPr>
      </w:pPr>
    </w:p>
    <w:p w:rsidR="00F90DB9" w:rsidRDefault="00F90DB9" w:rsidP="003B1434">
      <w:pPr>
        <w:jc w:val="right"/>
        <w:rPr>
          <w:rFonts w:ascii="PT Astra Serif" w:eastAsia="Calibri" w:hAnsi="PT Astra Serif" w:cs="Times New Roman"/>
          <w:sz w:val="24"/>
          <w:szCs w:val="24"/>
        </w:rPr>
      </w:pPr>
    </w:p>
    <w:p w:rsidR="00F90DB9" w:rsidRDefault="00F90DB9" w:rsidP="003B1434">
      <w:pPr>
        <w:jc w:val="right"/>
        <w:rPr>
          <w:rFonts w:ascii="PT Astra Serif" w:eastAsia="Calibri" w:hAnsi="PT Astra Serif" w:cs="Times New Roman"/>
          <w:sz w:val="24"/>
          <w:szCs w:val="24"/>
        </w:rPr>
      </w:pPr>
    </w:p>
    <w:p w:rsidR="003B1434" w:rsidRPr="003B1434" w:rsidRDefault="003B1434" w:rsidP="003B1434">
      <w:pPr>
        <w:jc w:val="right"/>
        <w:rPr>
          <w:rFonts w:ascii="PT Astra Serif" w:eastAsia="Calibri" w:hAnsi="PT Astra Serif" w:cs="Times New Roman"/>
          <w:sz w:val="24"/>
          <w:szCs w:val="24"/>
        </w:rPr>
      </w:pPr>
      <w:bookmarkStart w:id="1" w:name="_GoBack"/>
      <w:bookmarkEnd w:id="1"/>
      <w:r w:rsidRPr="003B1434">
        <w:rPr>
          <w:rFonts w:ascii="PT Astra Serif" w:eastAsia="Calibri" w:hAnsi="PT Astra Serif" w:cs="Times New Roman"/>
          <w:sz w:val="24"/>
          <w:szCs w:val="24"/>
        </w:rPr>
        <w:lastRenderedPageBreak/>
        <w:t>Таблица 3</w:t>
      </w:r>
    </w:p>
    <w:p w:rsidR="003B1434" w:rsidRPr="003B1434" w:rsidRDefault="003B1434" w:rsidP="003B1434">
      <w:pPr>
        <w:jc w:val="center"/>
        <w:rPr>
          <w:rFonts w:ascii="PT Astra Serif" w:eastAsia="Calibri" w:hAnsi="PT Astra Serif" w:cs="Times New Roman"/>
          <w:sz w:val="24"/>
          <w:szCs w:val="24"/>
        </w:rPr>
      </w:pPr>
      <w:r w:rsidRPr="003B1434">
        <w:rPr>
          <w:rFonts w:ascii="PT Astra Serif" w:eastAsia="Times New Roman" w:hAnsi="PT Astra Serif" w:cs="Times New Roman"/>
          <w:bCs/>
          <w:color w:val="000000"/>
          <w:sz w:val="24"/>
          <w:szCs w:val="24"/>
          <w:lang w:eastAsia="ru-RU"/>
        </w:rPr>
        <w:t>Мероприятия, реализуемые на принципах проектного управления</w:t>
      </w:r>
    </w:p>
    <w:tbl>
      <w:tblPr>
        <w:tblW w:w="15183" w:type="dxa"/>
        <w:tblInd w:w="93" w:type="dxa"/>
        <w:tblLayout w:type="fixed"/>
        <w:tblLook w:val="04A0" w:firstRow="1" w:lastRow="0" w:firstColumn="1" w:lastColumn="0" w:noHBand="0" w:noVBand="1"/>
      </w:tblPr>
      <w:tblGrid>
        <w:gridCol w:w="467"/>
        <w:gridCol w:w="51"/>
        <w:gridCol w:w="1198"/>
        <w:gridCol w:w="23"/>
        <w:gridCol w:w="1395"/>
        <w:gridCol w:w="992"/>
        <w:gridCol w:w="1276"/>
        <w:gridCol w:w="992"/>
        <w:gridCol w:w="2693"/>
        <w:gridCol w:w="1134"/>
        <w:gridCol w:w="993"/>
        <w:gridCol w:w="1123"/>
        <w:gridCol w:w="719"/>
        <w:gridCol w:w="709"/>
        <w:gridCol w:w="709"/>
        <w:gridCol w:w="709"/>
      </w:tblGrid>
      <w:tr w:rsidR="003B1434" w:rsidRPr="003B1434" w:rsidTr="003B1434">
        <w:trPr>
          <w:tblHeader/>
        </w:trPr>
        <w:tc>
          <w:tcPr>
            <w:tcW w:w="4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bookmarkStart w:id="2" w:name="RANGE!A1:N44"/>
            <w:bookmarkEnd w:id="2"/>
            <w:r w:rsidRPr="003B1434">
              <w:rPr>
                <w:rFonts w:ascii="PT Astra Serif" w:eastAsia="Times New Roman" w:hAnsi="PT Astra Serif" w:cs="Times New Roman"/>
                <w:color w:val="000000"/>
                <w:sz w:val="20"/>
                <w:szCs w:val="20"/>
                <w:lang w:eastAsia="ru-RU"/>
              </w:rPr>
              <w:t xml:space="preserve">№ </w:t>
            </w:r>
            <w:proofErr w:type="gramStart"/>
            <w:r w:rsidRPr="003B1434">
              <w:rPr>
                <w:rFonts w:ascii="PT Astra Serif" w:eastAsia="Times New Roman" w:hAnsi="PT Astra Serif" w:cs="Times New Roman"/>
                <w:color w:val="000000"/>
                <w:sz w:val="20"/>
                <w:szCs w:val="20"/>
                <w:lang w:eastAsia="ru-RU"/>
              </w:rPr>
              <w:t>п</w:t>
            </w:r>
            <w:proofErr w:type="gramEnd"/>
            <w:r w:rsidRPr="003B1434">
              <w:rPr>
                <w:rFonts w:ascii="PT Astra Serif" w:eastAsia="Times New Roman" w:hAnsi="PT Astra Serif" w:cs="Times New Roman"/>
                <w:color w:val="000000"/>
                <w:sz w:val="20"/>
                <w:szCs w:val="20"/>
                <w:lang w:eastAsia="ru-RU"/>
              </w:rPr>
              <w:t>/п</w:t>
            </w:r>
          </w:p>
        </w:tc>
        <w:tc>
          <w:tcPr>
            <w:tcW w:w="12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Наименование портфеля проектов, проекта</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Наименование проекта или мероприятия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Номер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Номер показателя из таблицы 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Срок реализации</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Источники финансирования</w:t>
            </w:r>
          </w:p>
        </w:tc>
        <w:tc>
          <w:tcPr>
            <w:tcW w:w="6096" w:type="dxa"/>
            <w:gridSpan w:val="7"/>
            <w:tcBorders>
              <w:top w:val="single" w:sz="4" w:space="0" w:color="auto"/>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Параметры финансового обеспечения, тыс. рублей</w:t>
            </w:r>
          </w:p>
        </w:tc>
      </w:tr>
      <w:tr w:rsidR="003B1434" w:rsidRPr="003B1434" w:rsidTr="003B1434">
        <w:trPr>
          <w:tblHeader/>
        </w:trPr>
        <w:tc>
          <w:tcPr>
            <w:tcW w:w="46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124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4962" w:type="dxa"/>
            <w:gridSpan w:val="6"/>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в том числе по годам:</w:t>
            </w:r>
          </w:p>
        </w:tc>
      </w:tr>
      <w:tr w:rsidR="003B1434" w:rsidRPr="003B1434" w:rsidTr="003B1434">
        <w:trPr>
          <w:tblHeader/>
        </w:trPr>
        <w:tc>
          <w:tcPr>
            <w:tcW w:w="467" w:type="dxa"/>
            <w:vMerge/>
            <w:tcBorders>
              <w:top w:val="single" w:sz="4" w:space="0" w:color="auto"/>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всего</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2019*</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2020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2021</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2022</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2023</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2024</w:t>
            </w:r>
          </w:p>
        </w:tc>
      </w:tr>
      <w:tr w:rsidR="003B1434" w:rsidRPr="003B1434" w:rsidTr="003B1434">
        <w:trPr>
          <w:tblHeader/>
        </w:trPr>
        <w:tc>
          <w:tcPr>
            <w:tcW w:w="467" w:type="dxa"/>
            <w:tcBorders>
              <w:top w:val="nil"/>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w:t>
            </w:r>
          </w:p>
        </w:tc>
        <w:tc>
          <w:tcPr>
            <w:tcW w:w="1249" w:type="dxa"/>
            <w:gridSpan w:val="2"/>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w:t>
            </w:r>
          </w:p>
        </w:tc>
        <w:tc>
          <w:tcPr>
            <w:tcW w:w="1418" w:type="dxa"/>
            <w:gridSpan w:val="2"/>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6</w:t>
            </w: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8</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9</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14</w:t>
            </w:r>
          </w:p>
        </w:tc>
      </w:tr>
      <w:tr w:rsidR="003B1434" w:rsidRPr="003B1434" w:rsidTr="003B1434">
        <w:trPr>
          <w:trHeight w:val="255"/>
        </w:trPr>
        <w:tc>
          <w:tcPr>
            <w:tcW w:w="1518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 xml:space="preserve">Раздел </w:t>
            </w:r>
            <w:r w:rsidRPr="003B1434">
              <w:rPr>
                <w:rFonts w:ascii="PT Astra Serif" w:eastAsia="Times New Roman" w:hAnsi="PT Astra Serif" w:cs="Times New Roman"/>
                <w:color w:val="000000"/>
                <w:sz w:val="20"/>
                <w:szCs w:val="20"/>
                <w:lang w:val="en-US" w:eastAsia="ru-RU"/>
              </w:rPr>
              <w:t>I</w:t>
            </w:r>
            <w:r w:rsidRPr="003B1434">
              <w:rPr>
                <w:rFonts w:ascii="PT Astra Serif" w:eastAsia="Times New Roman" w:hAnsi="PT Astra Serif" w:cs="Times New Roman"/>
                <w:color w:val="000000"/>
                <w:sz w:val="20"/>
                <w:szCs w:val="20"/>
                <w:lang w:eastAsia="ru-RU"/>
              </w:rPr>
              <w:t>. Региональные проекты</w:t>
            </w:r>
          </w:p>
        </w:tc>
      </w:tr>
      <w:tr w:rsidR="003B1434" w:rsidRPr="003B1434" w:rsidTr="003B1434">
        <w:trPr>
          <w:trHeight w:val="349"/>
        </w:trPr>
        <w:tc>
          <w:tcPr>
            <w:tcW w:w="467" w:type="dxa"/>
            <w:vMerge w:val="restart"/>
            <w:tcBorders>
              <w:top w:val="nil"/>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w:t>
            </w:r>
          </w:p>
        </w:tc>
        <w:tc>
          <w:tcPr>
            <w:tcW w:w="124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Портфель проектов 1 «Образование»</w:t>
            </w:r>
          </w:p>
        </w:tc>
        <w:tc>
          <w:tcPr>
            <w:tcW w:w="1418" w:type="dxa"/>
            <w:gridSpan w:val="2"/>
            <w:vMerge w:val="restart"/>
            <w:tcBorders>
              <w:top w:val="nil"/>
              <w:left w:val="single" w:sz="4" w:space="0" w:color="auto"/>
              <w:bottom w:val="nil"/>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Региональный проект «Современная школа»</w:t>
            </w:r>
          </w:p>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10</w:t>
            </w:r>
          </w:p>
        </w:tc>
        <w:tc>
          <w:tcPr>
            <w:tcW w:w="1276" w:type="dxa"/>
            <w:vMerge w:val="restart"/>
            <w:tcBorders>
              <w:top w:val="nil"/>
              <w:left w:val="single" w:sz="4" w:space="0" w:color="auto"/>
              <w:bottom w:val="nil"/>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4 , 5</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12.2024</w:t>
            </w: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 xml:space="preserve">всего </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9843,3</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9843,3</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70"/>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nil"/>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федеральный бюджет</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89"/>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69"/>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5915,6</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5915,6</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3927,7</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3927,7</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0,0</w:t>
            </w:r>
          </w:p>
        </w:tc>
      </w:tr>
      <w:tr w:rsidR="003B1434" w:rsidRPr="003B1434" w:rsidTr="003B1434">
        <w:trPr>
          <w:trHeight w:val="176"/>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Региональный проект «Успех каждого ребенка»</w:t>
            </w:r>
          </w:p>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3, 6</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12.2024</w:t>
            </w: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 xml:space="preserve">всего </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122220,5</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63946,0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58274,5</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176"/>
        </w:trPr>
        <w:tc>
          <w:tcPr>
            <w:tcW w:w="467" w:type="dxa"/>
            <w:vMerge/>
            <w:tcBorders>
              <w:top w:val="nil"/>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single" w:sz="4" w:space="0" w:color="auto"/>
              <w:left w:val="single" w:sz="4" w:space="0" w:color="auto"/>
              <w:bottom w:val="single" w:sz="4" w:space="0" w:color="000000"/>
              <w:right w:val="nil"/>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68"/>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single" w:sz="4" w:space="0" w:color="auto"/>
              <w:left w:val="single" w:sz="4" w:space="0" w:color="auto"/>
              <w:bottom w:val="single" w:sz="4" w:space="0" w:color="000000"/>
              <w:right w:val="nil"/>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65"/>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single" w:sz="4" w:space="0" w:color="auto"/>
              <w:left w:val="single" w:sz="4" w:space="0" w:color="auto"/>
              <w:bottom w:val="single" w:sz="4" w:space="0" w:color="000000"/>
              <w:right w:val="nil"/>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108938,6</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55684,0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53254,6</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3"/>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single" w:sz="4" w:space="0" w:color="auto"/>
              <w:left w:val="single" w:sz="4" w:space="0" w:color="auto"/>
              <w:bottom w:val="single" w:sz="4" w:space="0" w:color="000000"/>
              <w:right w:val="nil"/>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13281,9</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8262,0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5019,9</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64"/>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val="restart"/>
            <w:tcBorders>
              <w:top w:val="nil"/>
              <w:left w:val="single" w:sz="4" w:space="0" w:color="auto"/>
              <w:bottom w:val="nil"/>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 xml:space="preserve">Региональный проект «Поддержка семей, имеющих детей»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1,6**</w:t>
            </w:r>
          </w:p>
        </w:tc>
        <w:tc>
          <w:tcPr>
            <w:tcW w:w="1276" w:type="dxa"/>
            <w:vMerge w:val="restart"/>
            <w:tcBorders>
              <w:top w:val="nil"/>
              <w:left w:val="single" w:sz="4" w:space="0" w:color="auto"/>
              <w:bottom w:val="nil"/>
              <w:right w:val="single" w:sz="4" w:space="0" w:color="auto"/>
            </w:tcBorders>
            <w:shd w:val="clear" w:color="000000" w:fill="FFFFFF"/>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12.2024</w:t>
            </w: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 xml:space="preserve">всего </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56657,8</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56657,8</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64"/>
        </w:trPr>
        <w:tc>
          <w:tcPr>
            <w:tcW w:w="467" w:type="dxa"/>
            <w:vMerge/>
            <w:tcBorders>
              <w:top w:val="nil"/>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nil"/>
              <w:left w:val="single" w:sz="4" w:space="0" w:color="auto"/>
              <w:bottom w:val="nil"/>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1276" w:type="dxa"/>
            <w:vMerge/>
            <w:tcBorders>
              <w:top w:val="nil"/>
              <w:left w:val="single" w:sz="4" w:space="0" w:color="auto"/>
              <w:bottom w:val="nil"/>
              <w:right w:val="single" w:sz="4" w:space="0" w:color="auto"/>
            </w:tcBorders>
            <w:shd w:val="clear" w:color="000000" w:fill="FFFFFF"/>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73"/>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56657,8</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56657,8</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17"/>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47"/>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nil"/>
              <w:left w:val="single" w:sz="4" w:space="0" w:color="auto"/>
              <w:bottom w:val="nil"/>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75"/>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 xml:space="preserve">Региональный проект «Учитель будущего»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12</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12.2024</w:t>
            </w: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 xml:space="preserve">всего </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2202,6</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1699,1</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503,5</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75"/>
        </w:trPr>
        <w:tc>
          <w:tcPr>
            <w:tcW w:w="467" w:type="dxa"/>
            <w:vMerge/>
            <w:tcBorders>
              <w:top w:val="nil"/>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347"/>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1433,7</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1433,7</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82"/>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768,9</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265,4</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503,5</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55"/>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7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 xml:space="preserve">Итого по портфелю проектов 1: </w:t>
            </w: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190924,2</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132146,2</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58778,0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55"/>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78" w:type="dxa"/>
            <w:gridSpan w:val="5"/>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78" w:type="dxa"/>
            <w:gridSpan w:val="5"/>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58091,5</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58091,5</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420"/>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78" w:type="dxa"/>
            <w:gridSpan w:val="5"/>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115623,1</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61865,0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53758,1</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467"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78" w:type="dxa"/>
            <w:gridSpan w:val="5"/>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17209,6</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12189,7</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5019,9</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63"/>
        </w:trPr>
        <w:tc>
          <w:tcPr>
            <w:tcW w:w="467" w:type="dxa"/>
            <w:vMerge w:val="restart"/>
            <w:tcBorders>
              <w:top w:val="nil"/>
              <w:left w:val="single" w:sz="4" w:space="0" w:color="auto"/>
              <w:bottom w:val="single" w:sz="4" w:space="0" w:color="000000"/>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w:t>
            </w:r>
          </w:p>
        </w:tc>
        <w:tc>
          <w:tcPr>
            <w:tcW w:w="124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Портфель проектов 2 «Демография»</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 xml:space="preserve">Региональный проект «Содействие занятости женщин - создание условий дошкольного образования для детей в возрасте до трех лет»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1,9**         13***</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12.2024</w:t>
            </w: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 xml:space="preserve">всего </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958197,9</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480335,0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477862,9</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55"/>
        </w:trPr>
        <w:tc>
          <w:tcPr>
            <w:tcW w:w="467"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113717,1</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113717,1</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467"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796694,5</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456441,8</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340252,7</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600"/>
        </w:trPr>
        <w:tc>
          <w:tcPr>
            <w:tcW w:w="467"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47786,3</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23893,2</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23893,1</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1138"/>
        </w:trPr>
        <w:tc>
          <w:tcPr>
            <w:tcW w:w="467"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55"/>
        </w:trPr>
        <w:tc>
          <w:tcPr>
            <w:tcW w:w="467"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7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Итого по портфелю проектов 2:</w:t>
            </w: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958197,9</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480335,0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477862,9</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55"/>
        </w:trPr>
        <w:tc>
          <w:tcPr>
            <w:tcW w:w="467"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78" w:type="dxa"/>
            <w:gridSpan w:val="5"/>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113717,1</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113717,1</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467"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78" w:type="dxa"/>
            <w:gridSpan w:val="5"/>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796694,5</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456441,8</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340252,7</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55"/>
        </w:trPr>
        <w:tc>
          <w:tcPr>
            <w:tcW w:w="467"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78" w:type="dxa"/>
            <w:gridSpan w:val="5"/>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47786,3</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23893,2</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23893,1</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467" w:type="dxa"/>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49" w:type="dxa"/>
            <w:gridSpan w:val="2"/>
            <w:vMerge/>
            <w:tcBorders>
              <w:top w:val="nil"/>
              <w:left w:val="single" w:sz="4" w:space="0" w:color="auto"/>
              <w:bottom w:val="single" w:sz="4" w:space="0" w:color="000000"/>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78" w:type="dxa"/>
            <w:gridSpan w:val="5"/>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55"/>
        </w:trPr>
        <w:tc>
          <w:tcPr>
            <w:tcW w:w="639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ИТОГО по региональным проектам:</w:t>
            </w: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1149122,1</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612481,2</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536640,9</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55"/>
        </w:trPr>
        <w:tc>
          <w:tcPr>
            <w:tcW w:w="6394" w:type="dxa"/>
            <w:gridSpan w:val="8"/>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113717,1</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113717,1</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425"/>
        </w:trPr>
        <w:tc>
          <w:tcPr>
            <w:tcW w:w="6394" w:type="dxa"/>
            <w:gridSpan w:val="8"/>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бюджет автономного округа</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854786,0</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514533,3</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340252,7</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261"/>
        </w:trPr>
        <w:tc>
          <w:tcPr>
            <w:tcW w:w="6394" w:type="dxa"/>
            <w:gridSpan w:val="8"/>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163409,4</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85758,2</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77651,2</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6394" w:type="dxa"/>
            <w:gridSpan w:val="8"/>
            <w:vMerge/>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17209,6</w:t>
            </w:r>
          </w:p>
        </w:tc>
        <w:tc>
          <w:tcPr>
            <w:tcW w:w="99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12189,7</w:t>
            </w:r>
          </w:p>
        </w:tc>
        <w:tc>
          <w:tcPr>
            <w:tcW w:w="1123"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5019,9</w:t>
            </w:r>
          </w:p>
        </w:tc>
        <w:tc>
          <w:tcPr>
            <w:tcW w:w="71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15183" w:type="dxa"/>
            <w:gridSpan w:val="16"/>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sz w:val="20"/>
                <w:szCs w:val="20"/>
                <w:lang w:eastAsia="ar-SA"/>
              </w:rPr>
            </w:pPr>
          </w:p>
          <w:p w:rsidR="003B1434" w:rsidRPr="003B1434" w:rsidRDefault="003B1434" w:rsidP="003B1434">
            <w:pPr>
              <w:spacing w:after="0" w:line="240" w:lineRule="auto"/>
              <w:jc w:val="center"/>
              <w:rPr>
                <w:rFonts w:ascii="PT Astra Serif" w:eastAsia="Times New Roman" w:hAnsi="PT Astra Serif" w:cs="Times New Roman"/>
                <w:sz w:val="20"/>
                <w:szCs w:val="20"/>
                <w:lang w:eastAsia="ar-SA"/>
              </w:rPr>
            </w:pPr>
            <w:r w:rsidRPr="003B1434">
              <w:rPr>
                <w:rFonts w:ascii="PT Astra Serif" w:eastAsia="Times New Roman" w:hAnsi="PT Astra Serif" w:cs="Times New Roman"/>
                <w:sz w:val="20"/>
                <w:szCs w:val="20"/>
                <w:lang w:eastAsia="ar-SA"/>
              </w:rPr>
              <w:t>Разделы II, III, IV не заполняются в связи с отсутствием соответствующих проектов</w:t>
            </w:r>
          </w:p>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p>
        </w:tc>
      </w:tr>
      <w:tr w:rsidR="003B1434" w:rsidRPr="003B1434" w:rsidTr="003B1434">
        <w:trPr>
          <w:trHeight w:val="510"/>
        </w:trPr>
        <w:tc>
          <w:tcPr>
            <w:tcW w:w="518" w:type="dxa"/>
            <w:gridSpan w:val="2"/>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55" w:type="dxa"/>
            <w:gridSpan w:val="4"/>
            <w:vMerge w:val="restart"/>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Всего проектная часть:</w:t>
            </w:r>
          </w:p>
        </w:tc>
        <w:tc>
          <w:tcPr>
            <w:tcW w:w="269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1149122,1</w:t>
            </w:r>
          </w:p>
        </w:tc>
        <w:tc>
          <w:tcPr>
            <w:tcW w:w="99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612481,2</w:t>
            </w:r>
          </w:p>
        </w:tc>
        <w:tc>
          <w:tcPr>
            <w:tcW w:w="112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536640,9</w:t>
            </w:r>
          </w:p>
        </w:tc>
        <w:tc>
          <w:tcPr>
            <w:tcW w:w="71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518" w:type="dxa"/>
            <w:gridSpan w:val="2"/>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55" w:type="dxa"/>
            <w:gridSpan w:val="4"/>
            <w:vMerge/>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113717,1</w:t>
            </w:r>
          </w:p>
        </w:tc>
        <w:tc>
          <w:tcPr>
            <w:tcW w:w="99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112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113717,1</w:t>
            </w:r>
          </w:p>
        </w:tc>
        <w:tc>
          <w:tcPr>
            <w:tcW w:w="71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518" w:type="dxa"/>
            <w:gridSpan w:val="2"/>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55" w:type="dxa"/>
            <w:gridSpan w:val="4"/>
            <w:vMerge/>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бюджет автономного округа</w:t>
            </w:r>
          </w:p>
        </w:tc>
        <w:tc>
          <w:tcPr>
            <w:tcW w:w="1134"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854786,0</w:t>
            </w:r>
          </w:p>
        </w:tc>
        <w:tc>
          <w:tcPr>
            <w:tcW w:w="99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514533,3</w:t>
            </w:r>
          </w:p>
        </w:tc>
        <w:tc>
          <w:tcPr>
            <w:tcW w:w="112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340252,7</w:t>
            </w:r>
          </w:p>
        </w:tc>
        <w:tc>
          <w:tcPr>
            <w:tcW w:w="71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518" w:type="dxa"/>
            <w:gridSpan w:val="2"/>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55" w:type="dxa"/>
            <w:gridSpan w:val="4"/>
            <w:vMerge/>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163409,4</w:t>
            </w:r>
          </w:p>
        </w:tc>
        <w:tc>
          <w:tcPr>
            <w:tcW w:w="99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85758,2</w:t>
            </w:r>
          </w:p>
        </w:tc>
        <w:tc>
          <w:tcPr>
            <w:tcW w:w="112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77651,2</w:t>
            </w:r>
          </w:p>
        </w:tc>
        <w:tc>
          <w:tcPr>
            <w:tcW w:w="71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r w:rsidR="003B1434" w:rsidRPr="003B1434" w:rsidTr="003B1434">
        <w:trPr>
          <w:trHeight w:val="510"/>
        </w:trPr>
        <w:tc>
          <w:tcPr>
            <w:tcW w:w="518" w:type="dxa"/>
            <w:gridSpan w:val="2"/>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4655" w:type="dxa"/>
            <w:gridSpan w:val="4"/>
            <w:vMerge/>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p>
        </w:tc>
        <w:tc>
          <w:tcPr>
            <w:tcW w:w="269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иные источники финансирования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17209,6</w:t>
            </w:r>
          </w:p>
        </w:tc>
        <w:tc>
          <w:tcPr>
            <w:tcW w:w="99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12189,7</w:t>
            </w:r>
          </w:p>
        </w:tc>
        <w:tc>
          <w:tcPr>
            <w:tcW w:w="1123"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5019,9</w:t>
            </w:r>
          </w:p>
        </w:tc>
        <w:tc>
          <w:tcPr>
            <w:tcW w:w="71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vAlign w:val="center"/>
          </w:tcPr>
          <w:p w:rsidR="003B1434" w:rsidRPr="003B1434" w:rsidRDefault="003B1434" w:rsidP="003B1434">
            <w:pPr>
              <w:spacing w:after="0" w:line="240" w:lineRule="auto"/>
              <w:jc w:val="center"/>
              <w:rPr>
                <w:rFonts w:ascii="PT Astra Serif" w:eastAsia="Times New Roman" w:hAnsi="PT Astra Serif" w:cs="Times New Roman"/>
                <w:color w:val="000000"/>
                <w:sz w:val="20"/>
                <w:szCs w:val="20"/>
                <w:lang w:eastAsia="ru-RU"/>
              </w:rPr>
            </w:pPr>
            <w:r w:rsidRPr="003B1434">
              <w:rPr>
                <w:rFonts w:ascii="PT Astra Serif" w:eastAsia="Times New Roman" w:hAnsi="PT Astra Serif" w:cs="Times New Roman"/>
                <w:color w:val="000000"/>
                <w:sz w:val="20"/>
                <w:szCs w:val="20"/>
                <w:lang w:eastAsia="ru-RU"/>
              </w:rPr>
              <w:t>0,0</w:t>
            </w:r>
          </w:p>
        </w:tc>
      </w:tr>
    </w:tbl>
    <w:p w:rsidR="003B1434" w:rsidRPr="003B1434" w:rsidRDefault="003B1434" w:rsidP="003B1434">
      <w:pPr>
        <w:rPr>
          <w:rFonts w:ascii="PT Astra Serif" w:eastAsia="Calibri" w:hAnsi="PT Astra Serif" w:cs="Times New Roman"/>
          <w:sz w:val="24"/>
          <w:szCs w:val="24"/>
        </w:rPr>
      </w:pPr>
    </w:p>
    <w:p w:rsidR="003B1434" w:rsidRPr="003B1434" w:rsidRDefault="003B1434" w:rsidP="003B1434">
      <w:pPr>
        <w:autoSpaceDE w:val="0"/>
        <w:autoSpaceDN w:val="0"/>
        <w:spacing w:after="0" w:line="240" w:lineRule="auto"/>
        <w:jc w:val="right"/>
        <w:rPr>
          <w:rFonts w:ascii="PT Astra Serif" w:eastAsia="Calibri" w:hAnsi="PT Astra Serif" w:cs="Times New Roman"/>
          <w:sz w:val="24"/>
          <w:szCs w:val="24"/>
        </w:rPr>
      </w:pPr>
      <w:r w:rsidRPr="003B1434">
        <w:rPr>
          <w:rFonts w:ascii="PT Astra Serif" w:eastAsia="Calibri" w:hAnsi="PT Astra Serif" w:cs="Times New Roman"/>
          <w:sz w:val="24"/>
          <w:szCs w:val="24"/>
        </w:rPr>
        <w:br w:type="page"/>
      </w:r>
    </w:p>
    <w:p w:rsidR="003B1434" w:rsidRPr="003B1434" w:rsidRDefault="003B1434" w:rsidP="003B1434">
      <w:pPr>
        <w:widowControl w:val="0"/>
        <w:autoSpaceDE w:val="0"/>
        <w:autoSpaceDN w:val="0"/>
        <w:spacing w:after="0" w:line="240" w:lineRule="auto"/>
        <w:jc w:val="right"/>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lastRenderedPageBreak/>
        <w:t>Таблица 4</w:t>
      </w:r>
    </w:p>
    <w:p w:rsidR="003B1434" w:rsidRPr="003B1434" w:rsidRDefault="003B1434" w:rsidP="003B1434">
      <w:pPr>
        <w:widowControl w:val="0"/>
        <w:autoSpaceDE w:val="0"/>
        <w:autoSpaceDN w:val="0"/>
        <w:spacing w:after="0" w:line="240" w:lineRule="auto"/>
        <w:jc w:val="center"/>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 xml:space="preserve">Перечень объектов социально-культурного и коммунально-бытового назначения, </w:t>
      </w:r>
    </w:p>
    <w:p w:rsidR="003B1434" w:rsidRPr="003B1434" w:rsidRDefault="003B1434" w:rsidP="003B1434">
      <w:pPr>
        <w:widowControl w:val="0"/>
        <w:autoSpaceDE w:val="0"/>
        <w:autoSpaceDN w:val="0"/>
        <w:spacing w:after="0" w:line="240" w:lineRule="auto"/>
        <w:jc w:val="center"/>
        <w:rPr>
          <w:rFonts w:ascii="PT Astra Serif" w:eastAsia="Times New Roman" w:hAnsi="PT Astra Serif" w:cs="Times New Roman"/>
          <w:sz w:val="24"/>
          <w:szCs w:val="24"/>
          <w:lang w:eastAsia="ru-RU"/>
        </w:rPr>
      </w:pPr>
      <w:r w:rsidRPr="003B1434">
        <w:rPr>
          <w:rFonts w:ascii="PT Astra Serif" w:eastAsia="Times New Roman" w:hAnsi="PT Astra Serif" w:cs="Times New Roman"/>
          <w:sz w:val="24"/>
          <w:szCs w:val="24"/>
          <w:lang w:eastAsia="ru-RU"/>
        </w:rPr>
        <w:t>масштабные инвестиционные проекты (далее – инвестиционные проекты)</w:t>
      </w:r>
    </w:p>
    <w:p w:rsidR="003B1434" w:rsidRPr="003B1434" w:rsidRDefault="003B1434" w:rsidP="003B1434">
      <w:pPr>
        <w:widowControl w:val="0"/>
        <w:autoSpaceDE w:val="0"/>
        <w:autoSpaceDN w:val="0"/>
        <w:spacing w:after="0" w:line="240" w:lineRule="auto"/>
        <w:jc w:val="both"/>
        <w:rPr>
          <w:rFonts w:ascii="PT Astra Serif" w:eastAsia="Times New Roman" w:hAnsi="PT Astra Serif"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
        <w:gridCol w:w="6079"/>
        <w:gridCol w:w="2852"/>
        <w:gridCol w:w="5448"/>
      </w:tblGrid>
      <w:tr w:rsidR="003B1434" w:rsidRPr="003B1434" w:rsidTr="003B1434">
        <w:tc>
          <w:tcPr>
            <w:tcW w:w="0" w:type="auto"/>
            <w:shd w:val="clear" w:color="auto" w:fill="auto"/>
          </w:tcPr>
          <w:p w:rsidR="003B1434" w:rsidRPr="003B1434" w:rsidRDefault="003B1434" w:rsidP="003B1434">
            <w:pPr>
              <w:widowControl w:val="0"/>
              <w:autoSpaceDE w:val="0"/>
              <w:autoSpaceDN w:val="0"/>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w:t>
            </w:r>
          </w:p>
        </w:tc>
        <w:tc>
          <w:tcPr>
            <w:tcW w:w="6505" w:type="dxa"/>
            <w:shd w:val="clear" w:color="auto" w:fill="auto"/>
          </w:tcPr>
          <w:p w:rsidR="003B1434" w:rsidRPr="003B1434" w:rsidRDefault="003B1434" w:rsidP="003B1434">
            <w:pPr>
              <w:widowControl w:val="0"/>
              <w:autoSpaceDE w:val="0"/>
              <w:autoSpaceDN w:val="0"/>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Наименование инвестиционного проекта</w:t>
            </w:r>
          </w:p>
        </w:tc>
        <w:tc>
          <w:tcPr>
            <w:tcW w:w="2977" w:type="dxa"/>
            <w:shd w:val="clear" w:color="auto" w:fill="auto"/>
          </w:tcPr>
          <w:p w:rsidR="003B1434" w:rsidRPr="003B1434" w:rsidRDefault="003B1434" w:rsidP="003B1434">
            <w:pPr>
              <w:widowControl w:val="0"/>
              <w:autoSpaceDE w:val="0"/>
              <w:autoSpaceDN w:val="0"/>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Объем финансирования инвестиционного проекта</w:t>
            </w:r>
          </w:p>
        </w:tc>
        <w:tc>
          <w:tcPr>
            <w:tcW w:w="5812" w:type="dxa"/>
            <w:shd w:val="clear" w:color="auto" w:fill="auto"/>
          </w:tcPr>
          <w:p w:rsidR="003B1434" w:rsidRPr="003B1434" w:rsidRDefault="003B1434" w:rsidP="003B1434">
            <w:pPr>
              <w:widowControl w:val="0"/>
              <w:autoSpaceDE w:val="0"/>
              <w:autoSpaceDN w:val="0"/>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3B1434" w:rsidRPr="003B1434" w:rsidTr="003B1434">
        <w:tc>
          <w:tcPr>
            <w:tcW w:w="0" w:type="auto"/>
            <w:shd w:val="clear" w:color="auto" w:fill="auto"/>
          </w:tcPr>
          <w:p w:rsidR="003B1434" w:rsidRPr="003B1434" w:rsidRDefault="003B1434" w:rsidP="003B1434">
            <w:pPr>
              <w:widowControl w:val="0"/>
              <w:autoSpaceDE w:val="0"/>
              <w:autoSpaceDN w:val="0"/>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w:t>
            </w:r>
          </w:p>
        </w:tc>
        <w:tc>
          <w:tcPr>
            <w:tcW w:w="6505" w:type="dxa"/>
            <w:shd w:val="clear" w:color="auto" w:fill="auto"/>
          </w:tcPr>
          <w:p w:rsidR="003B1434" w:rsidRPr="003B1434" w:rsidRDefault="003B1434" w:rsidP="003B1434">
            <w:pPr>
              <w:widowControl w:val="0"/>
              <w:autoSpaceDE w:val="0"/>
              <w:autoSpaceDN w:val="0"/>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w:t>
            </w:r>
          </w:p>
        </w:tc>
        <w:tc>
          <w:tcPr>
            <w:tcW w:w="2977" w:type="dxa"/>
            <w:shd w:val="clear" w:color="auto" w:fill="auto"/>
          </w:tcPr>
          <w:p w:rsidR="003B1434" w:rsidRPr="003B1434" w:rsidRDefault="003B1434" w:rsidP="003B1434">
            <w:pPr>
              <w:widowControl w:val="0"/>
              <w:autoSpaceDE w:val="0"/>
              <w:autoSpaceDN w:val="0"/>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3</w:t>
            </w:r>
          </w:p>
        </w:tc>
        <w:tc>
          <w:tcPr>
            <w:tcW w:w="5812" w:type="dxa"/>
            <w:shd w:val="clear" w:color="auto" w:fill="auto"/>
          </w:tcPr>
          <w:p w:rsidR="003B1434" w:rsidRPr="003B1434" w:rsidRDefault="003B1434" w:rsidP="003B1434">
            <w:pPr>
              <w:widowControl w:val="0"/>
              <w:autoSpaceDE w:val="0"/>
              <w:autoSpaceDN w:val="0"/>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4</w:t>
            </w:r>
          </w:p>
        </w:tc>
      </w:tr>
      <w:tr w:rsidR="003B1434" w:rsidRPr="003B1434" w:rsidTr="003B1434">
        <w:tc>
          <w:tcPr>
            <w:tcW w:w="0" w:type="auto"/>
            <w:shd w:val="clear" w:color="auto" w:fill="auto"/>
          </w:tcPr>
          <w:p w:rsidR="003B1434" w:rsidRPr="003B1434" w:rsidRDefault="003B1434" w:rsidP="003B1434">
            <w:pPr>
              <w:widowControl w:val="0"/>
              <w:autoSpaceDE w:val="0"/>
              <w:autoSpaceDN w:val="0"/>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1</w:t>
            </w:r>
          </w:p>
        </w:tc>
        <w:tc>
          <w:tcPr>
            <w:tcW w:w="6505" w:type="dxa"/>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 xml:space="preserve">Средняя общеобразовательная школа (Общеобразовательная организация с универсальной </w:t>
            </w:r>
            <w:proofErr w:type="spellStart"/>
            <w:r w:rsidRPr="003B1434">
              <w:rPr>
                <w:rFonts w:ascii="PT Astra Serif" w:hAnsi="PT Astra Serif" w:cs="Times New Roman"/>
                <w:sz w:val="20"/>
                <w:szCs w:val="20"/>
              </w:rPr>
              <w:t>безбарьерной</w:t>
            </w:r>
            <w:proofErr w:type="spellEnd"/>
            <w:r w:rsidRPr="003B1434">
              <w:rPr>
                <w:rFonts w:ascii="PT Astra Serif" w:hAnsi="PT Astra Serif" w:cs="Times New Roman"/>
                <w:sz w:val="20"/>
                <w:szCs w:val="20"/>
              </w:rPr>
              <w:t xml:space="preserve"> средой)</w:t>
            </w:r>
          </w:p>
        </w:tc>
        <w:tc>
          <w:tcPr>
            <w:tcW w:w="2977" w:type="dxa"/>
            <w:shd w:val="clear" w:color="auto" w:fill="auto"/>
            <w:vAlign w:val="center"/>
          </w:tcPr>
          <w:p w:rsidR="003B1434" w:rsidRPr="003B1434" w:rsidRDefault="003B1434" w:rsidP="003B1434">
            <w:pPr>
              <w:jc w:val="center"/>
              <w:rPr>
                <w:rFonts w:ascii="PT Astra Serif" w:hAnsi="PT Astra Serif" w:cs="Times New Roman"/>
                <w:sz w:val="20"/>
                <w:szCs w:val="20"/>
              </w:rPr>
            </w:pPr>
            <w:r w:rsidRPr="003B1434">
              <w:rPr>
                <w:rFonts w:ascii="PT Astra Serif" w:hAnsi="PT Astra Serif" w:cs="Times New Roman"/>
                <w:sz w:val="20"/>
                <w:szCs w:val="20"/>
              </w:rPr>
              <w:t>674 398,06 тыс. рублей</w:t>
            </w:r>
          </w:p>
        </w:tc>
        <w:tc>
          <w:tcPr>
            <w:tcW w:w="5812" w:type="dxa"/>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Создано 500 новых мест для учащихся общеобразовательных учреждений</w:t>
            </w:r>
          </w:p>
        </w:tc>
      </w:tr>
      <w:tr w:rsidR="003B1434" w:rsidRPr="003B1434" w:rsidTr="003B1434">
        <w:tc>
          <w:tcPr>
            <w:tcW w:w="0" w:type="auto"/>
            <w:shd w:val="clear" w:color="auto" w:fill="auto"/>
          </w:tcPr>
          <w:p w:rsidR="003B1434" w:rsidRPr="003B1434" w:rsidRDefault="003B1434" w:rsidP="003B1434">
            <w:pPr>
              <w:widowControl w:val="0"/>
              <w:autoSpaceDE w:val="0"/>
              <w:autoSpaceDN w:val="0"/>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2</w:t>
            </w:r>
          </w:p>
        </w:tc>
        <w:tc>
          <w:tcPr>
            <w:tcW w:w="6505" w:type="dxa"/>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 xml:space="preserve">Средняя общеобразовательная школа (Общеобразовательная организация с углубленным изучением отдельных предметов с универсальной </w:t>
            </w:r>
            <w:proofErr w:type="spellStart"/>
            <w:r w:rsidRPr="003B1434">
              <w:rPr>
                <w:rFonts w:ascii="PT Astra Serif" w:hAnsi="PT Astra Serif" w:cs="Times New Roman"/>
                <w:sz w:val="20"/>
                <w:szCs w:val="20"/>
              </w:rPr>
              <w:t>безбарьерной</w:t>
            </w:r>
            <w:proofErr w:type="spellEnd"/>
            <w:r w:rsidRPr="003B1434">
              <w:rPr>
                <w:rFonts w:ascii="PT Astra Serif" w:hAnsi="PT Astra Serif" w:cs="Times New Roman"/>
                <w:sz w:val="20"/>
                <w:szCs w:val="20"/>
              </w:rPr>
              <w:t xml:space="preserve"> средой)</w:t>
            </w:r>
          </w:p>
        </w:tc>
        <w:tc>
          <w:tcPr>
            <w:tcW w:w="2977" w:type="dxa"/>
            <w:shd w:val="clear" w:color="auto" w:fill="auto"/>
            <w:vAlign w:val="center"/>
          </w:tcPr>
          <w:p w:rsidR="003B1434" w:rsidRPr="003B1434" w:rsidRDefault="003B1434" w:rsidP="003B1434">
            <w:pPr>
              <w:jc w:val="center"/>
              <w:rPr>
                <w:rFonts w:ascii="PT Astra Serif" w:hAnsi="PT Astra Serif" w:cs="Times New Roman"/>
                <w:sz w:val="20"/>
                <w:szCs w:val="20"/>
              </w:rPr>
            </w:pPr>
            <w:r w:rsidRPr="003B1434">
              <w:rPr>
                <w:rFonts w:ascii="PT Astra Serif" w:hAnsi="PT Astra Serif" w:cs="Times New Roman"/>
                <w:sz w:val="20"/>
                <w:szCs w:val="20"/>
              </w:rPr>
              <w:t>1 242 298.3 тыс. рублей</w:t>
            </w:r>
          </w:p>
        </w:tc>
        <w:tc>
          <w:tcPr>
            <w:tcW w:w="5812" w:type="dxa"/>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Создано 900 новых мест для учащихся общеобразовательных учреждений</w:t>
            </w:r>
          </w:p>
        </w:tc>
      </w:tr>
      <w:tr w:rsidR="003B1434" w:rsidRPr="003B1434" w:rsidTr="003B1434">
        <w:tc>
          <w:tcPr>
            <w:tcW w:w="0" w:type="auto"/>
            <w:shd w:val="clear" w:color="auto" w:fill="auto"/>
          </w:tcPr>
          <w:p w:rsidR="003B1434" w:rsidRPr="003B1434" w:rsidRDefault="003B1434" w:rsidP="003B1434">
            <w:pPr>
              <w:widowControl w:val="0"/>
              <w:autoSpaceDE w:val="0"/>
              <w:autoSpaceDN w:val="0"/>
              <w:spacing w:after="0" w:line="240" w:lineRule="auto"/>
              <w:jc w:val="center"/>
              <w:rPr>
                <w:rFonts w:ascii="PT Astra Serif" w:eastAsia="Times New Roman" w:hAnsi="PT Astra Serif" w:cs="Times New Roman"/>
                <w:sz w:val="20"/>
                <w:szCs w:val="20"/>
                <w:lang w:eastAsia="ru-RU"/>
              </w:rPr>
            </w:pPr>
            <w:r w:rsidRPr="003B1434">
              <w:rPr>
                <w:rFonts w:ascii="PT Astra Serif" w:eastAsia="Times New Roman" w:hAnsi="PT Astra Serif" w:cs="Times New Roman"/>
                <w:sz w:val="20"/>
                <w:szCs w:val="20"/>
                <w:lang w:eastAsia="ru-RU"/>
              </w:rPr>
              <w:t>3</w:t>
            </w:r>
          </w:p>
        </w:tc>
        <w:tc>
          <w:tcPr>
            <w:tcW w:w="6505" w:type="dxa"/>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 xml:space="preserve">Средняя общеобразовательная школа </w:t>
            </w:r>
          </w:p>
        </w:tc>
        <w:tc>
          <w:tcPr>
            <w:tcW w:w="2977" w:type="dxa"/>
            <w:shd w:val="clear" w:color="auto" w:fill="auto"/>
            <w:vAlign w:val="center"/>
          </w:tcPr>
          <w:p w:rsidR="003B1434" w:rsidRPr="003B1434" w:rsidRDefault="003B1434" w:rsidP="003B1434">
            <w:pPr>
              <w:jc w:val="center"/>
              <w:rPr>
                <w:rFonts w:ascii="PT Astra Serif" w:hAnsi="PT Astra Serif" w:cs="Times New Roman"/>
                <w:sz w:val="20"/>
                <w:szCs w:val="20"/>
              </w:rPr>
            </w:pPr>
            <w:r w:rsidRPr="003B1434">
              <w:rPr>
                <w:rFonts w:ascii="PT Astra Serif" w:hAnsi="PT Astra Serif" w:cs="Times New Roman"/>
                <w:sz w:val="20"/>
                <w:szCs w:val="20"/>
              </w:rPr>
              <w:t>1 242 298.3 тыс. рублей</w:t>
            </w:r>
          </w:p>
        </w:tc>
        <w:tc>
          <w:tcPr>
            <w:tcW w:w="5812" w:type="dxa"/>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Создано 900 новых мест для учащихся общеобразовательных учреждений</w:t>
            </w:r>
          </w:p>
        </w:tc>
      </w:tr>
    </w:tbl>
    <w:p w:rsidR="003B1434" w:rsidRPr="003B1434" w:rsidRDefault="003B1434" w:rsidP="003B1434">
      <w:pPr>
        <w:autoSpaceDE w:val="0"/>
        <w:autoSpaceDN w:val="0"/>
        <w:spacing w:after="0" w:line="240" w:lineRule="auto"/>
        <w:jc w:val="right"/>
        <w:rPr>
          <w:rFonts w:ascii="PT Astra Serif" w:eastAsia="Calibri" w:hAnsi="PT Astra Serif" w:cs="Times New Roman"/>
          <w:sz w:val="24"/>
          <w:szCs w:val="24"/>
        </w:rPr>
      </w:pPr>
      <w:r w:rsidRPr="003B1434">
        <w:rPr>
          <w:rFonts w:ascii="PT Astra Serif" w:eastAsia="Calibri" w:hAnsi="PT Astra Serif" w:cs="Times New Roman"/>
          <w:sz w:val="24"/>
          <w:szCs w:val="24"/>
        </w:rPr>
        <w:br w:type="page"/>
      </w:r>
    </w:p>
    <w:p w:rsidR="003B1434" w:rsidRPr="003B1434" w:rsidRDefault="003B1434" w:rsidP="003B1434">
      <w:pPr>
        <w:autoSpaceDE w:val="0"/>
        <w:autoSpaceDN w:val="0"/>
        <w:spacing w:after="0" w:line="240" w:lineRule="auto"/>
        <w:jc w:val="right"/>
        <w:rPr>
          <w:rFonts w:ascii="PT Astra Serif" w:eastAsia="Calibri" w:hAnsi="PT Astra Serif" w:cs="Times New Roman"/>
          <w:sz w:val="24"/>
          <w:szCs w:val="24"/>
        </w:rPr>
      </w:pPr>
      <w:r w:rsidRPr="003B1434">
        <w:rPr>
          <w:rFonts w:ascii="PT Astra Serif" w:eastAsia="Calibri" w:hAnsi="PT Astra Serif" w:cs="Times New Roman"/>
          <w:sz w:val="24"/>
          <w:szCs w:val="24"/>
        </w:rPr>
        <w:lastRenderedPageBreak/>
        <w:t>Таблица 5</w:t>
      </w:r>
    </w:p>
    <w:p w:rsidR="003B1434" w:rsidRPr="003B1434" w:rsidRDefault="003B1434" w:rsidP="003B1434">
      <w:pPr>
        <w:autoSpaceDE w:val="0"/>
        <w:autoSpaceDN w:val="0"/>
        <w:spacing w:after="0" w:line="240" w:lineRule="auto"/>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Перечень объектов капитального строительства</w:t>
      </w:r>
    </w:p>
    <w:p w:rsidR="003B1434" w:rsidRPr="003B1434" w:rsidRDefault="003B1434" w:rsidP="003B1434">
      <w:pPr>
        <w:autoSpaceDE w:val="0"/>
        <w:autoSpaceDN w:val="0"/>
        <w:spacing w:after="0" w:line="240" w:lineRule="auto"/>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 и приобретаемых объектов недвижимого имущества</w:t>
      </w:r>
    </w:p>
    <w:p w:rsidR="003B1434" w:rsidRPr="003B1434" w:rsidRDefault="003B1434" w:rsidP="003B1434">
      <w:pPr>
        <w:autoSpaceDE w:val="0"/>
        <w:autoSpaceDN w:val="0"/>
        <w:spacing w:after="0" w:line="240" w:lineRule="auto"/>
        <w:jc w:val="center"/>
        <w:rPr>
          <w:rFonts w:ascii="PT Astra Serif" w:eastAsia="Calibri" w:hAnsi="PT Astra Serif" w:cs="Times New Roman"/>
          <w:sz w:val="24"/>
          <w:szCs w:val="24"/>
        </w:rPr>
      </w:pPr>
    </w:p>
    <w:tbl>
      <w:tblPr>
        <w:tblW w:w="14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947"/>
        <w:gridCol w:w="1559"/>
        <w:gridCol w:w="2579"/>
        <w:gridCol w:w="1957"/>
        <w:gridCol w:w="2336"/>
      </w:tblGrid>
      <w:tr w:rsidR="003B1434" w:rsidRPr="003B1434" w:rsidTr="003B1434">
        <w:tc>
          <w:tcPr>
            <w:tcW w:w="0" w:type="auto"/>
            <w:shd w:val="clear" w:color="auto" w:fill="auto"/>
            <w:vAlign w:val="center"/>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w:t>
            </w:r>
          </w:p>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4"/>
                <w:szCs w:val="24"/>
              </w:rPr>
            </w:pPr>
            <w:proofErr w:type="gramStart"/>
            <w:r w:rsidRPr="003B1434">
              <w:rPr>
                <w:rFonts w:ascii="PT Astra Serif" w:eastAsia="Calibri" w:hAnsi="PT Astra Serif" w:cs="Times New Roman"/>
                <w:sz w:val="24"/>
                <w:szCs w:val="24"/>
              </w:rPr>
              <w:t>п</w:t>
            </w:r>
            <w:proofErr w:type="gramEnd"/>
            <w:r w:rsidRPr="003B1434">
              <w:rPr>
                <w:rFonts w:ascii="PT Astra Serif" w:eastAsia="Calibri" w:hAnsi="PT Astra Serif" w:cs="Times New Roman"/>
                <w:sz w:val="24"/>
                <w:szCs w:val="24"/>
              </w:rPr>
              <w:t>/п</w:t>
            </w:r>
          </w:p>
        </w:tc>
        <w:tc>
          <w:tcPr>
            <w:tcW w:w="5947" w:type="dxa"/>
            <w:shd w:val="clear" w:color="auto" w:fill="auto"/>
            <w:vAlign w:val="center"/>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Наименование объекта</w:t>
            </w:r>
          </w:p>
        </w:tc>
        <w:tc>
          <w:tcPr>
            <w:tcW w:w="1559" w:type="dxa"/>
            <w:shd w:val="clear" w:color="auto" w:fill="auto"/>
            <w:vAlign w:val="center"/>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Мощность</w:t>
            </w:r>
          </w:p>
        </w:tc>
        <w:tc>
          <w:tcPr>
            <w:tcW w:w="2579" w:type="dxa"/>
            <w:shd w:val="clear" w:color="auto" w:fill="auto"/>
            <w:vAlign w:val="center"/>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Срок строительства, проектирования</w:t>
            </w:r>
          </w:p>
        </w:tc>
        <w:tc>
          <w:tcPr>
            <w:tcW w:w="1957" w:type="dxa"/>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Механизм реализации</w:t>
            </w:r>
          </w:p>
        </w:tc>
        <w:tc>
          <w:tcPr>
            <w:tcW w:w="0" w:type="auto"/>
            <w:shd w:val="clear" w:color="auto" w:fill="auto"/>
            <w:vAlign w:val="center"/>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Источник финансирования</w:t>
            </w:r>
          </w:p>
        </w:tc>
      </w:tr>
      <w:tr w:rsidR="003B1434" w:rsidRPr="003B1434" w:rsidTr="003B1434">
        <w:tc>
          <w:tcPr>
            <w:tcW w:w="0" w:type="auto"/>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1</w:t>
            </w:r>
          </w:p>
        </w:tc>
        <w:tc>
          <w:tcPr>
            <w:tcW w:w="5947" w:type="dxa"/>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2</w:t>
            </w:r>
          </w:p>
        </w:tc>
        <w:tc>
          <w:tcPr>
            <w:tcW w:w="1559" w:type="dxa"/>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3</w:t>
            </w:r>
          </w:p>
        </w:tc>
        <w:tc>
          <w:tcPr>
            <w:tcW w:w="2579" w:type="dxa"/>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4</w:t>
            </w:r>
          </w:p>
        </w:tc>
        <w:tc>
          <w:tcPr>
            <w:tcW w:w="1957" w:type="dxa"/>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5</w:t>
            </w:r>
          </w:p>
        </w:tc>
        <w:tc>
          <w:tcPr>
            <w:tcW w:w="0" w:type="auto"/>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0"/>
                <w:szCs w:val="20"/>
              </w:rPr>
            </w:pPr>
            <w:r w:rsidRPr="003B1434">
              <w:rPr>
                <w:rFonts w:ascii="PT Astra Serif" w:eastAsia="Calibri" w:hAnsi="PT Astra Serif" w:cs="Times New Roman"/>
                <w:sz w:val="20"/>
                <w:szCs w:val="20"/>
              </w:rPr>
              <w:t>6</w:t>
            </w:r>
          </w:p>
        </w:tc>
      </w:tr>
      <w:tr w:rsidR="003B1434" w:rsidRPr="003B1434" w:rsidTr="003B1434">
        <w:trPr>
          <w:trHeight w:val="1011"/>
        </w:trPr>
        <w:tc>
          <w:tcPr>
            <w:tcW w:w="0" w:type="auto"/>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1</w:t>
            </w:r>
          </w:p>
        </w:tc>
        <w:tc>
          <w:tcPr>
            <w:tcW w:w="5947" w:type="dxa"/>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 xml:space="preserve">Средняя общеобразовательная школа (Общеобразовательная организация с универсальной </w:t>
            </w:r>
            <w:proofErr w:type="spellStart"/>
            <w:r w:rsidRPr="003B1434">
              <w:rPr>
                <w:rFonts w:ascii="PT Astra Serif" w:hAnsi="PT Astra Serif" w:cs="Times New Roman"/>
                <w:sz w:val="20"/>
                <w:szCs w:val="20"/>
              </w:rPr>
              <w:t>безбарьерной</w:t>
            </w:r>
            <w:proofErr w:type="spellEnd"/>
            <w:r w:rsidRPr="003B1434">
              <w:rPr>
                <w:rFonts w:ascii="PT Astra Serif" w:hAnsi="PT Astra Serif" w:cs="Times New Roman"/>
                <w:sz w:val="20"/>
                <w:szCs w:val="20"/>
              </w:rPr>
              <w:t xml:space="preserve"> средой)</w:t>
            </w:r>
          </w:p>
        </w:tc>
        <w:tc>
          <w:tcPr>
            <w:tcW w:w="1559" w:type="dxa"/>
            <w:shd w:val="clear" w:color="auto" w:fill="auto"/>
            <w:vAlign w:val="center"/>
          </w:tcPr>
          <w:p w:rsidR="003B1434" w:rsidRPr="003B1434" w:rsidRDefault="003B1434" w:rsidP="003B1434">
            <w:pPr>
              <w:jc w:val="center"/>
              <w:rPr>
                <w:rFonts w:ascii="PT Astra Serif" w:hAnsi="PT Astra Serif" w:cs="Times New Roman"/>
                <w:sz w:val="20"/>
                <w:szCs w:val="20"/>
              </w:rPr>
            </w:pPr>
            <w:r w:rsidRPr="003B1434">
              <w:rPr>
                <w:rFonts w:ascii="PT Astra Serif" w:hAnsi="PT Astra Serif" w:cs="Times New Roman"/>
                <w:sz w:val="20"/>
                <w:szCs w:val="20"/>
              </w:rPr>
              <w:t>500</w:t>
            </w:r>
          </w:p>
        </w:tc>
        <w:tc>
          <w:tcPr>
            <w:tcW w:w="2579" w:type="dxa"/>
            <w:shd w:val="clear" w:color="auto" w:fill="auto"/>
            <w:vAlign w:val="center"/>
          </w:tcPr>
          <w:p w:rsidR="003B1434" w:rsidRPr="003B1434" w:rsidRDefault="003B1434" w:rsidP="003B1434">
            <w:pPr>
              <w:jc w:val="center"/>
              <w:rPr>
                <w:rFonts w:ascii="PT Astra Serif" w:hAnsi="PT Astra Serif" w:cs="Times New Roman"/>
                <w:sz w:val="20"/>
                <w:szCs w:val="20"/>
              </w:rPr>
            </w:pPr>
            <w:r w:rsidRPr="003B1434">
              <w:rPr>
                <w:rFonts w:ascii="PT Astra Serif" w:hAnsi="PT Astra Serif" w:cs="Times New Roman"/>
                <w:sz w:val="20"/>
                <w:szCs w:val="20"/>
              </w:rPr>
              <w:t>2025 -2027</w:t>
            </w:r>
          </w:p>
        </w:tc>
        <w:tc>
          <w:tcPr>
            <w:tcW w:w="1957" w:type="dxa"/>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прямые инвестиции</w:t>
            </w:r>
          </w:p>
        </w:tc>
        <w:tc>
          <w:tcPr>
            <w:tcW w:w="0" w:type="auto"/>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прямые инвестиции</w:t>
            </w:r>
          </w:p>
        </w:tc>
      </w:tr>
      <w:tr w:rsidR="003B1434" w:rsidRPr="003B1434" w:rsidTr="003B1434">
        <w:tc>
          <w:tcPr>
            <w:tcW w:w="0" w:type="auto"/>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2</w:t>
            </w:r>
          </w:p>
        </w:tc>
        <w:tc>
          <w:tcPr>
            <w:tcW w:w="5947" w:type="dxa"/>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 xml:space="preserve">Средняя общеобразовательная школа (Общеобразовательная организация с углубленным изучением отдельных предметов с универсальной </w:t>
            </w:r>
            <w:proofErr w:type="spellStart"/>
            <w:r w:rsidRPr="003B1434">
              <w:rPr>
                <w:rFonts w:ascii="PT Astra Serif" w:hAnsi="PT Astra Serif" w:cs="Times New Roman"/>
                <w:sz w:val="20"/>
                <w:szCs w:val="20"/>
              </w:rPr>
              <w:t>безбарьерной</w:t>
            </w:r>
            <w:proofErr w:type="spellEnd"/>
            <w:r w:rsidRPr="003B1434">
              <w:rPr>
                <w:rFonts w:ascii="PT Astra Serif" w:hAnsi="PT Astra Serif" w:cs="Times New Roman"/>
                <w:sz w:val="20"/>
                <w:szCs w:val="20"/>
              </w:rPr>
              <w:t xml:space="preserve"> средой)</w:t>
            </w:r>
          </w:p>
        </w:tc>
        <w:tc>
          <w:tcPr>
            <w:tcW w:w="1559" w:type="dxa"/>
            <w:shd w:val="clear" w:color="auto" w:fill="auto"/>
            <w:vAlign w:val="center"/>
          </w:tcPr>
          <w:p w:rsidR="003B1434" w:rsidRPr="003B1434" w:rsidRDefault="003B1434" w:rsidP="003B1434">
            <w:pPr>
              <w:jc w:val="center"/>
              <w:rPr>
                <w:rFonts w:ascii="PT Astra Serif" w:hAnsi="PT Astra Serif" w:cs="Times New Roman"/>
                <w:sz w:val="20"/>
                <w:szCs w:val="20"/>
              </w:rPr>
            </w:pPr>
            <w:r w:rsidRPr="003B1434">
              <w:rPr>
                <w:rFonts w:ascii="PT Astra Serif" w:hAnsi="PT Astra Serif" w:cs="Times New Roman"/>
                <w:sz w:val="20"/>
                <w:szCs w:val="20"/>
              </w:rPr>
              <w:t>900</w:t>
            </w:r>
          </w:p>
        </w:tc>
        <w:tc>
          <w:tcPr>
            <w:tcW w:w="2579" w:type="dxa"/>
            <w:shd w:val="clear" w:color="auto" w:fill="auto"/>
            <w:vAlign w:val="center"/>
          </w:tcPr>
          <w:p w:rsidR="003B1434" w:rsidRPr="003B1434" w:rsidRDefault="003B1434" w:rsidP="003B1434">
            <w:pPr>
              <w:jc w:val="center"/>
              <w:rPr>
                <w:rFonts w:ascii="PT Astra Serif" w:hAnsi="PT Astra Serif" w:cs="Times New Roman"/>
                <w:sz w:val="20"/>
                <w:szCs w:val="20"/>
              </w:rPr>
            </w:pPr>
            <w:r w:rsidRPr="003B1434">
              <w:rPr>
                <w:rFonts w:ascii="PT Astra Serif" w:hAnsi="PT Astra Serif" w:cs="Times New Roman"/>
                <w:sz w:val="20"/>
                <w:szCs w:val="20"/>
              </w:rPr>
              <w:t>2025 - 2027</w:t>
            </w:r>
          </w:p>
        </w:tc>
        <w:tc>
          <w:tcPr>
            <w:tcW w:w="1957" w:type="dxa"/>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прямые инвестиции</w:t>
            </w:r>
          </w:p>
        </w:tc>
        <w:tc>
          <w:tcPr>
            <w:tcW w:w="0" w:type="auto"/>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прямые инвестиции</w:t>
            </w:r>
          </w:p>
        </w:tc>
      </w:tr>
      <w:tr w:rsidR="003B1434" w:rsidRPr="003B1434" w:rsidTr="003B1434">
        <w:tc>
          <w:tcPr>
            <w:tcW w:w="0" w:type="auto"/>
            <w:shd w:val="clear" w:color="auto" w:fill="auto"/>
          </w:tcPr>
          <w:p w:rsidR="003B1434" w:rsidRPr="003B1434" w:rsidRDefault="003B1434" w:rsidP="003B1434">
            <w:pPr>
              <w:widowControl w:val="0"/>
              <w:autoSpaceDE w:val="0"/>
              <w:autoSpaceDN w:val="0"/>
              <w:spacing w:after="0" w:line="240" w:lineRule="auto"/>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3</w:t>
            </w:r>
          </w:p>
        </w:tc>
        <w:tc>
          <w:tcPr>
            <w:tcW w:w="5947" w:type="dxa"/>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 xml:space="preserve">Средняя общеобразовательная школа </w:t>
            </w:r>
          </w:p>
        </w:tc>
        <w:tc>
          <w:tcPr>
            <w:tcW w:w="1559" w:type="dxa"/>
            <w:shd w:val="clear" w:color="auto" w:fill="auto"/>
            <w:vAlign w:val="center"/>
          </w:tcPr>
          <w:p w:rsidR="003B1434" w:rsidRPr="003B1434" w:rsidRDefault="003B1434" w:rsidP="003B1434">
            <w:pPr>
              <w:jc w:val="center"/>
              <w:rPr>
                <w:rFonts w:ascii="PT Astra Serif" w:hAnsi="PT Astra Serif" w:cs="Times New Roman"/>
                <w:sz w:val="20"/>
                <w:szCs w:val="20"/>
              </w:rPr>
            </w:pPr>
            <w:r w:rsidRPr="003B1434">
              <w:rPr>
                <w:rFonts w:ascii="PT Astra Serif" w:hAnsi="PT Astra Serif" w:cs="Times New Roman"/>
                <w:sz w:val="20"/>
                <w:szCs w:val="20"/>
              </w:rPr>
              <w:t>900</w:t>
            </w:r>
          </w:p>
        </w:tc>
        <w:tc>
          <w:tcPr>
            <w:tcW w:w="2579" w:type="dxa"/>
            <w:shd w:val="clear" w:color="auto" w:fill="auto"/>
            <w:vAlign w:val="center"/>
          </w:tcPr>
          <w:p w:rsidR="003B1434" w:rsidRPr="003B1434" w:rsidRDefault="003B1434" w:rsidP="003B1434">
            <w:pPr>
              <w:jc w:val="center"/>
              <w:rPr>
                <w:rFonts w:ascii="PT Astra Serif" w:hAnsi="PT Astra Serif" w:cs="Times New Roman"/>
                <w:sz w:val="20"/>
                <w:szCs w:val="20"/>
              </w:rPr>
            </w:pPr>
            <w:r w:rsidRPr="003B1434">
              <w:rPr>
                <w:rFonts w:ascii="PT Astra Serif" w:hAnsi="PT Astra Serif" w:cs="Times New Roman"/>
                <w:sz w:val="20"/>
                <w:szCs w:val="20"/>
              </w:rPr>
              <w:t>2026 - 2028</w:t>
            </w:r>
          </w:p>
        </w:tc>
        <w:tc>
          <w:tcPr>
            <w:tcW w:w="1957" w:type="dxa"/>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прямые инвестиции</w:t>
            </w:r>
          </w:p>
        </w:tc>
        <w:tc>
          <w:tcPr>
            <w:tcW w:w="0" w:type="auto"/>
            <w:shd w:val="clear" w:color="auto" w:fill="auto"/>
          </w:tcPr>
          <w:p w:rsidR="003B1434" w:rsidRPr="003B1434" w:rsidRDefault="003B1434" w:rsidP="003B1434">
            <w:pPr>
              <w:rPr>
                <w:rFonts w:ascii="PT Astra Serif" w:hAnsi="PT Astra Serif" w:cs="Times New Roman"/>
                <w:sz w:val="20"/>
                <w:szCs w:val="20"/>
              </w:rPr>
            </w:pPr>
            <w:r w:rsidRPr="003B1434">
              <w:rPr>
                <w:rFonts w:ascii="PT Astra Serif" w:hAnsi="PT Astra Serif" w:cs="Times New Roman"/>
                <w:sz w:val="20"/>
                <w:szCs w:val="20"/>
              </w:rPr>
              <w:t>прямые инвестиции</w:t>
            </w:r>
          </w:p>
        </w:tc>
      </w:tr>
    </w:tbl>
    <w:p w:rsidR="003B1434" w:rsidRPr="003B1434" w:rsidRDefault="003B1434" w:rsidP="003B1434">
      <w:pPr>
        <w:autoSpaceDE w:val="0"/>
        <w:autoSpaceDN w:val="0"/>
        <w:spacing w:after="0" w:line="240" w:lineRule="auto"/>
        <w:jc w:val="right"/>
        <w:rPr>
          <w:rFonts w:ascii="Times New Roman" w:eastAsia="Calibri" w:hAnsi="Times New Roman" w:cs="Times New Roman"/>
          <w:sz w:val="28"/>
          <w:szCs w:val="28"/>
        </w:rPr>
      </w:pPr>
      <w:r w:rsidRPr="003B1434">
        <w:rPr>
          <w:rFonts w:ascii="Times New Roman" w:eastAsia="Calibri" w:hAnsi="Times New Roman" w:cs="Times New Roman"/>
          <w:sz w:val="28"/>
          <w:szCs w:val="28"/>
        </w:rPr>
        <w:br w:type="page"/>
      </w:r>
    </w:p>
    <w:p w:rsidR="003B1434" w:rsidRPr="003B1434" w:rsidRDefault="003B1434" w:rsidP="003B1434">
      <w:pPr>
        <w:autoSpaceDE w:val="0"/>
        <w:autoSpaceDN w:val="0"/>
        <w:spacing w:after="0" w:line="240" w:lineRule="auto"/>
        <w:jc w:val="right"/>
        <w:rPr>
          <w:rFonts w:ascii="PT Astra Serif" w:eastAsia="Calibri" w:hAnsi="PT Astra Serif" w:cs="Times New Roman"/>
          <w:sz w:val="24"/>
          <w:szCs w:val="24"/>
        </w:rPr>
      </w:pPr>
      <w:r w:rsidRPr="003B1434">
        <w:rPr>
          <w:rFonts w:ascii="PT Astra Serif" w:eastAsia="Calibri" w:hAnsi="PT Astra Serif" w:cs="Times New Roman"/>
          <w:sz w:val="24"/>
          <w:szCs w:val="24"/>
        </w:rPr>
        <w:lastRenderedPageBreak/>
        <w:t>Таблица 6</w:t>
      </w:r>
    </w:p>
    <w:p w:rsidR="003B1434" w:rsidRPr="003B1434" w:rsidRDefault="003B1434" w:rsidP="003B1434">
      <w:pPr>
        <w:spacing w:after="0"/>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 xml:space="preserve">Перечень предложений и инициатив граждан, направленных на социально-экономическое развитие города </w:t>
      </w:r>
      <w:proofErr w:type="spellStart"/>
      <w:r w:rsidRPr="003B1434">
        <w:rPr>
          <w:rFonts w:ascii="PT Astra Serif" w:eastAsia="Calibri" w:hAnsi="PT Astra Serif" w:cs="Times New Roman"/>
          <w:sz w:val="24"/>
          <w:szCs w:val="24"/>
        </w:rPr>
        <w:t>Югорска</w:t>
      </w:r>
      <w:proofErr w:type="spellEnd"/>
      <w:r w:rsidRPr="003B1434">
        <w:rPr>
          <w:rFonts w:ascii="PT Astra Serif" w:eastAsia="Calibri" w:hAnsi="PT Astra Serif" w:cs="Times New Roman"/>
          <w:sz w:val="24"/>
          <w:szCs w:val="24"/>
        </w:rPr>
        <w:t xml:space="preserve"> </w:t>
      </w:r>
    </w:p>
    <w:p w:rsidR="003B1434" w:rsidRPr="003B1434" w:rsidRDefault="003B1434" w:rsidP="003B1434">
      <w:pPr>
        <w:spacing w:after="0"/>
        <w:jc w:val="center"/>
        <w:rPr>
          <w:rFonts w:ascii="PT Astra Serif" w:eastAsia="Calibri" w:hAnsi="PT Astra Serif" w:cs="Times New Roman"/>
          <w:sz w:val="24"/>
          <w:szCs w:val="24"/>
        </w:rPr>
      </w:pPr>
      <w:r w:rsidRPr="003B1434">
        <w:rPr>
          <w:rFonts w:ascii="PT Astra Serif" w:eastAsia="Calibri" w:hAnsi="PT Astra Serif" w:cs="Times New Roman"/>
          <w:sz w:val="24"/>
          <w:szCs w:val="24"/>
        </w:rPr>
        <w:t>(Проект Карта развития Югры)</w:t>
      </w:r>
    </w:p>
    <w:p w:rsidR="003B1434" w:rsidRPr="003B1434" w:rsidRDefault="003B1434" w:rsidP="003B1434">
      <w:pPr>
        <w:spacing w:after="0"/>
        <w:jc w:val="center"/>
        <w:rPr>
          <w:rFonts w:ascii="PT Astra Serif" w:eastAsia="Calibri" w:hAnsi="PT Astra Serif" w:cs="Times New Roman"/>
          <w:sz w:val="24"/>
          <w:szCs w:val="24"/>
        </w:rPr>
      </w:pPr>
    </w:p>
    <w:tbl>
      <w:tblPr>
        <w:tblW w:w="13995" w:type="dxa"/>
        <w:tblInd w:w="999" w:type="dxa"/>
        <w:tblLayout w:type="fixed"/>
        <w:tblLook w:val="04A0" w:firstRow="1" w:lastRow="0" w:firstColumn="1" w:lastColumn="0" w:noHBand="0" w:noVBand="1"/>
      </w:tblPr>
      <w:tblGrid>
        <w:gridCol w:w="532"/>
        <w:gridCol w:w="1838"/>
        <w:gridCol w:w="3969"/>
        <w:gridCol w:w="1275"/>
        <w:gridCol w:w="1418"/>
        <w:gridCol w:w="1559"/>
        <w:gridCol w:w="1701"/>
        <w:gridCol w:w="1703"/>
      </w:tblGrid>
      <w:tr w:rsidR="003B1434" w:rsidRPr="003B1434" w:rsidTr="003B1434">
        <w:trPr>
          <w:trHeight w:val="915"/>
        </w:trPr>
        <w:tc>
          <w:tcPr>
            <w:tcW w:w="532" w:type="dxa"/>
            <w:tcBorders>
              <w:top w:val="single" w:sz="4" w:space="0" w:color="auto"/>
              <w:left w:val="single" w:sz="4" w:space="0" w:color="auto"/>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 </w:t>
            </w:r>
            <w:proofErr w:type="gramStart"/>
            <w:r w:rsidRPr="003B1434">
              <w:rPr>
                <w:rFonts w:ascii="PT Astra Serif" w:eastAsia="Times New Roman" w:hAnsi="PT Astra Serif" w:cs="Times New Roman"/>
                <w:bCs/>
                <w:color w:val="000000"/>
                <w:sz w:val="20"/>
                <w:szCs w:val="20"/>
                <w:lang w:eastAsia="ru-RU"/>
              </w:rPr>
              <w:t>п</w:t>
            </w:r>
            <w:proofErr w:type="gramEnd"/>
            <w:r w:rsidRPr="003B1434">
              <w:rPr>
                <w:rFonts w:ascii="PT Astra Serif" w:eastAsia="Times New Roman" w:hAnsi="PT Astra Serif" w:cs="Times New Roman"/>
                <w:bCs/>
                <w:color w:val="000000"/>
                <w:sz w:val="20"/>
                <w:szCs w:val="20"/>
                <w:lang w:eastAsia="ru-RU"/>
              </w:rPr>
              <w:t>/п</w:t>
            </w:r>
          </w:p>
        </w:tc>
        <w:tc>
          <w:tcPr>
            <w:tcW w:w="1838" w:type="dxa"/>
            <w:tcBorders>
              <w:top w:val="single" w:sz="4" w:space="0" w:color="auto"/>
              <w:left w:val="nil"/>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Предложение/ проект</w:t>
            </w:r>
          </w:p>
        </w:tc>
        <w:tc>
          <w:tcPr>
            <w:tcW w:w="3969" w:type="dxa"/>
            <w:tcBorders>
              <w:top w:val="single" w:sz="4" w:space="0" w:color="auto"/>
              <w:left w:val="nil"/>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Описание проекта</w:t>
            </w:r>
          </w:p>
        </w:tc>
        <w:tc>
          <w:tcPr>
            <w:tcW w:w="1275" w:type="dxa"/>
            <w:tcBorders>
              <w:top w:val="single" w:sz="4" w:space="0" w:color="auto"/>
              <w:left w:val="nil"/>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Автор</w:t>
            </w:r>
          </w:p>
        </w:tc>
        <w:tc>
          <w:tcPr>
            <w:tcW w:w="1418" w:type="dxa"/>
            <w:tcBorders>
              <w:top w:val="single" w:sz="4" w:space="0" w:color="auto"/>
              <w:left w:val="nil"/>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Направление развития</w:t>
            </w:r>
          </w:p>
        </w:tc>
        <w:tc>
          <w:tcPr>
            <w:tcW w:w="1559" w:type="dxa"/>
            <w:tcBorders>
              <w:top w:val="single" w:sz="4" w:space="0" w:color="auto"/>
              <w:left w:val="nil"/>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Срок реализации, </w:t>
            </w:r>
            <w:r w:rsidRPr="003B1434">
              <w:rPr>
                <w:rFonts w:ascii="PT Astra Serif" w:eastAsia="Times New Roman" w:hAnsi="PT Astra Serif" w:cs="Times New Roman"/>
                <w:bCs/>
                <w:color w:val="000000"/>
                <w:sz w:val="20"/>
                <w:szCs w:val="20"/>
                <w:lang w:eastAsia="ru-RU"/>
              </w:rPr>
              <w:br/>
              <w:t>способ реализации</w:t>
            </w:r>
          </w:p>
        </w:tc>
        <w:tc>
          <w:tcPr>
            <w:tcW w:w="1701" w:type="dxa"/>
            <w:tcBorders>
              <w:top w:val="single" w:sz="4" w:space="0" w:color="auto"/>
              <w:left w:val="nil"/>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Наименование муниципальной программы, иное</w:t>
            </w:r>
          </w:p>
        </w:tc>
        <w:tc>
          <w:tcPr>
            <w:tcW w:w="1703" w:type="dxa"/>
            <w:tcBorders>
              <w:top w:val="single" w:sz="4" w:space="0" w:color="auto"/>
              <w:left w:val="nil"/>
              <w:bottom w:val="single" w:sz="4" w:space="0" w:color="auto"/>
              <w:right w:val="single" w:sz="4" w:space="0" w:color="auto"/>
            </w:tcBorders>
            <w:vAlign w:val="center"/>
            <w:hideMark/>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Ответственный исполнитель</w:t>
            </w:r>
          </w:p>
        </w:tc>
      </w:tr>
      <w:tr w:rsidR="003B1434" w:rsidRPr="003B1434" w:rsidTr="003B1434">
        <w:trPr>
          <w:trHeight w:val="1110"/>
        </w:trPr>
        <w:tc>
          <w:tcPr>
            <w:tcW w:w="532"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1</w:t>
            </w:r>
          </w:p>
        </w:tc>
        <w:tc>
          <w:tcPr>
            <w:tcW w:w="183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Ввести курсы финансовой грамотности для школьников «Ведение личного бюджета»</w:t>
            </w:r>
          </w:p>
        </w:tc>
        <w:tc>
          <w:tcPr>
            <w:tcW w:w="396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proofErr w:type="gramStart"/>
            <w:r w:rsidRPr="003B1434">
              <w:rPr>
                <w:rFonts w:ascii="PT Astra Serif" w:eastAsia="Times New Roman" w:hAnsi="PT Astra Serif" w:cs="Times New Roman"/>
                <w:bCs/>
                <w:color w:val="000000"/>
                <w:sz w:val="20"/>
                <w:szCs w:val="20"/>
                <w:lang w:eastAsia="ru-RU"/>
              </w:rPr>
              <w:t xml:space="preserve">В рамках внеурочной деятельности (реализация основной общеобразовательной программы в общеобразовательных учреждениях города реализуются программы финансовой грамотности, которых изучается тема «Ведение личного бюджета». </w:t>
            </w:r>
            <w:proofErr w:type="gramEnd"/>
          </w:p>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Все общеобразовательные учреждения города  в рамках реализации общеобразовательных программ активно применяют материалы по финансовой грамотности, расположенные на  открытом ресурсе Центробанка</w:t>
            </w:r>
          </w:p>
        </w:tc>
        <w:tc>
          <w:tcPr>
            <w:tcW w:w="1275"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Татьяна Смирнова</w:t>
            </w:r>
          </w:p>
        </w:tc>
        <w:tc>
          <w:tcPr>
            <w:tcW w:w="141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Образование</w:t>
            </w:r>
          </w:p>
        </w:tc>
        <w:tc>
          <w:tcPr>
            <w:tcW w:w="155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2024, в рамках реализации</w:t>
            </w:r>
            <w:r w:rsidRPr="003B1434">
              <w:t xml:space="preserve"> </w:t>
            </w:r>
            <w:r w:rsidRPr="003B1434">
              <w:rPr>
                <w:rFonts w:ascii="PT Astra Serif" w:eastAsia="Times New Roman" w:hAnsi="PT Astra Serif" w:cs="Times New Roman"/>
                <w:bCs/>
                <w:color w:val="000000"/>
                <w:sz w:val="20"/>
                <w:szCs w:val="20"/>
                <w:lang w:eastAsia="ru-RU"/>
              </w:rPr>
              <w:t>основной общеобразовательной программы в соответствии с ФГОС ООО</w:t>
            </w:r>
          </w:p>
        </w:tc>
        <w:tc>
          <w:tcPr>
            <w:tcW w:w="1701"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Муниципальная программа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r w:rsidRPr="003B1434">
              <w:rPr>
                <w:rFonts w:ascii="PT Astra Serif" w:eastAsia="Times New Roman" w:hAnsi="PT Astra Serif" w:cs="Times New Roman"/>
                <w:bCs/>
                <w:color w:val="000000"/>
                <w:sz w:val="20"/>
                <w:szCs w:val="20"/>
                <w:lang w:eastAsia="ru-RU"/>
              </w:rPr>
              <w:t xml:space="preserve"> «Развитие образования»</w:t>
            </w:r>
          </w:p>
        </w:tc>
        <w:tc>
          <w:tcPr>
            <w:tcW w:w="1703"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Управление образования администрации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p>
        </w:tc>
      </w:tr>
      <w:tr w:rsidR="003B1434" w:rsidRPr="003B1434" w:rsidTr="003B1434">
        <w:trPr>
          <w:trHeight w:val="1110"/>
        </w:trPr>
        <w:tc>
          <w:tcPr>
            <w:tcW w:w="532"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2</w:t>
            </w:r>
          </w:p>
        </w:tc>
        <w:tc>
          <w:tcPr>
            <w:tcW w:w="183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Ремонт существующих школ и дошкольных учреждений</w:t>
            </w:r>
          </w:p>
        </w:tc>
        <w:tc>
          <w:tcPr>
            <w:tcW w:w="396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Поэтапный ремонт школ и детских садов</w:t>
            </w:r>
          </w:p>
        </w:tc>
        <w:tc>
          <w:tcPr>
            <w:tcW w:w="1275"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Елена </w:t>
            </w:r>
            <w:proofErr w:type="spellStart"/>
            <w:r w:rsidRPr="003B1434">
              <w:rPr>
                <w:rFonts w:ascii="PT Astra Serif" w:eastAsia="Times New Roman" w:hAnsi="PT Astra Serif" w:cs="Times New Roman"/>
                <w:bCs/>
                <w:color w:val="000000"/>
                <w:sz w:val="20"/>
                <w:szCs w:val="20"/>
                <w:lang w:eastAsia="ru-RU"/>
              </w:rPr>
              <w:t>Павлюк</w:t>
            </w:r>
            <w:proofErr w:type="spellEnd"/>
          </w:p>
        </w:tc>
        <w:tc>
          <w:tcPr>
            <w:tcW w:w="141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Образование</w:t>
            </w:r>
          </w:p>
        </w:tc>
        <w:tc>
          <w:tcPr>
            <w:tcW w:w="155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до 2030</w:t>
            </w:r>
          </w:p>
        </w:tc>
        <w:tc>
          <w:tcPr>
            <w:tcW w:w="1701"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Муниципальная программа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r w:rsidRPr="003B1434">
              <w:rPr>
                <w:rFonts w:ascii="PT Astra Serif" w:eastAsia="Times New Roman" w:hAnsi="PT Astra Serif" w:cs="Times New Roman"/>
                <w:bCs/>
                <w:color w:val="000000"/>
                <w:sz w:val="20"/>
                <w:szCs w:val="20"/>
                <w:lang w:eastAsia="ru-RU"/>
              </w:rPr>
              <w:t xml:space="preserve"> «Развитие образования»</w:t>
            </w:r>
          </w:p>
        </w:tc>
        <w:tc>
          <w:tcPr>
            <w:tcW w:w="1703"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Управление образования администрации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p>
        </w:tc>
      </w:tr>
      <w:tr w:rsidR="003B1434" w:rsidRPr="003B1434" w:rsidTr="003B1434">
        <w:trPr>
          <w:trHeight w:val="1110"/>
        </w:trPr>
        <w:tc>
          <w:tcPr>
            <w:tcW w:w="532"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3</w:t>
            </w:r>
          </w:p>
        </w:tc>
        <w:tc>
          <w:tcPr>
            <w:tcW w:w="183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Средняя общеобразовательная школа № 5, </w:t>
            </w:r>
            <w:proofErr w:type="spellStart"/>
            <w:r w:rsidRPr="003B1434">
              <w:rPr>
                <w:rFonts w:ascii="PT Astra Serif" w:eastAsia="Times New Roman" w:hAnsi="PT Astra Serif" w:cs="Times New Roman"/>
                <w:bCs/>
                <w:color w:val="000000"/>
                <w:sz w:val="20"/>
                <w:szCs w:val="20"/>
                <w:lang w:eastAsia="ru-RU"/>
              </w:rPr>
              <w:t>Югорск</w:t>
            </w:r>
            <w:proofErr w:type="spellEnd"/>
          </w:p>
        </w:tc>
        <w:tc>
          <w:tcPr>
            <w:tcW w:w="396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Школу отремонтируют к 2025 году. Заменят все инженерные сети и коммуникации, утеплят стены здания и облицуют фасад. Проведут отделку помещений</w:t>
            </w:r>
          </w:p>
        </w:tc>
        <w:tc>
          <w:tcPr>
            <w:tcW w:w="1275"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Олег </w:t>
            </w:r>
            <w:proofErr w:type="spellStart"/>
            <w:r w:rsidRPr="003B1434">
              <w:rPr>
                <w:rFonts w:ascii="PT Astra Serif" w:eastAsia="Times New Roman" w:hAnsi="PT Astra Serif" w:cs="Times New Roman"/>
                <w:bCs/>
                <w:color w:val="000000"/>
                <w:sz w:val="20"/>
                <w:szCs w:val="20"/>
                <w:lang w:eastAsia="ru-RU"/>
              </w:rPr>
              <w:t>Баргилевич</w:t>
            </w:r>
            <w:proofErr w:type="spellEnd"/>
          </w:p>
        </w:tc>
        <w:tc>
          <w:tcPr>
            <w:tcW w:w="141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Образование</w:t>
            </w:r>
          </w:p>
        </w:tc>
        <w:tc>
          <w:tcPr>
            <w:tcW w:w="155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2025, поэтапное проведение капитального ремонта</w:t>
            </w:r>
          </w:p>
        </w:tc>
        <w:tc>
          <w:tcPr>
            <w:tcW w:w="1701"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Муниципальная программа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r w:rsidRPr="003B1434">
              <w:rPr>
                <w:rFonts w:ascii="PT Astra Serif" w:eastAsia="Times New Roman" w:hAnsi="PT Astra Serif" w:cs="Times New Roman"/>
                <w:bCs/>
                <w:color w:val="000000"/>
                <w:sz w:val="20"/>
                <w:szCs w:val="20"/>
                <w:lang w:eastAsia="ru-RU"/>
              </w:rPr>
              <w:t xml:space="preserve"> «Развитие образования»</w:t>
            </w:r>
          </w:p>
        </w:tc>
        <w:tc>
          <w:tcPr>
            <w:tcW w:w="1703"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Управление образования администрации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p>
        </w:tc>
      </w:tr>
      <w:tr w:rsidR="003B1434" w:rsidRPr="003B1434" w:rsidTr="003B1434">
        <w:trPr>
          <w:trHeight w:val="1110"/>
        </w:trPr>
        <w:tc>
          <w:tcPr>
            <w:tcW w:w="532" w:type="dxa"/>
            <w:tcBorders>
              <w:top w:val="single" w:sz="4" w:space="0" w:color="auto"/>
              <w:left w:val="single" w:sz="4" w:space="0" w:color="auto"/>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4</w:t>
            </w:r>
          </w:p>
        </w:tc>
        <w:tc>
          <w:tcPr>
            <w:tcW w:w="183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Школа, г. </w:t>
            </w:r>
            <w:proofErr w:type="spellStart"/>
            <w:r w:rsidRPr="003B1434">
              <w:rPr>
                <w:rFonts w:ascii="PT Astra Serif" w:eastAsia="Times New Roman" w:hAnsi="PT Astra Serif" w:cs="Times New Roman"/>
                <w:bCs/>
                <w:color w:val="000000"/>
                <w:sz w:val="20"/>
                <w:szCs w:val="20"/>
                <w:lang w:eastAsia="ru-RU"/>
              </w:rPr>
              <w:t>Югорск</w:t>
            </w:r>
            <w:proofErr w:type="spellEnd"/>
          </w:p>
        </w:tc>
        <w:tc>
          <w:tcPr>
            <w:tcW w:w="396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В новой школе будут учиться 500 детей. Ее площадь – около 7 тыс.м</w:t>
            </w:r>
            <w:proofErr w:type="gramStart"/>
            <w:r w:rsidRPr="003B1434">
              <w:rPr>
                <w:rFonts w:ascii="PT Astra Serif" w:eastAsia="Times New Roman" w:hAnsi="PT Astra Serif" w:cs="Times New Roman"/>
                <w:bCs/>
                <w:color w:val="000000"/>
                <w:sz w:val="20"/>
                <w:szCs w:val="20"/>
                <w:vertAlign w:val="superscript"/>
                <w:lang w:eastAsia="ru-RU"/>
              </w:rPr>
              <w:t>2</w:t>
            </w:r>
            <w:proofErr w:type="gramEnd"/>
            <w:r w:rsidRPr="003B1434">
              <w:rPr>
                <w:rFonts w:ascii="PT Astra Serif" w:eastAsia="Times New Roman" w:hAnsi="PT Astra Serif" w:cs="Times New Roman"/>
                <w:bCs/>
                <w:color w:val="000000"/>
                <w:sz w:val="20"/>
                <w:szCs w:val="20"/>
                <w:lang w:eastAsia="ru-RU"/>
              </w:rPr>
              <w:t>. Благодаря строительству этого здания, почти все ученики города смогут учиться в первую смену. Выполнение этой задачи контролирует Команда Югры</w:t>
            </w:r>
          </w:p>
        </w:tc>
        <w:tc>
          <w:tcPr>
            <w:tcW w:w="1275"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Администрация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p>
        </w:tc>
        <w:tc>
          <w:tcPr>
            <w:tcW w:w="1418"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Образование</w:t>
            </w:r>
          </w:p>
        </w:tc>
        <w:tc>
          <w:tcPr>
            <w:tcW w:w="1559"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both"/>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2025-2027, строительство</w:t>
            </w:r>
          </w:p>
        </w:tc>
        <w:tc>
          <w:tcPr>
            <w:tcW w:w="1701"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Муниципальная программа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r w:rsidRPr="003B1434">
              <w:rPr>
                <w:rFonts w:ascii="PT Astra Serif" w:eastAsia="Times New Roman" w:hAnsi="PT Astra Serif" w:cs="Times New Roman"/>
                <w:bCs/>
                <w:color w:val="000000"/>
                <w:sz w:val="20"/>
                <w:szCs w:val="20"/>
                <w:lang w:eastAsia="ru-RU"/>
              </w:rPr>
              <w:t xml:space="preserve"> «Развитие образования»</w:t>
            </w:r>
          </w:p>
        </w:tc>
        <w:tc>
          <w:tcPr>
            <w:tcW w:w="1703" w:type="dxa"/>
            <w:tcBorders>
              <w:top w:val="single" w:sz="4" w:space="0" w:color="auto"/>
              <w:left w:val="nil"/>
              <w:bottom w:val="single" w:sz="4" w:space="0" w:color="auto"/>
              <w:right w:val="single" w:sz="4" w:space="0" w:color="auto"/>
            </w:tcBorders>
            <w:vAlign w:val="center"/>
          </w:tcPr>
          <w:p w:rsidR="003B1434" w:rsidRPr="003B1434" w:rsidRDefault="003B1434" w:rsidP="003B1434">
            <w:pPr>
              <w:spacing w:after="0" w:line="240" w:lineRule="auto"/>
              <w:jc w:val="center"/>
              <w:rPr>
                <w:rFonts w:ascii="PT Astra Serif" w:eastAsia="Times New Roman" w:hAnsi="PT Astra Serif" w:cs="Times New Roman"/>
                <w:bCs/>
                <w:color w:val="000000"/>
                <w:sz w:val="20"/>
                <w:szCs w:val="20"/>
                <w:lang w:eastAsia="ru-RU"/>
              </w:rPr>
            </w:pPr>
            <w:r w:rsidRPr="003B1434">
              <w:rPr>
                <w:rFonts w:ascii="PT Astra Serif" w:eastAsia="Times New Roman" w:hAnsi="PT Astra Serif" w:cs="Times New Roman"/>
                <w:bCs/>
                <w:color w:val="000000"/>
                <w:sz w:val="20"/>
                <w:szCs w:val="20"/>
                <w:lang w:eastAsia="ru-RU"/>
              </w:rPr>
              <w:t xml:space="preserve">Управление образования администрации города </w:t>
            </w:r>
            <w:proofErr w:type="spellStart"/>
            <w:r w:rsidRPr="003B1434">
              <w:rPr>
                <w:rFonts w:ascii="PT Astra Serif" w:eastAsia="Times New Roman" w:hAnsi="PT Astra Serif" w:cs="Times New Roman"/>
                <w:bCs/>
                <w:color w:val="000000"/>
                <w:sz w:val="20"/>
                <w:szCs w:val="20"/>
                <w:lang w:eastAsia="ru-RU"/>
              </w:rPr>
              <w:t>Югорска</w:t>
            </w:r>
            <w:proofErr w:type="spellEnd"/>
          </w:p>
        </w:tc>
      </w:tr>
    </w:tbl>
    <w:p w:rsidR="003B1434" w:rsidRPr="003B1434" w:rsidRDefault="003B1434" w:rsidP="003B1434">
      <w:pPr>
        <w:autoSpaceDE w:val="0"/>
        <w:autoSpaceDN w:val="0"/>
        <w:spacing w:after="0" w:line="240" w:lineRule="auto"/>
        <w:rPr>
          <w:rFonts w:ascii="PT Astra Serif" w:eastAsia="Calibri" w:hAnsi="PT Astra Serif" w:cs="Times New Roman"/>
          <w:sz w:val="24"/>
          <w:szCs w:val="24"/>
        </w:rPr>
      </w:pPr>
    </w:p>
    <w:p w:rsidR="00F56468" w:rsidRPr="006C7BA1" w:rsidRDefault="00F56468" w:rsidP="00DC2D82">
      <w:pPr>
        <w:autoSpaceDE w:val="0"/>
        <w:autoSpaceDN w:val="0"/>
        <w:spacing w:after="0" w:line="240" w:lineRule="auto"/>
        <w:jc w:val="right"/>
        <w:rPr>
          <w:rFonts w:ascii="Times New Roman" w:eastAsia="Calibri" w:hAnsi="Times New Roman" w:cs="Times New Roman"/>
          <w:sz w:val="28"/>
          <w:szCs w:val="28"/>
        </w:rPr>
      </w:pPr>
    </w:p>
    <w:sectPr w:rsidR="00F56468" w:rsidRPr="006C7BA1" w:rsidSect="003B1434">
      <w:pgSz w:w="16838" w:h="11906" w:orient="landscape"/>
      <w:pgMar w:top="1701"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ED9" w:rsidRDefault="000E6ED9">
      <w:pPr>
        <w:spacing w:after="0" w:line="240" w:lineRule="auto"/>
      </w:pPr>
      <w:r>
        <w:separator/>
      </w:r>
    </w:p>
  </w:endnote>
  <w:endnote w:type="continuationSeparator" w:id="0">
    <w:p w:rsidR="000E6ED9" w:rsidRDefault="000E6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ED9" w:rsidRDefault="000E6ED9">
      <w:pPr>
        <w:spacing w:after="0" w:line="240" w:lineRule="auto"/>
      </w:pPr>
      <w:r>
        <w:separator/>
      </w:r>
    </w:p>
  </w:footnote>
  <w:footnote w:type="continuationSeparator" w:id="0">
    <w:p w:rsidR="000E6ED9" w:rsidRDefault="000E6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999204"/>
      <w:docPartObj>
        <w:docPartGallery w:val="Page Numbers (Top of Page)"/>
        <w:docPartUnique/>
      </w:docPartObj>
    </w:sdtPr>
    <w:sdtEndPr/>
    <w:sdtContent>
      <w:p w:rsidR="003B1434" w:rsidRDefault="003B1434">
        <w:pPr>
          <w:pStyle w:val="af2"/>
          <w:jc w:val="center"/>
        </w:pPr>
        <w:r>
          <w:fldChar w:fldCharType="begin"/>
        </w:r>
        <w:r>
          <w:instrText>PAGE   \* MERGEFORMAT</w:instrText>
        </w:r>
        <w:r>
          <w:fldChar w:fldCharType="separate"/>
        </w:r>
        <w:r w:rsidR="00307BC8">
          <w:rPr>
            <w:noProof/>
          </w:rPr>
          <w:t>31</w:t>
        </w:r>
        <w:r>
          <w:fldChar w:fldCharType="end"/>
        </w:r>
      </w:p>
    </w:sdtContent>
  </w:sdt>
  <w:p w:rsidR="003B1434" w:rsidRDefault="003B143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9"/>
    <w:multiLevelType w:val="singleLevel"/>
    <w:tmpl w:val="D0E697E6"/>
    <w:lvl w:ilvl="0">
      <w:start w:val="1"/>
      <w:numFmt w:val="decimal"/>
      <w:lvlText w:val="%1."/>
      <w:lvlJc w:val="left"/>
      <w:pPr>
        <w:tabs>
          <w:tab w:val="num" w:pos="-708"/>
        </w:tabs>
        <w:ind w:left="360" w:hanging="360"/>
      </w:pPr>
      <w:rPr>
        <w:rFonts w:ascii="Times New Roman" w:hAnsi="Times New Roman" w:cs="Times New Roman" w:hint="default"/>
        <w:color w:val="auto"/>
        <w:sz w:val="24"/>
        <w:szCs w:val="24"/>
      </w:rPr>
    </w:lvl>
  </w:abstractNum>
  <w:abstractNum w:abstractNumId="2">
    <w:nsid w:val="0000000B"/>
    <w:multiLevelType w:val="singleLevel"/>
    <w:tmpl w:val="00B6BADA"/>
    <w:lvl w:ilvl="0">
      <w:start w:val="1"/>
      <w:numFmt w:val="decimal"/>
      <w:lvlText w:val="%1."/>
      <w:lvlJc w:val="left"/>
      <w:pPr>
        <w:tabs>
          <w:tab w:val="num" w:pos="0"/>
        </w:tabs>
        <w:ind w:left="720" w:hanging="360"/>
      </w:pPr>
      <w:rPr>
        <w:rFonts w:cs="Times New Roman"/>
        <w:b w:val="0"/>
      </w:rPr>
    </w:lvl>
  </w:abstractNum>
  <w:abstractNum w:abstractNumId="3">
    <w:nsid w:val="00920851"/>
    <w:multiLevelType w:val="hybridMultilevel"/>
    <w:tmpl w:val="60D6520E"/>
    <w:lvl w:ilvl="0" w:tplc="05644B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171009A"/>
    <w:multiLevelType w:val="hybridMultilevel"/>
    <w:tmpl w:val="84727ED4"/>
    <w:lvl w:ilvl="0" w:tplc="05644B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2E421C7"/>
    <w:multiLevelType w:val="hybridMultilevel"/>
    <w:tmpl w:val="62BAFAB6"/>
    <w:lvl w:ilvl="0" w:tplc="14566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4D80083"/>
    <w:multiLevelType w:val="hybridMultilevel"/>
    <w:tmpl w:val="A85206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8944F47"/>
    <w:multiLevelType w:val="hybridMultilevel"/>
    <w:tmpl w:val="28D4C95A"/>
    <w:lvl w:ilvl="0" w:tplc="7360A554">
      <w:start w:val="4"/>
      <w:numFmt w:val="decimal"/>
      <w:lvlText w:val="%1."/>
      <w:lvlJc w:val="left"/>
      <w:pPr>
        <w:ind w:left="786" w:hanging="360"/>
      </w:pPr>
      <w:rPr>
        <w:rFonts w:hint="default"/>
        <w:b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094E3423"/>
    <w:multiLevelType w:val="multilevel"/>
    <w:tmpl w:val="BA1EB7BA"/>
    <w:lvl w:ilvl="0">
      <w:start w:val="1"/>
      <w:numFmt w:val="decimal"/>
      <w:lvlText w:val="%1."/>
      <w:lvlJc w:val="left"/>
      <w:pPr>
        <w:ind w:left="1069" w:hanging="360"/>
      </w:pPr>
      <w:rPr>
        <w:color w:val="000000"/>
      </w:rPr>
    </w:lvl>
    <w:lvl w:ilvl="1">
      <w:start w:val="1"/>
      <w:numFmt w:val="decimal"/>
      <w:isLgl/>
      <w:lvlText w:val="%1.%2."/>
      <w:lvlJc w:val="left"/>
      <w:pPr>
        <w:ind w:left="1069" w:hanging="360"/>
      </w:pPr>
      <w:rPr>
        <w:color w:val="000000"/>
      </w:rPr>
    </w:lvl>
    <w:lvl w:ilvl="2">
      <w:start w:val="1"/>
      <w:numFmt w:val="decimal"/>
      <w:isLgl/>
      <w:lvlText w:val="%1.%2.%3."/>
      <w:lvlJc w:val="left"/>
      <w:pPr>
        <w:ind w:left="1429" w:hanging="720"/>
      </w:pPr>
      <w:rPr>
        <w:color w:val="000000"/>
      </w:rPr>
    </w:lvl>
    <w:lvl w:ilvl="3">
      <w:start w:val="1"/>
      <w:numFmt w:val="decimal"/>
      <w:isLgl/>
      <w:lvlText w:val="%1.%2.%3.%4."/>
      <w:lvlJc w:val="left"/>
      <w:pPr>
        <w:ind w:left="1429" w:hanging="720"/>
      </w:pPr>
      <w:rPr>
        <w:color w:val="000000"/>
      </w:rPr>
    </w:lvl>
    <w:lvl w:ilvl="4">
      <w:start w:val="1"/>
      <w:numFmt w:val="decimal"/>
      <w:isLgl/>
      <w:lvlText w:val="%1.%2.%3.%4.%5."/>
      <w:lvlJc w:val="left"/>
      <w:pPr>
        <w:ind w:left="1789" w:hanging="1080"/>
      </w:pPr>
      <w:rPr>
        <w:color w:val="000000"/>
      </w:rPr>
    </w:lvl>
    <w:lvl w:ilvl="5">
      <w:start w:val="1"/>
      <w:numFmt w:val="decimal"/>
      <w:isLgl/>
      <w:lvlText w:val="%1.%2.%3.%4.%5.%6."/>
      <w:lvlJc w:val="left"/>
      <w:pPr>
        <w:ind w:left="1789" w:hanging="1080"/>
      </w:pPr>
      <w:rPr>
        <w:color w:val="000000"/>
      </w:rPr>
    </w:lvl>
    <w:lvl w:ilvl="6">
      <w:start w:val="1"/>
      <w:numFmt w:val="decimal"/>
      <w:isLgl/>
      <w:lvlText w:val="%1.%2.%3.%4.%5.%6.%7."/>
      <w:lvlJc w:val="left"/>
      <w:pPr>
        <w:ind w:left="2149" w:hanging="1440"/>
      </w:pPr>
      <w:rPr>
        <w:color w:val="000000"/>
      </w:rPr>
    </w:lvl>
    <w:lvl w:ilvl="7">
      <w:start w:val="1"/>
      <w:numFmt w:val="decimal"/>
      <w:isLgl/>
      <w:lvlText w:val="%1.%2.%3.%4.%5.%6.%7.%8."/>
      <w:lvlJc w:val="left"/>
      <w:pPr>
        <w:ind w:left="2149" w:hanging="1440"/>
      </w:pPr>
      <w:rPr>
        <w:color w:val="000000"/>
      </w:rPr>
    </w:lvl>
    <w:lvl w:ilvl="8">
      <w:start w:val="1"/>
      <w:numFmt w:val="decimal"/>
      <w:isLgl/>
      <w:lvlText w:val="%1.%2.%3.%4.%5.%6.%7.%8.%9."/>
      <w:lvlJc w:val="left"/>
      <w:pPr>
        <w:ind w:left="2509" w:hanging="1800"/>
      </w:pPr>
      <w:rPr>
        <w:color w:val="000000"/>
      </w:rPr>
    </w:lvl>
  </w:abstractNum>
  <w:abstractNum w:abstractNumId="9">
    <w:nsid w:val="1576016C"/>
    <w:multiLevelType w:val="multilevel"/>
    <w:tmpl w:val="10BA330A"/>
    <w:lvl w:ilvl="0">
      <w:start w:val="1"/>
      <w:numFmt w:val="decimal"/>
      <w:lvlText w:val="%1."/>
      <w:lvlJc w:val="left"/>
      <w:pPr>
        <w:ind w:left="1639" w:hanging="930"/>
      </w:pPr>
      <w:rPr>
        <w:rFonts w:eastAsia="Lucida Sans Unicode" w:hint="default"/>
      </w:rPr>
    </w:lvl>
    <w:lvl w:ilvl="1">
      <w:start w:val="1"/>
      <w:numFmt w:val="decimal"/>
      <w:isLgl/>
      <w:lvlText w:val="%1.%2."/>
      <w:lvlJc w:val="left"/>
      <w:pPr>
        <w:ind w:left="1999" w:hanging="360"/>
      </w:pPr>
      <w:rPr>
        <w:rFonts w:hint="default"/>
      </w:rPr>
    </w:lvl>
    <w:lvl w:ilvl="2">
      <w:start w:val="1"/>
      <w:numFmt w:val="decimal"/>
      <w:isLgl/>
      <w:lvlText w:val="%1.%2.%3."/>
      <w:lvlJc w:val="left"/>
      <w:pPr>
        <w:ind w:left="3289" w:hanging="720"/>
      </w:pPr>
      <w:rPr>
        <w:rFonts w:hint="default"/>
      </w:rPr>
    </w:lvl>
    <w:lvl w:ilvl="3">
      <w:start w:val="1"/>
      <w:numFmt w:val="decimal"/>
      <w:isLgl/>
      <w:lvlText w:val="%1.%2.%3.%4."/>
      <w:lvlJc w:val="left"/>
      <w:pPr>
        <w:ind w:left="4219" w:hanging="720"/>
      </w:pPr>
      <w:rPr>
        <w:rFonts w:hint="default"/>
      </w:rPr>
    </w:lvl>
    <w:lvl w:ilvl="4">
      <w:start w:val="1"/>
      <w:numFmt w:val="decimal"/>
      <w:isLgl/>
      <w:lvlText w:val="%1.%2.%3.%4.%5."/>
      <w:lvlJc w:val="left"/>
      <w:pPr>
        <w:ind w:left="5509" w:hanging="1080"/>
      </w:pPr>
      <w:rPr>
        <w:rFonts w:hint="default"/>
      </w:rPr>
    </w:lvl>
    <w:lvl w:ilvl="5">
      <w:start w:val="1"/>
      <w:numFmt w:val="decimal"/>
      <w:isLgl/>
      <w:lvlText w:val="%1.%2.%3.%4.%5.%6."/>
      <w:lvlJc w:val="left"/>
      <w:pPr>
        <w:ind w:left="6439" w:hanging="1080"/>
      </w:pPr>
      <w:rPr>
        <w:rFonts w:hint="default"/>
      </w:rPr>
    </w:lvl>
    <w:lvl w:ilvl="6">
      <w:start w:val="1"/>
      <w:numFmt w:val="decimal"/>
      <w:isLgl/>
      <w:lvlText w:val="%1.%2.%3.%4.%5.%6.%7."/>
      <w:lvlJc w:val="left"/>
      <w:pPr>
        <w:ind w:left="7729" w:hanging="1440"/>
      </w:pPr>
      <w:rPr>
        <w:rFonts w:hint="default"/>
      </w:rPr>
    </w:lvl>
    <w:lvl w:ilvl="7">
      <w:start w:val="1"/>
      <w:numFmt w:val="decimal"/>
      <w:isLgl/>
      <w:lvlText w:val="%1.%2.%3.%4.%5.%6.%7.%8."/>
      <w:lvlJc w:val="left"/>
      <w:pPr>
        <w:ind w:left="8659" w:hanging="1440"/>
      </w:pPr>
      <w:rPr>
        <w:rFonts w:hint="default"/>
      </w:rPr>
    </w:lvl>
    <w:lvl w:ilvl="8">
      <w:start w:val="1"/>
      <w:numFmt w:val="decimal"/>
      <w:isLgl/>
      <w:lvlText w:val="%1.%2.%3.%4.%5.%6.%7.%8.%9."/>
      <w:lvlJc w:val="left"/>
      <w:pPr>
        <w:ind w:left="9949" w:hanging="1800"/>
      </w:pPr>
      <w:rPr>
        <w:rFonts w:hint="default"/>
      </w:rPr>
    </w:lvl>
  </w:abstractNum>
  <w:abstractNum w:abstractNumId="10">
    <w:nsid w:val="175011CF"/>
    <w:multiLevelType w:val="hybridMultilevel"/>
    <w:tmpl w:val="96F25A92"/>
    <w:lvl w:ilvl="0" w:tplc="CCC2D972">
      <w:start w:val="4"/>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1C186ADA"/>
    <w:multiLevelType w:val="hybridMultilevel"/>
    <w:tmpl w:val="087CC2C4"/>
    <w:lvl w:ilvl="0" w:tplc="2CE843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7863E9"/>
    <w:multiLevelType w:val="hybridMultilevel"/>
    <w:tmpl w:val="3634BF1C"/>
    <w:lvl w:ilvl="0" w:tplc="05644BF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nsid w:val="1FD57060"/>
    <w:multiLevelType w:val="hybridMultilevel"/>
    <w:tmpl w:val="522AA96C"/>
    <w:lvl w:ilvl="0" w:tplc="1FF4477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6B6A35"/>
    <w:multiLevelType w:val="multilevel"/>
    <w:tmpl w:val="731A0DAA"/>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2F12E42"/>
    <w:multiLevelType w:val="multilevel"/>
    <w:tmpl w:val="E2547676"/>
    <w:lvl w:ilvl="0">
      <w:start w:val="1"/>
      <w:numFmt w:val="decimal"/>
      <w:lvlText w:val="%1."/>
      <w:lvlJc w:val="left"/>
      <w:pPr>
        <w:ind w:left="644" w:hanging="360"/>
      </w:pPr>
      <w:rPr>
        <w:rFonts w:hint="default"/>
      </w:rPr>
    </w:lvl>
    <w:lvl w:ilvl="1">
      <w:start w:val="1"/>
      <w:numFmt w:val="decimal"/>
      <w:isLgl/>
      <w:lvlText w:val="%1.%2."/>
      <w:lvlJc w:val="left"/>
      <w:pPr>
        <w:ind w:left="1069" w:hanging="360"/>
      </w:pPr>
      <w:rPr>
        <w:rFonts w:ascii="Times New Roman" w:hAnsi="Times New Roman" w:hint="default"/>
        <w:color w:val="auto"/>
        <w:sz w:val="24"/>
      </w:rPr>
    </w:lvl>
    <w:lvl w:ilvl="2">
      <w:start w:val="1"/>
      <w:numFmt w:val="decimal"/>
      <w:isLgl/>
      <w:lvlText w:val="%1.%2.%3."/>
      <w:lvlJc w:val="left"/>
      <w:pPr>
        <w:ind w:left="1429" w:hanging="720"/>
      </w:pPr>
      <w:rPr>
        <w:rFonts w:ascii="Times New Roman" w:hAnsi="Times New Roman" w:hint="default"/>
        <w:color w:val="auto"/>
        <w:sz w:val="24"/>
      </w:rPr>
    </w:lvl>
    <w:lvl w:ilvl="3">
      <w:start w:val="1"/>
      <w:numFmt w:val="decimal"/>
      <w:isLgl/>
      <w:lvlText w:val="%1.%2.%3.%4."/>
      <w:lvlJc w:val="left"/>
      <w:pPr>
        <w:ind w:left="1429" w:hanging="720"/>
      </w:pPr>
      <w:rPr>
        <w:rFonts w:ascii="Times New Roman" w:hAnsi="Times New Roman" w:hint="default"/>
        <w:color w:val="auto"/>
        <w:sz w:val="24"/>
      </w:rPr>
    </w:lvl>
    <w:lvl w:ilvl="4">
      <w:start w:val="1"/>
      <w:numFmt w:val="decimal"/>
      <w:isLgl/>
      <w:lvlText w:val="%1.%2.%3.%4.%5."/>
      <w:lvlJc w:val="left"/>
      <w:pPr>
        <w:ind w:left="1789" w:hanging="1080"/>
      </w:pPr>
      <w:rPr>
        <w:rFonts w:ascii="Times New Roman" w:hAnsi="Times New Roman" w:hint="default"/>
        <w:color w:val="auto"/>
        <w:sz w:val="24"/>
      </w:rPr>
    </w:lvl>
    <w:lvl w:ilvl="5">
      <w:start w:val="1"/>
      <w:numFmt w:val="decimal"/>
      <w:isLgl/>
      <w:lvlText w:val="%1.%2.%3.%4.%5.%6."/>
      <w:lvlJc w:val="left"/>
      <w:pPr>
        <w:ind w:left="1789" w:hanging="1080"/>
      </w:pPr>
      <w:rPr>
        <w:rFonts w:ascii="Times New Roman" w:hAnsi="Times New Roman" w:hint="default"/>
        <w:color w:val="auto"/>
        <w:sz w:val="24"/>
      </w:rPr>
    </w:lvl>
    <w:lvl w:ilvl="6">
      <w:start w:val="1"/>
      <w:numFmt w:val="decimal"/>
      <w:isLgl/>
      <w:lvlText w:val="%1.%2.%3.%4.%5.%6.%7."/>
      <w:lvlJc w:val="left"/>
      <w:pPr>
        <w:ind w:left="2149" w:hanging="1440"/>
      </w:pPr>
      <w:rPr>
        <w:rFonts w:ascii="Times New Roman" w:hAnsi="Times New Roman" w:hint="default"/>
        <w:color w:val="auto"/>
        <w:sz w:val="24"/>
      </w:rPr>
    </w:lvl>
    <w:lvl w:ilvl="7">
      <w:start w:val="1"/>
      <w:numFmt w:val="decimal"/>
      <w:isLgl/>
      <w:lvlText w:val="%1.%2.%3.%4.%5.%6.%7.%8."/>
      <w:lvlJc w:val="left"/>
      <w:pPr>
        <w:ind w:left="2149" w:hanging="1440"/>
      </w:pPr>
      <w:rPr>
        <w:rFonts w:ascii="Times New Roman" w:hAnsi="Times New Roman" w:hint="default"/>
        <w:color w:val="auto"/>
        <w:sz w:val="24"/>
      </w:rPr>
    </w:lvl>
    <w:lvl w:ilvl="8">
      <w:start w:val="1"/>
      <w:numFmt w:val="decimal"/>
      <w:isLgl/>
      <w:lvlText w:val="%1.%2.%3.%4.%5.%6.%7.%8.%9."/>
      <w:lvlJc w:val="left"/>
      <w:pPr>
        <w:ind w:left="2509" w:hanging="1800"/>
      </w:pPr>
      <w:rPr>
        <w:rFonts w:ascii="Times New Roman" w:hAnsi="Times New Roman" w:hint="default"/>
        <w:color w:val="auto"/>
        <w:sz w:val="24"/>
      </w:rPr>
    </w:lvl>
  </w:abstractNum>
  <w:abstractNum w:abstractNumId="16">
    <w:nsid w:val="2C573053"/>
    <w:multiLevelType w:val="hybridMultilevel"/>
    <w:tmpl w:val="2D92C034"/>
    <w:lvl w:ilvl="0" w:tplc="265E33BE">
      <w:start w:val="2"/>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C782122"/>
    <w:multiLevelType w:val="hybridMultilevel"/>
    <w:tmpl w:val="B72A58AE"/>
    <w:lvl w:ilvl="0" w:tplc="2CE843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025417A"/>
    <w:multiLevelType w:val="hybridMultilevel"/>
    <w:tmpl w:val="2AA20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3E50A42"/>
    <w:multiLevelType w:val="hybridMultilevel"/>
    <w:tmpl w:val="8DAA1FBE"/>
    <w:lvl w:ilvl="0" w:tplc="A82EA140">
      <w:start w:val="1"/>
      <w:numFmt w:val="bullet"/>
      <w:lvlText w:val=""/>
      <w:lvlJc w:val="righ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9B05F5A"/>
    <w:multiLevelType w:val="multilevel"/>
    <w:tmpl w:val="8C3E8904"/>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1">
    <w:nsid w:val="3B9F0F3A"/>
    <w:multiLevelType w:val="hybridMultilevel"/>
    <w:tmpl w:val="B9A81970"/>
    <w:lvl w:ilvl="0" w:tplc="05644B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22A0966"/>
    <w:multiLevelType w:val="hybridMultilevel"/>
    <w:tmpl w:val="364A00DE"/>
    <w:lvl w:ilvl="0" w:tplc="4EC8AE02">
      <w:start w:val="1"/>
      <w:numFmt w:val="bullet"/>
      <w:lvlText w:val="-"/>
      <w:lvlJc w:val="left"/>
      <w:pPr>
        <w:ind w:left="927" w:hanging="360"/>
      </w:pPr>
      <w:rPr>
        <w:rFonts w:ascii="Times New Roman" w:eastAsia="Calibri" w:hAnsi="Times New Roman" w:cs="Times New Roman"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41C3182"/>
    <w:multiLevelType w:val="multilevel"/>
    <w:tmpl w:val="09BCE690"/>
    <w:lvl w:ilvl="0">
      <w:start w:val="1"/>
      <w:numFmt w:val="decimal"/>
      <w:lvlText w:val="%1."/>
      <w:lvlJc w:val="left"/>
      <w:pPr>
        <w:ind w:left="1305" w:hanging="1305"/>
      </w:pPr>
      <w:rPr>
        <w:rFonts w:hint="default"/>
      </w:rPr>
    </w:lvl>
    <w:lvl w:ilvl="1">
      <w:start w:val="1"/>
      <w:numFmt w:val="decimal"/>
      <w:lvlText w:val="%1.%2."/>
      <w:lvlJc w:val="left"/>
      <w:pPr>
        <w:ind w:left="2014" w:hanging="1305"/>
      </w:pPr>
      <w:rPr>
        <w:rFonts w:hint="default"/>
      </w:rPr>
    </w:lvl>
    <w:lvl w:ilvl="2">
      <w:start w:val="1"/>
      <w:numFmt w:val="decimal"/>
      <w:lvlText w:val="%1.%2.%3."/>
      <w:lvlJc w:val="left"/>
      <w:pPr>
        <w:ind w:left="2723" w:hanging="1305"/>
      </w:pPr>
      <w:rPr>
        <w:rFonts w:hint="default"/>
      </w:rPr>
    </w:lvl>
    <w:lvl w:ilvl="3">
      <w:start w:val="1"/>
      <w:numFmt w:val="decimal"/>
      <w:lvlText w:val="%1.%2.%3.%4."/>
      <w:lvlJc w:val="left"/>
      <w:pPr>
        <w:ind w:left="3432" w:hanging="1305"/>
      </w:pPr>
      <w:rPr>
        <w:rFonts w:hint="default"/>
      </w:rPr>
    </w:lvl>
    <w:lvl w:ilvl="4">
      <w:start w:val="1"/>
      <w:numFmt w:val="decimal"/>
      <w:lvlText w:val="%1.%2.%3.%4.%5."/>
      <w:lvlJc w:val="left"/>
      <w:pPr>
        <w:ind w:left="4141" w:hanging="1305"/>
      </w:pPr>
      <w:rPr>
        <w:rFonts w:hint="default"/>
      </w:rPr>
    </w:lvl>
    <w:lvl w:ilvl="5">
      <w:start w:val="1"/>
      <w:numFmt w:val="decimal"/>
      <w:lvlText w:val="%1.%2.%3.%4.%5.%6."/>
      <w:lvlJc w:val="left"/>
      <w:pPr>
        <w:ind w:left="4850" w:hanging="130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4806584B"/>
    <w:multiLevelType w:val="hybridMultilevel"/>
    <w:tmpl w:val="B2A636BC"/>
    <w:lvl w:ilvl="0" w:tplc="15FE1D3A">
      <w:start w:val="1"/>
      <w:numFmt w:val="bullet"/>
      <w:pStyle w:val="Pro-Tab"/>
      <w:lvlText w:val="-"/>
      <w:lvlJc w:val="left"/>
      <w:pPr>
        <w:tabs>
          <w:tab w:val="num" w:pos="-1134"/>
        </w:tabs>
        <w:ind w:left="-1134" w:firstLine="1134"/>
      </w:pPr>
      <w:rPr>
        <w:rFonts w:ascii="Times New Roman" w:hAnsi="Times New Roman" w:cs="Times New Roman" w:hint="default"/>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83152FD"/>
    <w:multiLevelType w:val="hybridMultilevel"/>
    <w:tmpl w:val="AD7A9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8476A5"/>
    <w:multiLevelType w:val="hybridMultilevel"/>
    <w:tmpl w:val="D5E2CC9E"/>
    <w:lvl w:ilvl="0" w:tplc="2CE843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FE24EAA"/>
    <w:multiLevelType w:val="hybridMultilevel"/>
    <w:tmpl w:val="4704C806"/>
    <w:lvl w:ilvl="0" w:tplc="FD1A8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199221F"/>
    <w:multiLevelType w:val="hybridMultilevel"/>
    <w:tmpl w:val="4B683A1C"/>
    <w:lvl w:ilvl="0" w:tplc="D576A45A">
      <w:start w:val="1"/>
      <w:numFmt w:val="decimal"/>
      <w:lvlText w:val="4.%1."/>
      <w:lvlJc w:val="left"/>
      <w:pPr>
        <w:ind w:left="1080" w:hanging="360"/>
      </w:pPr>
      <w:rPr>
        <w:rFonts w:hint="default"/>
      </w:rPr>
    </w:lvl>
    <w:lvl w:ilvl="1" w:tplc="D576A45A">
      <w:start w:val="1"/>
      <w:numFmt w:val="decimal"/>
      <w:lvlText w:val="4.%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449499D"/>
    <w:multiLevelType w:val="multilevel"/>
    <w:tmpl w:val="77AC5F0C"/>
    <w:lvl w:ilvl="0">
      <w:start w:val="1"/>
      <w:numFmt w:val="decimal"/>
      <w:lvlText w:val="%1."/>
      <w:lvlJc w:val="left"/>
      <w:pPr>
        <w:ind w:left="1654" w:hanging="945"/>
      </w:pPr>
      <w:rPr>
        <w:rFonts w:eastAsia="Times New Roman"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5A29124F"/>
    <w:multiLevelType w:val="hybridMultilevel"/>
    <w:tmpl w:val="779036EA"/>
    <w:lvl w:ilvl="0" w:tplc="05644B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CD93750"/>
    <w:multiLevelType w:val="multilevel"/>
    <w:tmpl w:val="E102B69C"/>
    <w:lvl w:ilvl="0">
      <w:start w:val="1"/>
      <w:numFmt w:val="decimal"/>
      <w:lvlText w:val="%1."/>
      <w:lvlJc w:val="left"/>
      <w:pPr>
        <w:ind w:left="1654" w:hanging="945"/>
      </w:pPr>
      <w:rPr>
        <w:rFonts w:ascii="Times New Roman" w:hAnsi="Times New Roman"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nsid w:val="5F8F331D"/>
    <w:multiLevelType w:val="hybridMultilevel"/>
    <w:tmpl w:val="1F8ED544"/>
    <w:lvl w:ilvl="0" w:tplc="2CE84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2366C1"/>
    <w:multiLevelType w:val="multilevel"/>
    <w:tmpl w:val="836641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60D4C48"/>
    <w:multiLevelType w:val="multilevel"/>
    <w:tmpl w:val="5D30933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8333BE9"/>
    <w:multiLevelType w:val="hybridMultilevel"/>
    <w:tmpl w:val="49800530"/>
    <w:lvl w:ilvl="0" w:tplc="2CE84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BB000E"/>
    <w:multiLevelType w:val="hybridMultilevel"/>
    <w:tmpl w:val="8F44B9B2"/>
    <w:lvl w:ilvl="0" w:tplc="05644B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2917DC6"/>
    <w:multiLevelType w:val="hybridMultilevel"/>
    <w:tmpl w:val="7422C9BE"/>
    <w:lvl w:ilvl="0" w:tplc="CCDCD3F8">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8">
    <w:nsid w:val="77AB35EE"/>
    <w:multiLevelType w:val="hybridMultilevel"/>
    <w:tmpl w:val="77069B1E"/>
    <w:lvl w:ilvl="0" w:tplc="C794EB1E">
      <w:start w:val="3"/>
      <w:numFmt w:val="decimal"/>
      <w:lvlText w:val="%1."/>
      <w:lvlJc w:val="left"/>
      <w:pPr>
        <w:ind w:left="1086" w:hanging="36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num w:numId="1">
    <w:abstractNumId w:val="13"/>
  </w:num>
  <w:num w:numId="2">
    <w:abstractNumId w:val="0"/>
  </w:num>
  <w:num w:numId="3">
    <w:abstractNumId w:val="16"/>
  </w:num>
  <w:num w:numId="4">
    <w:abstractNumId w:val="38"/>
  </w:num>
  <w:num w:numId="5">
    <w:abstractNumId w:val="37"/>
  </w:num>
  <w:num w:numId="6">
    <w:abstractNumId w:val="7"/>
  </w:num>
  <w:num w:numId="7">
    <w:abstractNumId w:val="24"/>
  </w:num>
  <w:num w:numId="8">
    <w:abstractNumId w:val="6"/>
  </w:num>
  <w:num w:numId="9">
    <w:abstractNumId w:val="1"/>
  </w:num>
  <w:num w:numId="10">
    <w:abstractNumId w:val="2"/>
  </w:num>
  <w:num w:numId="11">
    <w:abstractNumId w:val="28"/>
  </w:num>
  <w:num w:numId="12">
    <w:abstractNumId w:val="27"/>
  </w:num>
  <w:num w:numId="13">
    <w:abstractNumId w:val="29"/>
  </w:num>
  <w:num w:numId="14">
    <w:abstractNumId w:val="14"/>
  </w:num>
  <w:num w:numId="15">
    <w:abstractNumId w:val="26"/>
  </w:num>
  <w:num w:numId="16">
    <w:abstractNumId w:val="19"/>
  </w:num>
  <w:num w:numId="17">
    <w:abstractNumId w:val="35"/>
  </w:num>
  <w:num w:numId="18">
    <w:abstractNumId w:val="32"/>
  </w:num>
  <w:num w:numId="19">
    <w:abstractNumId w:val="11"/>
  </w:num>
  <w:num w:numId="20">
    <w:abstractNumId w:val="17"/>
  </w:num>
  <w:num w:numId="21">
    <w:abstractNumId w:val="23"/>
  </w:num>
  <w:num w:numId="22">
    <w:abstractNumId w:val="33"/>
  </w:num>
  <w:num w:numId="23">
    <w:abstractNumId w:val="20"/>
  </w:num>
  <w:num w:numId="24">
    <w:abstractNumId w:val="22"/>
  </w:num>
  <w:num w:numId="25">
    <w:abstractNumId w:val="25"/>
  </w:num>
  <w:num w:numId="26">
    <w:abstractNumId w:val="15"/>
  </w:num>
  <w:num w:numId="27">
    <w:abstractNumId w:val="34"/>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1"/>
  </w:num>
  <w:num w:numId="33">
    <w:abstractNumId w:val="9"/>
  </w:num>
  <w:num w:numId="34">
    <w:abstractNumId w:val="12"/>
  </w:num>
  <w:num w:numId="35">
    <w:abstractNumId w:val="4"/>
  </w:num>
  <w:num w:numId="36">
    <w:abstractNumId w:val="3"/>
  </w:num>
  <w:num w:numId="37">
    <w:abstractNumId w:val="21"/>
  </w:num>
  <w:num w:numId="38">
    <w:abstractNumId w:val="36"/>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A3"/>
    <w:rsid w:val="00005BEF"/>
    <w:rsid w:val="00015157"/>
    <w:rsid w:val="00015E82"/>
    <w:rsid w:val="0002357A"/>
    <w:rsid w:val="00026947"/>
    <w:rsid w:val="00057648"/>
    <w:rsid w:val="00060794"/>
    <w:rsid w:val="00060C4C"/>
    <w:rsid w:val="00062C34"/>
    <w:rsid w:val="00065815"/>
    <w:rsid w:val="00074421"/>
    <w:rsid w:val="0008648B"/>
    <w:rsid w:val="000A152E"/>
    <w:rsid w:val="000A60FE"/>
    <w:rsid w:val="000C038A"/>
    <w:rsid w:val="000D5108"/>
    <w:rsid w:val="000E114F"/>
    <w:rsid w:val="000E4D0B"/>
    <w:rsid w:val="000E6ED9"/>
    <w:rsid w:val="001053BC"/>
    <w:rsid w:val="00106902"/>
    <w:rsid w:val="001142A4"/>
    <w:rsid w:val="0012469D"/>
    <w:rsid w:val="00130E31"/>
    <w:rsid w:val="00146F47"/>
    <w:rsid w:val="00167C98"/>
    <w:rsid w:val="00181218"/>
    <w:rsid w:val="00184A3B"/>
    <w:rsid w:val="001911F4"/>
    <w:rsid w:val="0019619C"/>
    <w:rsid w:val="001A0588"/>
    <w:rsid w:val="001A077E"/>
    <w:rsid w:val="001A1A88"/>
    <w:rsid w:val="001C0CD4"/>
    <w:rsid w:val="001C2B52"/>
    <w:rsid w:val="001D1C45"/>
    <w:rsid w:val="001D71EE"/>
    <w:rsid w:val="001E6018"/>
    <w:rsid w:val="001F3F24"/>
    <w:rsid w:val="001F7D8F"/>
    <w:rsid w:val="00202A92"/>
    <w:rsid w:val="00203510"/>
    <w:rsid w:val="00205915"/>
    <w:rsid w:val="0021218F"/>
    <w:rsid w:val="00214060"/>
    <w:rsid w:val="002178F2"/>
    <w:rsid w:val="0022663C"/>
    <w:rsid w:val="00234C13"/>
    <w:rsid w:val="00236F4B"/>
    <w:rsid w:val="00251761"/>
    <w:rsid w:val="00254FA7"/>
    <w:rsid w:val="00260476"/>
    <w:rsid w:val="002646A3"/>
    <w:rsid w:val="00272DEC"/>
    <w:rsid w:val="00276182"/>
    <w:rsid w:val="00276AA4"/>
    <w:rsid w:val="00283CE0"/>
    <w:rsid w:val="002A2E20"/>
    <w:rsid w:val="002A46E4"/>
    <w:rsid w:val="002B3E59"/>
    <w:rsid w:val="002B6E3B"/>
    <w:rsid w:val="002C023E"/>
    <w:rsid w:val="002C3ADA"/>
    <w:rsid w:val="002C7CCA"/>
    <w:rsid w:val="002D44BF"/>
    <w:rsid w:val="002D57F1"/>
    <w:rsid w:val="002D6AF2"/>
    <w:rsid w:val="003018AC"/>
    <w:rsid w:val="00303979"/>
    <w:rsid w:val="0030604D"/>
    <w:rsid w:val="00307BC8"/>
    <w:rsid w:val="003123FE"/>
    <w:rsid w:val="00347F0B"/>
    <w:rsid w:val="003702D7"/>
    <w:rsid w:val="00375777"/>
    <w:rsid w:val="00375C38"/>
    <w:rsid w:val="003835AC"/>
    <w:rsid w:val="00391F80"/>
    <w:rsid w:val="003B1434"/>
    <w:rsid w:val="003B251B"/>
    <w:rsid w:val="003B729A"/>
    <w:rsid w:val="003C1663"/>
    <w:rsid w:val="003C70DD"/>
    <w:rsid w:val="003C7715"/>
    <w:rsid w:val="003D44FE"/>
    <w:rsid w:val="003E375B"/>
    <w:rsid w:val="00455A05"/>
    <w:rsid w:val="00455B69"/>
    <w:rsid w:val="004672C2"/>
    <w:rsid w:val="004A266B"/>
    <w:rsid w:val="004B372D"/>
    <w:rsid w:val="004B5165"/>
    <w:rsid w:val="004E33A2"/>
    <w:rsid w:val="004E5A14"/>
    <w:rsid w:val="00510996"/>
    <w:rsid w:val="00516156"/>
    <w:rsid w:val="00520660"/>
    <w:rsid w:val="0054414D"/>
    <w:rsid w:val="005717DE"/>
    <w:rsid w:val="00571A64"/>
    <w:rsid w:val="00586834"/>
    <w:rsid w:val="005B4EA9"/>
    <w:rsid w:val="005B6BDD"/>
    <w:rsid w:val="005C77BD"/>
    <w:rsid w:val="005D6F1E"/>
    <w:rsid w:val="006276A2"/>
    <w:rsid w:val="006556D4"/>
    <w:rsid w:val="00655A76"/>
    <w:rsid w:val="0065605F"/>
    <w:rsid w:val="00661FD6"/>
    <w:rsid w:val="00666323"/>
    <w:rsid w:val="00666C72"/>
    <w:rsid w:val="00675B6C"/>
    <w:rsid w:val="00675F7F"/>
    <w:rsid w:val="006A364B"/>
    <w:rsid w:val="006C6A6C"/>
    <w:rsid w:val="006C7BA1"/>
    <w:rsid w:val="006D12EF"/>
    <w:rsid w:val="006E2FED"/>
    <w:rsid w:val="006F0B87"/>
    <w:rsid w:val="0071583B"/>
    <w:rsid w:val="00720C08"/>
    <w:rsid w:val="00722D93"/>
    <w:rsid w:val="00730BCF"/>
    <w:rsid w:val="00740BA7"/>
    <w:rsid w:val="007557CD"/>
    <w:rsid w:val="00775C91"/>
    <w:rsid w:val="00777FC2"/>
    <w:rsid w:val="00787E45"/>
    <w:rsid w:val="007B3152"/>
    <w:rsid w:val="007C6332"/>
    <w:rsid w:val="007C6F2B"/>
    <w:rsid w:val="007E71ED"/>
    <w:rsid w:val="008139FA"/>
    <w:rsid w:val="00816A62"/>
    <w:rsid w:val="0082156A"/>
    <w:rsid w:val="0085164A"/>
    <w:rsid w:val="00853887"/>
    <w:rsid w:val="008561B8"/>
    <w:rsid w:val="00856BA7"/>
    <w:rsid w:val="00861FCE"/>
    <w:rsid w:val="00867A84"/>
    <w:rsid w:val="0087549F"/>
    <w:rsid w:val="00875CD0"/>
    <w:rsid w:val="00883462"/>
    <w:rsid w:val="0089777B"/>
    <w:rsid w:val="008A1E5D"/>
    <w:rsid w:val="008C145B"/>
    <w:rsid w:val="008C2B90"/>
    <w:rsid w:val="008C5C4C"/>
    <w:rsid w:val="008D05A8"/>
    <w:rsid w:val="008D59D9"/>
    <w:rsid w:val="008E0B5F"/>
    <w:rsid w:val="008E255B"/>
    <w:rsid w:val="008E7188"/>
    <w:rsid w:val="008F056F"/>
    <w:rsid w:val="008F30FD"/>
    <w:rsid w:val="00900E17"/>
    <w:rsid w:val="00905D3F"/>
    <w:rsid w:val="009114E7"/>
    <w:rsid w:val="00927A6A"/>
    <w:rsid w:val="00934F00"/>
    <w:rsid w:val="0094140E"/>
    <w:rsid w:val="00942E81"/>
    <w:rsid w:val="00955855"/>
    <w:rsid w:val="00961B6E"/>
    <w:rsid w:val="00962DC7"/>
    <w:rsid w:val="00983B1E"/>
    <w:rsid w:val="0098468B"/>
    <w:rsid w:val="00991A65"/>
    <w:rsid w:val="009A39A1"/>
    <w:rsid w:val="009A4A51"/>
    <w:rsid w:val="009B7000"/>
    <w:rsid w:val="009C3668"/>
    <w:rsid w:val="009C7729"/>
    <w:rsid w:val="009F4652"/>
    <w:rsid w:val="009F6B75"/>
    <w:rsid w:val="00A1522B"/>
    <w:rsid w:val="00A2149C"/>
    <w:rsid w:val="00A31A3E"/>
    <w:rsid w:val="00A40B8A"/>
    <w:rsid w:val="00A55928"/>
    <w:rsid w:val="00A56CBB"/>
    <w:rsid w:val="00A608E1"/>
    <w:rsid w:val="00A73C2D"/>
    <w:rsid w:val="00A81B39"/>
    <w:rsid w:val="00A87876"/>
    <w:rsid w:val="00A91BCD"/>
    <w:rsid w:val="00AA3F34"/>
    <w:rsid w:val="00AA5889"/>
    <w:rsid w:val="00AC43DF"/>
    <w:rsid w:val="00AE5313"/>
    <w:rsid w:val="00AF241F"/>
    <w:rsid w:val="00B10066"/>
    <w:rsid w:val="00B16F5F"/>
    <w:rsid w:val="00B36F57"/>
    <w:rsid w:val="00B572E3"/>
    <w:rsid w:val="00B61463"/>
    <w:rsid w:val="00B765E7"/>
    <w:rsid w:val="00B93A88"/>
    <w:rsid w:val="00BA4DA9"/>
    <w:rsid w:val="00BB6259"/>
    <w:rsid w:val="00BC567B"/>
    <w:rsid w:val="00BC6E91"/>
    <w:rsid w:val="00C063B5"/>
    <w:rsid w:val="00C11429"/>
    <w:rsid w:val="00C21882"/>
    <w:rsid w:val="00C3197D"/>
    <w:rsid w:val="00C36DF3"/>
    <w:rsid w:val="00C56B6F"/>
    <w:rsid w:val="00C925FA"/>
    <w:rsid w:val="00C95D07"/>
    <w:rsid w:val="00CA23D1"/>
    <w:rsid w:val="00CA3F10"/>
    <w:rsid w:val="00CA4850"/>
    <w:rsid w:val="00CA77E9"/>
    <w:rsid w:val="00CD0725"/>
    <w:rsid w:val="00CF75C0"/>
    <w:rsid w:val="00D03F58"/>
    <w:rsid w:val="00D147B0"/>
    <w:rsid w:val="00D175C4"/>
    <w:rsid w:val="00D43FEE"/>
    <w:rsid w:val="00D5345B"/>
    <w:rsid w:val="00D64207"/>
    <w:rsid w:val="00D80000"/>
    <w:rsid w:val="00D820F8"/>
    <w:rsid w:val="00D958E1"/>
    <w:rsid w:val="00DB476A"/>
    <w:rsid w:val="00DC2D82"/>
    <w:rsid w:val="00DC310F"/>
    <w:rsid w:val="00DD7F10"/>
    <w:rsid w:val="00DE601A"/>
    <w:rsid w:val="00DF4180"/>
    <w:rsid w:val="00DF5537"/>
    <w:rsid w:val="00E11246"/>
    <w:rsid w:val="00E13BB2"/>
    <w:rsid w:val="00E22ED4"/>
    <w:rsid w:val="00E607E5"/>
    <w:rsid w:val="00E711FB"/>
    <w:rsid w:val="00E77EC0"/>
    <w:rsid w:val="00E84396"/>
    <w:rsid w:val="00EA3795"/>
    <w:rsid w:val="00EC045B"/>
    <w:rsid w:val="00EF0CC9"/>
    <w:rsid w:val="00EF7D1B"/>
    <w:rsid w:val="00F04EA2"/>
    <w:rsid w:val="00F22C59"/>
    <w:rsid w:val="00F258E7"/>
    <w:rsid w:val="00F27F1B"/>
    <w:rsid w:val="00F31E66"/>
    <w:rsid w:val="00F33F02"/>
    <w:rsid w:val="00F35512"/>
    <w:rsid w:val="00F37695"/>
    <w:rsid w:val="00F527EC"/>
    <w:rsid w:val="00F53CA5"/>
    <w:rsid w:val="00F56468"/>
    <w:rsid w:val="00F67DEC"/>
    <w:rsid w:val="00F90DB9"/>
    <w:rsid w:val="00F93660"/>
    <w:rsid w:val="00FB720B"/>
    <w:rsid w:val="00FC2A2D"/>
    <w:rsid w:val="00FD6F8A"/>
    <w:rsid w:val="00FD7202"/>
    <w:rsid w:val="00FE0B01"/>
    <w:rsid w:val="00FF3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5B6BDD"/>
    <w:pPr>
      <w:keepNext/>
      <w:spacing w:before="240" w:after="60"/>
      <w:outlineLvl w:val="0"/>
    </w:pPr>
    <w:rPr>
      <w:rFonts w:ascii="Arial" w:eastAsia="Calibri" w:hAnsi="Arial" w:cs="Arial"/>
      <w:b/>
      <w:bCs/>
      <w:kern w:val="32"/>
      <w:sz w:val="32"/>
      <w:szCs w:val="32"/>
    </w:rPr>
  </w:style>
  <w:style w:type="paragraph" w:styleId="2">
    <w:name w:val="heading 2"/>
    <w:aliases w:val="!Разделы документа"/>
    <w:basedOn w:val="a"/>
    <w:next w:val="a"/>
    <w:link w:val="20"/>
    <w:uiPriority w:val="9"/>
    <w:qFormat/>
    <w:rsid w:val="005B6BDD"/>
    <w:pPr>
      <w:keepNext/>
      <w:spacing w:before="240" w:after="60" w:line="240" w:lineRule="auto"/>
      <w:outlineLvl w:val="1"/>
    </w:pPr>
    <w:rPr>
      <w:rFonts w:ascii="Cambria" w:eastAsia="Times New Roman" w:hAnsi="Cambria" w:cs="Times New Roman"/>
      <w:b/>
      <w:bCs/>
      <w:i/>
      <w:iCs/>
      <w:sz w:val="28"/>
      <w:szCs w:val="28"/>
      <w:lang w:val="en-US" w:bidi="en-US"/>
    </w:rPr>
  </w:style>
  <w:style w:type="paragraph" w:styleId="3">
    <w:name w:val="heading 3"/>
    <w:aliases w:val="!Главы документа"/>
    <w:basedOn w:val="a"/>
    <w:next w:val="a"/>
    <w:link w:val="30"/>
    <w:uiPriority w:val="9"/>
    <w:qFormat/>
    <w:rsid w:val="005B6BDD"/>
    <w:pPr>
      <w:keepNext/>
      <w:keepLines/>
      <w:spacing w:before="200" w:after="0"/>
      <w:outlineLvl w:val="2"/>
    </w:pPr>
    <w:rPr>
      <w:rFonts w:ascii="Cambria" w:eastAsia="Times New Roman" w:hAnsi="Cambria" w:cs="Times New Roman"/>
      <w:b/>
      <w:bCs/>
      <w:color w:val="4F81BD"/>
      <w:sz w:val="20"/>
      <w:szCs w:val="20"/>
    </w:rPr>
  </w:style>
  <w:style w:type="paragraph" w:styleId="4">
    <w:name w:val="heading 4"/>
    <w:aliases w:val="!Параграфы/Статьи документа"/>
    <w:basedOn w:val="a"/>
    <w:next w:val="a"/>
    <w:link w:val="40"/>
    <w:uiPriority w:val="9"/>
    <w:qFormat/>
    <w:rsid w:val="005B6BDD"/>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9"/>
    <w:qFormat/>
    <w:rsid w:val="005B6BDD"/>
    <w:pPr>
      <w:spacing w:before="240" w:after="60"/>
      <w:outlineLvl w:val="4"/>
    </w:pPr>
    <w:rPr>
      <w:rFonts w:ascii="Calibri" w:eastAsia="Calibri" w:hAnsi="Calibri" w:cs="Times New Roman"/>
      <w:b/>
      <w:bCs/>
      <w:i/>
      <w:iCs/>
      <w:sz w:val="26"/>
      <w:szCs w:val="26"/>
    </w:rPr>
  </w:style>
  <w:style w:type="paragraph" w:styleId="6">
    <w:name w:val="heading 6"/>
    <w:basedOn w:val="a"/>
    <w:next w:val="a"/>
    <w:link w:val="60"/>
    <w:qFormat/>
    <w:rsid w:val="005B6BDD"/>
    <w:pPr>
      <w:spacing w:before="240" w:after="60"/>
      <w:outlineLvl w:val="5"/>
    </w:pPr>
    <w:rPr>
      <w:rFonts w:ascii="Times New Roman" w:eastAsia="Calibri" w:hAnsi="Times New Roman" w:cs="Times New Roman"/>
      <w:b/>
      <w:bCs/>
    </w:rPr>
  </w:style>
  <w:style w:type="paragraph" w:styleId="8">
    <w:name w:val="heading 8"/>
    <w:basedOn w:val="a"/>
    <w:next w:val="a"/>
    <w:link w:val="80"/>
    <w:qFormat/>
    <w:rsid w:val="00D147B0"/>
    <w:pPr>
      <w:tabs>
        <w:tab w:val="num" w:pos="0"/>
      </w:tabs>
      <w:suppressAutoHyphen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46A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basedOn w:val="a"/>
    <w:link w:val="ConsPlusNormal0"/>
    <w:qFormat/>
    <w:rsid w:val="002646A3"/>
    <w:pPr>
      <w:autoSpaceDE w:val="0"/>
      <w:autoSpaceDN w:val="0"/>
      <w:spacing w:after="0" w:line="240" w:lineRule="auto"/>
    </w:pPr>
    <w:rPr>
      <w:rFonts w:ascii="Arial" w:eastAsia="Calibri" w:hAnsi="Arial" w:cs="Arial"/>
      <w:sz w:val="20"/>
      <w:szCs w:val="20"/>
    </w:rPr>
  </w:style>
  <w:style w:type="character" w:styleId="a3">
    <w:name w:val="Hyperlink"/>
    <w:basedOn w:val="a0"/>
    <w:uiPriority w:val="99"/>
    <w:unhideWhenUsed/>
    <w:rsid w:val="006276A2"/>
    <w:rPr>
      <w:color w:val="0000FF"/>
      <w:u w:val="single"/>
    </w:rPr>
  </w:style>
  <w:style w:type="paragraph" w:styleId="a4">
    <w:name w:val="Balloon Text"/>
    <w:basedOn w:val="a"/>
    <w:link w:val="a5"/>
    <w:uiPriority w:val="99"/>
    <w:unhideWhenUsed/>
    <w:rsid w:val="00661FD6"/>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661FD6"/>
    <w:rPr>
      <w:rFonts w:ascii="Tahoma" w:hAnsi="Tahoma" w:cs="Tahoma"/>
      <w:sz w:val="16"/>
      <w:szCs w:val="16"/>
    </w:rPr>
  </w:style>
  <w:style w:type="character" w:customStyle="1" w:styleId="10">
    <w:name w:val="Заголовок 1 Знак"/>
    <w:aliases w:val="!Части документа Знак"/>
    <w:basedOn w:val="a0"/>
    <w:link w:val="1"/>
    <w:rsid w:val="005B6BDD"/>
    <w:rPr>
      <w:rFonts w:ascii="Arial" w:eastAsia="Calibri"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5B6BDD"/>
    <w:rPr>
      <w:rFonts w:ascii="Cambria" w:eastAsia="Times New Roman" w:hAnsi="Cambria" w:cs="Times New Roman"/>
      <w:b/>
      <w:bCs/>
      <w:i/>
      <w:iCs/>
      <w:sz w:val="28"/>
      <w:szCs w:val="28"/>
      <w:lang w:val="en-US" w:bidi="en-US"/>
    </w:rPr>
  </w:style>
  <w:style w:type="character" w:customStyle="1" w:styleId="30">
    <w:name w:val="Заголовок 3 Знак"/>
    <w:aliases w:val="!Главы документа Знак"/>
    <w:basedOn w:val="a0"/>
    <w:link w:val="3"/>
    <w:uiPriority w:val="9"/>
    <w:rsid w:val="005B6BDD"/>
    <w:rPr>
      <w:rFonts w:ascii="Cambria" w:eastAsia="Times New Roman" w:hAnsi="Cambria" w:cs="Times New Roman"/>
      <w:b/>
      <w:bCs/>
      <w:color w:val="4F81BD"/>
      <w:sz w:val="20"/>
      <w:szCs w:val="20"/>
    </w:rPr>
  </w:style>
  <w:style w:type="character" w:customStyle="1" w:styleId="40">
    <w:name w:val="Заголовок 4 Знак"/>
    <w:aliases w:val="!Параграфы/Статьи документа Знак"/>
    <w:basedOn w:val="a0"/>
    <w:link w:val="4"/>
    <w:uiPriority w:val="9"/>
    <w:rsid w:val="005B6BDD"/>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9"/>
    <w:rsid w:val="005B6BDD"/>
    <w:rPr>
      <w:rFonts w:ascii="Calibri" w:eastAsia="Calibri" w:hAnsi="Calibri" w:cs="Times New Roman"/>
      <w:b/>
      <w:bCs/>
      <w:i/>
      <w:iCs/>
      <w:sz w:val="26"/>
      <w:szCs w:val="26"/>
    </w:rPr>
  </w:style>
  <w:style w:type="character" w:customStyle="1" w:styleId="60">
    <w:name w:val="Заголовок 6 Знак"/>
    <w:basedOn w:val="a0"/>
    <w:link w:val="6"/>
    <w:rsid w:val="005B6BDD"/>
    <w:rPr>
      <w:rFonts w:ascii="Times New Roman" w:eastAsia="Calibri" w:hAnsi="Times New Roman" w:cs="Times New Roman"/>
      <w:b/>
      <w:bCs/>
    </w:rPr>
  </w:style>
  <w:style w:type="numbering" w:customStyle="1" w:styleId="11">
    <w:name w:val="Нет списка1"/>
    <w:next w:val="a2"/>
    <w:uiPriority w:val="99"/>
    <w:semiHidden/>
    <w:unhideWhenUsed/>
    <w:rsid w:val="005B6BDD"/>
  </w:style>
  <w:style w:type="numbering" w:customStyle="1" w:styleId="110">
    <w:name w:val="Нет списка11"/>
    <w:next w:val="a2"/>
    <w:uiPriority w:val="99"/>
    <w:semiHidden/>
    <w:unhideWhenUsed/>
    <w:rsid w:val="005B6BDD"/>
  </w:style>
  <w:style w:type="paragraph" w:styleId="a6">
    <w:name w:val="Body Text"/>
    <w:basedOn w:val="a"/>
    <w:link w:val="a7"/>
    <w:unhideWhenUsed/>
    <w:rsid w:val="005B6BDD"/>
    <w:pPr>
      <w:spacing w:after="120" w:line="240" w:lineRule="auto"/>
    </w:pPr>
    <w:rPr>
      <w:rFonts w:ascii="Times New Roman" w:eastAsia="Times New Roman" w:hAnsi="Times New Roman" w:cs="Times New Roman"/>
      <w:sz w:val="20"/>
      <w:szCs w:val="20"/>
      <w:lang w:val="x-none" w:eastAsia="ru-RU"/>
    </w:rPr>
  </w:style>
  <w:style w:type="character" w:customStyle="1" w:styleId="a7">
    <w:name w:val="Основной текст Знак"/>
    <w:basedOn w:val="a0"/>
    <w:link w:val="a6"/>
    <w:rsid w:val="005B6BDD"/>
    <w:rPr>
      <w:rFonts w:ascii="Times New Roman" w:eastAsia="Times New Roman" w:hAnsi="Times New Roman" w:cs="Times New Roman"/>
      <w:sz w:val="20"/>
      <w:szCs w:val="20"/>
      <w:lang w:val="x-none" w:eastAsia="ru-RU"/>
    </w:rPr>
  </w:style>
  <w:style w:type="paragraph" w:styleId="a8">
    <w:name w:val="List Paragraph"/>
    <w:basedOn w:val="a"/>
    <w:uiPriority w:val="34"/>
    <w:qFormat/>
    <w:rsid w:val="005B6BDD"/>
    <w:pPr>
      <w:ind w:left="720"/>
      <w:contextualSpacing/>
    </w:pPr>
    <w:rPr>
      <w:rFonts w:ascii="Calibri" w:eastAsia="Calibri" w:hAnsi="Calibri" w:cs="Times New Roman"/>
    </w:rPr>
  </w:style>
  <w:style w:type="character" w:customStyle="1" w:styleId="a9">
    <w:name w:val="Цветовое выделение"/>
    <w:uiPriority w:val="99"/>
    <w:rsid w:val="005B6BDD"/>
    <w:rPr>
      <w:b/>
      <w:color w:val="26282F"/>
      <w:sz w:val="26"/>
    </w:rPr>
  </w:style>
  <w:style w:type="paragraph" w:customStyle="1" w:styleId="TimesNewRoman">
    <w:name w:val="Обычный + Times New Roman"/>
    <w:aliases w:val="12 пт"/>
    <w:basedOn w:val="a"/>
    <w:uiPriority w:val="99"/>
    <w:rsid w:val="005B6BDD"/>
    <w:pPr>
      <w:widowControl w:val="0"/>
      <w:autoSpaceDE w:val="0"/>
      <w:autoSpaceDN w:val="0"/>
      <w:adjustRightInd w:val="0"/>
      <w:spacing w:after="0" w:line="240" w:lineRule="auto"/>
      <w:ind w:firstLine="698"/>
      <w:jc w:val="right"/>
    </w:pPr>
    <w:rPr>
      <w:rFonts w:ascii="Times New Roman" w:eastAsia="Times New Roman" w:hAnsi="Times New Roman" w:cs="Times New Roman"/>
      <w:bCs/>
      <w:sz w:val="24"/>
      <w:szCs w:val="24"/>
      <w:lang w:eastAsia="ru-RU"/>
    </w:rPr>
  </w:style>
  <w:style w:type="paragraph" w:styleId="21">
    <w:name w:val="Body Text 2"/>
    <w:basedOn w:val="a"/>
    <w:link w:val="22"/>
    <w:uiPriority w:val="99"/>
    <w:unhideWhenUsed/>
    <w:rsid w:val="005B6BDD"/>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rsid w:val="005B6BDD"/>
    <w:rPr>
      <w:rFonts w:ascii="Calibri" w:eastAsia="Calibri" w:hAnsi="Calibri" w:cs="Times New Roman"/>
    </w:rPr>
  </w:style>
  <w:style w:type="paragraph" w:styleId="aa">
    <w:name w:val="Normal (Web)"/>
    <w:basedOn w:val="a"/>
    <w:uiPriority w:val="99"/>
    <w:unhideWhenUsed/>
    <w:rsid w:val="005B6BD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Body Text Indent"/>
    <w:basedOn w:val="a"/>
    <w:link w:val="ac"/>
    <w:uiPriority w:val="99"/>
    <w:unhideWhenUsed/>
    <w:rsid w:val="005B6BDD"/>
    <w:pPr>
      <w:spacing w:after="120"/>
      <w:ind w:left="283"/>
    </w:pPr>
    <w:rPr>
      <w:rFonts w:ascii="Calibri" w:eastAsia="Calibri" w:hAnsi="Calibri" w:cs="Times New Roman"/>
    </w:rPr>
  </w:style>
  <w:style w:type="character" w:customStyle="1" w:styleId="ac">
    <w:name w:val="Основной текст с отступом Знак"/>
    <w:basedOn w:val="a0"/>
    <w:link w:val="ab"/>
    <w:uiPriority w:val="99"/>
    <w:rsid w:val="005B6BDD"/>
    <w:rPr>
      <w:rFonts w:ascii="Calibri" w:eastAsia="Calibri" w:hAnsi="Calibri" w:cs="Times New Roman"/>
    </w:rPr>
  </w:style>
  <w:style w:type="paragraph" w:customStyle="1" w:styleId="Pro-Gramma">
    <w:name w:val="Pro-Gramma"/>
    <w:basedOn w:val="a"/>
    <w:rsid w:val="005B6BDD"/>
    <w:pPr>
      <w:spacing w:before="120" w:after="0" w:line="288" w:lineRule="auto"/>
      <w:ind w:left="1134"/>
      <w:jc w:val="both"/>
    </w:pPr>
    <w:rPr>
      <w:rFonts w:ascii="Georgia" w:eastAsia="Times New Roman" w:hAnsi="Georgia" w:cs="Times New Roman"/>
      <w:sz w:val="20"/>
      <w:szCs w:val="24"/>
      <w:lang w:eastAsia="ru-RU"/>
    </w:rPr>
  </w:style>
  <w:style w:type="paragraph" w:styleId="31">
    <w:name w:val="Body Text Indent 3"/>
    <w:basedOn w:val="a"/>
    <w:link w:val="32"/>
    <w:uiPriority w:val="99"/>
    <w:semiHidden/>
    <w:unhideWhenUsed/>
    <w:rsid w:val="005B6BDD"/>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semiHidden/>
    <w:rsid w:val="005B6BDD"/>
    <w:rPr>
      <w:rFonts w:ascii="Calibri" w:eastAsia="Times New Roman" w:hAnsi="Calibri" w:cs="Times New Roman"/>
      <w:sz w:val="16"/>
      <w:szCs w:val="16"/>
    </w:rPr>
  </w:style>
  <w:style w:type="paragraph" w:customStyle="1" w:styleId="Pro-Tab">
    <w:name w:val="Pro-Tab #"/>
    <w:basedOn w:val="a"/>
    <w:rsid w:val="005B6BDD"/>
    <w:pPr>
      <w:numPr>
        <w:numId w:val="7"/>
      </w:numPr>
      <w:tabs>
        <w:tab w:val="num" w:pos="132"/>
      </w:tabs>
      <w:spacing w:before="60" w:after="60" w:line="240" w:lineRule="auto"/>
      <w:ind w:left="132" w:hanging="132"/>
    </w:pPr>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5B6BDD"/>
    <w:pPr>
      <w:autoSpaceDE w:val="0"/>
      <w:autoSpaceDN w:val="0"/>
      <w:adjustRightInd w:val="0"/>
      <w:spacing w:after="0" w:line="240" w:lineRule="auto"/>
      <w:jc w:val="both"/>
    </w:pPr>
    <w:rPr>
      <w:rFonts w:ascii="Courier New" w:eastAsia="Calibri" w:hAnsi="Courier New" w:cs="Courier New"/>
      <w:sz w:val="20"/>
      <w:szCs w:val="20"/>
    </w:rPr>
  </w:style>
  <w:style w:type="paragraph" w:styleId="ae">
    <w:name w:val="footer"/>
    <w:basedOn w:val="a"/>
    <w:link w:val="af"/>
    <w:uiPriority w:val="99"/>
    <w:unhideWhenUsed/>
    <w:rsid w:val="005B6BDD"/>
    <w:pPr>
      <w:tabs>
        <w:tab w:val="center" w:pos="4677"/>
        <w:tab w:val="right" w:pos="9355"/>
      </w:tabs>
    </w:pPr>
    <w:rPr>
      <w:rFonts w:ascii="Calibri" w:eastAsia="Calibri" w:hAnsi="Calibri" w:cs="Times New Roman"/>
      <w:sz w:val="20"/>
      <w:szCs w:val="20"/>
    </w:rPr>
  </w:style>
  <w:style w:type="character" w:customStyle="1" w:styleId="af">
    <w:name w:val="Нижний колонтитул Знак"/>
    <w:basedOn w:val="a0"/>
    <w:link w:val="ae"/>
    <w:uiPriority w:val="99"/>
    <w:rsid w:val="005B6BDD"/>
    <w:rPr>
      <w:rFonts w:ascii="Calibri" w:eastAsia="Calibri" w:hAnsi="Calibri" w:cs="Times New Roman"/>
      <w:sz w:val="20"/>
      <w:szCs w:val="20"/>
    </w:rPr>
  </w:style>
  <w:style w:type="character" w:styleId="af0">
    <w:name w:val="page number"/>
    <w:basedOn w:val="a0"/>
    <w:rsid w:val="005B6BDD"/>
  </w:style>
  <w:style w:type="table" w:styleId="af1">
    <w:name w:val="Table Grid"/>
    <w:basedOn w:val="a1"/>
    <w:uiPriority w:val="59"/>
    <w:rsid w:val="005B6BD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header"/>
    <w:basedOn w:val="a"/>
    <w:link w:val="af3"/>
    <w:uiPriority w:val="99"/>
    <w:unhideWhenUsed/>
    <w:rsid w:val="005B6BDD"/>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Верхний колонтитул Знак"/>
    <w:basedOn w:val="a0"/>
    <w:link w:val="af2"/>
    <w:uiPriority w:val="99"/>
    <w:rsid w:val="005B6BDD"/>
    <w:rPr>
      <w:rFonts w:ascii="Calibri" w:eastAsia="Times New Roman" w:hAnsi="Calibri" w:cs="Times New Roman"/>
      <w:lang w:eastAsia="ru-RU"/>
    </w:rPr>
  </w:style>
  <w:style w:type="paragraph" w:customStyle="1" w:styleId="Standard">
    <w:name w:val="Standard"/>
    <w:rsid w:val="005B6BDD"/>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f4">
    <w:name w:val="endnote text"/>
    <w:basedOn w:val="a"/>
    <w:link w:val="af5"/>
    <w:uiPriority w:val="99"/>
    <w:semiHidden/>
    <w:unhideWhenUsed/>
    <w:rsid w:val="005B6BDD"/>
    <w:rPr>
      <w:rFonts w:ascii="Calibri" w:eastAsia="Times New Roman" w:hAnsi="Calibri" w:cs="Times New Roman"/>
      <w:sz w:val="20"/>
      <w:szCs w:val="20"/>
      <w:lang w:eastAsia="ru-RU"/>
    </w:rPr>
  </w:style>
  <w:style w:type="character" w:customStyle="1" w:styleId="af5">
    <w:name w:val="Текст концевой сноски Знак"/>
    <w:basedOn w:val="a0"/>
    <w:link w:val="af4"/>
    <w:uiPriority w:val="99"/>
    <w:semiHidden/>
    <w:rsid w:val="005B6BDD"/>
    <w:rPr>
      <w:rFonts w:ascii="Calibri" w:eastAsia="Times New Roman" w:hAnsi="Calibri" w:cs="Times New Roman"/>
      <w:sz w:val="20"/>
      <w:szCs w:val="20"/>
      <w:lang w:eastAsia="ru-RU"/>
    </w:rPr>
  </w:style>
  <w:style w:type="character" w:styleId="af6">
    <w:name w:val="endnote reference"/>
    <w:uiPriority w:val="99"/>
    <w:semiHidden/>
    <w:unhideWhenUsed/>
    <w:rsid w:val="005B6BDD"/>
    <w:rPr>
      <w:vertAlign w:val="superscript"/>
    </w:rPr>
  </w:style>
  <w:style w:type="paragraph" w:styleId="af7">
    <w:name w:val="footnote text"/>
    <w:basedOn w:val="a"/>
    <w:link w:val="af8"/>
    <w:unhideWhenUsed/>
    <w:rsid w:val="005B6BDD"/>
    <w:rPr>
      <w:rFonts w:ascii="Calibri" w:eastAsia="Times New Roman" w:hAnsi="Calibri" w:cs="Times New Roman"/>
      <w:sz w:val="20"/>
      <w:szCs w:val="20"/>
      <w:lang w:eastAsia="ru-RU"/>
    </w:rPr>
  </w:style>
  <w:style w:type="character" w:customStyle="1" w:styleId="af8">
    <w:name w:val="Текст сноски Знак"/>
    <w:basedOn w:val="a0"/>
    <w:link w:val="af7"/>
    <w:rsid w:val="005B6BDD"/>
    <w:rPr>
      <w:rFonts w:ascii="Calibri" w:eastAsia="Times New Roman" w:hAnsi="Calibri" w:cs="Times New Roman"/>
      <w:sz w:val="20"/>
      <w:szCs w:val="20"/>
      <w:lang w:eastAsia="ru-RU"/>
    </w:rPr>
  </w:style>
  <w:style w:type="character" w:styleId="af9">
    <w:name w:val="footnote reference"/>
    <w:uiPriority w:val="99"/>
    <w:semiHidden/>
    <w:unhideWhenUsed/>
    <w:rsid w:val="005B6BDD"/>
    <w:rPr>
      <w:vertAlign w:val="superscript"/>
    </w:rPr>
  </w:style>
  <w:style w:type="character" w:customStyle="1" w:styleId="c6">
    <w:name w:val="c6"/>
    <w:rsid w:val="005B6BDD"/>
  </w:style>
  <w:style w:type="character" w:customStyle="1" w:styleId="afa">
    <w:name w:val="Гипертекстовая ссылка"/>
    <w:basedOn w:val="a0"/>
    <w:uiPriority w:val="99"/>
    <w:rsid w:val="005B6BDD"/>
    <w:rPr>
      <w:color w:val="106BBE"/>
    </w:rPr>
  </w:style>
  <w:style w:type="character" w:styleId="afb">
    <w:name w:val="FollowedHyperlink"/>
    <w:basedOn w:val="a0"/>
    <w:uiPriority w:val="99"/>
    <w:unhideWhenUsed/>
    <w:rsid w:val="005B6BDD"/>
    <w:rPr>
      <w:color w:val="800080"/>
      <w:u w:val="single"/>
    </w:rPr>
  </w:style>
  <w:style w:type="paragraph" w:customStyle="1" w:styleId="xl63">
    <w:name w:val="xl63"/>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4">
    <w:name w:val="xl64"/>
    <w:basedOn w:val="a"/>
    <w:rsid w:val="005B6BD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5">
    <w:name w:val="xl65"/>
    <w:basedOn w:val="a"/>
    <w:rsid w:val="005B6BD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5B6BDD"/>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5B6BD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1">
    <w:name w:val="xl71"/>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5B6BDD"/>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
    <w:rsid w:val="005B6BDD"/>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4">
    <w:name w:val="xl74"/>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5">
    <w:name w:val="xl75"/>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6">
    <w:name w:val="xl76"/>
    <w:basedOn w:val="a"/>
    <w:rsid w:val="005B6BD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7">
    <w:name w:val="xl77"/>
    <w:basedOn w:val="a"/>
    <w:rsid w:val="005B6BD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8">
    <w:name w:val="xl78"/>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9">
    <w:name w:val="xl79"/>
    <w:basedOn w:val="a"/>
    <w:rsid w:val="005B6BD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B6BD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1">
    <w:name w:val="xl81"/>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3">
    <w:name w:val="xl83"/>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5B6B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7">
    <w:name w:val="xl87"/>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8">
    <w:name w:val="xl88"/>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0">
    <w:name w:val="xl90"/>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5B6B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7">
    <w:name w:val="xl97"/>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8">
    <w:name w:val="xl98"/>
    <w:basedOn w:val="a"/>
    <w:rsid w:val="005B6BD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9">
    <w:name w:val="xl99"/>
    <w:basedOn w:val="a"/>
    <w:rsid w:val="005B6BD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5B6BDD"/>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1">
    <w:name w:val="xl101"/>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2">
    <w:name w:val="xl102"/>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5B6BDD"/>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6">
    <w:name w:val="xl106"/>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7">
    <w:name w:val="xl107"/>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5B6BDD"/>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10">
    <w:name w:val="xl110"/>
    <w:basedOn w:val="a"/>
    <w:rsid w:val="005B6BDD"/>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1">
    <w:name w:val="xl111"/>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12">
    <w:name w:val="xl112"/>
    <w:basedOn w:val="a"/>
    <w:rsid w:val="005B6BDD"/>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3">
    <w:name w:val="xl113"/>
    <w:basedOn w:val="a"/>
    <w:rsid w:val="005B6BDD"/>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5B6BDD"/>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5">
    <w:name w:val="xl115"/>
    <w:basedOn w:val="a"/>
    <w:rsid w:val="005B6BD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6">
    <w:name w:val="xl116"/>
    <w:basedOn w:val="a"/>
    <w:rsid w:val="005B6BDD"/>
    <w:pPr>
      <w:pBdr>
        <w:top w:val="single" w:sz="4" w:space="0" w:color="auto"/>
        <w:left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7">
    <w:name w:val="xl117"/>
    <w:basedOn w:val="a"/>
    <w:rsid w:val="005B6BDD"/>
    <w:pPr>
      <w:pBdr>
        <w:top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5B6BDD"/>
    <w:pPr>
      <w:pBdr>
        <w:top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9">
    <w:name w:val="xl119"/>
    <w:basedOn w:val="a"/>
    <w:rsid w:val="005B6B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
    <w:rsid w:val="005B6BD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
    <w:rsid w:val="005B6BDD"/>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
    <w:rsid w:val="005B6BD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3">
    <w:name w:val="xl123"/>
    <w:basedOn w:val="a"/>
    <w:rsid w:val="005B6BDD"/>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4">
    <w:name w:val="xl124"/>
    <w:basedOn w:val="a"/>
    <w:rsid w:val="005B6BD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5">
    <w:name w:val="xl125"/>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6">
    <w:name w:val="xl126"/>
    <w:basedOn w:val="a"/>
    <w:rsid w:val="005B6BDD"/>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7">
    <w:name w:val="xl127"/>
    <w:basedOn w:val="a"/>
    <w:rsid w:val="005B6BDD"/>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8">
    <w:name w:val="xl128"/>
    <w:basedOn w:val="a"/>
    <w:rsid w:val="005B6BDD"/>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9">
    <w:name w:val="xl129"/>
    <w:basedOn w:val="a"/>
    <w:rsid w:val="005B6BD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0">
    <w:name w:val="xl130"/>
    <w:basedOn w:val="a"/>
    <w:rsid w:val="005B6BDD"/>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31">
    <w:name w:val="xl131"/>
    <w:basedOn w:val="a"/>
    <w:rsid w:val="005B6BDD"/>
    <w:pPr>
      <w:pBdr>
        <w:top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32">
    <w:name w:val="xl132"/>
    <w:basedOn w:val="a"/>
    <w:rsid w:val="005B6BDD"/>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33">
    <w:name w:val="xl133"/>
    <w:basedOn w:val="a"/>
    <w:rsid w:val="005B6B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4">
    <w:name w:val="xl134"/>
    <w:basedOn w:val="a"/>
    <w:rsid w:val="005B6BD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5">
    <w:name w:val="xl135"/>
    <w:basedOn w:val="a"/>
    <w:rsid w:val="005B6BD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6">
    <w:name w:val="xl136"/>
    <w:basedOn w:val="a"/>
    <w:rsid w:val="005B6B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7">
    <w:name w:val="xl137"/>
    <w:basedOn w:val="a"/>
    <w:rsid w:val="005B6BD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8">
    <w:name w:val="xl138"/>
    <w:basedOn w:val="a"/>
    <w:rsid w:val="005B6BD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9">
    <w:name w:val="xl139"/>
    <w:basedOn w:val="a"/>
    <w:rsid w:val="005B6BDD"/>
    <w:pPr>
      <w:pBdr>
        <w:top w:val="single" w:sz="4" w:space="0" w:color="auto"/>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40">
    <w:name w:val="xl140"/>
    <w:basedOn w:val="a"/>
    <w:rsid w:val="005B6BDD"/>
    <w:pPr>
      <w:pBdr>
        <w:top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41">
    <w:name w:val="xl141"/>
    <w:basedOn w:val="a"/>
    <w:rsid w:val="005B6BDD"/>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42">
    <w:name w:val="xl142"/>
    <w:basedOn w:val="a"/>
    <w:rsid w:val="005B6BD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3">
    <w:name w:val="xl143"/>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4">
    <w:name w:val="xl144"/>
    <w:basedOn w:val="a"/>
    <w:rsid w:val="005B6BD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5">
    <w:name w:val="xl145"/>
    <w:basedOn w:val="a"/>
    <w:rsid w:val="005B6B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
    <w:rsid w:val="005B6BD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7">
    <w:name w:val="xl147"/>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8">
    <w:name w:val="xl148"/>
    <w:basedOn w:val="a"/>
    <w:rsid w:val="005B6BD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9">
    <w:name w:val="xl149"/>
    <w:basedOn w:val="a"/>
    <w:rsid w:val="005B6BD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0">
    <w:name w:val="xl150"/>
    <w:basedOn w:val="a"/>
    <w:rsid w:val="005B6BD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1">
    <w:name w:val="xl151"/>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2">
    <w:name w:val="xl152"/>
    <w:basedOn w:val="a"/>
    <w:rsid w:val="005B6BD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character" w:styleId="afc">
    <w:name w:val="Emphasis"/>
    <w:basedOn w:val="a0"/>
    <w:uiPriority w:val="20"/>
    <w:qFormat/>
    <w:rsid w:val="005B6BDD"/>
    <w:rPr>
      <w:i/>
      <w:iCs/>
    </w:rPr>
  </w:style>
  <w:style w:type="paragraph" w:customStyle="1" w:styleId="xl153">
    <w:name w:val="xl153"/>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4">
    <w:name w:val="xl154"/>
    <w:basedOn w:val="a"/>
    <w:rsid w:val="005B6B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5">
    <w:name w:val="xl155"/>
    <w:basedOn w:val="a"/>
    <w:rsid w:val="005B6BD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7">
    <w:name w:val="xl157"/>
    <w:basedOn w:val="a"/>
    <w:rsid w:val="005B6BD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numbering" w:customStyle="1" w:styleId="23">
    <w:name w:val="Нет списка2"/>
    <w:next w:val="a2"/>
    <w:uiPriority w:val="99"/>
    <w:semiHidden/>
    <w:unhideWhenUsed/>
    <w:rsid w:val="005B6BDD"/>
  </w:style>
  <w:style w:type="paragraph" w:customStyle="1" w:styleId="font5">
    <w:name w:val="font5"/>
    <w:basedOn w:val="a"/>
    <w:rsid w:val="00236F4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numbering" w:customStyle="1" w:styleId="33">
    <w:name w:val="Нет списка3"/>
    <w:next w:val="a2"/>
    <w:uiPriority w:val="99"/>
    <w:semiHidden/>
    <w:unhideWhenUsed/>
    <w:rsid w:val="003835AC"/>
  </w:style>
  <w:style w:type="numbering" w:customStyle="1" w:styleId="41">
    <w:name w:val="Нет списка4"/>
    <w:next w:val="a2"/>
    <w:uiPriority w:val="99"/>
    <w:semiHidden/>
    <w:unhideWhenUsed/>
    <w:rsid w:val="003835AC"/>
  </w:style>
  <w:style w:type="paragraph" w:customStyle="1" w:styleId="font6">
    <w:name w:val="font6"/>
    <w:basedOn w:val="a"/>
    <w:rsid w:val="003835AC"/>
    <w:pPr>
      <w:spacing w:before="100" w:beforeAutospacing="1" w:after="100" w:afterAutospacing="1" w:line="240" w:lineRule="auto"/>
    </w:pPr>
    <w:rPr>
      <w:rFonts w:ascii="Times New Roman" w:eastAsia="Times New Roman" w:hAnsi="Times New Roman" w:cs="Times New Roman"/>
      <w:color w:val="7030A0"/>
      <w:sz w:val="20"/>
      <w:szCs w:val="20"/>
      <w:lang w:eastAsia="ru-RU"/>
    </w:rPr>
  </w:style>
  <w:style w:type="character" w:customStyle="1" w:styleId="80">
    <w:name w:val="Заголовок 8 Знак"/>
    <w:basedOn w:val="a0"/>
    <w:link w:val="8"/>
    <w:rsid w:val="00D147B0"/>
    <w:rPr>
      <w:rFonts w:ascii="Times New Roman" w:eastAsia="Times New Roman" w:hAnsi="Times New Roman" w:cs="Times New Roman"/>
      <w:i/>
      <w:iCs/>
      <w:sz w:val="24"/>
      <w:szCs w:val="24"/>
      <w:lang w:eastAsia="ar-SA"/>
    </w:rPr>
  </w:style>
  <w:style w:type="numbering" w:customStyle="1" w:styleId="51">
    <w:name w:val="Нет списка5"/>
    <w:next w:val="a2"/>
    <w:uiPriority w:val="99"/>
    <w:semiHidden/>
    <w:unhideWhenUsed/>
    <w:rsid w:val="00D147B0"/>
  </w:style>
  <w:style w:type="paragraph" w:customStyle="1" w:styleId="12">
    <w:name w:val="Без интервала1"/>
    <w:rsid w:val="00D147B0"/>
    <w:pPr>
      <w:spacing w:after="0" w:line="240" w:lineRule="auto"/>
    </w:pPr>
    <w:rPr>
      <w:rFonts w:ascii="Calibri" w:eastAsia="Times New Roman" w:hAnsi="Calibri" w:cs="Times New Roman"/>
      <w:lang w:eastAsia="ru-RU"/>
    </w:rPr>
  </w:style>
  <w:style w:type="paragraph" w:styleId="34">
    <w:name w:val="Body Text 3"/>
    <w:basedOn w:val="a"/>
    <w:link w:val="35"/>
    <w:uiPriority w:val="99"/>
    <w:unhideWhenUsed/>
    <w:rsid w:val="00D147B0"/>
    <w:pPr>
      <w:spacing w:after="0" w:line="240" w:lineRule="auto"/>
      <w:jc w:val="both"/>
    </w:pPr>
    <w:rPr>
      <w:rFonts w:ascii="Times New Roman" w:eastAsia="Times New Roman" w:hAnsi="Times New Roman" w:cs="Times New Roman"/>
      <w:sz w:val="20"/>
      <w:szCs w:val="20"/>
      <w:lang w:eastAsia="ru-RU"/>
    </w:rPr>
  </w:style>
  <w:style w:type="character" w:customStyle="1" w:styleId="35">
    <w:name w:val="Основной текст 3 Знак"/>
    <w:basedOn w:val="a0"/>
    <w:link w:val="34"/>
    <w:uiPriority w:val="99"/>
    <w:rsid w:val="00D147B0"/>
    <w:rPr>
      <w:rFonts w:ascii="Times New Roman" w:eastAsia="Times New Roman" w:hAnsi="Times New Roman" w:cs="Times New Roman"/>
      <w:sz w:val="20"/>
      <w:szCs w:val="20"/>
      <w:lang w:eastAsia="ru-RU"/>
    </w:rPr>
  </w:style>
  <w:style w:type="paragraph" w:customStyle="1" w:styleId="afd">
    <w:name w:val="Нормальный (таблица)"/>
    <w:basedOn w:val="a"/>
    <w:next w:val="a"/>
    <w:uiPriority w:val="99"/>
    <w:rsid w:val="00D147B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e">
    <w:name w:val="Прижатый влево"/>
    <w:basedOn w:val="a"/>
    <w:next w:val="a"/>
    <w:uiPriority w:val="99"/>
    <w:rsid w:val="00D147B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WW-Absatz-Standardschriftart11">
    <w:name w:val="WW-Absatz-Standardschriftart11"/>
    <w:rsid w:val="00D147B0"/>
  </w:style>
  <w:style w:type="character" w:customStyle="1" w:styleId="Absatz-Standardschriftart">
    <w:name w:val="Absatz-Standardschriftart"/>
    <w:rsid w:val="00D147B0"/>
  </w:style>
  <w:style w:type="character" w:customStyle="1" w:styleId="WW-Absatz-Standardschriftart">
    <w:name w:val="WW-Absatz-Standardschriftart"/>
    <w:rsid w:val="00D147B0"/>
  </w:style>
  <w:style w:type="character" w:customStyle="1" w:styleId="WW-Absatz-Standardschriftart1">
    <w:name w:val="WW-Absatz-Standardschriftart1"/>
    <w:rsid w:val="00D147B0"/>
  </w:style>
  <w:style w:type="character" w:customStyle="1" w:styleId="WW-Absatz-Standardschriftart111">
    <w:name w:val="WW-Absatz-Standardschriftart111"/>
    <w:rsid w:val="00D147B0"/>
  </w:style>
  <w:style w:type="character" w:customStyle="1" w:styleId="WW-Absatz-Standardschriftart1111">
    <w:name w:val="WW-Absatz-Standardschriftart1111"/>
    <w:rsid w:val="00D147B0"/>
  </w:style>
  <w:style w:type="character" w:customStyle="1" w:styleId="WW-Absatz-Standardschriftart11111">
    <w:name w:val="WW-Absatz-Standardschriftart11111"/>
    <w:rsid w:val="00D147B0"/>
  </w:style>
  <w:style w:type="character" w:customStyle="1" w:styleId="WW-Absatz-Standardschriftart111111">
    <w:name w:val="WW-Absatz-Standardschriftart111111"/>
    <w:rsid w:val="00D147B0"/>
  </w:style>
  <w:style w:type="character" w:customStyle="1" w:styleId="WW-Absatz-Standardschriftart1111111">
    <w:name w:val="WW-Absatz-Standardschriftart1111111"/>
    <w:rsid w:val="00D147B0"/>
  </w:style>
  <w:style w:type="character" w:customStyle="1" w:styleId="WW-Absatz-Standardschriftart11111111">
    <w:name w:val="WW-Absatz-Standardschriftart11111111"/>
    <w:rsid w:val="00D147B0"/>
  </w:style>
  <w:style w:type="character" w:customStyle="1" w:styleId="WW-Absatz-Standardschriftart111111111">
    <w:name w:val="WW-Absatz-Standardschriftart111111111"/>
    <w:rsid w:val="00D147B0"/>
  </w:style>
  <w:style w:type="character" w:customStyle="1" w:styleId="WW-Absatz-Standardschriftart1111111111">
    <w:name w:val="WW-Absatz-Standardschriftart1111111111"/>
    <w:rsid w:val="00D147B0"/>
  </w:style>
  <w:style w:type="character" w:customStyle="1" w:styleId="WW-Absatz-Standardschriftart11111111111">
    <w:name w:val="WW-Absatz-Standardschriftart11111111111"/>
    <w:rsid w:val="00D147B0"/>
  </w:style>
  <w:style w:type="character" w:customStyle="1" w:styleId="WW-Absatz-Standardschriftart111111111111">
    <w:name w:val="WW-Absatz-Standardschriftart111111111111"/>
    <w:rsid w:val="00D147B0"/>
  </w:style>
  <w:style w:type="character" w:customStyle="1" w:styleId="WW-Absatz-Standardschriftart1111111111111">
    <w:name w:val="WW-Absatz-Standardschriftart1111111111111"/>
    <w:rsid w:val="00D147B0"/>
  </w:style>
  <w:style w:type="character" w:customStyle="1" w:styleId="13">
    <w:name w:val="Основной шрифт абзаца1"/>
    <w:rsid w:val="00D147B0"/>
  </w:style>
  <w:style w:type="character" w:customStyle="1" w:styleId="WW-Absatz-Standardschriftart11111111111111">
    <w:name w:val="WW-Absatz-Standardschriftart11111111111111"/>
    <w:rsid w:val="00D147B0"/>
  </w:style>
  <w:style w:type="character" w:customStyle="1" w:styleId="WW-Absatz-Standardschriftart111111111111111">
    <w:name w:val="WW-Absatz-Standardschriftart111111111111111"/>
    <w:rsid w:val="00D147B0"/>
  </w:style>
  <w:style w:type="character" w:customStyle="1" w:styleId="WW-Absatz-Standardschriftart1111111111111111">
    <w:name w:val="WW-Absatz-Standardschriftart1111111111111111"/>
    <w:rsid w:val="00D147B0"/>
  </w:style>
  <w:style w:type="character" w:customStyle="1" w:styleId="WW-">
    <w:name w:val="WW-Основной шрифт абзаца"/>
    <w:rsid w:val="00D147B0"/>
  </w:style>
  <w:style w:type="character" w:customStyle="1" w:styleId="aff">
    <w:name w:val="Символ нумерации"/>
    <w:rsid w:val="00D147B0"/>
  </w:style>
  <w:style w:type="paragraph" w:customStyle="1" w:styleId="aff0">
    <w:name w:val="Заголовок"/>
    <w:basedOn w:val="a"/>
    <w:next w:val="a6"/>
    <w:rsid w:val="00D147B0"/>
    <w:pPr>
      <w:keepNext/>
      <w:suppressAutoHyphens/>
      <w:spacing w:before="240" w:after="120" w:line="240" w:lineRule="auto"/>
    </w:pPr>
    <w:rPr>
      <w:rFonts w:ascii="Arial" w:eastAsia="Lucida Sans Unicode" w:hAnsi="Arial" w:cs="Tahoma"/>
      <w:sz w:val="28"/>
      <w:szCs w:val="28"/>
      <w:lang w:eastAsia="ar-SA"/>
    </w:rPr>
  </w:style>
  <w:style w:type="paragraph" w:styleId="aff1">
    <w:name w:val="List"/>
    <w:basedOn w:val="a6"/>
    <w:semiHidden/>
    <w:rsid w:val="00D147B0"/>
    <w:pPr>
      <w:suppressAutoHyphens/>
      <w:spacing w:after="0"/>
      <w:jc w:val="both"/>
    </w:pPr>
    <w:rPr>
      <w:rFonts w:ascii="Arial" w:hAnsi="Arial" w:cs="Tahoma"/>
      <w:sz w:val="24"/>
      <w:lang w:val="ru-RU" w:eastAsia="ar-SA"/>
    </w:rPr>
  </w:style>
  <w:style w:type="paragraph" w:customStyle="1" w:styleId="14">
    <w:name w:val="Название1"/>
    <w:basedOn w:val="a"/>
    <w:next w:val="aff2"/>
    <w:rsid w:val="00D147B0"/>
    <w:pPr>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15">
    <w:name w:val="Указатель1"/>
    <w:basedOn w:val="a"/>
    <w:rsid w:val="00D147B0"/>
    <w:pPr>
      <w:suppressLineNumbers/>
      <w:suppressAutoHyphens/>
      <w:spacing w:after="0" w:line="240" w:lineRule="auto"/>
    </w:pPr>
    <w:rPr>
      <w:rFonts w:ascii="Arial" w:eastAsia="Times New Roman" w:hAnsi="Arial" w:cs="Tahoma"/>
      <w:sz w:val="20"/>
      <w:szCs w:val="20"/>
      <w:lang w:eastAsia="ar-SA"/>
    </w:rPr>
  </w:style>
  <w:style w:type="paragraph" w:styleId="aff3">
    <w:name w:val="Title"/>
    <w:basedOn w:val="a"/>
    <w:next w:val="aff2"/>
    <w:link w:val="aff4"/>
    <w:qFormat/>
    <w:rsid w:val="00D147B0"/>
    <w:pPr>
      <w:suppressLineNumbers/>
      <w:suppressAutoHyphens/>
      <w:spacing w:before="120" w:after="120" w:line="240" w:lineRule="auto"/>
    </w:pPr>
    <w:rPr>
      <w:rFonts w:ascii="Arial" w:eastAsia="Times New Roman" w:hAnsi="Arial" w:cs="Tahoma"/>
      <w:i/>
      <w:iCs/>
      <w:sz w:val="20"/>
      <w:szCs w:val="24"/>
      <w:lang w:eastAsia="ar-SA"/>
    </w:rPr>
  </w:style>
  <w:style w:type="character" w:customStyle="1" w:styleId="aff4">
    <w:name w:val="Название Знак"/>
    <w:basedOn w:val="a0"/>
    <w:link w:val="aff3"/>
    <w:rsid w:val="00D147B0"/>
    <w:rPr>
      <w:rFonts w:ascii="Arial" w:eastAsia="Times New Roman" w:hAnsi="Arial" w:cs="Tahoma"/>
      <w:i/>
      <w:iCs/>
      <w:sz w:val="20"/>
      <w:szCs w:val="24"/>
      <w:lang w:eastAsia="ar-SA"/>
    </w:rPr>
  </w:style>
  <w:style w:type="paragraph" w:styleId="aff2">
    <w:name w:val="Subtitle"/>
    <w:basedOn w:val="a"/>
    <w:next w:val="a6"/>
    <w:link w:val="aff5"/>
    <w:qFormat/>
    <w:rsid w:val="00D147B0"/>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ff5">
    <w:name w:val="Подзаголовок Знак"/>
    <w:basedOn w:val="a0"/>
    <w:link w:val="aff2"/>
    <w:rsid w:val="00D147B0"/>
    <w:rPr>
      <w:rFonts w:ascii="Times New Roman" w:eastAsia="Times New Roman" w:hAnsi="Times New Roman" w:cs="Times New Roman"/>
      <w:b/>
      <w:sz w:val="24"/>
      <w:szCs w:val="20"/>
      <w:lang w:eastAsia="ar-SA"/>
    </w:rPr>
  </w:style>
  <w:style w:type="paragraph" w:styleId="16">
    <w:name w:val="index 1"/>
    <w:basedOn w:val="a"/>
    <w:next w:val="a"/>
    <w:autoRedefine/>
    <w:uiPriority w:val="99"/>
    <w:semiHidden/>
    <w:unhideWhenUsed/>
    <w:rsid w:val="00D147B0"/>
    <w:pPr>
      <w:suppressAutoHyphens/>
      <w:spacing w:after="0" w:line="240" w:lineRule="auto"/>
      <w:ind w:left="200" w:hanging="200"/>
    </w:pPr>
    <w:rPr>
      <w:rFonts w:ascii="Times New Roman" w:eastAsia="Times New Roman" w:hAnsi="Times New Roman" w:cs="Times New Roman"/>
      <w:sz w:val="20"/>
      <w:szCs w:val="20"/>
      <w:lang w:eastAsia="ar-SA"/>
    </w:rPr>
  </w:style>
  <w:style w:type="paragraph" w:styleId="aff6">
    <w:name w:val="index heading"/>
    <w:basedOn w:val="a"/>
    <w:semiHidden/>
    <w:rsid w:val="00D147B0"/>
    <w:pPr>
      <w:suppressLineNumbers/>
      <w:suppressAutoHyphens/>
      <w:spacing w:after="0" w:line="240" w:lineRule="auto"/>
    </w:pPr>
    <w:rPr>
      <w:rFonts w:ascii="Arial" w:eastAsia="Times New Roman" w:hAnsi="Arial" w:cs="Tahoma"/>
      <w:sz w:val="20"/>
      <w:szCs w:val="20"/>
      <w:lang w:eastAsia="ar-SA"/>
    </w:rPr>
  </w:style>
  <w:style w:type="paragraph" w:customStyle="1" w:styleId="210">
    <w:name w:val="Основной текст 21"/>
    <w:basedOn w:val="a"/>
    <w:rsid w:val="00D147B0"/>
    <w:pPr>
      <w:suppressAutoHyphens/>
      <w:spacing w:after="0" w:line="240" w:lineRule="auto"/>
      <w:ind w:right="4944"/>
      <w:jc w:val="both"/>
    </w:pPr>
    <w:rPr>
      <w:rFonts w:ascii="Times New Roman" w:eastAsia="Times New Roman" w:hAnsi="Times New Roman" w:cs="Times New Roman"/>
      <w:b/>
      <w:sz w:val="24"/>
      <w:szCs w:val="20"/>
      <w:lang w:eastAsia="ar-SA"/>
    </w:rPr>
  </w:style>
  <w:style w:type="paragraph" w:customStyle="1" w:styleId="310">
    <w:name w:val="Основной текст 31"/>
    <w:basedOn w:val="a"/>
    <w:rsid w:val="00D147B0"/>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7">
    <w:name w:val="Схема документа1"/>
    <w:basedOn w:val="a"/>
    <w:rsid w:val="00D147B0"/>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211">
    <w:name w:val="Основной текст с отступом 21"/>
    <w:basedOn w:val="a"/>
    <w:rsid w:val="00D147B0"/>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aff7">
    <w:name w:val="Содержимое врезки"/>
    <w:basedOn w:val="a6"/>
    <w:rsid w:val="00D147B0"/>
    <w:pPr>
      <w:suppressAutoHyphens/>
      <w:spacing w:after="0"/>
      <w:jc w:val="both"/>
    </w:pPr>
    <w:rPr>
      <w:sz w:val="24"/>
      <w:lang w:val="ru-RU" w:eastAsia="ar-SA"/>
    </w:rPr>
  </w:style>
  <w:style w:type="paragraph" w:customStyle="1" w:styleId="aff8">
    <w:name w:val="Содержимое таблицы"/>
    <w:basedOn w:val="a"/>
    <w:rsid w:val="00D147B0"/>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9">
    <w:name w:val="Заголовок таблицы"/>
    <w:basedOn w:val="aff8"/>
    <w:rsid w:val="00D147B0"/>
    <w:pPr>
      <w:jc w:val="center"/>
    </w:pPr>
    <w:rPr>
      <w:b/>
      <w:bCs/>
    </w:rPr>
  </w:style>
  <w:style w:type="table" w:customStyle="1" w:styleId="18">
    <w:name w:val="Сетка таблицы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D147B0"/>
  </w:style>
  <w:style w:type="paragraph" w:customStyle="1" w:styleId="affa">
    <w:name w:val="Текст информации об изменениях"/>
    <w:basedOn w:val="a"/>
    <w:next w:val="a"/>
    <w:uiPriority w:val="99"/>
    <w:rsid w:val="00D147B0"/>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b">
    <w:name w:val="Информация об изменениях"/>
    <w:basedOn w:val="affa"/>
    <w:next w:val="a"/>
    <w:uiPriority w:val="99"/>
    <w:rsid w:val="00D147B0"/>
    <w:pPr>
      <w:spacing w:before="180"/>
      <w:ind w:left="360" w:right="360" w:firstLine="0"/>
    </w:pPr>
    <w:rPr>
      <w:shd w:val="clear" w:color="auto" w:fill="EAEFED"/>
    </w:rPr>
  </w:style>
  <w:style w:type="paragraph" w:customStyle="1" w:styleId="affc">
    <w:name w:val="Текст (справка)"/>
    <w:basedOn w:val="a"/>
    <w:next w:val="a"/>
    <w:uiPriority w:val="99"/>
    <w:rsid w:val="00D147B0"/>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d">
    <w:name w:val="Комментарий"/>
    <w:basedOn w:val="affc"/>
    <w:next w:val="a"/>
    <w:uiPriority w:val="99"/>
    <w:rsid w:val="00D147B0"/>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D147B0"/>
    <w:rPr>
      <w:i/>
      <w:iCs/>
    </w:rPr>
  </w:style>
  <w:style w:type="paragraph" w:customStyle="1" w:styleId="afff">
    <w:name w:val="Подзаголовок для информации об изменениях"/>
    <w:basedOn w:val="affa"/>
    <w:next w:val="a"/>
    <w:uiPriority w:val="99"/>
    <w:rsid w:val="00D147B0"/>
    <w:rPr>
      <w:b/>
      <w:bCs/>
    </w:rPr>
  </w:style>
  <w:style w:type="character" w:customStyle="1" w:styleId="afff0">
    <w:name w:val="Цветовое выделение для Текст"/>
    <w:uiPriority w:val="99"/>
    <w:rsid w:val="00D147B0"/>
  </w:style>
  <w:style w:type="paragraph" w:styleId="afff1">
    <w:name w:val="No Spacing"/>
    <w:link w:val="afff2"/>
    <w:uiPriority w:val="1"/>
    <w:qFormat/>
    <w:rsid w:val="00D147B0"/>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D147B0"/>
    <w:rPr>
      <w:rFonts w:ascii="Arial" w:eastAsia="Calibri" w:hAnsi="Arial" w:cs="Arial"/>
      <w:sz w:val="20"/>
      <w:szCs w:val="20"/>
    </w:rPr>
  </w:style>
  <w:style w:type="character" w:customStyle="1" w:styleId="afff2">
    <w:name w:val="Без интервала Знак"/>
    <w:link w:val="afff1"/>
    <w:uiPriority w:val="1"/>
    <w:locked/>
    <w:rsid w:val="00D147B0"/>
    <w:rPr>
      <w:rFonts w:ascii="Calibri" w:eastAsia="Times New Roman" w:hAnsi="Calibri" w:cs="Times New Roman"/>
      <w:lang w:eastAsia="ru-RU"/>
    </w:rPr>
  </w:style>
  <w:style w:type="table" w:customStyle="1" w:styleId="52">
    <w:name w:val="Сетка таблицы5"/>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uiPriority w:val="99"/>
    <w:semiHidden/>
    <w:rsid w:val="00D147B0"/>
    <w:rPr>
      <w:color w:val="808080"/>
    </w:rPr>
  </w:style>
  <w:style w:type="table" w:customStyle="1" w:styleId="61">
    <w:name w:val="Сетка таблицы6"/>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D147B0"/>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8">
    <w:name w:val="font8"/>
    <w:basedOn w:val="a"/>
    <w:rsid w:val="00D147B0"/>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table" w:customStyle="1" w:styleId="7">
    <w:name w:val="Сетка таблицы7"/>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6">
    <w:name w:val="Основной шрифт абзаца3"/>
    <w:rsid w:val="00D147B0"/>
  </w:style>
  <w:style w:type="numbering" w:customStyle="1" w:styleId="111">
    <w:name w:val="Нет списка111"/>
    <w:next w:val="a2"/>
    <w:uiPriority w:val="99"/>
    <w:semiHidden/>
    <w:unhideWhenUsed/>
    <w:rsid w:val="00D147B0"/>
  </w:style>
  <w:style w:type="character" w:customStyle="1" w:styleId="apple-converted-space">
    <w:name w:val="apple-converted-space"/>
    <w:rsid w:val="00D147B0"/>
  </w:style>
  <w:style w:type="paragraph" w:customStyle="1" w:styleId="330">
    <w:name w:val="Основной текст с отступом 33"/>
    <w:basedOn w:val="a"/>
    <w:rsid w:val="00D147B0"/>
    <w:pPr>
      <w:suppressAutoHyphens/>
      <w:spacing w:after="0" w:line="360" w:lineRule="auto"/>
      <w:ind w:firstLine="851"/>
      <w:jc w:val="both"/>
    </w:pPr>
    <w:rPr>
      <w:rFonts w:ascii="Times New Roman" w:eastAsia="Times New Roman" w:hAnsi="Times New Roman" w:cs="Times New Roman"/>
      <w:sz w:val="24"/>
      <w:szCs w:val="20"/>
      <w:lang w:eastAsia="ar-SA"/>
    </w:rPr>
  </w:style>
  <w:style w:type="table" w:customStyle="1" w:styleId="112">
    <w:name w:val="Сетка таблицы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5">
    <w:name w:val="s_15"/>
    <w:basedOn w:val="a"/>
    <w:rsid w:val="00D1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14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rsid w:val="00D147B0"/>
  </w:style>
  <w:style w:type="paragraph" w:styleId="25">
    <w:name w:val="Body Text Indent 2"/>
    <w:basedOn w:val="a"/>
    <w:link w:val="26"/>
    <w:uiPriority w:val="99"/>
    <w:semiHidden/>
    <w:unhideWhenUsed/>
    <w:rsid w:val="00D147B0"/>
    <w:pPr>
      <w:spacing w:after="120" w:line="480" w:lineRule="auto"/>
      <w:ind w:left="283"/>
    </w:pPr>
    <w:rPr>
      <w:rFonts w:ascii="Times New Roman" w:eastAsia="Times New Roman" w:hAnsi="Times New Roman" w:cs="Times New Roman"/>
      <w:sz w:val="28"/>
      <w:szCs w:val="28"/>
      <w:lang w:val="x-none" w:eastAsia="x-none"/>
    </w:rPr>
  </w:style>
  <w:style w:type="character" w:customStyle="1" w:styleId="26">
    <w:name w:val="Основной текст с отступом 2 Знак"/>
    <w:basedOn w:val="a0"/>
    <w:link w:val="25"/>
    <w:uiPriority w:val="99"/>
    <w:semiHidden/>
    <w:rsid w:val="00D147B0"/>
    <w:rPr>
      <w:rFonts w:ascii="Times New Roman" w:eastAsia="Times New Roman" w:hAnsi="Times New Roman" w:cs="Times New Roman"/>
      <w:sz w:val="28"/>
      <w:szCs w:val="28"/>
      <w:lang w:val="x-none" w:eastAsia="x-none"/>
    </w:rPr>
  </w:style>
  <w:style w:type="numbering" w:customStyle="1" w:styleId="212">
    <w:name w:val="Нет списка21"/>
    <w:next w:val="a2"/>
    <w:uiPriority w:val="99"/>
    <w:semiHidden/>
    <w:unhideWhenUsed/>
    <w:rsid w:val="00D147B0"/>
  </w:style>
  <w:style w:type="character" w:customStyle="1" w:styleId="19">
    <w:name w:val="Текст сноски Знак1"/>
    <w:uiPriority w:val="99"/>
    <w:semiHidden/>
    <w:rsid w:val="00D147B0"/>
    <w:rPr>
      <w:rFonts w:ascii="Times New Roman" w:eastAsia="Times New Roman" w:hAnsi="Times New Roman"/>
      <w:lang w:eastAsia="ar-SA"/>
    </w:rPr>
  </w:style>
  <w:style w:type="character" w:customStyle="1" w:styleId="afff4">
    <w:name w:val="Текст примечания Знак"/>
    <w:aliases w:val="!Равноширинный текст документа Знак"/>
    <w:link w:val="afff5"/>
    <w:locked/>
    <w:rsid w:val="00D147B0"/>
    <w:rPr>
      <w:rFonts w:ascii="Courier" w:eastAsia="Times New Roman" w:hAnsi="Courier"/>
    </w:rPr>
  </w:style>
  <w:style w:type="paragraph" w:styleId="afff5">
    <w:name w:val="annotation text"/>
    <w:aliases w:val="!Равноширинный текст документа"/>
    <w:basedOn w:val="a"/>
    <w:link w:val="afff4"/>
    <w:unhideWhenUsed/>
    <w:rsid w:val="00D147B0"/>
    <w:pPr>
      <w:spacing w:after="0" w:line="240" w:lineRule="auto"/>
      <w:ind w:firstLine="567"/>
      <w:jc w:val="both"/>
    </w:pPr>
    <w:rPr>
      <w:rFonts w:ascii="Courier" w:eastAsia="Times New Roman" w:hAnsi="Courier"/>
    </w:rPr>
  </w:style>
  <w:style w:type="character" w:customStyle="1" w:styleId="1a">
    <w:name w:val="Текст примечания Знак1"/>
    <w:aliases w:val="!Равноширинный текст документа Знак1"/>
    <w:basedOn w:val="a0"/>
    <w:semiHidden/>
    <w:rsid w:val="00D147B0"/>
    <w:rPr>
      <w:sz w:val="20"/>
      <w:szCs w:val="20"/>
    </w:rPr>
  </w:style>
  <w:style w:type="character" w:customStyle="1" w:styleId="1b">
    <w:name w:val="Верхний колонтитул Знак1"/>
    <w:uiPriority w:val="99"/>
    <w:semiHidden/>
    <w:rsid w:val="00D147B0"/>
    <w:rPr>
      <w:rFonts w:ascii="Times New Roman" w:eastAsia="Times New Roman" w:hAnsi="Times New Roman"/>
      <w:lang w:eastAsia="ar-SA"/>
    </w:rPr>
  </w:style>
  <w:style w:type="character" w:customStyle="1" w:styleId="1c">
    <w:name w:val="Нижний колонтитул Знак1"/>
    <w:uiPriority w:val="99"/>
    <w:semiHidden/>
    <w:rsid w:val="00D147B0"/>
    <w:rPr>
      <w:rFonts w:ascii="Times New Roman" w:eastAsia="Times New Roman" w:hAnsi="Times New Roman"/>
      <w:lang w:eastAsia="ar-SA"/>
    </w:rPr>
  </w:style>
  <w:style w:type="character" w:customStyle="1" w:styleId="213">
    <w:name w:val="Основной текст с отступом 2 Знак1"/>
    <w:uiPriority w:val="99"/>
    <w:semiHidden/>
    <w:rsid w:val="00D147B0"/>
    <w:rPr>
      <w:rFonts w:ascii="Times New Roman" w:eastAsia="Times New Roman" w:hAnsi="Times New Roman"/>
      <w:lang w:eastAsia="ar-SA"/>
    </w:rPr>
  </w:style>
  <w:style w:type="character" w:customStyle="1" w:styleId="311">
    <w:name w:val="Основной текст с отступом 3 Знак1"/>
    <w:uiPriority w:val="99"/>
    <w:semiHidden/>
    <w:rsid w:val="00D147B0"/>
    <w:rPr>
      <w:rFonts w:ascii="Times New Roman" w:eastAsia="Times New Roman" w:hAnsi="Times New Roman"/>
      <w:sz w:val="16"/>
      <w:szCs w:val="16"/>
      <w:lang w:eastAsia="ar-SA"/>
    </w:rPr>
  </w:style>
  <w:style w:type="character" w:customStyle="1" w:styleId="afff6">
    <w:name w:val="Сравнение редакций. Добавленный фрагмент"/>
    <w:uiPriority w:val="99"/>
    <w:rsid w:val="00D147B0"/>
    <w:rPr>
      <w:color w:val="000000"/>
      <w:shd w:val="clear" w:color="auto" w:fill="C1D7FF"/>
    </w:rPr>
  </w:style>
  <w:style w:type="numbering" w:customStyle="1" w:styleId="1111">
    <w:name w:val="Нет списка1111"/>
    <w:next w:val="a2"/>
    <w:uiPriority w:val="99"/>
    <w:semiHidden/>
    <w:unhideWhenUsed/>
    <w:rsid w:val="00D147B0"/>
  </w:style>
  <w:style w:type="character" w:customStyle="1" w:styleId="113">
    <w:name w:val="Заголовок 1 Знак1"/>
    <w:aliases w:val="!Части документа Знак1"/>
    <w:rsid w:val="00D147B0"/>
    <w:rPr>
      <w:rFonts w:ascii="Cambria" w:eastAsia="Times New Roman" w:hAnsi="Cambria" w:cs="Times New Roman" w:hint="default"/>
      <w:b/>
      <w:bCs/>
      <w:color w:val="365F91"/>
      <w:sz w:val="28"/>
      <w:szCs w:val="28"/>
    </w:rPr>
  </w:style>
  <w:style w:type="character" w:customStyle="1" w:styleId="214">
    <w:name w:val="Заголовок 2 Знак1"/>
    <w:aliases w:val="!Разделы документа Знак1"/>
    <w:semiHidden/>
    <w:rsid w:val="00D147B0"/>
    <w:rPr>
      <w:rFonts w:ascii="Cambria" w:eastAsia="Times New Roman" w:hAnsi="Cambria" w:cs="Times New Roman" w:hint="default"/>
      <w:b/>
      <w:bCs/>
      <w:color w:val="4F81BD"/>
      <w:sz w:val="26"/>
      <w:szCs w:val="26"/>
    </w:rPr>
  </w:style>
  <w:style w:type="character" w:customStyle="1" w:styleId="312">
    <w:name w:val="Заголовок 3 Знак1"/>
    <w:aliases w:val="!Главы документа Знак1"/>
    <w:semiHidden/>
    <w:rsid w:val="00D147B0"/>
    <w:rPr>
      <w:rFonts w:ascii="Cambria" w:eastAsia="Times New Roman" w:hAnsi="Cambria" w:cs="Times New Roman" w:hint="default"/>
      <w:b/>
      <w:bCs/>
      <w:color w:val="4F81BD"/>
      <w:sz w:val="24"/>
      <w:szCs w:val="24"/>
    </w:rPr>
  </w:style>
  <w:style w:type="character" w:customStyle="1" w:styleId="410">
    <w:name w:val="Заголовок 4 Знак1"/>
    <w:aliases w:val="!Параграфы/Статьи документа Знак1"/>
    <w:semiHidden/>
    <w:rsid w:val="00D147B0"/>
    <w:rPr>
      <w:rFonts w:ascii="Cambria" w:eastAsia="Times New Roman" w:hAnsi="Cambria" w:cs="Times New Roman" w:hint="default"/>
      <w:b/>
      <w:bCs/>
      <w:i/>
      <w:iCs/>
      <w:color w:val="4F81BD"/>
      <w:sz w:val="24"/>
      <w:szCs w:val="24"/>
    </w:rPr>
  </w:style>
  <w:style w:type="character" w:styleId="HTML">
    <w:name w:val="HTML Variable"/>
    <w:aliases w:val="!Ссылки в документе"/>
    <w:unhideWhenUsed/>
    <w:rsid w:val="00D147B0"/>
    <w:rPr>
      <w:rFonts w:ascii="Arial" w:hAnsi="Arial" w:cs="Arial" w:hint="default"/>
      <w:b w:val="0"/>
      <w:bCs w:val="0"/>
      <w:i w:val="0"/>
      <w:iCs w:val="0"/>
      <w:strike w:val="0"/>
      <w:dstrike w:val="0"/>
      <w:color w:val="0000FF"/>
      <w:sz w:val="24"/>
      <w:u w:val="none"/>
      <w:effect w:val="none"/>
    </w:rPr>
  </w:style>
  <w:style w:type="paragraph" w:customStyle="1" w:styleId="Title">
    <w:name w:val="Title!Название НПА"/>
    <w:basedOn w:val="a"/>
    <w:rsid w:val="00D147B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D147B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147B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147B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D147B0"/>
    <w:pPr>
      <w:spacing w:after="0" w:line="240" w:lineRule="auto"/>
      <w:jc w:val="center"/>
    </w:pPr>
    <w:rPr>
      <w:rFonts w:ascii="Arial" w:eastAsia="Times New Roman" w:hAnsi="Arial" w:cs="Arial"/>
      <w:bCs/>
      <w:kern w:val="28"/>
      <w:sz w:val="24"/>
      <w:szCs w:val="32"/>
      <w:lang w:eastAsia="ru-RU"/>
    </w:rPr>
  </w:style>
  <w:style w:type="numbering" w:customStyle="1" w:styleId="313">
    <w:name w:val="Нет списка31"/>
    <w:next w:val="a2"/>
    <w:uiPriority w:val="99"/>
    <w:semiHidden/>
    <w:unhideWhenUsed/>
    <w:rsid w:val="00D147B0"/>
  </w:style>
  <w:style w:type="numbering" w:customStyle="1" w:styleId="121">
    <w:name w:val="Нет списка121"/>
    <w:next w:val="a2"/>
    <w:uiPriority w:val="99"/>
    <w:semiHidden/>
    <w:unhideWhenUsed/>
    <w:rsid w:val="00D147B0"/>
  </w:style>
  <w:style w:type="numbering" w:customStyle="1" w:styleId="411">
    <w:name w:val="Нет списка41"/>
    <w:next w:val="a2"/>
    <w:uiPriority w:val="99"/>
    <w:semiHidden/>
    <w:unhideWhenUsed/>
    <w:rsid w:val="00D147B0"/>
  </w:style>
  <w:style w:type="numbering" w:customStyle="1" w:styleId="130">
    <w:name w:val="Нет списка13"/>
    <w:next w:val="a2"/>
    <w:uiPriority w:val="99"/>
    <w:semiHidden/>
    <w:unhideWhenUsed/>
    <w:rsid w:val="00D147B0"/>
  </w:style>
  <w:style w:type="table" w:customStyle="1" w:styleId="37">
    <w:name w:val="Сетка таблицы3"/>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147B0"/>
  </w:style>
  <w:style w:type="table" w:customStyle="1" w:styleId="215">
    <w:name w:val="Сетка таблицы2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D147B0"/>
  </w:style>
  <w:style w:type="table" w:customStyle="1" w:styleId="42">
    <w:name w:val="Сетка таблицы4"/>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
    <w:rsid w:val="00D147B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9">
    <w:name w:val="xl159"/>
    <w:basedOn w:val="a"/>
    <w:rsid w:val="00D147B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D147B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1">
    <w:name w:val="xl161"/>
    <w:basedOn w:val="a"/>
    <w:rsid w:val="00D147B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2">
    <w:name w:val="xl162"/>
    <w:basedOn w:val="a"/>
    <w:rsid w:val="00D147B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3">
    <w:name w:val="xl163"/>
    <w:basedOn w:val="a"/>
    <w:rsid w:val="00D147B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
    <w:rsid w:val="00D147B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
    <w:rsid w:val="00D147B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D1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
    <w:rsid w:val="00D147B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8">
    <w:name w:val="xl168"/>
    <w:basedOn w:val="a"/>
    <w:rsid w:val="00D147B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rsid w:val="00D147B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table" w:customStyle="1" w:styleId="510">
    <w:name w:val="Сетка таблицы51"/>
    <w:basedOn w:val="a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0">
    <w:name w:val="HTML Preformatted"/>
    <w:basedOn w:val="a"/>
    <w:link w:val="HTML1"/>
    <w:uiPriority w:val="99"/>
    <w:rsid w:val="00D1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D147B0"/>
    <w:rPr>
      <w:rFonts w:ascii="Courier New" w:eastAsia="Times New Roman" w:hAnsi="Courier New" w:cs="Courier New"/>
      <w:sz w:val="20"/>
      <w:szCs w:val="20"/>
      <w:lang w:eastAsia="ru-RU"/>
    </w:rPr>
  </w:style>
  <w:style w:type="numbering" w:customStyle="1" w:styleId="11111">
    <w:name w:val="Нет списка11111"/>
    <w:next w:val="a2"/>
    <w:uiPriority w:val="99"/>
    <w:semiHidden/>
    <w:unhideWhenUsed/>
    <w:rsid w:val="00D147B0"/>
  </w:style>
  <w:style w:type="paragraph" w:customStyle="1" w:styleId="ConsPlusTitle">
    <w:name w:val="ConsPlusTitle"/>
    <w:rsid w:val="00D147B0"/>
    <w:pPr>
      <w:widowControl w:val="0"/>
      <w:autoSpaceDE w:val="0"/>
      <w:autoSpaceDN w:val="0"/>
      <w:spacing w:after="0" w:line="240" w:lineRule="auto"/>
    </w:pPr>
    <w:rPr>
      <w:rFonts w:ascii="Calibri" w:eastAsia="Times New Roman" w:hAnsi="Calibri" w:cs="Calibri"/>
      <w:b/>
      <w:szCs w:val="20"/>
      <w:lang w:eastAsia="ru-RU"/>
    </w:rPr>
  </w:style>
  <w:style w:type="numbering" w:customStyle="1" w:styleId="511">
    <w:name w:val="Нет списка51"/>
    <w:next w:val="a2"/>
    <w:uiPriority w:val="99"/>
    <w:semiHidden/>
    <w:unhideWhenUsed/>
    <w:rsid w:val="00D147B0"/>
  </w:style>
  <w:style w:type="table" w:customStyle="1" w:styleId="610">
    <w:name w:val="Сетка таблицы6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D147B0"/>
  </w:style>
  <w:style w:type="table" w:customStyle="1" w:styleId="220">
    <w:name w:val="Сетка таблицы22"/>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uiPriority w:val="99"/>
    <w:semiHidden/>
    <w:unhideWhenUsed/>
    <w:rsid w:val="00D147B0"/>
  </w:style>
  <w:style w:type="table" w:customStyle="1" w:styleId="1121">
    <w:name w:val="Сетка таблицы112"/>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D147B0"/>
  </w:style>
  <w:style w:type="numbering" w:customStyle="1" w:styleId="111111">
    <w:name w:val="Нет списка111111"/>
    <w:next w:val="a2"/>
    <w:uiPriority w:val="99"/>
    <w:semiHidden/>
    <w:unhideWhenUsed/>
    <w:rsid w:val="00D147B0"/>
  </w:style>
  <w:style w:type="numbering" w:customStyle="1" w:styleId="320">
    <w:name w:val="Нет списка32"/>
    <w:next w:val="a2"/>
    <w:uiPriority w:val="99"/>
    <w:semiHidden/>
    <w:unhideWhenUsed/>
    <w:rsid w:val="00D147B0"/>
  </w:style>
  <w:style w:type="numbering" w:customStyle="1" w:styleId="1211">
    <w:name w:val="Нет списка1211"/>
    <w:next w:val="a2"/>
    <w:uiPriority w:val="99"/>
    <w:semiHidden/>
    <w:unhideWhenUsed/>
    <w:rsid w:val="00D147B0"/>
  </w:style>
  <w:style w:type="numbering" w:customStyle="1" w:styleId="4110">
    <w:name w:val="Нет списка411"/>
    <w:next w:val="a2"/>
    <w:uiPriority w:val="99"/>
    <w:semiHidden/>
    <w:unhideWhenUsed/>
    <w:rsid w:val="00D147B0"/>
  </w:style>
  <w:style w:type="numbering" w:customStyle="1" w:styleId="1310">
    <w:name w:val="Нет списка131"/>
    <w:next w:val="a2"/>
    <w:uiPriority w:val="99"/>
    <w:semiHidden/>
    <w:unhideWhenUsed/>
    <w:rsid w:val="00D147B0"/>
  </w:style>
  <w:style w:type="table" w:customStyle="1" w:styleId="321">
    <w:name w:val="Сетка таблицы32"/>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Сетка таблицы122"/>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1"/>
    <w:next w:val="a2"/>
    <w:uiPriority w:val="99"/>
    <w:semiHidden/>
    <w:unhideWhenUsed/>
    <w:rsid w:val="00D147B0"/>
  </w:style>
  <w:style w:type="table" w:customStyle="1" w:styleId="2112">
    <w:name w:val="Сетка таблицы21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2"/>
    <w:uiPriority w:val="99"/>
    <w:semiHidden/>
    <w:unhideWhenUsed/>
    <w:rsid w:val="00D147B0"/>
  </w:style>
  <w:style w:type="table" w:customStyle="1" w:styleId="412">
    <w:name w:val="Сетка таблицы41"/>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Сетка таблицы121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D147B0"/>
  </w:style>
  <w:style w:type="numbering" w:customStyle="1" w:styleId="150">
    <w:name w:val="Нет списка15"/>
    <w:next w:val="a2"/>
    <w:uiPriority w:val="99"/>
    <w:semiHidden/>
    <w:unhideWhenUsed/>
    <w:rsid w:val="00D147B0"/>
  </w:style>
  <w:style w:type="numbering" w:customStyle="1" w:styleId="1130">
    <w:name w:val="Нет списка113"/>
    <w:next w:val="a2"/>
    <w:uiPriority w:val="99"/>
    <w:semiHidden/>
    <w:unhideWhenUsed/>
    <w:rsid w:val="00D147B0"/>
  </w:style>
  <w:style w:type="numbering" w:customStyle="1" w:styleId="230">
    <w:name w:val="Нет списка23"/>
    <w:next w:val="a2"/>
    <w:uiPriority w:val="99"/>
    <w:semiHidden/>
    <w:unhideWhenUsed/>
    <w:rsid w:val="00D147B0"/>
  </w:style>
  <w:style w:type="numbering" w:customStyle="1" w:styleId="1112">
    <w:name w:val="Нет списка1112"/>
    <w:next w:val="a2"/>
    <w:uiPriority w:val="99"/>
    <w:semiHidden/>
    <w:unhideWhenUsed/>
    <w:rsid w:val="00D147B0"/>
  </w:style>
  <w:style w:type="numbering" w:customStyle="1" w:styleId="331">
    <w:name w:val="Нет списка33"/>
    <w:next w:val="a2"/>
    <w:uiPriority w:val="99"/>
    <w:semiHidden/>
    <w:unhideWhenUsed/>
    <w:rsid w:val="00D147B0"/>
  </w:style>
  <w:style w:type="numbering" w:customStyle="1" w:styleId="1221">
    <w:name w:val="Нет списка122"/>
    <w:next w:val="a2"/>
    <w:uiPriority w:val="99"/>
    <w:semiHidden/>
    <w:unhideWhenUsed/>
    <w:rsid w:val="00D147B0"/>
  </w:style>
  <w:style w:type="numbering" w:customStyle="1" w:styleId="420">
    <w:name w:val="Нет списка42"/>
    <w:next w:val="a2"/>
    <w:uiPriority w:val="99"/>
    <w:semiHidden/>
    <w:unhideWhenUsed/>
    <w:rsid w:val="00D147B0"/>
  </w:style>
  <w:style w:type="numbering" w:customStyle="1" w:styleId="132">
    <w:name w:val="Нет списка132"/>
    <w:next w:val="a2"/>
    <w:uiPriority w:val="99"/>
    <w:semiHidden/>
    <w:unhideWhenUsed/>
    <w:rsid w:val="00D147B0"/>
  </w:style>
  <w:style w:type="numbering" w:customStyle="1" w:styleId="2120">
    <w:name w:val="Нет списка212"/>
    <w:next w:val="a2"/>
    <w:uiPriority w:val="99"/>
    <w:semiHidden/>
    <w:unhideWhenUsed/>
    <w:rsid w:val="00D147B0"/>
  </w:style>
  <w:style w:type="numbering" w:customStyle="1" w:styleId="3120">
    <w:name w:val="Нет списка312"/>
    <w:next w:val="a2"/>
    <w:uiPriority w:val="99"/>
    <w:semiHidden/>
    <w:unhideWhenUsed/>
    <w:rsid w:val="00D147B0"/>
  </w:style>
  <w:style w:type="numbering" w:customStyle="1" w:styleId="11112">
    <w:name w:val="Нет списка11112"/>
    <w:next w:val="a2"/>
    <w:uiPriority w:val="99"/>
    <w:semiHidden/>
    <w:unhideWhenUsed/>
    <w:rsid w:val="00D147B0"/>
  </w:style>
  <w:style w:type="numbering" w:customStyle="1" w:styleId="5110">
    <w:name w:val="Нет списка511"/>
    <w:next w:val="a2"/>
    <w:uiPriority w:val="99"/>
    <w:semiHidden/>
    <w:unhideWhenUsed/>
    <w:rsid w:val="00D147B0"/>
  </w:style>
  <w:style w:type="numbering" w:customStyle="1" w:styleId="1410">
    <w:name w:val="Нет списка141"/>
    <w:next w:val="a2"/>
    <w:uiPriority w:val="99"/>
    <w:semiHidden/>
    <w:unhideWhenUsed/>
    <w:rsid w:val="00D147B0"/>
  </w:style>
  <w:style w:type="numbering" w:customStyle="1" w:styleId="11210">
    <w:name w:val="Нет списка1121"/>
    <w:next w:val="a2"/>
    <w:uiPriority w:val="99"/>
    <w:semiHidden/>
    <w:unhideWhenUsed/>
    <w:rsid w:val="00D147B0"/>
  </w:style>
  <w:style w:type="numbering" w:customStyle="1" w:styleId="2210">
    <w:name w:val="Нет списка221"/>
    <w:next w:val="a2"/>
    <w:uiPriority w:val="99"/>
    <w:semiHidden/>
    <w:unhideWhenUsed/>
    <w:rsid w:val="00D147B0"/>
  </w:style>
  <w:style w:type="numbering" w:customStyle="1" w:styleId="1111111">
    <w:name w:val="Нет списка1111111"/>
    <w:next w:val="a2"/>
    <w:uiPriority w:val="99"/>
    <w:semiHidden/>
    <w:unhideWhenUsed/>
    <w:rsid w:val="00D147B0"/>
  </w:style>
  <w:style w:type="numbering" w:customStyle="1" w:styleId="3210">
    <w:name w:val="Нет списка321"/>
    <w:next w:val="a2"/>
    <w:uiPriority w:val="99"/>
    <w:semiHidden/>
    <w:unhideWhenUsed/>
    <w:rsid w:val="00D147B0"/>
  </w:style>
  <w:style w:type="numbering" w:customStyle="1" w:styleId="12111">
    <w:name w:val="Нет списка12111"/>
    <w:next w:val="a2"/>
    <w:uiPriority w:val="99"/>
    <w:semiHidden/>
    <w:unhideWhenUsed/>
    <w:rsid w:val="00D147B0"/>
  </w:style>
  <w:style w:type="numbering" w:customStyle="1" w:styleId="4111">
    <w:name w:val="Нет списка4111"/>
    <w:next w:val="a2"/>
    <w:uiPriority w:val="99"/>
    <w:semiHidden/>
    <w:unhideWhenUsed/>
    <w:rsid w:val="00D147B0"/>
  </w:style>
  <w:style w:type="numbering" w:customStyle="1" w:styleId="13110">
    <w:name w:val="Нет списка1311"/>
    <w:next w:val="a2"/>
    <w:uiPriority w:val="99"/>
    <w:semiHidden/>
    <w:unhideWhenUsed/>
    <w:rsid w:val="00D147B0"/>
  </w:style>
  <w:style w:type="numbering" w:customStyle="1" w:styleId="21111">
    <w:name w:val="Нет списка21111"/>
    <w:next w:val="a2"/>
    <w:uiPriority w:val="99"/>
    <w:semiHidden/>
    <w:unhideWhenUsed/>
    <w:rsid w:val="00D147B0"/>
  </w:style>
  <w:style w:type="numbering" w:customStyle="1" w:styleId="31111">
    <w:name w:val="Нет списка31111"/>
    <w:next w:val="a2"/>
    <w:uiPriority w:val="99"/>
    <w:semiHidden/>
    <w:unhideWhenUsed/>
    <w:rsid w:val="00D147B0"/>
  </w:style>
  <w:style w:type="paragraph" w:customStyle="1" w:styleId="xl170">
    <w:name w:val="xl170"/>
    <w:basedOn w:val="a"/>
    <w:rsid w:val="00D147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D147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D147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D147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70">
    <w:name w:val="Нет списка7"/>
    <w:next w:val="a2"/>
    <w:uiPriority w:val="99"/>
    <w:semiHidden/>
    <w:unhideWhenUsed/>
    <w:rsid w:val="00D147B0"/>
  </w:style>
  <w:style w:type="table" w:customStyle="1" w:styleId="520">
    <w:name w:val="Сетка таблицы52"/>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D147B0"/>
  </w:style>
  <w:style w:type="table" w:customStyle="1" w:styleId="231">
    <w:name w:val="Сетка таблицы23"/>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
    <w:name w:val="Нет списка114"/>
    <w:next w:val="a2"/>
    <w:uiPriority w:val="99"/>
    <w:semiHidden/>
    <w:unhideWhenUsed/>
    <w:rsid w:val="00D147B0"/>
  </w:style>
  <w:style w:type="table" w:customStyle="1" w:styleId="1131">
    <w:name w:val="Сетка таблицы113"/>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D147B0"/>
  </w:style>
  <w:style w:type="numbering" w:customStyle="1" w:styleId="1113">
    <w:name w:val="Нет списка1113"/>
    <w:next w:val="a2"/>
    <w:uiPriority w:val="99"/>
    <w:semiHidden/>
    <w:unhideWhenUsed/>
    <w:rsid w:val="00D147B0"/>
  </w:style>
  <w:style w:type="numbering" w:customStyle="1" w:styleId="340">
    <w:name w:val="Нет списка34"/>
    <w:next w:val="a2"/>
    <w:uiPriority w:val="99"/>
    <w:semiHidden/>
    <w:unhideWhenUsed/>
    <w:rsid w:val="00D147B0"/>
  </w:style>
  <w:style w:type="numbering" w:customStyle="1" w:styleId="123">
    <w:name w:val="Нет списка123"/>
    <w:next w:val="a2"/>
    <w:uiPriority w:val="99"/>
    <w:semiHidden/>
    <w:unhideWhenUsed/>
    <w:rsid w:val="00D147B0"/>
  </w:style>
  <w:style w:type="numbering" w:customStyle="1" w:styleId="43">
    <w:name w:val="Нет списка43"/>
    <w:next w:val="a2"/>
    <w:uiPriority w:val="99"/>
    <w:semiHidden/>
    <w:unhideWhenUsed/>
    <w:rsid w:val="00D147B0"/>
  </w:style>
  <w:style w:type="numbering" w:customStyle="1" w:styleId="133">
    <w:name w:val="Нет списка133"/>
    <w:next w:val="a2"/>
    <w:uiPriority w:val="99"/>
    <w:semiHidden/>
    <w:unhideWhenUsed/>
    <w:rsid w:val="00D147B0"/>
  </w:style>
  <w:style w:type="table" w:customStyle="1" w:styleId="332">
    <w:name w:val="Сетка таблицы33"/>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Сетка таблицы123"/>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D147B0"/>
  </w:style>
  <w:style w:type="table" w:customStyle="1" w:styleId="2121">
    <w:name w:val="Сетка таблицы212"/>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D147B0"/>
  </w:style>
  <w:style w:type="table" w:customStyle="1" w:styleId="421">
    <w:name w:val="Сетка таблицы42"/>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Сетка таблицы132"/>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2"/>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
    <w:basedOn w:val="a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D147B0"/>
  </w:style>
  <w:style w:type="numbering" w:customStyle="1" w:styleId="521">
    <w:name w:val="Нет списка52"/>
    <w:next w:val="a2"/>
    <w:uiPriority w:val="99"/>
    <w:semiHidden/>
    <w:unhideWhenUsed/>
    <w:rsid w:val="00D147B0"/>
  </w:style>
  <w:style w:type="table" w:customStyle="1" w:styleId="612">
    <w:name w:val="Сетка таблицы612"/>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D147B0"/>
  </w:style>
  <w:style w:type="table" w:customStyle="1" w:styleId="2211">
    <w:name w:val="Сетка таблицы22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
    <w:name w:val="Нет списка1122"/>
    <w:next w:val="a2"/>
    <w:uiPriority w:val="99"/>
    <w:semiHidden/>
    <w:unhideWhenUsed/>
    <w:rsid w:val="00D147B0"/>
  </w:style>
  <w:style w:type="table" w:customStyle="1" w:styleId="11211">
    <w:name w:val="Сетка таблицы112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2"/>
    <w:next w:val="a2"/>
    <w:uiPriority w:val="99"/>
    <w:semiHidden/>
    <w:unhideWhenUsed/>
    <w:rsid w:val="00D147B0"/>
  </w:style>
  <w:style w:type="numbering" w:customStyle="1" w:styleId="111112">
    <w:name w:val="Нет списка111112"/>
    <w:next w:val="a2"/>
    <w:uiPriority w:val="99"/>
    <w:semiHidden/>
    <w:unhideWhenUsed/>
    <w:rsid w:val="00D147B0"/>
  </w:style>
  <w:style w:type="numbering" w:customStyle="1" w:styleId="322">
    <w:name w:val="Нет списка322"/>
    <w:next w:val="a2"/>
    <w:uiPriority w:val="99"/>
    <w:semiHidden/>
    <w:unhideWhenUsed/>
    <w:rsid w:val="00D147B0"/>
  </w:style>
  <w:style w:type="numbering" w:customStyle="1" w:styleId="12120">
    <w:name w:val="Нет списка1212"/>
    <w:next w:val="a2"/>
    <w:uiPriority w:val="99"/>
    <w:semiHidden/>
    <w:unhideWhenUsed/>
    <w:rsid w:val="00D147B0"/>
  </w:style>
  <w:style w:type="numbering" w:customStyle="1" w:styleId="4120">
    <w:name w:val="Нет списка412"/>
    <w:next w:val="a2"/>
    <w:uiPriority w:val="99"/>
    <w:semiHidden/>
    <w:unhideWhenUsed/>
    <w:rsid w:val="00D147B0"/>
  </w:style>
  <w:style w:type="numbering" w:customStyle="1" w:styleId="1312">
    <w:name w:val="Нет списка1312"/>
    <w:next w:val="a2"/>
    <w:uiPriority w:val="99"/>
    <w:semiHidden/>
    <w:unhideWhenUsed/>
    <w:rsid w:val="00D147B0"/>
  </w:style>
  <w:style w:type="table" w:customStyle="1" w:styleId="3211">
    <w:name w:val="Сетка таблицы321"/>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Сетка таблицы122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147B0"/>
  </w:style>
  <w:style w:type="table" w:customStyle="1" w:styleId="21110">
    <w:name w:val="Сетка таблицы211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Сетка таблицы1111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2"/>
    <w:uiPriority w:val="99"/>
    <w:semiHidden/>
    <w:unhideWhenUsed/>
    <w:rsid w:val="00D147B0"/>
  </w:style>
  <w:style w:type="table" w:customStyle="1" w:styleId="4112">
    <w:name w:val="Сетка таблицы411"/>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
    <w:name w:val="Сетка таблицы131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0">
    <w:name w:val="Сетка таблицы1211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Нет списка61"/>
    <w:next w:val="a2"/>
    <w:uiPriority w:val="99"/>
    <w:semiHidden/>
    <w:unhideWhenUsed/>
    <w:rsid w:val="00D147B0"/>
  </w:style>
  <w:style w:type="numbering" w:customStyle="1" w:styleId="1510">
    <w:name w:val="Нет списка151"/>
    <w:next w:val="a2"/>
    <w:uiPriority w:val="99"/>
    <w:semiHidden/>
    <w:unhideWhenUsed/>
    <w:rsid w:val="00D147B0"/>
  </w:style>
  <w:style w:type="numbering" w:customStyle="1" w:styleId="11310">
    <w:name w:val="Нет списка1131"/>
    <w:next w:val="a2"/>
    <w:uiPriority w:val="99"/>
    <w:semiHidden/>
    <w:unhideWhenUsed/>
    <w:rsid w:val="00D147B0"/>
  </w:style>
  <w:style w:type="numbering" w:customStyle="1" w:styleId="2310">
    <w:name w:val="Нет списка231"/>
    <w:next w:val="a2"/>
    <w:uiPriority w:val="99"/>
    <w:semiHidden/>
    <w:unhideWhenUsed/>
    <w:rsid w:val="00D147B0"/>
  </w:style>
  <w:style w:type="numbering" w:customStyle="1" w:styleId="11121">
    <w:name w:val="Нет списка11121"/>
    <w:next w:val="a2"/>
    <w:uiPriority w:val="99"/>
    <w:semiHidden/>
    <w:unhideWhenUsed/>
    <w:rsid w:val="00D147B0"/>
  </w:style>
  <w:style w:type="numbering" w:customStyle="1" w:styleId="3310">
    <w:name w:val="Нет списка331"/>
    <w:next w:val="a2"/>
    <w:uiPriority w:val="99"/>
    <w:semiHidden/>
    <w:unhideWhenUsed/>
    <w:rsid w:val="00D147B0"/>
  </w:style>
  <w:style w:type="numbering" w:customStyle="1" w:styleId="12211">
    <w:name w:val="Нет списка1221"/>
    <w:next w:val="a2"/>
    <w:uiPriority w:val="99"/>
    <w:semiHidden/>
    <w:unhideWhenUsed/>
    <w:rsid w:val="00D147B0"/>
  </w:style>
  <w:style w:type="numbering" w:customStyle="1" w:styleId="4210">
    <w:name w:val="Нет списка421"/>
    <w:next w:val="a2"/>
    <w:uiPriority w:val="99"/>
    <w:semiHidden/>
    <w:unhideWhenUsed/>
    <w:rsid w:val="00D147B0"/>
  </w:style>
  <w:style w:type="numbering" w:customStyle="1" w:styleId="1321">
    <w:name w:val="Нет списка1321"/>
    <w:next w:val="a2"/>
    <w:uiPriority w:val="99"/>
    <w:semiHidden/>
    <w:unhideWhenUsed/>
    <w:rsid w:val="00D147B0"/>
  </w:style>
  <w:style w:type="numbering" w:customStyle="1" w:styleId="21210">
    <w:name w:val="Нет списка2121"/>
    <w:next w:val="a2"/>
    <w:uiPriority w:val="99"/>
    <w:semiHidden/>
    <w:unhideWhenUsed/>
    <w:rsid w:val="00D147B0"/>
  </w:style>
  <w:style w:type="numbering" w:customStyle="1" w:styleId="31210">
    <w:name w:val="Нет списка3121"/>
    <w:next w:val="a2"/>
    <w:uiPriority w:val="99"/>
    <w:semiHidden/>
    <w:unhideWhenUsed/>
    <w:rsid w:val="00D147B0"/>
  </w:style>
  <w:style w:type="numbering" w:customStyle="1" w:styleId="111121">
    <w:name w:val="Нет списка111121"/>
    <w:next w:val="a2"/>
    <w:uiPriority w:val="99"/>
    <w:semiHidden/>
    <w:unhideWhenUsed/>
    <w:rsid w:val="00D147B0"/>
  </w:style>
  <w:style w:type="numbering" w:customStyle="1" w:styleId="51110">
    <w:name w:val="Нет списка5111"/>
    <w:next w:val="a2"/>
    <w:uiPriority w:val="99"/>
    <w:semiHidden/>
    <w:unhideWhenUsed/>
    <w:rsid w:val="00D147B0"/>
  </w:style>
  <w:style w:type="numbering" w:customStyle="1" w:styleId="14110">
    <w:name w:val="Нет списка1411"/>
    <w:next w:val="a2"/>
    <w:uiPriority w:val="99"/>
    <w:semiHidden/>
    <w:unhideWhenUsed/>
    <w:rsid w:val="00D147B0"/>
  </w:style>
  <w:style w:type="numbering" w:customStyle="1" w:styleId="112110">
    <w:name w:val="Нет списка11211"/>
    <w:next w:val="a2"/>
    <w:uiPriority w:val="99"/>
    <w:semiHidden/>
    <w:unhideWhenUsed/>
    <w:rsid w:val="00D147B0"/>
  </w:style>
  <w:style w:type="numbering" w:customStyle="1" w:styleId="22110">
    <w:name w:val="Нет списка2211"/>
    <w:next w:val="a2"/>
    <w:uiPriority w:val="99"/>
    <w:semiHidden/>
    <w:unhideWhenUsed/>
    <w:rsid w:val="00D147B0"/>
  </w:style>
  <w:style w:type="numbering" w:customStyle="1" w:styleId="11111111">
    <w:name w:val="Нет списка11111111"/>
    <w:next w:val="a2"/>
    <w:uiPriority w:val="99"/>
    <w:semiHidden/>
    <w:unhideWhenUsed/>
    <w:rsid w:val="00D147B0"/>
  </w:style>
  <w:style w:type="numbering" w:customStyle="1" w:styleId="32110">
    <w:name w:val="Нет списка3211"/>
    <w:next w:val="a2"/>
    <w:uiPriority w:val="99"/>
    <w:semiHidden/>
    <w:unhideWhenUsed/>
    <w:rsid w:val="00D147B0"/>
  </w:style>
  <w:style w:type="numbering" w:customStyle="1" w:styleId="121111">
    <w:name w:val="Нет списка121111"/>
    <w:next w:val="a2"/>
    <w:uiPriority w:val="99"/>
    <w:semiHidden/>
    <w:unhideWhenUsed/>
    <w:rsid w:val="00D147B0"/>
  </w:style>
  <w:style w:type="numbering" w:customStyle="1" w:styleId="41111">
    <w:name w:val="Нет списка41111"/>
    <w:next w:val="a2"/>
    <w:uiPriority w:val="99"/>
    <w:semiHidden/>
    <w:unhideWhenUsed/>
    <w:rsid w:val="00D147B0"/>
  </w:style>
  <w:style w:type="numbering" w:customStyle="1" w:styleId="131110">
    <w:name w:val="Нет списка13111"/>
    <w:next w:val="a2"/>
    <w:uiPriority w:val="99"/>
    <w:semiHidden/>
    <w:unhideWhenUsed/>
    <w:rsid w:val="00D147B0"/>
  </w:style>
  <w:style w:type="numbering" w:customStyle="1" w:styleId="211111">
    <w:name w:val="Нет списка211111"/>
    <w:next w:val="a2"/>
    <w:uiPriority w:val="99"/>
    <w:semiHidden/>
    <w:unhideWhenUsed/>
    <w:rsid w:val="00D147B0"/>
  </w:style>
  <w:style w:type="numbering" w:customStyle="1" w:styleId="311111">
    <w:name w:val="Нет списка311111"/>
    <w:next w:val="a2"/>
    <w:uiPriority w:val="99"/>
    <w:semiHidden/>
    <w:unhideWhenUsed/>
    <w:rsid w:val="00D147B0"/>
  </w:style>
  <w:style w:type="numbering" w:customStyle="1" w:styleId="710">
    <w:name w:val="Нет списка71"/>
    <w:next w:val="a2"/>
    <w:uiPriority w:val="99"/>
    <w:semiHidden/>
    <w:unhideWhenUsed/>
    <w:rsid w:val="00D147B0"/>
  </w:style>
  <w:style w:type="numbering" w:customStyle="1" w:styleId="161">
    <w:name w:val="Нет списка161"/>
    <w:next w:val="a2"/>
    <w:uiPriority w:val="99"/>
    <w:semiHidden/>
    <w:unhideWhenUsed/>
    <w:rsid w:val="00D147B0"/>
  </w:style>
  <w:style w:type="numbering" w:customStyle="1" w:styleId="1141">
    <w:name w:val="Нет списка1141"/>
    <w:next w:val="a2"/>
    <w:uiPriority w:val="99"/>
    <w:semiHidden/>
    <w:unhideWhenUsed/>
    <w:rsid w:val="00D147B0"/>
  </w:style>
  <w:style w:type="paragraph" w:customStyle="1" w:styleId="ConsPlusNonformat">
    <w:name w:val="ConsPlusNonformat"/>
    <w:uiPriority w:val="99"/>
    <w:rsid w:val="00D147B0"/>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810">
    <w:name w:val="Сетка таблицы8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147B0"/>
    <w:pPr>
      <w:spacing w:before="100" w:beforeAutospacing="1" w:after="100" w:afterAutospacing="1" w:line="240" w:lineRule="auto"/>
    </w:pPr>
    <w:rPr>
      <w:rFonts w:ascii="Times New Roman" w:eastAsia="Calibri" w:hAnsi="Times New Roman" w:cs="Times New Roman"/>
      <w:sz w:val="24"/>
      <w:szCs w:val="24"/>
      <w:lang w:eastAsia="ru-RU"/>
    </w:rPr>
  </w:style>
  <w:style w:type="numbering" w:customStyle="1" w:styleId="11131">
    <w:name w:val="Нет списка11131"/>
    <w:next w:val="a2"/>
    <w:uiPriority w:val="99"/>
    <w:semiHidden/>
    <w:unhideWhenUsed/>
    <w:rsid w:val="00D147B0"/>
  </w:style>
  <w:style w:type="numbering" w:customStyle="1" w:styleId="111131">
    <w:name w:val="Нет списка111131"/>
    <w:next w:val="a2"/>
    <w:uiPriority w:val="99"/>
    <w:semiHidden/>
    <w:unhideWhenUsed/>
    <w:rsid w:val="00D147B0"/>
  </w:style>
  <w:style w:type="table" w:customStyle="1" w:styleId="1511">
    <w:name w:val="Сетка таблицы15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annotation reference"/>
    <w:uiPriority w:val="99"/>
    <w:semiHidden/>
    <w:unhideWhenUsed/>
    <w:rsid w:val="00D147B0"/>
    <w:rPr>
      <w:sz w:val="16"/>
      <w:szCs w:val="16"/>
    </w:rPr>
  </w:style>
  <w:style w:type="paragraph" w:styleId="afff8">
    <w:name w:val="annotation subject"/>
    <w:basedOn w:val="afff5"/>
    <w:next w:val="afff5"/>
    <w:link w:val="afff9"/>
    <w:uiPriority w:val="99"/>
    <w:semiHidden/>
    <w:unhideWhenUsed/>
    <w:rsid w:val="00D147B0"/>
    <w:pPr>
      <w:ind w:firstLine="0"/>
      <w:jc w:val="left"/>
    </w:pPr>
    <w:rPr>
      <w:rFonts w:ascii="Times New Roman" w:hAnsi="Times New Roman"/>
      <w:b/>
      <w:bCs/>
    </w:rPr>
  </w:style>
  <w:style w:type="character" w:customStyle="1" w:styleId="afff9">
    <w:name w:val="Тема примечания Знак"/>
    <w:basedOn w:val="1a"/>
    <w:link w:val="afff8"/>
    <w:uiPriority w:val="99"/>
    <w:semiHidden/>
    <w:rsid w:val="00D147B0"/>
    <w:rPr>
      <w:rFonts w:ascii="Times New Roman" w:eastAsia="Times New Roman" w:hAnsi="Times New Roman"/>
      <w:b/>
      <w:bCs/>
      <w:sz w:val="20"/>
      <w:szCs w:val="20"/>
    </w:rPr>
  </w:style>
  <w:style w:type="paragraph" w:customStyle="1" w:styleId="font9">
    <w:name w:val="font9"/>
    <w:basedOn w:val="a"/>
    <w:rsid w:val="00D147B0"/>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styleId="afffa">
    <w:name w:val="Plain Text"/>
    <w:basedOn w:val="a"/>
    <w:link w:val="afffb"/>
    <w:unhideWhenUsed/>
    <w:rsid w:val="00D147B0"/>
    <w:pPr>
      <w:spacing w:after="0" w:line="240" w:lineRule="auto"/>
    </w:pPr>
    <w:rPr>
      <w:rFonts w:ascii="Courier New" w:eastAsia="Times New Roman" w:hAnsi="Courier New" w:cs="Courier New"/>
      <w:sz w:val="20"/>
      <w:szCs w:val="20"/>
      <w:lang w:eastAsia="ru-RU"/>
    </w:rPr>
  </w:style>
  <w:style w:type="character" w:customStyle="1" w:styleId="afffb">
    <w:name w:val="Текст Знак"/>
    <w:basedOn w:val="a0"/>
    <w:link w:val="afffa"/>
    <w:rsid w:val="00D147B0"/>
    <w:rPr>
      <w:rFonts w:ascii="Courier New" w:eastAsia="Times New Roman" w:hAnsi="Courier New" w:cs="Courier New"/>
      <w:sz w:val="20"/>
      <w:szCs w:val="20"/>
      <w:lang w:eastAsia="ru-RU"/>
    </w:rPr>
  </w:style>
  <w:style w:type="numbering" w:customStyle="1" w:styleId="241">
    <w:name w:val="Нет списка241"/>
    <w:next w:val="a2"/>
    <w:uiPriority w:val="99"/>
    <w:semiHidden/>
    <w:unhideWhenUsed/>
    <w:rsid w:val="00D147B0"/>
  </w:style>
  <w:style w:type="numbering" w:customStyle="1" w:styleId="1231">
    <w:name w:val="Нет списка1231"/>
    <w:next w:val="a2"/>
    <w:uiPriority w:val="99"/>
    <w:semiHidden/>
    <w:unhideWhenUsed/>
    <w:rsid w:val="00D147B0"/>
  </w:style>
  <w:style w:type="numbering" w:customStyle="1" w:styleId="2131">
    <w:name w:val="Нет списка2131"/>
    <w:next w:val="a2"/>
    <w:uiPriority w:val="99"/>
    <w:semiHidden/>
    <w:unhideWhenUsed/>
    <w:rsid w:val="00D147B0"/>
  </w:style>
  <w:style w:type="numbering" w:customStyle="1" w:styleId="11221">
    <w:name w:val="Нет списка11221"/>
    <w:next w:val="a2"/>
    <w:uiPriority w:val="99"/>
    <w:semiHidden/>
    <w:unhideWhenUsed/>
    <w:rsid w:val="00D147B0"/>
  </w:style>
  <w:style w:type="numbering" w:customStyle="1" w:styleId="341">
    <w:name w:val="Нет списка341"/>
    <w:next w:val="a2"/>
    <w:uiPriority w:val="99"/>
    <w:semiHidden/>
    <w:unhideWhenUsed/>
    <w:rsid w:val="00D147B0"/>
  </w:style>
  <w:style w:type="numbering" w:customStyle="1" w:styleId="12121">
    <w:name w:val="Нет списка12121"/>
    <w:next w:val="a2"/>
    <w:uiPriority w:val="99"/>
    <w:semiHidden/>
    <w:unhideWhenUsed/>
    <w:rsid w:val="00D147B0"/>
  </w:style>
  <w:style w:type="numbering" w:customStyle="1" w:styleId="431">
    <w:name w:val="Нет списка431"/>
    <w:next w:val="a2"/>
    <w:uiPriority w:val="99"/>
    <w:semiHidden/>
    <w:unhideWhenUsed/>
    <w:rsid w:val="00D147B0"/>
  </w:style>
  <w:style w:type="numbering" w:customStyle="1" w:styleId="1331">
    <w:name w:val="Нет списка1331"/>
    <w:next w:val="a2"/>
    <w:uiPriority w:val="99"/>
    <w:semiHidden/>
    <w:unhideWhenUsed/>
    <w:rsid w:val="00D147B0"/>
  </w:style>
  <w:style w:type="numbering" w:customStyle="1" w:styleId="21121">
    <w:name w:val="Нет списка21121"/>
    <w:next w:val="a2"/>
    <w:uiPriority w:val="99"/>
    <w:semiHidden/>
    <w:unhideWhenUsed/>
    <w:rsid w:val="00D147B0"/>
  </w:style>
  <w:style w:type="numbering" w:customStyle="1" w:styleId="3131">
    <w:name w:val="Нет списка3131"/>
    <w:next w:val="a2"/>
    <w:uiPriority w:val="99"/>
    <w:semiHidden/>
    <w:unhideWhenUsed/>
    <w:rsid w:val="00D147B0"/>
  </w:style>
  <w:style w:type="table" w:customStyle="1" w:styleId="5210">
    <w:name w:val="Сетка таблицы521"/>
    <w:basedOn w:val="a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
    <w:name w:val="Нет списка1111121"/>
    <w:next w:val="a2"/>
    <w:uiPriority w:val="99"/>
    <w:semiHidden/>
    <w:unhideWhenUsed/>
    <w:rsid w:val="00D147B0"/>
  </w:style>
  <w:style w:type="numbering" w:customStyle="1" w:styleId="5211">
    <w:name w:val="Нет списка521"/>
    <w:next w:val="a2"/>
    <w:uiPriority w:val="99"/>
    <w:semiHidden/>
    <w:unhideWhenUsed/>
    <w:rsid w:val="00D147B0"/>
  </w:style>
  <w:style w:type="table" w:customStyle="1" w:styleId="51111">
    <w:name w:val="Сетка таблицы511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1"/>
    <w:next w:val="a2"/>
    <w:uiPriority w:val="99"/>
    <w:semiHidden/>
    <w:unhideWhenUsed/>
    <w:rsid w:val="00D147B0"/>
  </w:style>
  <w:style w:type="numbering" w:customStyle="1" w:styleId="112111">
    <w:name w:val="Нет списка112111"/>
    <w:next w:val="a2"/>
    <w:uiPriority w:val="99"/>
    <w:semiHidden/>
    <w:unhideWhenUsed/>
    <w:rsid w:val="00D147B0"/>
  </w:style>
  <w:style w:type="numbering" w:customStyle="1" w:styleId="2221">
    <w:name w:val="Нет списка2221"/>
    <w:next w:val="a2"/>
    <w:uiPriority w:val="99"/>
    <w:semiHidden/>
    <w:unhideWhenUsed/>
    <w:rsid w:val="00D147B0"/>
  </w:style>
  <w:style w:type="numbering" w:customStyle="1" w:styleId="111111111">
    <w:name w:val="Нет списка111111111"/>
    <w:next w:val="a2"/>
    <w:uiPriority w:val="99"/>
    <w:semiHidden/>
    <w:unhideWhenUsed/>
    <w:rsid w:val="00D147B0"/>
  </w:style>
  <w:style w:type="numbering" w:customStyle="1" w:styleId="3221">
    <w:name w:val="Нет списка3221"/>
    <w:next w:val="a2"/>
    <w:uiPriority w:val="99"/>
    <w:semiHidden/>
    <w:unhideWhenUsed/>
    <w:rsid w:val="00D147B0"/>
  </w:style>
  <w:style w:type="numbering" w:customStyle="1" w:styleId="1211111">
    <w:name w:val="Нет списка1211111"/>
    <w:next w:val="a2"/>
    <w:uiPriority w:val="99"/>
    <w:semiHidden/>
    <w:unhideWhenUsed/>
    <w:rsid w:val="00D147B0"/>
  </w:style>
  <w:style w:type="numbering" w:customStyle="1" w:styleId="4121">
    <w:name w:val="Нет списка4121"/>
    <w:next w:val="a2"/>
    <w:uiPriority w:val="99"/>
    <w:semiHidden/>
    <w:unhideWhenUsed/>
    <w:rsid w:val="00D147B0"/>
  </w:style>
  <w:style w:type="numbering" w:customStyle="1" w:styleId="13121">
    <w:name w:val="Нет списка13121"/>
    <w:next w:val="a2"/>
    <w:uiPriority w:val="99"/>
    <w:semiHidden/>
    <w:unhideWhenUsed/>
    <w:rsid w:val="00D147B0"/>
  </w:style>
  <w:style w:type="numbering" w:customStyle="1" w:styleId="2111111">
    <w:name w:val="Нет списка2111111"/>
    <w:next w:val="a2"/>
    <w:uiPriority w:val="99"/>
    <w:semiHidden/>
    <w:unhideWhenUsed/>
    <w:rsid w:val="00D147B0"/>
  </w:style>
  <w:style w:type="numbering" w:customStyle="1" w:styleId="31121">
    <w:name w:val="Нет списка31121"/>
    <w:next w:val="a2"/>
    <w:uiPriority w:val="99"/>
    <w:semiHidden/>
    <w:unhideWhenUsed/>
    <w:rsid w:val="00D147B0"/>
  </w:style>
  <w:style w:type="table" w:customStyle="1" w:styleId="711">
    <w:name w:val="Сетка таблицы7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
    <w:name w:val="Нет списка1111111111"/>
    <w:next w:val="a2"/>
    <w:uiPriority w:val="99"/>
    <w:semiHidden/>
    <w:unhideWhenUsed/>
    <w:rsid w:val="00D147B0"/>
  </w:style>
  <w:style w:type="numbering" w:customStyle="1" w:styleId="6110">
    <w:name w:val="Нет списка611"/>
    <w:next w:val="a2"/>
    <w:uiPriority w:val="99"/>
    <w:semiHidden/>
    <w:unhideWhenUsed/>
    <w:rsid w:val="00D147B0"/>
  </w:style>
  <w:style w:type="table" w:customStyle="1" w:styleId="811">
    <w:name w:val="Сетка таблицы81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2"/>
    <w:uiPriority w:val="99"/>
    <w:semiHidden/>
    <w:unhideWhenUsed/>
    <w:rsid w:val="00D147B0"/>
  </w:style>
  <w:style w:type="numbering" w:customStyle="1" w:styleId="11311">
    <w:name w:val="Нет списка11311"/>
    <w:next w:val="a2"/>
    <w:uiPriority w:val="99"/>
    <w:semiHidden/>
    <w:unhideWhenUsed/>
    <w:rsid w:val="00D147B0"/>
  </w:style>
  <w:style w:type="numbering" w:customStyle="1" w:styleId="2311">
    <w:name w:val="Нет списка2311"/>
    <w:next w:val="a2"/>
    <w:uiPriority w:val="99"/>
    <w:semiHidden/>
    <w:unhideWhenUsed/>
    <w:rsid w:val="00D147B0"/>
  </w:style>
  <w:style w:type="numbering" w:customStyle="1" w:styleId="111211">
    <w:name w:val="Нет списка111211"/>
    <w:next w:val="a2"/>
    <w:uiPriority w:val="99"/>
    <w:semiHidden/>
    <w:unhideWhenUsed/>
    <w:rsid w:val="00D147B0"/>
  </w:style>
  <w:style w:type="numbering" w:customStyle="1" w:styleId="3311">
    <w:name w:val="Нет списка3311"/>
    <w:next w:val="a2"/>
    <w:uiPriority w:val="99"/>
    <w:semiHidden/>
    <w:unhideWhenUsed/>
    <w:rsid w:val="00D147B0"/>
  </w:style>
  <w:style w:type="numbering" w:customStyle="1" w:styleId="122110">
    <w:name w:val="Нет списка12211"/>
    <w:next w:val="a2"/>
    <w:uiPriority w:val="99"/>
    <w:semiHidden/>
    <w:unhideWhenUsed/>
    <w:rsid w:val="00D147B0"/>
  </w:style>
  <w:style w:type="numbering" w:customStyle="1" w:styleId="4211">
    <w:name w:val="Нет списка4211"/>
    <w:next w:val="a2"/>
    <w:uiPriority w:val="99"/>
    <w:semiHidden/>
    <w:unhideWhenUsed/>
    <w:rsid w:val="00D147B0"/>
  </w:style>
  <w:style w:type="numbering" w:customStyle="1" w:styleId="13211">
    <w:name w:val="Нет списка13211"/>
    <w:next w:val="a2"/>
    <w:uiPriority w:val="99"/>
    <w:semiHidden/>
    <w:unhideWhenUsed/>
    <w:rsid w:val="00D147B0"/>
  </w:style>
  <w:style w:type="numbering" w:customStyle="1" w:styleId="21211">
    <w:name w:val="Нет списка21211"/>
    <w:next w:val="a2"/>
    <w:uiPriority w:val="99"/>
    <w:semiHidden/>
    <w:unhideWhenUsed/>
    <w:rsid w:val="00D147B0"/>
  </w:style>
  <w:style w:type="numbering" w:customStyle="1" w:styleId="31211">
    <w:name w:val="Нет списка31211"/>
    <w:next w:val="a2"/>
    <w:uiPriority w:val="99"/>
    <w:semiHidden/>
    <w:unhideWhenUsed/>
    <w:rsid w:val="00D147B0"/>
  </w:style>
  <w:style w:type="numbering" w:customStyle="1" w:styleId="1111211">
    <w:name w:val="Нет списка1111211"/>
    <w:next w:val="a2"/>
    <w:uiPriority w:val="99"/>
    <w:semiHidden/>
    <w:unhideWhenUsed/>
    <w:rsid w:val="00D147B0"/>
  </w:style>
  <w:style w:type="numbering" w:customStyle="1" w:styleId="511110">
    <w:name w:val="Нет списка51111"/>
    <w:next w:val="a2"/>
    <w:uiPriority w:val="99"/>
    <w:semiHidden/>
    <w:unhideWhenUsed/>
    <w:rsid w:val="00D147B0"/>
  </w:style>
  <w:style w:type="table" w:customStyle="1" w:styleId="61211">
    <w:name w:val="Сетка таблицы6121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0">
    <w:name w:val="Нет списка14111"/>
    <w:next w:val="a2"/>
    <w:uiPriority w:val="99"/>
    <w:semiHidden/>
    <w:unhideWhenUsed/>
    <w:rsid w:val="00D147B0"/>
  </w:style>
  <w:style w:type="numbering" w:customStyle="1" w:styleId="1121111">
    <w:name w:val="Нет списка1121111"/>
    <w:next w:val="a2"/>
    <w:uiPriority w:val="99"/>
    <w:semiHidden/>
    <w:unhideWhenUsed/>
    <w:rsid w:val="00D147B0"/>
  </w:style>
  <w:style w:type="numbering" w:customStyle="1" w:styleId="22111">
    <w:name w:val="Нет списка22111"/>
    <w:next w:val="a2"/>
    <w:uiPriority w:val="99"/>
    <w:semiHidden/>
    <w:unhideWhenUsed/>
    <w:rsid w:val="00D147B0"/>
  </w:style>
  <w:style w:type="numbering" w:customStyle="1" w:styleId="11111111111">
    <w:name w:val="Нет списка11111111111"/>
    <w:next w:val="a2"/>
    <w:uiPriority w:val="99"/>
    <w:semiHidden/>
    <w:unhideWhenUsed/>
    <w:rsid w:val="00D147B0"/>
  </w:style>
  <w:style w:type="numbering" w:customStyle="1" w:styleId="32111">
    <w:name w:val="Нет списка32111"/>
    <w:next w:val="a2"/>
    <w:uiPriority w:val="99"/>
    <w:semiHidden/>
    <w:unhideWhenUsed/>
    <w:rsid w:val="00D147B0"/>
  </w:style>
  <w:style w:type="numbering" w:customStyle="1" w:styleId="12111111">
    <w:name w:val="Нет списка12111111"/>
    <w:next w:val="a2"/>
    <w:uiPriority w:val="99"/>
    <w:semiHidden/>
    <w:unhideWhenUsed/>
    <w:rsid w:val="00D147B0"/>
  </w:style>
  <w:style w:type="numbering" w:customStyle="1" w:styleId="411111">
    <w:name w:val="Нет списка411111"/>
    <w:next w:val="a2"/>
    <w:uiPriority w:val="99"/>
    <w:semiHidden/>
    <w:unhideWhenUsed/>
    <w:rsid w:val="00D147B0"/>
  </w:style>
  <w:style w:type="numbering" w:customStyle="1" w:styleId="131111">
    <w:name w:val="Нет списка131111"/>
    <w:next w:val="a2"/>
    <w:uiPriority w:val="99"/>
    <w:semiHidden/>
    <w:unhideWhenUsed/>
    <w:rsid w:val="00D147B0"/>
  </w:style>
  <w:style w:type="numbering" w:customStyle="1" w:styleId="21111111">
    <w:name w:val="Нет списка21111111"/>
    <w:next w:val="a2"/>
    <w:uiPriority w:val="99"/>
    <w:semiHidden/>
    <w:unhideWhenUsed/>
    <w:rsid w:val="00D147B0"/>
  </w:style>
  <w:style w:type="numbering" w:customStyle="1" w:styleId="3111111">
    <w:name w:val="Нет списка3111111"/>
    <w:next w:val="a2"/>
    <w:uiPriority w:val="99"/>
    <w:semiHidden/>
    <w:unhideWhenUsed/>
    <w:rsid w:val="00D147B0"/>
  </w:style>
  <w:style w:type="numbering" w:customStyle="1" w:styleId="7110">
    <w:name w:val="Нет списка711"/>
    <w:next w:val="a2"/>
    <w:uiPriority w:val="99"/>
    <w:semiHidden/>
    <w:unhideWhenUsed/>
    <w:rsid w:val="00D147B0"/>
  </w:style>
  <w:style w:type="table" w:customStyle="1" w:styleId="9">
    <w:name w:val="Сетка таблицы9"/>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1"/>
    <w:next w:val="a2"/>
    <w:uiPriority w:val="99"/>
    <w:semiHidden/>
    <w:unhideWhenUsed/>
    <w:rsid w:val="00D147B0"/>
  </w:style>
  <w:style w:type="numbering" w:customStyle="1" w:styleId="11411">
    <w:name w:val="Нет списка11411"/>
    <w:next w:val="a2"/>
    <w:uiPriority w:val="99"/>
    <w:semiHidden/>
    <w:unhideWhenUsed/>
    <w:rsid w:val="00D147B0"/>
  </w:style>
  <w:style w:type="numbering" w:customStyle="1" w:styleId="2411">
    <w:name w:val="Нет списка2411"/>
    <w:next w:val="a2"/>
    <w:uiPriority w:val="99"/>
    <w:semiHidden/>
    <w:unhideWhenUsed/>
    <w:rsid w:val="00D147B0"/>
  </w:style>
  <w:style w:type="numbering" w:customStyle="1" w:styleId="111311">
    <w:name w:val="Нет списка111311"/>
    <w:next w:val="a2"/>
    <w:uiPriority w:val="99"/>
    <w:semiHidden/>
    <w:unhideWhenUsed/>
    <w:rsid w:val="00D147B0"/>
  </w:style>
  <w:style w:type="numbering" w:customStyle="1" w:styleId="3411">
    <w:name w:val="Нет списка3411"/>
    <w:next w:val="a2"/>
    <w:uiPriority w:val="99"/>
    <w:semiHidden/>
    <w:unhideWhenUsed/>
    <w:rsid w:val="00D147B0"/>
  </w:style>
  <w:style w:type="numbering" w:customStyle="1" w:styleId="12311">
    <w:name w:val="Нет списка12311"/>
    <w:next w:val="a2"/>
    <w:uiPriority w:val="99"/>
    <w:semiHidden/>
    <w:unhideWhenUsed/>
    <w:rsid w:val="00D147B0"/>
  </w:style>
  <w:style w:type="numbering" w:customStyle="1" w:styleId="4311">
    <w:name w:val="Нет списка4311"/>
    <w:next w:val="a2"/>
    <w:uiPriority w:val="99"/>
    <w:semiHidden/>
    <w:unhideWhenUsed/>
    <w:rsid w:val="00D147B0"/>
  </w:style>
  <w:style w:type="numbering" w:customStyle="1" w:styleId="13311">
    <w:name w:val="Нет списка13311"/>
    <w:next w:val="a2"/>
    <w:uiPriority w:val="99"/>
    <w:semiHidden/>
    <w:unhideWhenUsed/>
    <w:rsid w:val="00D147B0"/>
  </w:style>
  <w:style w:type="numbering" w:customStyle="1" w:styleId="21311">
    <w:name w:val="Нет списка21311"/>
    <w:next w:val="a2"/>
    <w:uiPriority w:val="99"/>
    <w:semiHidden/>
    <w:unhideWhenUsed/>
    <w:rsid w:val="00D147B0"/>
  </w:style>
  <w:style w:type="numbering" w:customStyle="1" w:styleId="31311">
    <w:name w:val="Нет списка31311"/>
    <w:next w:val="a2"/>
    <w:uiPriority w:val="99"/>
    <w:semiHidden/>
    <w:unhideWhenUsed/>
    <w:rsid w:val="00D147B0"/>
  </w:style>
  <w:style w:type="numbering" w:customStyle="1" w:styleId="1111311">
    <w:name w:val="Нет списка1111311"/>
    <w:next w:val="a2"/>
    <w:uiPriority w:val="99"/>
    <w:semiHidden/>
    <w:unhideWhenUsed/>
    <w:rsid w:val="00D147B0"/>
  </w:style>
  <w:style w:type="numbering" w:customStyle="1" w:styleId="52110">
    <w:name w:val="Нет списка5211"/>
    <w:next w:val="a2"/>
    <w:uiPriority w:val="99"/>
    <w:semiHidden/>
    <w:unhideWhenUsed/>
    <w:rsid w:val="00D147B0"/>
  </w:style>
  <w:style w:type="table" w:customStyle="1" w:styleId="6130">
    <w:name w:val="Сетка таблицы613"/>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1"/>
    <w:next w:val="a2"/>
    <w:uiPriority w:val="99"/>
    <w:semiHidden/>
    <w:unhideWhenUsed/>
    <w:rsid w:val="00D147B0"/>
  </w:style>
  <w:style w:type="numbering" w:customStyle="1" w:styleId="112211">
    <w:name w:val="Нет списка112211"/>
    <w:next w:val="a2"/>
    <w:uiPriority w:val="99"/>
    <w:semiHidden/>
    <w:unhideWhenUsed/>
    <w:rsid w:val="00D147B0"/>
  </w:style>
  <w:style w:type="numbering" w:customStyle="1" w:styleId="22211">
    <w:name w:val="Нет списка22211"/>
    <w:next w:val="a2"/>
    <w:uiPriority w:val="99"/>
    <w:semiHidden/>
    <w:unhideWhenUsed/>
    <w:rsid w:val="00D147B0"/>
  </w:style>
  <w:style w:type="numbering" w:customStyle="1" w:styleId="11111211">
    <w:name w:val="Нет списка11111211"/>
    <w:next w:val="a2"/>
    <w:uiPriority w:val="99"/>
    <w:semiHidden/>
    <w:unhideWhenUsed/>
    <w:rsid w:val="00D147B0"/>
  </w:style>
  <w:style w:type="numbering" w:customStyle="1" w:styleId="32211">
    <w:name w:val="Нет списка32211"/>
    <w:next w:val="a2"/>
    <w:uiPriority w:val="99"/>
    <w:semiHidden/>
    <w:unhideWhenUsed/>
    <w:rsid w:val="00D147B0"/>
  </w:style>
  <w:style w:type="numbering" w:customStyle="1" w:styleId="121211">
    <w:name w:val="Нет списка121211"/>
    <w:next w:val="a2"/>
    <w:uiPriority w:val="99"/>
    <w:semiHidden/>
    <w:unhideWhenUsed/>
    <w:rsid w:val="00D147B0"/>
  </w:style>
  <w:style w:type="numbering" w:customStyle="1" w:styleId="41211">
    <w:name w:val="Нет списка41211"/>
    <w:next w:val="a2"/>
    <w:uiPriority w:val="99"/>
    <w:semiHidden/>
    <w:unhideWhenUsed/>
    <w:rsid w:val="00D147B0"/>
  </w:style>
  <w:style w:type="numbering" w:customStyle="1" w:styleId="131211">
    <w:name w:val="Нет списка131211"/>
    <w:next w:val="a2"/>
    <w:uiPriority w:val="99"/>
    <w:semiHidden/>
    <w:unhideWhenUsed/>
    <w:rsid w:val="00D147B0"/>
  </w:style>
  <w:style w:type="numbering" w:customStyle="1" w:styleId="211211">
    <w:name w:val="Нет списка211211"/>
    <w:next w:val="a2"/>
    <w:uiPriority w:val="99"/>
    <w:semiHidden/>
    <w:unhideWhenUsed/>
    <w:rsid w:val="00D147B0"/>
  </w:style>
  <w:style w:type="numbering" w:customStyle="1" w:styleId="311211">
    <w:name w:val="Нет списка311211"/>
    <w:next w:val="a2"/>
    <w:uiPriority w:val="99"/>
    <w:semiHidden/>
    <w:unhideWhenUsed/>
    <w:rsid w:val="00D147B0"/>
  </w:style>
  <w:style w:type="numbering" w:customStyle="1" w:styleId="61110">
    <w:name w:val="Нет списка6111"/>
    <w:next w:val="a2"/>
    <w:uiPriority w:val="99"/>
    <w:semiHidden/>
    <w:unhideWhenUsed/>
    <w:rsid w:val="00D147B0"/>
  </w:style>
  <w:style w:type="numbering" w:customStyle="1" w:styleId="15111">
    <w:name w:val="Нет списка15111"/>
    <w:next w:val="a2"/>
    <w:uiPriority w:val="99"/>
    <w:semiHidden/>
    <w:unhideWhenUsed/>
    <w:rsid w:val="00D147B0"/>
  </w:style>
  <w:style w:type="numbering" w:customStyle="1" w:styleId="113111">
    <w:name w:val="Нет списка113111"/>
    <w:next w:val="a2"/>
    <w:uiPriority w:val="99"/>
    <w:semiHidden/>
    <w:unhideWhenUsed/>
    <w:rsid w:val="00D147B0"/>
  </w:style>
  <w:style w:type="numbering" w:customStyle="1" w:styleId="23111">
    <w:name w:val="Нет списка23111"/>
    <w:next w:val="a2"/>
    <w:uiPriority w:val="99"/>
    <w:semiHidden/>
    <w:unhideWhenUsed/>
    <w:rsid w:val="00D147B0"/>
  </w:style>
  <w:style w:type="numbering" w:customStyle="1" w:styleId="1112111">
    <w:name w:val="Нет списка1112111"/>
    <w:next w:val="a2"/>
    <w:uiPriority w:val="99"/>
    <w:semiHidden/>
    <w:unhideWhenUsed/>
    <w:rsid w:val="00D147B0"/>
  </w:style>
  <w:style w:type="numbering" w:customStyle="1" w:styleId="33111">
    <w:name w:val="Нет списка33111"/>
    <w:next w:val="a2"/>
    <w:uiPriority w:val="99"/>
    <w:semiHidden/>
    <w:unhideWhenUsed/>
    <w:rsid w:val="00D147B0"/>
  </w:style>
  <w:style w:type="numbering" w:customStyle="1" w:styleId="122111">
    <w:name w:val="Нет списка122111"/>
    <w:next w:val="a2"/>
    <w:uiPriority w:val="99"/>
    <w:semiHidden/>
    <w:unhideWhenUsed/>
    <w:rsid w:val="00D147B0"/>
  </w:style>
  <w:style w:type="numbering" w:customStyle="1" w:styleId="42111">
    <w:name w:val="Нет списка42111"/>
    <w:next w:val="a2"/>
    <w:uiPriority w:val="99"/>
    <w:semiHidden/>
    <w:unhideWhenUsed/>
    <w:rsid w:val="00D147B0"/>
  </w:style>
  <w:style w:type="numbering" w:customStyle="1" w:styleId="132111">
    <w:name w:val="Нет списка132111"/>
    <w:next w:val="a2"/>
    <w:uiPriority w:val="99"/>
    <w:semiHidden/>
    <w:unhideWhenUsed/>
    <w:rsid w:val="00D147B0"/>
  </w:style>
  <w:style w:type="numbering" w:customStyle="1" w:styleId="212111">
    <w:name w:val="Нет списка212111"/>
    <w:next w:val="a2"/>
    <w:uiPriority w:val="99"/>
    <w:semiHidden/>
    <w:unhideWhenUsed/>
    <w:rsid w:val="00D147B0"/>
  </w:style>
  <w:style w:type="numbering" w:customStyle="1" w:styleId="312111">
    <w:name w:val="Нет списка312111"/>
    <w:next w:val="a2"/>
    <w:uiPriority w:val="99"/>
    <w:semiHidden/>
    <w:unhideWhenUsed/>
    <w:rsid w:val="00D147B0"/>
  </w:style>
  <w:style w:type="numbering" w:customStyle="1" w:styleId="11112111">
    <w:name w:val="Нет списка11112111"/>
    <w:next w:val="a2"/>
    <w:uiPriority w:val="99"/>
    <w:semiHidden/>
    <w:unhideWhenUsed/>
    <w:rsid w:val="00D147B0"/>
  </w:style>
  <w:style w:type="numbering" w:customStyle="1" w:styleId="511111">
    <w:name w:val="Нет списка511111"/>
    <w:next w:val="a2"/>
    <w:uiPriority w:val="99"/>
    <w:semiHidden/>
    <w:unhideWhenUsed/>
    <w:rsid w:val="00D147B0"/>
  </w:style>
  <w:style w:type="numbering" w:customStyle="1" w:styleId="141111">
    <w:name w:val="Нет списка141111"/>
    <w:next w:val="a2"/>
    <w:uiPriority w:val="99"/>
    <w:semiHidden/>
    <w:unhideWhenUsed/>
    <w:rsid w:val="00D147B0"/>
  </w:style>
  <w:style w:type="numbering" w:customStyle="1" w:styleId="11211111">
    <w:name w:val="Нет списка11211111"/>
    <w:next w:val="a2"/>
    <w:uiPriority w:val="99"/>
    <w:semiHidden/>
    <w:unhideWhenUsed/>
    <w:rsid w:val="00D147B0"/>
  </w:style>
  <w:style w:type="numbering" w:customStyle="1" w:styleId="221111">
    <w:name w:val="Нет списка221111"/>
    <w:next w:val="a2"/>
    <w:uiPriority w:val="99"/>
    <w:semiHidden/>
    <w:unhideWhenUsed/>
    <w:rsid w:val="00D147B0"/>
  </w:style>
  <w:style w:type="numbering" w:customStyle="1" w:styleId="111111111111">
    <w:name w:val="Нет списка111111111111"/>
    <w:next w:val="a2"/>
    <w:uiPriority w:val="99"/>
    <w:semiHidden/>
    <w:unhideWhenUsed/>
    <w:rsid w:val="00D147B0"/>
  </w:style>
  <w:style w:type="numbering" w:customStyle="1" w:styleId="321111">
    <w:name w:val="Нет списка321111"/>
    <w:next w:val="a2"/>
    <w:uiPriority w:val="99"/>
    <w:semiHidden/>
    <w:unhideWhenUsed/>
    <w:rsid w:val="00D147B0"/>
  </w:style>
  <w:style w:type="numbering" w:customStyle="1" w:styleId="121111111">
    <w:name w:val="Нет списка121111111"/>
    <w:next w:val="a2"/>
    <w:uiPriority w:val="99"/>
    <w:semiHidden/>
    <w:unhideWhenUsed/>
    <w:rsid w:val="00D147B0"/>
  </w:style>
  <w:style w:type="numbering" w:customStyle="1" w:styleId="4111111">
    <w:name w:val="Нет списка4111111"/>
    <w:next w:val="a2"/>
    <w:uiPriority w:val="99"/>
    <w:semiHidden/>
    <w:unhideWhenUsed/>
    <w:rsid w:val="00D147B0"/>
  </w:style>
  <w:style w:type="numbering" w:customStyle="1" w:styleId="1311111">
    <w:name w:val="Нет списка1311111"/>
    <w:next w:val="a2"/>
    <w:uiPriority w:val="99"/>
    <w:semiHidden/>
    <w:unhideWhenUsed/>
    <w:rsid w:val="00D147B0"/>
  </w:style>
  <w:style w:type="numbering" w:customStyle="1" w:styleId="211111111">
    <w:name w:val="Нет списка211111111"/>
    <w:next w:val="a2"/>
    <w:uiPriority w:val="99"/>
    <w:semiHidden/>
    <w:unhideWhenUsed/>
    <w:rsid w:val="00D147B0"/>
  </w:style>
  <w:style w:type="numbering" w:customStyle="1" w:styleId="31111111">
    <w:name w:val="Нет списка31111111"/>
    <w:next w:val="a2"/>
    <w:uiPriority w:val="99"/>
    <w:semiHidden/>
    <w:unhideWhenUsed/>
    <w:rsid w:val="00D147B0"/>
  </w:style>
  <w:style w:type="paragraph" w:customStyle="1" w:styleId="ConsPlusCell">
    <w:name w:val="ConsPlusCell"/>
    <w:uiPriority w:val="99"/>
    <w:rsid w:val="00D147B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fc">
    <w:name w:val="Знак Знак Знак Знак"/>
    <w:basedOn w:val="a"/>
    <w:rsid w:val="00D147B0"/>
    <w:pPr>
      <w:widowControl w:val="0"/>
      <w:adjustRightInd w:val="0"/>
      <w:spacing w:after="160" w:line="240" w:lineRule="exact"/>
      <w:ind w:firstLine="567"/>
      <w:jc w:val="right"/>
    </w:pPr>
    <w:rPr>
      <w:rFonts w:ascii="Arial" w:eastAsia="Times New Roman" w:hAnsi="Arial" w:cs="Times New Roman"/>
      <w:sz w:val="20"/>
      <w:szCs w:val="20"/>
      <w:lang w:val="en-GB"/>
    </w:rPr>
  </w:style>
  <w:style w:type="paragraph" w:customStyle="1" w:styleId="Institution">
    <w:name w:val="Institution!Орган принятия"/>
    <w:basedOn w:val="NumberAndDate"/>
    <w:next w:val="a"/>
    <w:rsid w:val="00D147B0"/>
    <w:rPr>
      <w:sz w:val="28"/>
    </w:rPr>
  </w:style>
  <w:style w:type="character" w:customStyle="1" w:styleId="extended-textshort">
    <w:name w:val="extended-text__short"/>
    <w:rsid w:val="00D147B0"/>
  </w:style>
  <w:style w:type="numbering" w:customStyle="1" w:styleId="82">
    <w:name w:val="Нет списка8"/>
    <w:next w:val="a2"/>
    <w:uiPriority w:val="99"/>
    <w:semiHidden/>
    <w:unhideWhenUsed/>
    <w:rsid w:val="00D147B0"/>
  </w:style>
  <w:style w:type="paragraph" w:customStyle="1" w:styleId="xl174">
    <w:name w:val="xl174"/>
    <w:basedOn w:val="a"/>
    <w:rsid w:val="00D147B0"/>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
    <w:rsid w:val="00D147B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D147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7">
    <w:name w:val="xl177"/>
    <w:basedOn w:val="a"/>
    <w:rsid w:val="00D147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78">
    <w:name w:val="xl178"/>
    <w:basedOn w:val="a"/>
    <w:rsid w:val="00D147B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9">
    <w:name w:val="xl179"/>
    <w:basedOn w:val="a"/>
    <w:rsid w:val="00D147B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D147B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D147B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D147B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3">
    <w:name w:val="xl183"/>
    <w:basedOn w:val="a"/>
    <w:rsid w:val="00D147B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numbering" w:customStyle="1" w:styleId="90">
    <w:name w:val="Нет списка9"/>
    <w:next w:val="a2"/>
    <w:uiPriority w:val="99"/>
    <w:semiHidden/>
    <w:unhideWhenUsed/>
    <w:rsid w:val="00CA77E9"/>
  </w:style>
  <w:style w:type="paragraph" w:customStyle="1" w:styleId="Heading">
    <w:name w:val="Heading"/>
    <w:rsid w:val="00CA77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CA77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rsid w:val="00CA77E9"/>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afffd">
    <w:name w:val="Базовый"/>
    <w:rsid w:val="00CA77E9"/>
    <w:pPr>
      <w:tabs>
        <w:tab w:val="left" w:pos="709"/>
      </w:tabs>
      <w:suppressAutoHyphens/>
      <w:spacing w:line="276" w:lineRule="atLeast"/>
    </w:pPr>
    <w:rPr>
      <w:rFonts w:ascii="Calibri" w:eastAsia="Arial Unicode MS" w:hAnsi="Calibri" w:cs="Times New Roman"/>
    </w:rPr>
  </w:style>
  <w:style w:type="numbering" w:customStyle="1" w:styleId="170">
    <w:name w:val="Нет списка17"/>
    <w:next w:val="a2"/>
    <w:uiPriority w:val="99"/>
    <w:semiHidden/>
    <w:unhideWhenUsed/>
    <w:rsid w:val="00CA77E9"/>
  </w:style>
  <w:style w:type="numbering" w:customStyle="1" w:styleId="115">
    <w:name w:val="Нет списка115"/>
    <w:next w:val="a2"/>
    <w:uiPriority w:val="99"/>
    <w:semiHidden/>
    <w:unhideWhenUsed/>
    <w:rsid w:val="00CA77E9"/>
  </w:style>
  <w:style w:type="numbering" w:customStyle="1" w:styleId="1114">
    <w:name w:val="Нет списка1114"/>
    <w:next w:val="a2"/>
    <w:uiPriority w:val="99"/>
    <w:semiHidden/>
    <w:unhideWhenUsed/>
    <w:rsid w:val="00CA77E9"/>
  </w:style>
  <w:style w:type="paragraph" w:customStyle="1" w:styleId="1d">
    <w:name w:val="Обычный (веб)1"/>
    <w:basedOn w:val="a"/>
    <w:next w:val="aa"/>
    <w:unhideWhenUsed/>
    <w:rsid w:val="00CA77E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50">
    <w:name w:val="Нет списка25"/>
    <w:next w:val="a2"/>
    <w:uiPriority w:val="99"/>
    <w:semiHidden/>
    <w:unhideWhenUsed/>
    <w:rsid w:val="00CA77E9"/>
  </w:style>
  <w:style w:type="numbering" w:customStyle="1" w:styleId="100">
    <w:name w:val="Нет списка10"/>
    <w:next w:val="a2"/>
    <w:uiPriority w:val="99"/>
    <w:semiHidden/>
    <w:unhideWhenUsed/>
    <w:rsid w:val="00BC567B"/>
  </w:style>
  <w:style w:type="character" w:customStyle="1" w:styleId="blk">
    <w:name w:val="blk"/>
    <w:rsid w:val="00BC567B"/>
  </w:style>
  <w:style w:type="character" w:customStyle="1" w:styleId="TextNPA">
    <w:name w:val="Text NPA"/>
    <w:rsid w:val="00BC567B"/>
    <w:rPr>
      <w:rFonts w:ascii="Times New Roman" w:hAnsi="Times New Roman" w:cs="Times New Roman"/>
      <w:sz w:val="28"/>
    </w:rPr>
  </w:style>
  <w:style w:type="numbering" w:customStyle="1" w:styleId="180">
    <w:name w:val="Нет списка18"/>
    <w:next w:val="a2"/>
    <w:uiPriority w:val="99"/>
    <w:semiHidden/>
    <w:unhideWhenUsed/>
    <w:rsid w:val="00BC567B"/>
  </w:style>
  <w:style w:type="numbering" w:customStyle="1" w:styleId="190">
    <w:name w:val="Нет списка19"/>
    <w:next w:val="a2"/>
    <w:uiPriority w:val="99"/>
    <w:semiHidden/>
    <w:unhideWhenUsed/>
    <w:rsid w:val="00B10066"/>
  </w:style>
  <w:style w:type="numbering" w:customStyle="1" w:styleId="200">
    <w:name w:val="Нет списка20"/>
    <w:next w:val="a2"/>
    <w:uiPriority w:val="99"/>
    <w:semiHidden/>
    <w:unhideWhenUsed/>
    <w:rsid w:val="003B1434"/>
  </w:style>
  <w:style w:type="numbering" w:customStyle="1" w:styleId="1100">
    <w:name w:val="Нет списка110"/>
    <w:next w:val="a2"/>
    <w:uiPriority w:val="99"/>
    <w:semiHidden/>
    <w:unhideWhenUsed/>
    <w:rsid w:val="003B1434"/>
  </w:style>
  <w:style w:type="numbering" w:customStyle="1" w:styleId="116">
    <w:name w:val="Нет списка116"/>
    <w:next w:val="a2"/>
    <w:uiPriority w:val="99"/>
    <w:semiHidden/>
    <w:unhideWhenUsed/>
    <w:rsid w:val="003B1434"/>
  </w:style>
  <w:style w:type="table" w:customStyle="1" w:styleId="101">
    <w:name w:val="Сетка таблицы10"/>
    <w:basedOn w:val="a1"/>
    <w:next w:val="af1"/>
    <w:uiPriority w:val="59"/>
    <w:rsid w:val="003B143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0">
    <w:name w:val="Нет списка26"/>
    <w:next w:val="a2"/>
    <w:uiPriority w:val="99"/>
    <w:semiHidden/>
    <w:unhideWhenUsed/>
    <w:rsid w:val="003B1434"/>
  </w:style>
  <w:style w:type="numbering" w:customStyle="1" w:styleId="350">
    <w:name w:val="Нет списка35"/>
    <w:next w:val="a2"/>
    <w:uiPriority w:val="99"/>
    <w:semiHidden/>
    <w:unhideWhenUsed/>
    <w:rsid w:val="003B1434"/>
  </w:style>
  <w:style w:type="numbering" w:customStyle="1" w:styleId="44">
    <w:name w:val="Нет списка44"/>
    <w:next w:val="a2"/>
    <w:uiPriority w:val="99"/>
    <w:semiHidden/>
    <w:unhideWhenUsed/>
    <w:rsid w:val="003B1434"/>
  </w:style>
  <w:style w:type="numbering" w:customStyle="1" w:styleId="53">
    <w:name w:val="Нет списка53"/>
    <w:next w:val="a2"/>
    <w:uiPriority w:val="99"/>
    <w:semiHidden/>
    <w:unhideWhenUsed/>
    <w:rsid w:val="003B1434"/>
  </w:style>
  <w:style w:type="table" w:customStyle="1" w:styleId="171">
    <w:name w:val="Сетка таблицы17"/>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B1434"/>
  </w:style>
  <w:style w:type="table" w:customStyle="1" w:styleId="530">
    <w:name w:val="Сетка таблицы53"/>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
    <w:name w:val="Нет списка1115"/>
    <w:next w:val="a2"/>
    <w:uiPriority w:val="99"/>
    <w:semiHidden/>
    <w:unhideWhenUsed/>
    <w:rsid w:val="003B1434"/>
  </w:style>
  <w:style w:type="table" w:customStyle="1" w:styleId="1140">
    <w:name w:val="Сетка таблицы114"/>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3B1434"/>
  </w:style>
  <w:style w:type="numbering" w:customStyle="1" w:styleId="11114">
    <w:name w:val="Нет списка11114"/>
    <w:next w:val="a2"/>
    <w:uiPriority w:val="99"/>
    <w:semiHidden/>
    <w:unhideWhenUsed/>
    <w:rsid w:val="003B1434"/>
  </w:style>
  <w:style w:type="numbering" w:customStyle="1" w:styleId="3140">
    <w:name w:val="Нет списка314"/>
    <w:next w:val="a2"/>
    <w:uiPriority w:val="99"/>
    <w:semiHidden/>
    <w:unhideWhenUsed/>
    <w:rsid w:val="003B1434"/>
  </w:style>
  <w:style w:type="numbering" w:customStyle="1" w:styleId="1213">
    <w:name w:val="Нет списка1213"/>
    <w:next w:val="a2"/>
    <w:uiPriority w:val="99"/>
    <w:semiHidden/>
    <w:unhideWhenUsed/>
    <w:rsid w:val="003B1434"/>
  </w:style>
  <w:style w:type="numbering" w:customStyle="1" w:styleId="413">
    <w:name w:val="Нет списка413"/>
    <w:next w:val="a2"/>
    <w:uiPriority w:val="99"/>
    <w:semiHidden/>
    <w:unhideWhenUsed/>
    <w:rsid w:val="003B1434"/>
  </w:style>
  <w:style w:type="numbering" w:customStyle="1" w:styleId="134">
    <w:name w:val="Нет списка134"/>
    <w:next w:val="a2"/>
    <w:uiPriority w:val="99"/>
    <w:semiHidden/>
    <w:unhideWhenUsed/>
    <w:rsid w:val="003B1434"/>
  </w:style>
  <w:style w:type="table" w:customStyle="1" w:styleId="342">
    <w:name w:val="Сетка таблицы34"/>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0">
    <w:name w:val="Сетка таблицы124"/>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3B1434"/>
  </w:style>
  <w:style w:type="table" w:customStyle="1" w:styleId="2132">
    <w:name w:val="Сетка таблицы213"/>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3"/>
    <w:next w:val="a2"/>
    <w:uiPriority w:val="99"/>
    <w:semiHidden/>
    <w:unhideWhenUsed/>
    <w:rsid w:val="003B1434"/>
  </w:style>
  <w:style w:type="table" w:customStyle="1" w:styleId="430">
    <w:name w:val="Сетка таблицы43"/>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Сетка таблицы133"/>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0">
    <w:name w:val="Сетка таблицы1213"/>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Нет списка111113"/>
    <w:next w:val="a2"/>
    <w:uiPriority w:val="99"/>
    <w:semiHidden/>
    <w:unhideWhenUsed/>
    <w:rsid w:val="003B1434"/>
  </w:style>
  <w:style w:type="numbering" w:customStyle="1" w:styleId="5120">
    <w:name w:val="Нет списка512"/>
    <w:next w:val="a2"/>
    <w:uiPriority w:val="99"/>
    <w:semiHidden/>
    <w:unhideWhenUsed/>
    <w:rsid w:val="003B1434"/>
  </w:style>
  <w:style w:type="table" w:customStyle="1" w:styleId="614">
    <w:name w:val="Сетка таблицы614"/>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B1434"/>
  </w:style>
  <w:style w:type="table" w:customStyle="1" w:styleId="2220">
    <w:name w:val="Сетка таблицы222"/>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3">
    <w:name w:val="Нет списка1123"/>
    <w:next w:val="a2"/>
    <w:uiPriority w:val="99"/>
    <w:semiHidden/>
    <w:unhideWhenUsed/>
    <w:rsid w:val="003B1434"/>
  </w:style>
  <w:style w:type="table" w:customStyle="1" w:styleId="11220">
    <w:name w:val="Сетка таблицы112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3"/>
    <w:next w:val="a2"/>
    <w:uiPriority w:val="99"/>
    <w:semiHidden/>
    <w:unhideWhenUsed/>
    <w:rsid w:val="003B1434"/>
  </w:style>
  <w:style w:type="numbering" w:customStyle="1" w:styleId="1111112">
    <w:name w:val="Нет списка1111112"/>
    <w:next w:val="a2"/>
    <w:uiPriority w:val="99"/>
    <w:semiHidden/>
    <w:unhideWhenUsed/>
    <w:rsid w:val="003B1434"/>
  </w:style>
  <w:style w:type="numbering" w:customStyle="1" w:styleId="323">
    <w:name w:val="Нет списка323"/>
    <w:next w:val="a2"/>
    <w:uiPriority w:val="99"/>
    <w:semiHidden/>
    <w:unhideWhenUsed/>
    <w:rsid w:val="003B1434"/>
  </w:style>
  <w:style w:type="numbering" w:customStyle="1" w:styleId="12112">
    <w:name w:val="Нет списка12112"/>
    <w:next w:val="a2"/>
    <w:uiPriority w:val="99"/>
    <w:semiHidden/>
    <w:unhideWhenUsed/>
    <w:rsid w:val="003B1434"/>
  </w:style>
  <w:style w:type="numbering" w:customStyle="1" w:styleId="41120">
    <w:name w:val="Нет списка4112"/>
    <w:next w:val="a2"/>
    <w:uiPriority w:val="99"/>
    <w:semiHidden/>
    <w:unhideWhenUsed/>
    <w:rsid w:val="003B1434"/>
  </w:style>
  <w:style w:type="numbering" w:customStyle="1" w:styleId="1313">
    <w:name w:val="Нет списка1313"/>
    <w:next w:val="a2"/>
    <w:uiPriority w:val="99"/>
    <w:semiHidden/>
    <w:unhideWhenUsed/>
    <w:rsid w:val="003B1434"/>
  </w:style>
  <w:style w:type="table" w:customStyle="1" w:styleId="3220">
    <w:name w:val="Сетка таблицы322"/>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
    <w:name w:val="Сетка таблицы1222"/>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2"/>
    <w:next w:val="a2"/>
    <w:uiPriority w:val="99"/>
    <w:semiHidden/>
    <w:unhideWhenUsed/>
    <w:rsid w:val="003B1434"/>
  </w:style>
  <w:style w:type="table" w:customStyle="1" w:styleId="21122">
    <w:name w:val="Сетка таблицы2112"/>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Сетка таблицы11112"/>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2"/>
    <w:uiPriority w:val="99"/>
    <w:semiHidden/>
    <w:unhideWhenUsed/>
    <w:rsid w:val="003B1434"/>
  </w:style>
  <w:style w:type="table" w:customStyle="1" w:styleId="4122">
    <w:name w:val="Сетка таблицы412"/>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0">
    <w:name w:val="Сетка таблицы12112"/>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Нет списка62"/>
    <w:next w:val="a2"/>
    <w:uiPriority w:val="99"/>
    <w:semiHidden/>
    <w:unhideWhenUsed/>
    <w:rsid w:val="003B1434"/>
  </w:style>
  <w:style w:type="numbering" w:customStyle="1" w:styleId="152">
    <w:name w:val="Нет списка152"/>
    <w:next w:val="a2"/>
    <w:uiPriority w:val="99"/>
    <w:semiHidden/>
    <w:unhideWhenUsed/>
    <w:rsid w:val="003B1434"/>
  </w:style>
  <w:style w:type="numbering" w:customStyle="1" w:styleId="1132">
    <w:name w:val="Нет списка1132"/>
    <w:next w:val="a2"/>
    <w:uiPriority w:val="99"/>
    <w:semiHidden/>
    <w:unhideWhenUsed/>
    <w:rsid w:val="003B1434"/>
  </w:style>
  <w:style w:type="numbering" w:customStyle="1" w:styleId="232">
    <w:name w:val="Нет списка232"/>
    <w:next w:val="a2"/>
    <w:uiPriority w:val="99"/>
    <w:semiHidden/>
    <w:unhideWhenUsed/>
    <w:rsid w:val="003B1434"/>
  </w:style>
  <w:style w:type="numbering" w:customStyle="1" w:styleId="11122">
    <w:name w:val="Нет списка11122"/>
    <w:next w:val="a2"/>
    <w:uiPriority w:val="99"/>
    <w:semiHidden/>
    <w:unhideWhenUsed/>
    <w:rsid w:val="003B1434"/>
  </w:style>
  <w:style w:type="numbering" w:customStyle="1" w:styleId="3320">
    <w:name w:val="Нет списка332"/>
    <w:next w:val="a2"/>
    <w:uiPriority w:val="99"/>
    <w:semiHidden/>
    <w:unhideWhenUsed/>
    <w:rsid w:val="003B1434"/>
  </w:style>
  <w:style w:type="numbering" w:customStyle="1" w:styleId="12220">
    <w:name w:val="Нет списка1222"/>
    <w:next w:val="a2"/>
    <w:uiPriority w:val="99"/>
    <w:semiHidden/>
    <w:unhideWhenUsed/>
    <w:rsid w:val="003B1434"/>
  </w:style>
  <w:style w:type="numbering" w:customStyle="1" w:styleId="422">
    <w:name w:val="Нет списка422"/>
    <w:next w:val="a2"/>
    <w:uiPriority w:val="99"/>
    <w:semiHidden/>
    <w:unhideWhenUsed/>
    <w:rsid w:val="003B1434"/>
  </w:style>
  <w:style w:type="numbering" w:customStyle="1" w:styleId="1322">
    <w:name w:val="Нет списка1322"/>
    <w:next w:val="a2"/>
    <w:uiPriority w:val="99"/>
    <w:semiHidden/>
    <w:unhideWhenUsed/>
    <w:rsid w:val="003B1434"/>
  </w:style>
  <w:style w:type="numbering" w:customStyle="1" w:styleId="2122">
    <w:name w:val="Нет списка2122"/>
    <w:next w:val="a2"/>
    <w:uiPriority w:val="99"/>
    <w:semiHidden/>
    <w:unhideWhenUsed/>
    <w:rsid w:val="003B1434"/>
  </w:style>
  <w:style w:type="numbering" w:customStyle="1" w:styleId="3122">
    <w:name w:val="Нет списка3122"/>
    <w:next w:val="a2"/>
    <w:uiPriority w:val="99"/>
    <w:semiHidden/>
    <w:unhideWhenUsed/>
    <w:rsid w:val="003B1434"/>
  </w:style>
  <w:style w:type="numbering" w:customStyle="1" w:styleId="111122">
    <w:name w:val="Нет списка111122"/>
    <w:next w:val="a2"/>
    <w:uiPriority w:val="99"/>
    <w:semiHidden/>
    <w:unhideWhenUsed/>
    <w:rsid w:val="003B1434"/>
  </w:style>
  <w:style w:type="numbering" w:customStyle="1" w:styleId="5112">
    <w:name w:val="Нет списка5112"/>
    <w:next w:val="a2"/>
    <w:uiPriority w:val="99"/>
    <w:semiHidden/>
    <w:unhideWhenUsed/>
    <w:rsid w:val="003B1434"/>
  </w:style>
  <w:style w:type="numbering" w:customStyle="1" w:styleId="1412">
    <w:name w:val="Нет списка1412"/>
    <w:next w:val="a2"/>
    <w:uiPriority w:val="99"/>
    <w:semiHidden/>
    <w:unhideWhenUsed/>
    <w:rsid w:val="003B1434"/>
  </w:style>
  <w:style w:type="numbering" w:customStyle="1" w:styleId="11212">
    <w:name w:val="Нет списка11212"/>
    <w:next w:val="a2"/>
    <w:uiPriority w:val="99"/>
    <w:semiHidden/>
    <w:unhideWhenUsed/>
    <w:rsid w:val="003B1434"/>
  </w:style>
  <w:style w:type="numbering" w:customStyle="1" w:styleId="2212">
    <w:name w:val="Нет списка2212"/>
    <w:next w:val="a2"/>
    <w:uiPriority w:val="99"/>
    <w:semiHidden/>
    <w:unhideWhenUsed/>
    <w:rsid w:val="003B1434"/>
  </w:style>
  <w:style w:type="numbering" w:customStyle="1" w:styleId="11111112">
    <w:name w:val="Нет списка11111112"/>
    <w:next w:val="a2"/>
    <w:uiPriority w:val="99"/>
    <w:semiHidden/>
    <w:unhideWhenUsed/>
    <w:rsid w:val="003B1434"/>
  </w:style>
  <w:style w:type="numbering" w:customStyle="1" w:styleId="3212">
    <w:name w:val="Нет списка3212"/>
    <w:next w:val="a2"/>
    <w:uiPriority w:val="99"/>
    <w:semiHidden/>
    <w:unhideWhenUsed/>
    <w:rsid w:val="003B1434"/>
  </w:style>
  <w:style w:type="numbering" w:customStyle="1" w:styleId="121112">
    <w:name w:val="Нет списка121112"/>
    <w:next w:val="a2"/>
    <w:uiPriority w:val="99"/>
    <w:semiHidden/>
    <w:unhideWhenUsed/>
    <w:rsid w:val="003B1434"/>
  </w:style>
  <w:style w:type="numbering" w:customStyle="1" w:styleId="41112">
    <w:name w:val="Нет списка41112"/>
    <w:next w:val="a2"/>
    <w:uiPriority w:val="99"/>
    <w:semiHidden/>
    <w:unhideWhenUsed/>
    <w:rsid w:val="003B1434"/>
  </w:style>
  <w:style w:type="numbering" w:customStyle="1" w:styleId="13112">
    <w:name w:val="Нет списка13112"/>
    <w:next w:val="a2"/>
    <w:uiPriority w:val="99"/>
    <w:semiHidden/>
    <w:unhideWhenUsed/>
    <w:rsid w:val="003B1434"/>
  </w:style>
  <w:style w:type="numbering" w:customStyle="1" w:styleId="211112">
    <w:name w:val="Нет списка211112"/>
    <w:next w:val="a2"/>
    <w:uiPriority w:val="99"/>
    <w:semiHidden/>
    <w:unhideWhenUsed/>
    <w:rsid w:val="003B1434"/>
  </w:style>
  <w:style w:type="numbering" w:customStyle="1" w:styleId="311112">
    <w:name w:val="Нет списка311112"/>
    <w:next w:val="a2"/>
    <w:uiPriority w:val="99"/>
    <w:semiHidden/>
    <w:unhideWhenUsed/>
    <w:rsid w:val="003B1434"/>
  </w:style>
  <w:style w:type="numbering" w:customStyle="1" w:styleId="720">
    <w:name w:val="Нет списка72"/>
    <w:next w:val="a2"/>
    <w:uiPriority w:val="99"/>
    <w:semiHidden/>
    <w:unhideWhenUsed/>
    <w:rsid w:val="003B1434"/>
  </w:style>
  <w:style w:type="table" w:customStyle="1" w:styleId="522">
    <w:name w:val="Сетка таблицы52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Нет списка162"/>
    <w:next w:val="a2"/>
    <w:uiPriority w:val="99"/>
    <w:semiHidden/>
    <w:unhideWhenUsed/>
    <w:rsid w:val="003B1434"/>
  </w:style>
  <w:style w:type="table" w:customStyle="1" w:styleId="2312">
    <w:name w:val="Сетка таблицы23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2">
    <w:name w:val="Нет списка1142"/>
    <w:next w:val="a2"/>
    <w:uiPriority w:val="99"/>
    <w:semiHidden/>
    <w:unhideWhenUsed/>
    <w:rsid w:val="003B1434"/>
  </w:style>
  <w:style w:type="table" w:customStyle="1" w:styleId="11312">
    <w:name w:val="Сетка таблицы113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0">
    <w:name w:val="Нет списка242"/>
    <w:next w:val="a2"/>
    <w:uiPriority w:val="99"/>
    <w:semiHidden/>
    <w:unhideWhenUsed/>
    <w:rsid w:val="003B1434"/>
  </w:style>
  <w:style w:type="numbering" w:customStyle="1" w:styleId="11132">
    <w:name w:val="Нет списка11132"/>
    <w:next w:val="a2"/>
    <w:uiPriority w:val="99"/>
    <w:semiHidden/>
    <w:unhideWhenUsed/>
    <w:rsid w:val="003B1434"/>
  </w:style>
  <w:style w:type="numbering" w:customStyle="1" w:styleId="3420">
    <w:name w:val="Нет списка342"/>
    <w:next w:val="a2"/>
    <w:uiPriority w:val="99"/>
    <w:semiHidden/>
    <w:unhideWhenUsed/>
    <w:rsid w:val="003B1434"/>
  </w:style>
  <w:style w:type="numbering" w:customStyle="1" w:styleId="1232">
    <w:name w:val="Нет списка1232"/>
    <w:next w:val="a2"/>
    <w:uiPriority w:val="99"/>
    <w:semiHidden/>
    <w:unhideWhenUsed/>
    <w:rsid w:val="003B1434"/>
  </w:style>
  <w:style w:type="numbering" w:customStyle="1" w:styleId="432">
    <w:name w:val="Нет списка432"/>
    <w:next w:val="a2"/>
    <w:uiPriority w:val="99"/>
    <w:semiHidden/>
    <w:unhideWhenUsed/>
    <w:rsid w:val="003B1434"/>
  </w:style>
  <w:style w:type="numbering" w:customStyle="1" w:styleId="1332">
    <w:name w:val="Нет списка1332"/>
    <w:next w:val="a2"/>
    <w:uiPriority w:val="99"/>
    <w:semiHidden/>
    <w:unhideWhenUsed/>
    <w:rsid w:val="003B1434"/>
  </w:style>
  <w:style w:type="table" w:customStyle="1" w:styleId="3312">
    <w:name w:val="Сетка таблицы33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Сетка таблицы123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0">
    <w:name w:val="Нет списка2132"/>
    <w:next w:val="a2"/>
    <w:uiPriority w:val="99"/>
    <w:semiHidden/>
    <w:unhideWhenUsed/>
    <w:rsid w:val="003B1434"/>
  </w:style>
  <w:style w:type="table" w:customStyle="1" w:styleId="21212">
    <w:name w:val="Сетка таблицы212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0">
    <w:name w:val="Нет списка3132"/>
    <w:next w:val="a2"/>
    <w:uiPriority w:val="99"/>
    <w:semiHidden/>
    <w:unhideWhenUsed/>
    <w:rsid w:val="003B1434"/>
  </w:style>
  <w:style w:type="table" w:customStyle="1" w:styleId="4212">
    <w:name w:val="Сетка таблицы42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Сетка таблицы132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0">
    <w:name w:val="Сетка таблицы1212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2">
    <w:name w:val="Нет списка111132"/>
    <w:next w:val="a2"/>
    <w:uiPriority w:val="99"/>
    <w:semiHidden/>
    <w:unhideWhenUsed/>
    <w:rsid w:val="003B1434"/>
  </w:style>
  <w:style w:type="numbering" w:customStyle="1" w:styleId="5220">
    <w:name w:val="Нет списка522"/>
    <w:next w:val="a2"/>
    <w:uiPriority w:val="99"/>
    <w:semiHidden/>
    <w:unhideWhenUsed/>
    <w:rsid w:val="003B1434"/>
  </w:style>
  <w:style w:type="table" w:customStyle="1" w:styleId="6122">
    <w:name w:val="Сетка таблицы612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Нет списка1422"/>
    <w:next w:val="a2"/>
    <w:uiPriority w:val="99"/>
    <w:semiHidden/>
    <w:unhideWhenUsed/>
    <w:rsid w:val="003B1434"/>
  </w:style>
  <w:style w:type="table" w:customStyle="1" w:styleId="22112">
    <w:name w:val="Сетка таблицы221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2">
    <w:name w:val="Нет списка11222"/>
    <w:next w:val="a2"/>
    <w:uiPriority w:val="99"/>
    <w:semiHidden/>
    <w:unhideWhenUsed/>
    <w:rsid w:val="003B1434"/>
  </w:style>
  <w:style w:type="table" w:customStyle="1" w:styleId="112112">
    <w:name w:val="Сетка таблицы112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Нет списка2222"/>
    <w:next w:val="a2"/>
    <w:uiPriority w:val="99"/>
    <w:semiHidden/>
    <w:unhideWhenUsed/>
    <w:rsid w:val="003B1434"/>
  </w:style>
  <w:style w:type="numbering" w:customStyle="1" w:styleId="1111122">
    <w:name w:val="Нет списка1111122"/>
    <w:next w:val="a2"/>
    <w:uiPriority w:val="99"/>
    <w:semiHidden/>
    <w:unhideWhenUsed/>
    <w:rsid w:val="003B1434"/>
  </w:style>
  <w:style w:type="numbering" w:customStyle="1" w:styleId="3222">
    <w:name w:val="Нет списка3222"/>
    <w:next w:val="a2"/>
    <w:uiPriority w:val="99"/>
    <w:semiHidden/>
    <w:unhideWhenUsed/>
    <w:rsid w:val="003B1434"/>
  </w:style>
  <w:style w:type="numbering" w:customStyle="1" w:styleId="12122">
    <w:name w:val="Нет списка12122"/>
    <w:next w:val="a2"/>
    <w:uiPriority w:val="99"/>
    <w:semiHidden/>
    <w:unhideWhenUsed/>
    <w:rsid w:val="003B1434"/>
  </w:style>
  <w:style w:type="numbering" w:customStyle="1" w:styleId="41220">
    <w:name w:val="Нет списка4122"/>
    <w:next w:val="a2"/>
    <w:uiPriority w:val="99"/>
    <w:semiHidden/>
    <w:unhideWhenUsed/>
    <w:rsid w:val="003B1434"/>
  </w:style>
  <w:style w:type="numbering" w:customStyle="1" w:styleId="13122">
    <w:name w:val="Нет списка13122"/>
    <w:next w:val="a2"/>
    <w:uiPriority w:val="99"/>
    <w:semiHidden/>
    <w:unhideWhenUsed/>
    <w:rsid w:val="003B1434"/>
  </w:style>
  <w:style w:type="table" w:customStyle="1" w:styleId="32112">
    <w:name w:val="Сетка таблицы321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2">
    <w:name w:val="Сетка таблицы1221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3B1434"/>
  </w:style>
  <w:style w:type="table" w:customStyle="1" w:styleId="211110">
    <w:name w:val="Сетка таблицы2111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0">
    <w:name w:val="Сетка таблицы11111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0">
    <w:name w:val="Нет списка31122"/>
    <w:next w:val="a2"/>
    <w:uiPriority w:val="99"/>
    <w:semiHidden/>
    <w:unhideWhenUsed/>
    <w:rsid w:val="003B1434"/>
  </w:style>
  <w:style w:type="table" w:customStyle="1" w:styleId="41110">
    <w:name w:val="Сетка таблицы411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2">
    <w:name w:val="Сетка таблицы1311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0">
    <w:name w:val="Сетка таблицы12111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2"/>
    <w:uiPriority w:val="99"/>
    <w:semiHidden/>
    <w:unhideWhenUsed/>
    <w:rsid w:val="003B1434"/>
  </w:style>
  <w:style w:type="numbering" w:customStyle="1" w:styleId="1512">
    <w:name w:val="Нет списка1512"/>
    <w:next w:val="a2"/>
    <w:uiPriority w:val="99"/>
    <w:semiHidden/>
    <w:unhideWhenUsed/>
    <w:rsid w:val="003B1434"/>
  </w:style>
  <w:style w:type="numbering" w:customStyle="1" w:styleId="113120">
    <w:name w:val="Нет списка11312"/>
    <w:next w:val="a2"/>
    <w:uiPriority w:val="99"/>
    <w:semiHidden/>
    <w:unhideWhenUsed/>
    <w:rsid w:val="003B1434"/>
  </w:style>
  <w:style w:type="numbering" w:customStyle="1" w:styleId="23120">
    <w:name w:val="Нет списка2312"/>
    <w:next w:val="a2"/>
    <w:uiPriority w:val="99"/>
    <w:semiHidden/>
    <w:unhideWhenUsed/>
    <w:rsid w:val="003B1434"/>
  </w:style>
  <w:style w:type="numbering" w:customStyle="1" w:styleId="111212">
    <w:name w:val="Нет списка111212"/>
    <w:next w:val="a2"/>
    <w:uiPriority w:val="99"/>
    <w:semiHidden/>
    <w:unhideWhenUsed/>
    <w:rsid w:val="003B1434"/>
  </w:style>
  <w:style w:type="numbering" w:customStyle="1" w:styleId="33120">
    <w:name w:val="Нет списка3312"/>
    <w:next w:val="a2"/>
    <w:uiPriority w:val="99"/>
    <w:semiHidden/>
    <w:unhideWhenUsed/>
    <w:rsid w:val="003B1434"/>
  </w:style>
  <w:style w:type="numbering" w:customStyle="1" w:styleId="12212">
    <w:name w:val="Нет списка12212"/>
    <w:next w:val="a2"/>
    <w:uiPriority w:val="99"/>
    <w:semiHidden/>
    <w:unhideWhenUsed/>
    <w:rsid w:val="003B1434"/>
  </w:style>
  <w:style w:type="numbering" w:customStyle="1" w:styleId="42120">
    <w:name w:val="Нет списка4212"/>
    <w:next w:val="a2"/>
    <w:uiPriority w:val="99"/>
    <w:semiHidden/>
    <w:unhideWhenUsed/>
    <w:rsid w:val="003B1434"/>
  </w:style>
  <w:style w:type="numbering" w:customStyle="1" w:styleId="13212">
    <w:name w:val="Нет списка13212"/>
    <w:next w:val="a2"/>
    <w:uiPriority w:val="99"/>
    <w:semiHidden/>
    <w:unhideWhenUsed/>
    <w:rsid w:val="003B1434"/>
  </w:style>
  <w:style w:type="numbering" w:customStyle="1" w:styleId="212120">
    <w:name w:val="Нет списка21212"/>
    <w:next w:val="a2"/>
    <w:uiPriority w:val="99"/>
    <w:semiHidden/>
    <w:unhideWhenUsed/>
    <w:rsid w:val="003B1434"/>
  </w:style>
  <w:style w:type="numbering" w:customStyle="1" w:styleId="312120">
    <w:name w:val="Нет списка31212"/>
    <w:next w:val="a2"/>
    <w:uiPriority w:val="99"/>
    <w:semiHidden/>
    <w:unhideWhenUsed/>
    <w:rsid w:val="003B1434"/>
  </w:style>
  <w:style w:type="numbering" w:customStyle="1" w:styleId="1111212">
    <w:name w:val="Нет списка1111212"/>
    <w:next w:val="a2"/>
    <w:uiPriority w:val="99"/>
    <w:semiHidden/>
    <w:unhideWhenUsed/>
    <w:rsid w:val="003B1434"/>
  </w:style>
  <w:style w:type="numbering" w:customStyle="1" w:styleId="51112">
    <w:name w:val="Нет списка51112"/>
    <w:next w:val="a2"/>
    <w:uiPriority w:val="99"/>
    <w:semiHidden/>
    <w:unhideWhenUsed/>
    <w:rsid w:val="003B1434"/>
  </w:style>
  <w:style w:type="numbering" w:customStyle="1" w:styleId="14112">
    <w:name w:val="Нет списка14112"/>
    <w:next w:val="a2"/>
    <w:uiPriority w:val="99"/>
    <w:semiHidden/>
    <w:unhideWhenUsed/>
    <w:rsid w:val="003B1434"/>
  </w:style>
  <w:style w:type="numbering" w:customStyle="1" w:styleId="1121120">
    <w:name w:val="Нет списка112112"/>
    <w:next w:val="a2"/>
    <w:uiPriority w:val="99"/>
    <w:semiHidden/>
    <w:unhideWhenUsed/>
    <w:rsid w:val="003B1434"/>
  </w:style>
  <w:style w:type="numbering" w:customStyle="1" w:styleId="221120">
    <w:name w:val="Нет списка22112"/>
    <w:next w:val="a2"/>
    <w:uiPriority w:val="99"/>
    <w:semiHidden/>
    <w:unhideWhenUsed/>
    <w:rsid w:val="003B1434"/>
  </w:style>
  <w:style w:type="numbering" w:customStyle="1" w:styleId="111111112">
    <w:name w:val="Нет списка111111112"/>
    <w:next w:val="a2"/>
    <w:uiPriority w:val="99"/>
    <w:semiHidden/>
    <w:unhideWhenUsed/>
    <w:rsid w:val="003B1434"/>
  </w:style>
  <w:style w:type="numbering" w:customStyle="1" w:styleId="321120">
    <w:name w:val="Нет списка32112"/>
    <w:next w:val="a2"/>
    <w:uiPriority w:val="99"/>
    <w:semiHidden/>
    <w:unhideWhenUsed/>
    <w:rsid w:val="003B1434"/>
  </w:style>
  <w:style w:type="numbering" w:customStyle="1" w:styleId="1211112">
    <w:name w:val="Нет списка1211112"/>
    <w:next w:val="a2"/>
    <w:uiPriority w:val="99"/>
    <w:semiHidden/>
    <w:unhideWhenUsed/>
    <w:rsid w:val="003B1434"/>
  </w:style>
  <w:style w:type="numbering" w:customStyle="1" w:styleId="411112">
    <w:name w:val="Нет списка411112"/>
    <w:next w:val="a2"/>
    <w:uiPriority w:val="99"/>
    <w:semiHidden/>
    <w:unhideWhenUsed/>
    <w:rsid w:val="003B1434"/>
  </w:style>
  <w:style w:type="numbering" w:customStyle="1" w:styleId="1311120">
    <w:name w:val="Нет списка131112"/>
    <w:next w:val="a2"/>
    <w:uiPriority w:val="99"/>
    <w:semiHidden/>
    <w:unhideWhenUsed/>
    <w:rsid w:val="003B1434"/>
  </w:style>
  <w:style w:type="numbering" w:customStyle="1" w:styleId="2111112">
    <w:name w:val="Нет списка2111112"/>
    <w:next w:val="a2"/>
    <w:uiPriority w:val="99"/>
    <w:semiHidden/>
    <w:unhideWhenUsed/>
    <w:rsid w:val="003B1434"/>
  </w:style>
  <w:style w:type="numbering" w:customStyle="1" w:styleId="3111112">
    <w:name w:val="Нет списка3111112"/>
    <w:next w:val="a2"/>
    <w:uiPriority w:val="99"/>
    <w:semiHidden/>
    <w:unhideWhenUsed/>
    <w:rsid w:val="003B1434"/>
  </w:style>
  <w:style w:type="numbering" w:customStyle="1" w:styleId="7120">
    <w:name w:val="Нет списка712"/>
    <w:next w:val="a2"/>
    <w:uiPriority w:val="99"/>
    <w:semiHidden/>
    <w:unhideWhenUsed/>
    <w:rsid w:val="003B1434"/>
  </w:style>
  <w:style w:type="numbering" w:customStyle="1" w:styleId="1612">
    <w:name w:val="Нет списка1612"/>
    <w:next w:val="a2"/>
    <w:uiPriority w:val="99"/>
    <w:semiHidden/>
    <w:unhideWhenUsed/>
    <w:rsid w:val="003B1434"/>
  </w:style>
  <w:style w:type="numbering" w:customStyle="1" w:styleId="11412">
    <w:name w:val="Нет списка11412"/>
    <w:next w:val="a2"/>
    <w:uiPriority w:val="99"/>
    <w:semiHidden/>
    <w:unhideWhenUsed/>
    <w:rsid w:val="003B1434"/>
  </w:style>
  <w:style w:type="table" w:customStyle="1" w:styleId="812">
    <w:name w:val="Сетка таблицы8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2">
    <w:name w:val="Нет списка111312"/>
    <w:next w:val="a2"/>
    <w:uiPriority w:val="99"/>
    <w:semiHidden/>
    <w:unhideWhenUsed/>
    <w:rsid w:val="003B1434"/>
  </w:style>
  <w:style w:type="numbering" w:customStyle="1" w:styleId="1111312">
    <w:name w:val="Нет списка1111312"/>
    <w:next w:val="a2"/>
    <w:uiPriority w:val="99"/>
    <w:semiHidden/>
    <w:unhideWhenUsed/>
    <w:rsid w:val="003B1434"/>
  </w:style>
  <w:style w:type="table" w:customStyle="1" w:styleId="15112">
    <w:name w:val="Сетка таблицы15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2">
    <w:name w:val="Нет списка2412"/>
    <w:next w:val="a2"/>
    <w:uiPriority w:val="99"/>
    <w:semiHidden/>
    <w:unhideWhenUsed/>
    <w:rsid w:val="003B1434"/>
  </w:style>
  <w:style w:type="numbering" w:customStyle="1" w:styleId="12312">
    <w:name w:val="Нет списка12312"/>
    <w:next w:val="a2"/>
    <w:uiPriority w:val="99"/>
    <w:semiHidden/>
    <w:unhideWhenUsed/>
    <w:rsid w:val="003B1434"/>
  </w:style>
  <w:style w:type="numbering" w:customStyle="1" w:styleId="21312">
    <w:name w:val="Нет списка21312"/>
    <w:next w:val="a2"/>
    <w:uiPriority w:val="99"/>
    <w:semiHidden/>
    <w:unhideWhenUsed/>
    <w:rsid w:val="003B1434"/>
  </w:style>
  <w:style w:type="numbering" w:customStyle="1" w:styleId="112212">
    <w:name w:val="Нет списка112212"/>
    <w:next w:val="a2"/>
    <w:uiPriority w:val="99"/>
    <w:semiHidden/>
    <w:unhideWhenUsed/>
    <w:rsid w:val="003B1434"/>
  </w:style>
  <w:style w:type="numbering" w:customStyle="1" w:styleId="3412">
    <w:name w:val="Нет списка3412"/>
    <w:next w:val="a2"/>
    <w:uiPriority w:val="99"/>
    <w:semiHidden/>
    <w:unhideWhenUsed/>
    <w:rsid w:val="003B1434"/>
  </w:style>
  <w:style w:type="numbering" w:customStyle="1" w:styleId="121212">
    <w:name w:val="Нет списка121212"/>
    <w:next w:val="a2"/>
    <w:uiPriority w:val="99"/>
    <w:semiHidden/>
    <w:unhideWhenUsed/>
    <w:rsid w:val="003B1434"/>
  </w:style>
  <w:style w:type="numbering" w:customStyle="1" w:styleId="4312">
    <w:name w:val="Нет списка4312"/>
    <w:next w:val="a2"/>
    <w:uiPriority w:val="99"/>
    <w:semiHidden/>
    <w:unhideWhenUsed/>
    <w:rsid w:val="003B1434"/>
  </w:style>
  <w:style w:type="numbering" w:customStyle="1" w:styleId="13312">
    <w:name w:val="Нет списка13312"/>
    <w:next w:val="a2"/>
    <w:uiPriority w:val="99"/>
    <w:semiHidden/>
    <w:unhideWhenUsed/>
    <w:rsid w:val="003B1434"/>
  </w:style>
  <w:style w:type="numbering" w:customStyle="1" w:styleId="211212">
    <w:name w:val="Нет списка211212"/>
    <w:next w:val="a2"/>
    <w:uiPriority w:val="99"/>
    <w:semiHidden/>
    <w:unhideWhenUsed/>
    <w:rsid w:val="003B1434"/>
  </w:style>
  <w:style w:type="numbering" w:customStyle="1" w:styleId="31312">
    <w:name w:val="Нет списка31312"/>
    <w:next w:val="a2"/>
    <w:uiPriority w:val="99"/>
    <w:semiHidden/>
    <w:unhideWhenUsed/>
    <w:rsid w:val="003B1434"/>
  </w:style>
  <w:style w:type="table" w:customStyle="1" w:styleId="52111">
    <w:name w:val="Сетка таблицы5211"/>
    <w:basedOn w:val="a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2">
    <w:name w:val="Нет списка11111212"/>
    <w:next w:val="a2"/>
    <w:uiPriority w:val="99"/>
    <w:semiHidden/>
    <w:unhideWhenUsed/>
    <w:rsid w:val="003B1434"/>
  </w:style>
  <w:style w:type="numbering" w:customStyle="1" w:styleId="5212">
    <w:name w:val="Нет списка5212"/>
    <w:next w:val="a2"/>
    <w:uiPriority w:val="99"/>
    <w:semiHidden/>
    <w:unhideWhenUsed/>
    <w:rsid w:val="003B1434"/>
  </w:style>
  <w:style w:type="table" w:customStyle="1" w:styleId="511112">
    <w:name w:val="Сетка таблицы5111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
    <w:name w:val="Сетка таблицы621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
    <w:name w:val="Сетка таблицы14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2">
    <w:name w:val="Сетка таблицы612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2">
    <w:name w:val="Нет списка14212"/>
    <w:next w:val="a2"/>
    <w:uiPriority w:val="99"/>
    <w:semiHidden/>
    <w:unhideWhenUsed/>
    <w:rsid w:val="003B1434"/>
  </w:style>
  <w:style w:type="numbering" w:customStyle="1" w:styleId="1121112">
    <w:name w:val="Нет списка1121112"/>
    <w:next w:val="a2"/>
    <w:uiPriority w:val="99"/>
    <w:semiHidden/>
    <w:unhideWhenUsed/>
    <w:rsid w:val="003B1434"/>
  </w:style>
  <w:style w:type="numbering" w:customStyle="1" w:styleId="22212">
    <w:name w:val="Нет списка22212"/>
    <w:next w:val="a2"/>
    <w:uiPriority w:val="99"/>
    <w:semiHidden/>
    <w:unhideWhenUsed/>
    <w:rsid w:val="003B1434"/>
  </w:style>
  <w:style w:type="numbering" w:customStyle="1" w:styleId="1111111112">
    <w:name w:val="Нет списка1111111112"/>
    <w:next w:val="a2"/>
    <w:uiPriority w:val="99"/>
    <w:semiHidden/>
    <w:unhideWhenUsed/>
    <w:rsid w:val="003B1434"/>
  </w:style>
  <w:style w:type="numbering" w:customStyle="1" w:styleId="32212">
    <w:name w:val="Нет списка32212"/>
    <w:next w:val="a2"/>
    <w:uiPriority w:val="99"/>
    <w:semiHidden/>
    <w:unhideWhenUsed/>
    <w:rsid w:val="003B1434"/>
  </w:style>
  <w:style w:type="numbering" w:customStyle="1" w:styleId="12111112">
    <w:name w:val="Нет списка12111112"/>
    <w:next w:val="a2"/>
    <w:uiPriority w:val="99"/>
    <w:semiHidden/>
    <w:unhideWhenUsed/>
    <w:rsid w:val="003B1434"/>
  </w:style>
  <w:style w:type="numbering" w:customStyle="1" w:styleId="41212">
    <w:name w:val="Нет списка41212"/>
    <w:next w:val="a2"/>
    <w:uiPriority w:val="99"/>
    <w:semiHidden/>
    <w:unhideWhenUsed/>
    <w:rsid w:val="003B1434"/>
  </w:style>
  <w:style w:type="numbering" w:customStyle="1" w:styleId="131212">
    <w:name w:val="Нет списка131212"/>
    <w:next w:val="a2"/>
    <w:uiPriority w:val="99"/>
    <w:semiHidden/>
    <w:unhideWhenUsed/>
    <w:rsid w:val="003B1434"/>
  </w:style>
  <w:style w:type="numbering" w:customStyle="1" w:styleId="21111112">
    <w:name w:val="Нет списка21111112"/>
    <w:next w:val="a2"/>
    <w:uiPriority w:val="99"/>
    <w:semiHidden/>
    <w:unhideWhenUsed/>
    <w:rsid w:val="003B1434"/>
  </w:style>
  <w:style w:type="numbering" w:customStyle="1" w:styleId="311212">
    <w:name w:val="Нет списка311212"/>
    <w:next w:val="a2"/>
    <w:uiPriority w:val="99"/>
    <w:semiHidden/>
    <w:unhideWhenUsed/>
    <w:rsid w:val="003B1434"/>
  </w:style>
  <w:style w:type="table" w:customStyle="1" w:styleId="7111">
    <w:name w:val="Сетка таблицы7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2">
    <w:name w:val="Нет списка11111111112"/>
    <w:next w:val="a2"/>
    <w:uiPriority w:val="99"/>
    <w:semiHidden/>
    <w:unhideWhenUsed/>
    <w:rsid w:val="003B1434"/>
  </w:style>
  <w:style w:type="numbering" w:customStyle="1" w:styleId="61120">
    <w:name w:val="Нет списка6112"/>
    <w:next w:val="a2"/>
    <w:uiPriority w:val="99"/>
    <w:semiHidden/>
    <w:unhideWhenUsed/>
    <w:rsid w:val="003B1434"/>
  </w:style>
  <w:style w:type="table" w:customStyle="1" w:styleId="8111">
    <w:name w:val="Сетка таблицы811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Сетка таблицы62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0">
    <w:name w:val="Нет списка15112"/>
    <w:next w:val="a2"/>
    <w:uiPriority w:val="99"/>
    <w:semiHidden/>
    <w:unhideWhenUsed/>
    <w:rsid w:val="003B1434"/>
  </w:style>
  <w:style w:type="numbering" w:customStyle="1" w:styleId="113112">
    <w:name w:val="Нет списка113112"/>
    <w:next w:val="a2"/>
    <w:uiPriority w:val="99"/>
    <w:semiHidden/>
    <w:unhideWhenUsed/>
    <w:rsid w:val="003B1434"/>
  </w:style>
  <w:style w:type="numbering" w:customStyle="1" w:styleId="23112">
    <w:name w:val="Нет списка23112"/>
    <w:next w:val="a2"/>
    <w:uiPriority w:val="99"/>
    <w:semiHidden/>
    <w:unhideWhenUsed/>
    <w:rsid w:val="003B1434"/>
  </w:style>
  <w:style w:type="numbering" w:customStyle="1" w:styleId="1112112">
    <w:name w:val="Нет списка1112112"/>
    <w:next w:val="a2"/>
    <w:uiPriority w:val="99"/>
    <w:semiHidden/>
    <w:unhideWhenUsed/>
    <w:rsid w:val="003B1434"/>
  </w:style>
  <w:style w:type="numbering" w:customStyle="1" w:styleId="33112">
    <w:name w:val="Нет списка33112"/>
    <w:next w:val="a2"/>
    <w:uiPriority w:val="99"/>
    <w:semiHidden/>
    <w:unhideWhenUsed/>
    <w:rsid w:val="003B1434"/>
  </w:style>
  <w:style w:type="numbering" w:customStyle="1" w:styleId="1221120">
    <w:name w:val="Нет списка122112"/>
    <w:next w:val="a2"/>
    <w:uiPriority w:val="99"/>
    <w:semiHidden/>
    <w:unhideWhenUsed/>
    <w:rsid w:val="003B1434"/>
  </w:style>
  <w:style w:type="numbering" w:customStyle="1" w:styleId="42112">
    <w:name w:val="Нет списка42112"/>
    <w:next w:val="a2"/>
    <w:uiPriority w:val="99"/>
    <w:semiHidden/>
    <w:unhideWhenUsed/>
    <w:rsid w:val="003B1434"/>
  </w:style>
  <w:style w:type="numbering" w:customStyle="1" w:styleId="132112">
    <w:name w:val="Нет списка132112"/>
    <w:next w:val="a2"/>
    <w:uiPriority w:val="99"/>
    <w:semiHidden/>
    <w:unhideWhenUsed/>
    <w:rsid w:val="003B1434"/>
  </w:style>
  <w:style w:type="numbering" w:customStyle="1" w:styleId="212112">
    <w:name w:val="Нет списка212112"/>
    <w:next w:val="a2"/>
    <w:uiPriority w:val="99"/>
    <w:semiHidden/>
    <w:unhideWhenUsed/>
    <w:rsid w:val="003B1434"/>
  </w:style>
  <w:style w:type="numbering" w:customStyle="1" w:styleId="312112">
    <w:name w:val="Нет списка312112"/>
    <w:next w:val="a2"/>
    <w:uiPriority w:val="99"/>
    <w:semiHidden/>
    <w:unhideWhenUsed/>
    <w:rsid w:val="003B1434"/>
  </w:style>
  <w:style w:type="numbering" w:customStyle="1" w:styleId="11112112">
    <w:name w:val="Нет списка11112112"/>
    <w:next w:val="a2"/>
    <w:uiPriority w:val="99"/>
    <w:semiHidden/>
    <w:unhideWhenUsed/>
    <w:rsid w:val="003B1434"/>
  </w:style>
  <w:style w:type="numbering" w:customStyle="1" w:styleId="5111120">
    <w:name w:val="Нет списка511112"/>
    <w:next w:val="a2"/>
    <w:uiPriority w:val="99"/>
    <w:semiHidden/>
    <w:unhideWhenUsed/>
    <w:rsid w:val="003B1434"/>
  </w:style>
  <w:style w:type="table" w:customStyle="1" w:styleId="612111">
    <w:name w:val="Сетка таблицы61211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20">
    <w:name w:val="Нет списка141112"/>
    <w:next w:val="a2"/>
    <w:uiPriority w:val="99"/>
    <w:semiHidden/>
    <w:unhideWhenUsed/>
    <w:rsid w:val="003B1434"/>
  </w:style>
  <w:style w:type="numbering" w:customStyle="1" w:styleId="11211112">
    <w:name w:val="Нет списка11211112"/>
    <w:next w:val="a2"/>
    <w:uiPriority w:val="99"/>
    <w:semiHidden/>
    <w:unhideWhenUsed/>
    <w:rsid w:val="003B1434"/>
  </w:style>
  <w:style w:type="numbering" w:customStyle="1" w:styleId="221112">
    <w:name w:val="Нет списка221112"/>
    <w:next w:val="a2"/>
    <w:uiPriority w:val="99"/>
    <w:semiHidden/>
    <w:unhideWhenUsed/>
    <w:rsid w:val="003B1434"/>
  </w:style>
  <w:style w:type="numbering" w:customStyle="1" w:styleId="111111111112">
    <w:name w:val="Нет списка111111111112"/>
    <w:next w:val="a2"/>
    <w:uiPriority w:val="99"/>
    <w:semiHidden/>
    <w:unhideWhenUsed/>
    <w:rsid w:val="003B1434"/>
  </w:style>
  <w:style w:type="numbering" w:customStyle="1" w:styleId="321112">
    <w:name w:val="Нет списка321112"/>
    <w:next w:val="a2"/>
    <w:uiPriority w:val="99"/>
    <w:semiHidden/>
    <w:unhideWhenUsed/>
    <w:rsid w:val="003B1434"/>
  </w:style>
  <w:style w:type="numbering" w:customStyle="1" w:styleId="121111112">
    <w:name w:val="Нет списка121111112"/>
    <w:next w:val="a2"/>
    <w:uiPriority w:val="99"/>
    <w:semiHidden/>
    <w:unhideWhenUsed/>
    <w:rsid w:val="003B1434"/>
  </w:style>
  <w:style w:type="numbering" w:customStyle="1" w:styleId="4111112">
    <w:name w:val="Нет списка4111112"/>
    <w:next w:val="a2"/>
    <w:uiPriority w:val="99"/>
    <w:semiHidden/>
    <w:unhideWhenUsed/>
    <w:rsid w:val="003B1434"/>
  </w:style>
  <w:style w:type="numbering" w:customStyle="1" w:styleId="1311112">
    <w:name w:val="Нет списка1311112"/>
    <w:next w:val="a2"/>
    <w:uiPriority w:val="99"/>
    <w:semiHidden/>
    <w:unhideWhenUsed/>
    <w:rsid w:val="003B1434"/>
  </w:style>
  <w:style w:type="numbering" w:customStyle="1" w:styleId="211111112">
    <w:name w:val="Нет списка211111112"/>
    <w:next w:val="a2"/>
    <w:uiPriority w:val="99"/>
    <w:semiHidden/>
    <w:unhideWhenUsed/>
    <w:rsid w:val="003B1434"/>
  </w:style>
  <w:style w:type="numbering" w:customStyle="1" w:styleId="31111112">
    <w:name w:val="Нет списка31111112"/>
    <w:next w:val="a2"/>
    <w:uiPriority w:val="99"/>
    <w:semiHidden/>
    <w:unhideWhenUsed/>
    <w:rsid w:val="003B1434"/>
  </w:style>
  <w:style w:type="numbering" w:customStyle="1" w:styleId="71110">
    <w:name w:val="Нет списка7111"/>
    <w:next w:val="a2"/>
    <w:uiPriority w:val="99"/>
    <w:semiHidden/>
    <w:unhideWhenUsed/>
    <w:rsid w:val="003B1434"/>
  </w:style>
  <w:style w:type="table" w:customStyle="1" w:styleId="91">
    <w:name w:val="Сетка таблицы9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Нет списка16111"/>
    <w:next w:val="a2"/>
    <w:uiPriority w:val="99"/>
    <w:semiHidden/>
    <w:unhideWhenUsed/>
    <w:rsid w:val="003B1434"/>
  </w:style>
  <w:style w:type="numbering" w:customStyle="1" w:styleId="114111">
    <w:name w:val="Нет списка114111"/>
    <w:next w:val="a2"/>
    <w:uiPriority w:val="99"/>
    <w:semiHidden/>
    <w:unhideWhenUsed/>
    <w:rsid w:val="003B1434"/>
  </w:style>
  <w:style w:type="numbering" w:customStyle="1" w:styleId="24111">
    <w:name w:val="Нет списка24111"/>
    <w:next w:val="a2"/>
    <w:uiPriority w:val="99"/>
    <w:semiHidden/>
    <w:unhideWhenUsed/>
    <w:rsid w:val="003B1434"/>
  </w:style>
  <w:style w:type="numbering" w:customStyle="1" w:styleId="1113111">
    <w:name w:val="Нет списка1113111"/>
    <w:next w:val="a2"/>
    <w:uiPriority w:val="99"/>
    <w:semiHidden/>
    <w:unhideWhenUsed/>
    <w:rsid w:val="003B1434"/>
  </w:style>
  <w:style w:type="numbering" w:customStyle="1" w:styleId="34111">
    <w:name w:val="Нет списка34111"/>
    <w:next w:val="a2"/>
    <w:uiPriority w:val="99"/>
    <w:semiHidden/>
    <w:unhideWhenUsed/>
    <w:rsid w:val="003B1434"/>
  </w:style>
  <w:style w:type="numbering" w:customStyle="1" w:styleId="123111">
    <w:name w:val="Нет списка123111"/>
    <w:next w:val="a2"/>
    <w:uiPriority w:val="99"/>
    <w:semiHidden/>
    <w:unhideWhenUsed/>
    <w:rsid w:val="003B1434"/>
  </w:style>
  <w:style w:type="numbering" w:customStyle="1" w:styleId="43111">
    <w:name w:val="Нет списка43111"/>
    <w:next w:val="a2"/>
    <w:uiPriority w:val="99"/>
    <w:semiHidden/>
    <w:unhideWhenUsed/>
    <w:rsid w:val="003B1434"/>
  </w:style>
  <w:style w:type="numbering" w:customStyle="1" w:styleId="133111">
    <w:name w:val="Нет списка133111"/>
    <w:next w:val="a2"/>
    <w:uiPriority w:val="99"/>
    <w:semiHidden/>
    <w:unhideWhenUsed/>
    <w:rsid w:val="003B1434"/>
  </w:style>
  <w:style w:type="numbering" w:customStyle="1" w:styleId="213111">
    <w:name w:val="Нет списка213111"/>
    <w:next w:val="a2"/>
    <w:uiPriority w:val="99"/>
    <w:semiHidden/>
    <w:unhideWhenUsed/>
    <w:rsid w:val="003B1434"/>
  </w:style>
  <w:style w:type="numbering" w:customStyle="1" w:styleId="313111">
    <w:name w:val="Нет списка313111"/>
    <w:next w:val="a2"/>
    <w:uiPriority w:val="99"/>
    <w:semiHidden/>
    <w:unhideWhenUsed/>
    <w:rsid w:val="003B1434"/>
  </w:style>
  <w:style w:type="numbering" w:customStyle="1" w:styleId="11113111">
    <w:name w:val="Нет списка11113111"/>
    <w:next w:val="a2"/>
    <w:uiPriority w:val="99"/>
    <w:semiHidden/>
    <w:unhideWhenUsed/>
    <w:rsid w:val="003B1434"/>
  </w:style>
  <w:style w:type="numbering" w:customStyle="1" w:styleId="521110">
    <w:name w:val="Нет списка52111"/>
    <w:next w:val="a2"/>
    <w:uiPriority w:val="99"/>
    <w:semiHidden/>
    <w:unhideWhenUsed/>
    <w:rsid w:val="003B1434"/>
  </w:style>
  <w:style w:type="table" w:customStyle="1" w:styleId="6131">
    <w:name w:val="Сетка таблицы613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1">
    <w:name w:val="Нет списка142111"/>
    <w:next w:val="a2"/>
    <w:uiPriority w:val="99"/>
    <w:semiHidden/>
    <w:unhideWhenUsed/>
    <w:rsid w:val="003B1434"/>
  </w:style>
  <w:style w:type="numbering" w:customStyle="1" w:styleId="1122111">
    <w:name w:val="Нет списка1122111"/>
    <w:next w:val="a2"/>
    <w:uiPriority w:val="99"/>
    <w:semiHidden/>
    <w:unhideWhenUsed/>
    <w:rsid w:val="003B1434"/>
  </w:style>
  <w:style w:type="numbering" w:customStyle="1" w:styleId="222111">
    <w:name w:val="Нет списка222111"/>
    <w:next w:val="a2"/>
    <w:uiPriority w:val="99"/>
    <w:semiHidden/>
    <w:unhideWhenUsed/>
    <w:rsid w:val="003B1434"/>
  </w:style>
  <w:style w:type="numbering" w:customStyle="1" w:styleId="111112111">
    <w:name w:val="Нет списка111112111"/>
    <w:next w:val="a2"/>
    <w:uiPriority w:val="99"/>
    <w:semiHidden/>
    <w:unhideWhenUsed/>
    <w:rsid w:val="003B1434"/>
  </w:style>
  <w:style w:type="numbering" w:customStyle="1" w:styleId="322111">
    <w:name w:val="Нет списка322111"/>
    <w:next w:val="a2"/>
    <w:uiPriority w:val="99"/>
    <w:semiHidden/>
    <w:unhideWhenUsed/>
    <w:rsid w:val="003B1434"/>
  </w:style>
  <w:style w:type="numbering" w:customStyle="1" w:styleId="1212111">
    <w:name w:val="Нет списка1212111"/>
    <w:next w:val="a2"/>
    <w:uiPriority w:val="99"/>
    <w:semiHidden/>
    <w:unhideWhenUsed/>
    <w:rsid w:val="003B1434"/>
  </w:style>
  <w:style w:type="numbering" w:customStyle="1" w:styleId="412111">
    <w:name w:val="Нет списка412111"/>
    <w:next w:val="a2"/>
    <w:uiPriority w:val="99"/>
    <w:semiHidden/>
    <w:unhideWhenUsed/>
    <w:rsid w:val="003B1434"/>
  </w:style>
  <w:style w:type="numbering" w:customStyle="1" w:styleId="1312111">
    <w:name w:val="Нет списка1312111"/>
    <w:next w:val="a2"/>
    <w:uiPriority w:val="99"/>
    <w:semiHidden/>
    <w:unhideWhenUsed/>
    <w:rsid w:val="003B1434"/>
  </w:style>
  <w:style w:type="numbering" w:customStyle="1" w:styleId="2112111">
    <w:name w:val="Нет списка2112111"/>
    <w:next w:val="a2"/>
    <w:uiPriority w:val="99"/>
    <w:semiHidden/>
    <w:unhideWhenUsed/>
    <w:rsid w:val="003B1434"/>
  </w:style>
  <w:style w:type="numbering" w:customStyle="1" w:styleId="3112111">
    <w:name w:val="Нет списка3112111"/>
    <w:next w:val="a2"/>
    <w:uiPriority w:val="99"/>
    <w:semiHidden/>
    <w:unhideWhenUsed/>
    <w:rsid w:val="003B1434"/>
  </w:style>
  <w:style w:type="numbering" w:customStyle="1" w:styleId="611110">
    <w:name w:val="Нет списка61111"/>
    <w:next w:val="a2"/>
    <w:uiPriority w:val="99"/>
    <w:semiHidden/>
    <w:unhideWhenUsed/>
    <w:rsid w:val="003B1434"/>
  </w:style>
  <w:style w:type="numbering" w:customStyle="1" w:styleId="151111">
    <w:name w:val="Нет списка151111"/>
    <w:next w:val="a2"/>
    <w:uiPriority w:val="99"/>
    <w:semiHidden/>
    <w:unhideWhenUsed/>
    <w:rsid w:val="003B1434"/>
  </w:style>
  <w:style w:type="numbering" w:customStyle="1" w:styleId="1131111">
    <w:name w:val="Нет списка1131111"/>
    <w:next w:val="a2"/>
    <w:uiPriority w:val="99"/>
    <w:semiHidden/>
    <w:unhideWhenUsed/>
    <w:rsid w:val="003B1434"/>
  </w:style>
  <w:style w:type="numbering" w:customStyle="1" w:styleId="231111">
    <w:name w:val="Нет списка231111"/>
    <w:next w:val="a2"/>
    <w:uiPriority w:val="99"/>
    <w:semiHidden/>
    <w:unhideWhenUsed/>
    <w:rsid w:val="003B1434"/>
  </w:style>
  <w:style w:type="numbering" w:customStyle="1" w:styleId="11121111">
    <w:name w:val="Нет списка11121111"/>
    <w:next w:val="a2"/>
    <w:uiPriority w:val="99"/>
    <w:semiHidden/>
    <w:unhideWhenUsed/>
    <w:rsid w:val="003B1434"/>
  </w:style>
  <w:style w:type="numbering" w:customStyle="1" w:styleId="331111">
    <w:name w:val="Нет списка331111"/>
    <w:next w:val="a2"/>
    <w:uiPriority w:val="99"/>
    <w:semiHidden/>
    <w:unhideWhenUsed/>
    <w:rsid w:val="003B1434"/>
  </w:style>
  <w:style w:type="numbering" w:customStyle="1" w:styleId="1221111">
    <w:name w:val="Нет списка1221111"/>
    <w:next w:val="a2"/>
    <w:uiPriority w:val="99"/>
    <w:semiHidden/>
    <w:unhideWhenUsed/>
    <w:rsid w:val="003B1434"/>
  </w:style>
  <w:style w:type="numbering" w:customStyle="1" w:styleId="421111">
    <w:name w:val="Нет списка421111"/>
    <w:next w:val="a2"/>
    <w:uiPriority w:val="99"/>
    <w:semiHidden/>
    <w:unhideWhenUsed/>
    <w:rsid w:val="003B1434"/>
  </w:style>
  <w:style w:type="numbering" w:customStyle="1" w:styleId="1321111">
    <w:name w:val="Нет списка1321111"/>
    <w:next w:val="a2"/>
    <w:uiPriority w:val="99"/>
    <w:semiHidden/>
    <w:unhideWhenUsed/>
    <w:rsid w:val="003B1434"/>
  </w:style>
  <w:style w:type="numbering" w:customStyle="1" w:styleId="2121111">
    <w:name w:val="Нет списка2121111"/>
    <w:next w:val="a2"/>
    <w:uiPriority w:val="99"/>
    <w:semiHidden/>
    <w:unhideWhenUsed/>
    <w:rsid w:val="003B1434"/>
  </w:style>
  <w:style w:type="numbering" w:customStyle="1" w:styleId="3121111">
    <w:name w:val="Нет списка3121111"/>
    <w:next w:val="a2"/>
    <w:uiPriority w:val="99"/>
    <w:semiHidden/>
    <w:unhideWhenUsed/>
    <w:rsid w:val="003B1434"/>
  </w:style>
  <w:style w:type="numbering" w:customStyle="1" w:styleId="111121111">
    <w:name w:val="Нет списка111121111"/>
    <w:next w:val="a2"/>
    <w:uiPriority w:val="99"/>
    <w:semiHidden/>
    <w:unhideWhenUsed/>
    <w:rsid w:val="003B1434"/>
  </w:style>
  <w:style w:type="numbering" w:customStyle="1" w:styleId="5111111">
    <w:name w:val="Нет списка5111111"/>
    <w:next w:val="a2"/>
    <w:uiPriority w:val="99"/>
    <w:semiHidden/>
    <w:unhideWhenUsed/>
    <w:rsid w:val="003B1434"/>
  </w:style>
  <w:style w:type="numbering" w:customStyle="1" w:styleId="1411111">
    <w:name w:val="Нет списка1411111"/>
    <w:next w:val="a2"/>
    <w:uiPriority w:val="99"/>
    <w:semiHidden/>
    <w:unhideWhenUsed/>
    <w:rsid w:val="003B1434"/>
  </w:style>
  <w:style w:type="numbering" w:customStyle="1" w:styleId="112111111">
    <w:name w:val="Нет списка112111111"/>
    <w:next w:val="a2"/>
    <w:uiPriority w:val="99"/>
    <w:semiHidden/>
    <w:unhideWhenUsed/>
    <w:rsid w:val="003B1434"/>
  </w:style>
  <w:style w:type="numbering" w:customStyle="1" w:styleId="2211111">
    <w:name w:val="Нет списка2211111"/>
    <w:next w:val="a2"/>
    <w:uiPriority w:val="99"/>
    <w:semiHidden/>
    <w:unhideWhenUsed/>
    <w:rsid w:val="003B1434"/>
  </w:style>
  <w:style w:type="numbering" w:customStyle="1" w:styleId="1111111111111">
    <w:name w:val="Нет списка1111111111111"/>
    <w:next w:val="a2"/>
    <w:uiPriority w:val="99"/>
    <w:semiHidden/>
    <w:unhideWhenUsed/>
    <w:rsid w:val="003B1434"/>
  </w:style>
  <w:style w:type="numbering" w:customStyle="1" w:styleId="3211111">
    <w:name w:val="Нет списка3211111"/>
    <w:next w:val="a2"/>
    <w:uiPriority w:val="99"/>
    <w:semiHidden/>
    <w:unhideWhenUsed/>
    <w:rsid w:val="003B1434"/>
  </w:style>
  <w:style w:type="numbering" w:customStyle="1" w:styleId="1211111111">
    <w:name w:val="Нет списка1211111111"/>
    <w:next w:val="a2"/>
    <w:uiPriority w:val="99"/>
    <w:semiHidden/>
    <w:unhideWhenUsed/>
    <w:rsid w:val="003B1434"/>
  </w:style>
  <w:style w:type="numbering" w:customStyle="1" w:styleId="41111111">
    <w:name w:val="Нет списка41111111"/>
    <w:next w:val="a2"/>
    <w:uiPriority w:val="99"/>
    <w:semiHidden/>
    <w:unhideWhenUsed/>
    <w:rsid w:val="003B1434"/>
  </w:style>
  <w:style w:type="numbering" w:customStyle="1" w:styleId="13111111">
    <w:name w:val="Нет списка13111111"/>
    <w:next w:val="a2"/>
    <w:uiPriority w:val="99"/>
    <w:semiHidden/>
    <w:unhideWhenUsed/>
    <w:rsid w:val="003B1434"/>
  </w:style>
  <w:style w:type="numbering" w:customStyle="1" w:styleId="2111111111">
    <w:name w:val="Нет списка2111111111"/>
    <w:next w:val="a2"/>
    <w:uiPriority w:val="99"/>
    <w:semiHidden/>
    <w:unhideWhenUsed/>
    <w:rsid w:val="003B1434"/>
  </w:style>
  <w:style w:type="numbering" w:customStyle="1" w:styleId="311111111">
    <w:name w:val="Нет списка311111111"/>
    <w:next w:val="a2"/>
    <w:uiPriority w:val="99"/>
    <w:semiHidden/>
    <w:unhideWhenUsed/>
    <w:rsid w:val="003B1434"/>
  </w:style>
  <w:style w:type="numbering" w:customStyle="1" w:styleId="813">
    <w:name w:val="Нет списка81"/>
    <w:next w:val="a2"/>
    <w:uiPriority w:val="99"/>
    <w:semiHidden/>
    <w:unhideWhenUsed/>
    <w:rsid w:val="003B1434"/>
  </w:style>
  <w:style w:type="numbering" w:customStyle="1" w:styleId="910">
    <w:name w:val="Нет списка91"/>
    <w:next w:val="a2"/>
    <w:uiPriority w:val="99"/>
    <w:semiHidden/>
    <w:unhideWhenUsed/>
    <w:rsid w:val="003B1434"/>
  </w:style>
  <w:style w:type="numbering" w:customStyle="1" w:styleId="1710">
    <w:name w:val="Нет списка171"/>
    <w:next w:val="a2"/>
    <w:uiPriority w:val="99"/>
    <w:semiHidden/>
    <w:unhideWhenUsed/>
    <w:rsid w:val="003B1434"/>
  </w:style>
  <w:style w:type="numbering" w:customStyle="1" w:styleId="1151">
    <w:name w:val="Нет списка1151"/>
    <w:next w:val="a2"/>
    <w:uiPriority w:val="99"/>
    <w:semiHidden/>
    <w:unhideWhenUsed/>
    <w:rsid w:val="003B1434"/>
  </w:style>
  <w:style w:type="numbering" w:customStyle="1" w:styleId="11141">
    <w:name w:val="Нет списка11141"/>
    <w:next w:val="a2"/>
    <w:uiPriority w:val="99"/>
    <w:semiHidden/>
    <w:unhideWhenUsed/>
    <w:rsid w:val="003B1434"/>
  </w:style>
  <w:style w:type="numbering" w:customStyle="1" w:styleId="251">
    <w:name w:val="Нет списка251"/>
    <w:next w:val="a2"/>
    <w:uiPriority w:val="99"/>
    <w:semiHidden/>
    <w:unhideWhenUsed/>
    <w:rsid w:val="003B1434"/>
  </w:style>
  <w:style w:type="numbering" w:customStyle="1" w:styleId="1010">
    <w:name w:val="Нет списка101"/>
    <w:next w:val="a2"/>
    <w:uiPriority w:val="99"/>
    <w:semiHidden/>
    <w:unhideWhenUsed/>
    <w:rsid w:val="003B1434"/>
  </w:style>
  <w:style w:type="numbering" w:customStyle="1" w:styleId="181">
    <w:name w:val="Нет списка181"/>
    <w:next w:val="a2"/>
    <w:uiPriority w:val="99"/>
    <w:semiHidden/>
    <w:unhideWhenUsed/>
    <w:rsid w:val="003B1434"/>
  </w:style>
  <w:style w:type="numbering" w:customStyle="1" w:styleId="191">
    <w:name w:val="Нет списка191"/>
    <w:next w:val="a2"/>
    <w:uiPriority w:val="99"/>
    <w:semiHidden/>
    <w:unhideWhenUsed/>
    <w:rsid w:val="003B14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5B6BDD"/>
    <w:pPr>
      <w:keepNext/>
      <w:spacing w:before="240" w:after="60"/>
      <w:outlineLvl w:val="0"/>
    </w:pPr>
    <w:rPr>
      <w:rFonts w:ascii="Arial" w:eastAsia="Calibri" w:hAnsi="Arial" w:cs="Arial"/>
      <w:b/>
      <w:bCs/>
      <w:kern w:val="32"/>
      <w:sz w:val="32"/>
      <w:szCs w:val="32"/>
    </w:rPr>
  </w:style>
  <w:style w:type="paragraph" w:styleId="2">
    <w:name w:val="heading 2"/>
    <w:aliases w:val="!Разделы документа"/>
    <w:basedOn w:val="a"/>
    <w:next w:val="a"/>
    <w:link w:val="20"/>
    <w:uiPriority w:val="9"/>
    <w:qFormat/>
    <w:rsid w:val="005B6BDD"/>
    <w:pPr>
      <w:keepNext/>
      <w:spacing w:before="240" w:after="60" w:line="240" w:lineRule="auto"/>
      <w:outlineLvl w:val="1"/>
    </w:pPr>
    <w:rPr>
      <w:rFonts w:ascii="Cambria" w:eastAsia="Times New Roman" w:hAnsi="Cambria" w:cs="Times New Roman"/>
      <w:b/>
      <w:bCs/>
      <w:i/>
      <w:iCs/>
      <w:sz w:val="28"/>
      <w:szCs w:val="28"/>
      <w:lang w:val="en-US" w:bidi="en-US"/>
    </w:rPr>
  </w:style>
  <w:style w:type="paragraph" w:styleId="3">
    <w:name w:val="heading 3"/>
    <w:aliases w:val="!Главы документа"/>
    <w:basedOn w:val="a"/>
    <w:next w:val="a"/>
    <w:link w:val="30"/>
    <w:uiPriority w:val="9"/>
    <w:qFormat/>
    <w:rsid w:val="005B6BDD"/>
    <w:pPr>
      <w:keepNext/>
      <w:keepLines/>
      <w:spacing w:before="200" w:after="0"/>
      <w:outlineLvl w:val="2"/>
    </w:pPr>
    <w:rPr>
      <w:rFonts w:ascii="Cambria" w:eastAsia="Times New Roman" w:hAnsi="Cambria" w:cs="Times New Roman"/>
      <w:b/>
      <w:bCs/>
      <w:color w:val="4F81BD"/>
      <w:sz w:val="20"/>
      <w:szCs w:val="20"/>
    </w:rPr>
  </w:style>
  <w:style w:type="paragraph" w:styleId="4">
    <w:name w:val="heading 4"/>
    <w:aliases w:val="!Параграфы/Статьи документа"/>
    <w:basedOn w:val="a"/>
    <w:next w:val="a"/>
    <w:link w:val="40"/>
    <w:uiPriority w:val="9"/>
    <w:qFormat/>
    <w:rsid w:val="005B6BDD"/>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9"/>
    <w:qFormat/>
    <w:rsid w:val="005B6BDD"/>
    <w:pPr>
      <w:spacing w:before="240" w:after="60"/>
      <w:outlineLvl w:val="4"/>
    </w:pPr>
    <w:rPr>
      <w:rFonts w:ascii="Calibri" w:eastAsia="Calibri" w:hAnsi="Calibri" w:cs="Times New Roman"/>
      <w:b/>
      <w:bCs/>
      <w:i/>
      <w:iCs/>
      <w:sz w:val="26"/>
      <w:szCs w:val="26"/>
    </w:rPr>
  </w:style>
  <w:style w:type="paragraph" w:styleId="6">
    <w:name w:val="heading 6"/>
    <w:basedOn w:val="a"/>
    <w:next w:val="a"/>
    <w:link w:val="60"/>
    <w:qFormat/>
    <w:rsid w:val="005B6BDD"/>
    <w:pPr>
      <w:spacing w:before="240" w:after="60"/>
      <w:outlineLvl w:val="5"/>
    </w:pPr>
    <w:rPr>
      <w:rFonts w:ascii="Times New Roman" w:eastAsia="Calibri" w:hAnsi="Times New Roman" w:cs="Times New Roman"/>
      <w:b/>
      <w:bCs/>
    </w:rPr>
  </w:style>
  <w:style w:type="paragraph" w:styleId="8">
    <w:name w:val="heading 8"/>
    <w:basedOn w:val="a"/>
    <w:next w:val="a"/>
    <w:link w:val="80"/>
    <w:qFormat/>
    <w:rsid w:val="00D147B0"/>
    <w:pPr>
      <w:tabs>
        <w:tab w:val="num" w:pos="0"/>
      </w:tabs>
      <w:suppressAutoHyphen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46A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basedOn w:val="a"/>
    <w:link w:val="ConsPlusNormal0"/>
    <w:qFormat/>
    <w:rsid w:val="002646A3"/>
    <w:pPr>
      <w:autoSpaceDE w:val="0"/>
      <w:autoSpaceDN w:val="0"/>
      <w:spacing w:after="0" w:line="240" w:lineRule="auto"/>
    </w:pPr>
    <w:rPr>
      <w:rFonts w:ascii="Arial" w:eastAsia="Calibri" w:hAnsi="Arial" w:cs="Arial"/>
      <w:sz w:val="20"/>
      <w:szCs w:val="20"/>
    </w:rPr>
  </w:style>
  <w:style w:type="character" w:styleId="a3">
    <w:name w:val="Hyperlink"/>
    <w:basedOn w:val="a0"/>
    <w:uiPriority w:val="99"/>
    <w:unhideWhenUsed/>
    <w:rsid w:val="006276A2"/>
    <w:rPr>
      <w:color w:val="0000FF"/>
      <w:u w:val="single"/>
    </w:rPr>
  </w:style>
  <w:style w:type="paragraph" w:styleId="a4">
    <w:name w:val="Balloon Text"/>
    <w:basedOn w:val="a"/>
    <w:link w:val="a5"/>
    <w:uiPriority w:val="99"/>
    <w:unhideWhenUsed/>
    <w:rsid w:val="00661FD6"/>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661FD6"/>
    <w:rPr>
      <w:rFonts w:ascii="Tahoma" w:hAnsi="Tahoma" w:cs="Tahoma"/>
      <w:sz w:val="16"/>
      <w:szCs w:val="16"/>
    </w:rPr>
  </w:style>
  <w:style w:type="character" w:customStyle="1" w:styleId="10">
    <w:name w:val="Заголовок 1 Знак"/>
    <w:aliases w:val="!Части документа Знак"/>
    <w:basedOn w:val="a0"/>
    <w:link w:val="1"/>
    <w:rsid w:val="005B6BDD"/>
    <w:rPr>
      <w:rFonts w:ascii="Arial" w:eastAsia="Calibri"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5B6BDD"/>
    <w:rPr>
      <w:rFonts w:ascii="Cambria" w:eastAsia="Times New Roman" w:hAnsi="Cambria" w:cs="Times New Roman"/>
      <w:b/>
      <w:bCs/>
      <w:i/>
      <w:iCs/>
      <w:sz w:val="28"/>
      <w:szCs w:val="28"/>
      <w:lang w:val="en-US" w:bidi="en-US"/>
    </w:rPr>
  </w:style>
  <w:style w:type="character" w:customStyle="1" w:styleId="30">
    <w:name w:val="Заголовок 3 Знак"/>
    <w:aliases w:val="!Главы документа Знак"/>
    <w:basedOn w:val="a0"/>
    <w:link w:val="3"/>
    <w:uiPriority w:val="9"/>
    <w:rsid w:val="005B6BDD"/>
    <w:rPr>
      <w:rFonts w:ascii="Cambria" w:eastAsia="Times New Roman" w:hAnsi="Cambria" w:cs="Times New Roman"/>
      <w:b/>
      <w:bCs/>
      <w:color w:val="4F81BD"/>
      <w:sz w:val="20"/>
      <w:szCs w:val="20"/>
    </w:rPr>
  </w:style>
  <w:style w:type="character" w:customStyle="1" w:styleId="40">
    <w:name w:val="Заголовок 4 Знак"/>
    <w:aliases w:val="!Параграфы/Статьи документа Знак"/>
    <w:basedOn w:val="a0"/>
    <w:link w:val="4"/>
    <w:uiPriority w:val="9"/>
    <w:rsid w:val="005B6BDD"/>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9"/>
    <w:rsid w:val="005B6BDD"/>
    <w:rPr>
      <w:rFonts w:ascii="Calibri" w:eastAsia="Calibri" w:hAnsi="Calibri" w:cs="Times New Roman"/>
      <w:b/>
      <w:bCs/>
      <w:i/>
      <w:iCs/>
      <w:sz w:val="26"/>
      <w:szCs w:val="26"/>
    </w:rPr>
  </w:style>
  <w:style w:type="character" w:customStyle="1" w:styleId="60">
    <w:name w:val="Заголовок 6 Знак"/>
    <w:basedOn w:val="a0"/>
    <w:link w:val="6"/>
    <w:rsid w:val="005B6BDD"/>
    <w:rPr>
      <w:rFonts w:ascii="Times New Roman" w:eastAsia="Calibri" w:hAnsi="Times New Roman" w:cs="Times New Roman"/>
      <w:b/>
      <w:bCs/>
    </w:rPr>
  </w:style>
  <w:style w:type="numbering" w:customStyle="1" w:styleId="11">
    <w:name w:val="Нет списка1"/>
    <w:next w:val="a2"/>
    <w:uiPriority w:val="99"/>
    <w:semiHidden/>
    <w:unhideWhenUsed/>
    <w:rsid w:val="005B6BDD"/>
  </w:style>
  <w:style w:type="numbering" w:customStyle="1" w:styleId="110">
    <w:name w:val="Нет списка11"/>
    <w:next w:val="a2"/>
    <w:uiPriority w:val="99"/>
    <w:semiHidden/>
    <w:unhideWhenUsed/>
    <w:rsid w:val="005B6BDD"/>
  </w:style>
  <w:style w:type="paragraph" w:styleId="a6">
    <w:name w:val="Body Text"/>
    <w:basedOn w:val="a"/>
    <w:link w:val="a7"/>
    <w:unhideWhenUsed/>
    <w:rsid w:val="005B6BDD"/>
    <w:pPr>
      <w:spacing w:after="120" w:line="240" w:lineRule="auto"/>
    </w:pPr>
    <w:rPr>
      <w:rFonts w:ascii="Times New Roman" w:eastAsia="Times New Roman" w:hAnsi="Times New Roman" w:cs="Times New Roman"/>
      <w:sz w:val="20"/>
      <w:szCs w:val="20"/>
      <w:lang w:val="x-none" w:eastAsia="ru-RU"/>
    </w:rPr>
  </w:style>
  <w:style w:type="character" w:customStyle="1" w:styleId="a7">
    <w:name w:val="Основной текст Знак"/>
    <w:basedOn w:val="a0"/>
    <w:link w:val="a6"/>
    <w:rsid w:val="005B6BDD"/>
    <w:rPr>
      <w:rFonts w:ascii="Times New Roman" w:eastAsia="Times New Roman" w:hAnsi="Times New Roman" w:cs="Times New Roman"/>
      <w:sz w:val="20"/>
      <w:szCs w:val="20"/>
      <w:lang w:val="x-none" w:eastAsia="ru-RU"/>
    </w:rPr>
  </w:style>
  <w:style w:type="paragraph" w:styleId="a8">
    <w:name w:val="List Paragraph"/>
    <w:basedOn w:val="a"/>
    <w:uiPriority w:val="34"/>
    <w:qFormat/>
    <w:rsid w:val="005B6BDD"/>
    <w:pPr>
      <w:ind w:left="720"/>
      <w:contextualSpacing/>
    </w:pPr>
    <w:rPr>
      <w:rFonts w:ascii="Calibri" w:eastAsia="Calibri" w:hAnsi="Calibri" w:cs="Times New Roman"/>
    </w:rPr>
  </w:style>
  <w:style w:type="character" w:customStyle="1" w:styleId="a9">
    <w:name w:val="Цветовое выделение"/>
    <w:uiPriority w:val="99"/>
    <w:rsid w:val="005B6BDD"/>
    <w:rPr>
      <w:b/>
      <w:color w:val="26282F"/>
      <w:sz w:val="26"/>
    </w:rPr>
  </w:style>
  <w:style w:type="paragraph" w:customStyle="1" w:styleId="TimesNewRoman">
    <w:name w:val="Обычный + Times New Roman"/>
    <w:aliases w:val="12 пт"/>
    <w:basedOn w:val="a"/>
    <w:uiPriority w:val="99"/>
    <w:rsid w:val="005B6BDD"/>
    <w:pPr>
      <w:widowControl w:val="0"/>
      <w:autoSpaceDE w:val="0"/>
      <w:autoSpaceDN w:val="0"/>
      <w:adjustRightInd w:val="0"/>
      <w:spacing w:after="0" w:line="240" w:lineRule="auto"/>
      <w:ind w:firstLine="698"/>
      <w:jc w:val="right"/>
    </w:pPr>
    <w:rPr>
      <w:rFonts w:ascii="Times New Roman" w:eastAsia="Times New Roman" w:hAnsi="Times New Roman" w:cs="Times New Roman"/>
      <w:bCs/>
      <w:sz w:val="24"/>
      <w:szCs w:val="24"/>
      <w:lang w:eastAsia="ru-RU"/>
    </w:rPr>
  </w:style>
  <w:style w:type="paragraph" w:styleId="21">
    <w:name w:val="Body Text 2"/>
    <w:basedOn w:val="a"/>
    <w:link w:val="22"/>
    <w:uiPriority w:val="99"/>
    <w:unhideWhenUsed/>
    <w:rsid w:val="005B6BDD"/>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rsid w:val="005B6BDD"/>
    <w:rPr>
      <w:rFonts w:ascii="Calibri" w:eastAsia="Calibri" w:hAnsi="Calibri" w:cs="Times New Roman"/>
    </w:rPr>
  </w:style>
  <w:style w:type="paragraph" w:styleId="aa">
    <w:name w:val="Normal (Web)"/>
    <w:basedOn w:val="a"/>
    <w:uiPriority w:val="99"/>
    <w:unhideWhenUsed/>
    <w:rsid w:val="005B6BD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Body Text Indent"/>
    <w:basedOn w:val="a"/>
    <w:link w:val="ac"/>
    <w:uiPriority w:val="99"/>
    <w:unhideWhenUsed/>
    <w:rsid w:val="005B6BDD"/>
    <w:pPr>
      <w:spacing w:after="120"/>
      <w:ind w:left="283"/>
    </w:pPr>
    <w:rPr>
      <w:rFonts w:ascii="Calibri" w:eastAsia="Calibri" w:hAnsi="Calibri" w:cs="Times New Roman"/>
    </w:rPr>
  </w:style>
  <w:style w:type="character" w:customStyle="1" w:styleId="ac">
    <w:name w:val="Основной текст с отступом Знак"/>
    <w:basedOn w:val="a0"/>
    <w:link w:val="ab"/>
    <w:uiPriority w:val="99"/>
    <w:rsid w:val="005B6BDD"/>
    <w:rPr>
      <w:rFonts w:ascii="Calibri" w:eastAsia="Calibri" w:hAnsi="Calibri" w:cs="Times New Roman"/>
    </w:rPr>
  </w:style>
  <w:style w:type="paragraph" w:customStyle="1" w:styleId="Pro-Gramma">
    <w:name w:val="Pro-Gramma"/>
    <w:basedOn w:val="a"/>
    <w:rsid w:val="005B6BDD"/>
    <w:pPr>
      <w:spacing w:before="120" w:after="0" w:line="288" w:lineRule="auto"/>
      <w:ind w:left="1134"/>
      <w:jc w:val="both"/>
    </w:pPr>
    <w:rPr>
      <w:rFonts w:ascii="Georgia" w:eastAsia="Times New Roman" w:hAnsi="Georgia" w:cs="Times New Roman"/>
      <w:sz w:val="20"/>
      <w:szCs w:val="24"/>
      <w:lang w:eastAsia="ru-RU"/>
    </w:rPr>
  </w:style>
  <w:style w:type="paragraph" w:styleId="31">
    <w:name w:val="Body Text Indent 3"/>
    <w:basedOn w:val="a"/>
    <w:link w:val="32"/>
    <w:uiPriority w:val="99"/>
    <w:semiHidden/>
    <w:unhideWhenUsed/>
    <w:rsid w:val="005B6BDD"/>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semiHidden/>
    <w:rsid w:val="005B6BDD"/>
    <w:rPr>
      <w:rFonts w:ascii="Calibri" w:eastAsia="Times New Roman" w:hAnsi="Calibri" w:cs="Times New Roman"/>
      <w:sz w:val="16"/>
      <w:szCs w:val="16"/>
    </w:rPr>
  </w:style>
  <w:style w:type="paragraph" w:customStyle="1" w:styleId="Pro-Tab">
    <w:name w:val="Pro-Tab #"/>
    <w:basedOn w:val="a"/>
    <w:rsid w:val="005B6BDD"/>
    <w:pPr>
      <w:numPr>
        <w:numId w:val="7"/>
      </w:numPr>
      <w:tabs>
        <w:tab w:val="num" w:pos="132"/>
      </w:tabs>
      <w:spacing w:before="60" w:after="60" w:line="240" w:lineRule="auto"/>
      <w:ind w:left="132" w:hanging="132"/>
    </w:pPr>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uiPriority w:val="99"/>
    <w:rsid w:val="005B6BDD"/>
    <w:pPr>
      <w:autoSpaceDE w:val="0"/>
      <w:autoSpaceDN w:val="0"/>
      <w:adjustRightInd w:val="0"/>
      <w:spacing w:after="0" w:line="240" w:lineRule="auto"/>
      <w:jc w:val="both"/>
    </w:pPr>
    <w:rPr>
      <w:rFonts w:ascii="Courier New" w:eastAsia="Calibri" w:hAnsi="Courier New" w:cs="Courier New"/>
      <w:sz w:val="20"/>
      <w:szCs w:val="20"/>
    </w:rPr>
  </w:style>
  <w:style w:type="paragraph" w:styleId="ae">
    <w:name w:val="footer"/>
    <w:basedOn w:val="a"/>
    <w:link w:val="af"/>
    <w:uiPriority w:val="99"/>
    <w:unhideWhenUsed/>
    <w:rsid w:val="005B6BDD"/>
    <w:pPr>
      <w:tabs>
        <w:tab w:val="center" w:pos="4677"/>
        <w:tab w:val="right" w:pos="9355"/>
      </w:tabs>
    </w:pPr>
    <w:rPr>
      <w:rFonts w:ascii="Calibri" w:eastAsia="Calibri" w:hAnsi="Calibri" w:cs="Times New Roman"/>
      <w:sz w:val="20"/>
      <w:szCs w:val="20"/>
    </w:rPr>
  </w:style>
  <w:style w:type="character" w:customStyle="1" w:styleId="af">
    <w:name w:val="Нижний колонтитул Знак"/>
    <w:basedOn w:val="a0"/>
    <w:link w:val="ae"/>
    <w:uiPriority w:val="99"/>
    <w:rsid w:val="005B6BDD"/>
    <w:rPr>
      <w:rFonts w:ascii="Calibri" w:eastAsia="Calibri" w:hAnsi="Calibri" w:cs="Times New Roman"/>
      <w:sz w:val="20"/>
      <w:szCs w:val="20"/>
    </w:rPr>
  </w:style>
  <w:style w:type="character" w:styleId="af0">
    <w:name w:val="page number"/>
    <w:basedOn w:val="a0"/>
    <w:rsid w:val="005B6BDD"/>
  </w:style>
  <w:style w:type="table" w:styleId="af1">
    <w:name w:val="Table Grid"/>
    <w:basedOn w:val="a1"/>
    <w:uiPriority w:val="59"/>
    <w:rsid w:val="005B6BD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header"/>
    <w:basedOn w:val="a"/>
    <w:link w:val="af3"/>
    <w:uiPriority w:val="99"/>
    <w:unhideWhenUsed/>
    <w:rsid w:val="005B6BDD"/>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Верхний колонтитул Знак"/>
    <w:basedOn w:val="a0"/>
    <w:link w:val="af2"/>
    <w:uiPriority w:val="99"/>
    <w:rsid w:val="005B6BDD"/>
    <w:rPr>
      <w:rFonts w:ascii="Calibri" w:eastAsia="Times New Roman" w:hAnsi="Calibri" w:cs="Times New Roman"/>
      <w:lang w:eastAsia="ru-RU"/>
    </w:rPr>
  </w:style>
  <w:style w:type="paragraph" w:customStyle="1" w:styleId="Standard">
    <w:name w:val="Standard"/>
    <w:rsid w:val="005B6BDD"/>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f4">
    <w:name w:val="endnote text"/>
    <w:basedOn w:val="a"/>
    <w:link w:val="af5"/>
    <w:uiPriority w:val="99"/>
    <w:semiHidden/>
    <w:unhideWhenUsed/>
    <w:rsid w:val="005B6BDD"/>
    <w:rPr>
      <w:rFonts w:ascii="Calibri" w:eastAsia="Times New Roman" w:hAnsi="Calibri" w:cs="Times New Roman"/>
      <w:sz w:val="20"/>
      <w:szCs w:val="20"/>
      <w:lang w:eastAsia="ru-RU"/>
    </w:rPr>
  </w:style>
  <w:style w:type="character" w:customStyle="1" w:styleId="af5">
    <w:name w:val="Текст концевой сноски Знак"/>
    <w:basedOn w:val="a0"/>
    <w:link w:val="af4"/>
    <w:uiPriority w:val="99"/>
    <w:semiHidden/>
    <w:rsid w:val="005B6BDD"/>
    <w:rPr>
      <w:rFonts w:ascii="Calibri" w:eastAsia="Times New Roman" w:hAnsi="Calibri" w:cs="Times New Roman"/>
      <w:sz w:val="20"/>
      <w:szCs w:val="20"/>
      <w:lang w:eastAsia="ru-RU"/>
    </w:rPr>
  </w:style>
  <w:style w:type="character" w:styleId="af6">
    <w:name w:val="endnote reference"/>
    <w:uiPriority w:val="99"/>
    <w:semiHidden/>
    <w:unhideWhenUsed/>
    <w:rsid w:val="005B6BDD"/>
    <w:rPr>
      <w:vertAlign w:val="superscript"/>
    </w:rPr>
  </w:style>
  <w:style w:type="paragraph" w:styleId="af7">
    <w:name w:val="footnote text"/>
    <w:basedOn w:val="a"/>
    <w:link w:val="af8"/>
    <w:unhideWhenUsed/>
    <w:rsid w:val="005B6BDD"/>
    <w:rPr>
      <w:rFonts w:ascii="Calibri" w:eastAsia="Times New Roman" w:hAnsi="Calibri" w:cs="Times New Roman"/>
      <w:sz w:val="20"/>
      <w:szCs w:val="20"/>
      <w:lang w:eastAsia="ru-RU"/>
    </w:rPr>
  </w:style>
  <w:style w:type="character" w:customStyle="1" w:styleId="af8">
    <w:name w:val="Текст сноски Знак"/>
    <w:basedOn w:val="a0"/>
    <w:link w:val="af7"/>
    <w:rsid w:val="005B6BDD"/>
    <w:rPr>
      <w:rFonts w:ascii="Calibri" w:eastAsia="Times New Roman" w:hAnsi="Calibri" w:cs="Times New Roman"/>
      <w:sz w:val="20"/>
      <w:szCs w:val="20"/>
      <w:lang w:eastAsia="ru-RU"/>
    </w:rPr>
  </w:style>
  <w:style w:type="character" w:styleId="af9">
    <w:name w:val="footnote reference"/>
    <w:uiPriority w:val="99"/>
    <w:semiHidden/>
    <w:unhideWhenUsed/>
    <w:rsid w:val="005B6BDD"/>
    <w:rPr>
      <w:vertAlign w:val="superscript"/>
    </w:rPr>
  </w:style>
  <w:style w:type="character" w:customStyle="1" w:styleId="c6">
    <w:name w:val="c6"/>
    <w:rsid w:val="005B6BDD"/>
  </w:style>
  <w:style w:type="character" w:customStyle="1" w:styleId="afa">
    <w:name w:val="Гипертекстовая ссылка"/>
    <w:basedOn w:val="a0"/>
    <w:uiPriority w:val="99"/>
    <w:rsid w:val="005B6BDD"/>
    <w:rPr>
      <w:color w:val="106BBE"/>
    </w:rPr>
  </w:style>
  <w:style w:type="character" w:styleId="afb">
    <w:name w:val="FollowedHyperlink"/>
    <w:basedOn w:val="a0"/>
    <w:uiPriority w:val="99"/>
    <w:unhideWhenUsed/>
    <w:rsid w:val="005B6BDD"/>
    <w:rPr>
      <w:color w:val="800080"/>
      <w:u w:val="single"/>
    </w:rPr>
  </w:style>
  <w:style w:type="paragraph" w:customStyle="1" w:styleId="xl63">
    <w:name w:val="xl63"/>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4">
    <w:name w:val="xl64"/>
    <w:basedOn w:val="a"/>
    <w:rsid w:val="005B6BD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5">
    <w:name w:val="xl65"/>
    <w:basedOn w:val="a"/>
    <w:rsid w:val="005B6BD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5B6BDD"/>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5B6BD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1">
    <w:name w:val="xl71"/>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5B6BDD"/>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
    <w:rsid w:val="005B6BDD"/>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4">
    <w:name w:val="xl74"/>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5">
    <w:name w:val="xl75"/>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6">
    <w:name w:val="xl76"/>
    <w:basedOn w:val="a"/>
    <w:rsid w:val="005B6BD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7">
    <w:name w:val="xl77"/>
    <w:basedOn w:val="a"/>
    <w:rsid w:val="005B6BD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8">
    <w:name w:val="xl78"/>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9">
    <w:name w:val="xl79"/>
    <w:basedOn w:val="a"/>
    <w:rsid w:val="005B6BD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B6BDD"/>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1">
    <w:name w:val="xl81"/>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3">
    <w:name w:val="xl83"/>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5B6B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7">
    <w:name w:val="xl87"/>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8">
    <w:name w:val="xl88"/>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0">
    <w:name w:val="xl90"/>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5B6BD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5B6B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7">
    <w:name w:val="xl97"/>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8">
    <w:name w:val="xl98"/>
    <w:basedOn w:val="a"/>
    <w:rsid w:val="005B6BD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9">
    <w:name w:val="xl99"/>
    <w:basedOn w:val="a"/>
    <w:rsid w:val="005B6BD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5B6BDD"/>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1">
    <w:name w:val="xl101"/>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2">
    <w:name w:val="xl102"/>
    <w:basedOn w:val="a"/>
    <w:rsid w:val="005B6BD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5B6BDD"/>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6">
    <w:name w:val="xl106"/>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7">
    <w:name w:val="xl107"/>
    <w:basedOn w:val="a"/>
    <w:rsid w:val="005B6B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5B6BDD"/>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10">
    <w:name w:val="xl110"/>
    <w:basedOn w:val="a"/>
    <w:rsid w:val="005B6BDD"/>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1">
    <w:name w:val="xl111"/>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12">
    <w:name w:val="xl112"/>
    <w:basedOn w:val="a"/>
    <w:rsid w:val="005B6BDD"/>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3">
    <w:name w:val="xl113"/>
    <w:basedOn w:val="a"/>
    <w:rsid w:val="005B6BDD"/>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4">
    <w:name w:val="xl114"/>
    <w:basedOn w:val="a"/>
    <w:rsid w:val="005B6BDD"/>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5">
    <w:name w:val="xl115"/>
    <w:basedOn w:val="a"/>
    <w:rsid w:val="005B6BD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6">
    <w:name w:val="xl116"/>
    <w:basedOn w:val="a"/>
    <w:rsid w:val="005B6BDD"/>
    <w:pPr>
      <w:pBdr>
        <w:top w:val="single" w:sz="4" w:space="0" w:color="auto"/>
        <w:left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7">
    <w:name w:val="xl117"/>
    <w:basedOn w:val="a"/>
    <w:rsid w:val="005B6BDD"/>
    <w:pPr>
      <w:pBdr>
        <w:top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5B6BDD"/>
    <w:pPr>
      <w:pBdr>
        <w:top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19">
    <w:name w:val="xl119"/>
    <w:basedOn w:val="a"/>
    <w:rsid w:val="005B6B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
    <w:rsid w:val="005B6BD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
    <w:rsid w:val="005B6BDD"/>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
    <w:rsid w:val="005B6BD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3">
    <w:name w:val="xl123"/>
    <w:basedOn w:val="a"/>
    <w:rsid w:val="005B6BDD"/>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4">
    <w:name w:val="xl124"/>
    <w:basedOn w:val="a"/>
    <w:rsid w:val="005B6BD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5">
    <w:name w:val="xl125"/>
    <w:basedOn w:val="a"/>
    <w:rsid w:val="005B6BDD"/>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6">
    <w:name w:val="xl126"/>
    <w:basedOn w:val="a"/>
    <w:rsid w:val="005B6BDD"/>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7">
    <w:name w:val="xl127"/>
    <w:basedOn w:val="a"/>
    <w:rsid w:val="005B6BDD"/>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8">
    <w:name w:val="xl128"/>
    <w:basedOn w:val="a"/>
    <w:rsid w:val="005B6BDD"/>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9">
    <w:name w:val="xl129"/>
    <w:basedOn w:val="a"/>
    <w:rsid w:val="005B6BD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0">
    <w:name w:val="xl130"/>
    <w:basedOn w:val="a"/>
    <w:rsid w:val="005B6BDD"/>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31">
    <w:name w:val="xl131"/>
    <w:basedOn w:val="a"/>
    <w:rsid w:val="005B6BDD"/>
    <w:pPr>
      <w:pBdr>
        <w:top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32">
    <w:name w:val="xl132"/>
    <w:basedOn w:val="a"/>
    <w:rsid w:val="005B6BDD"/>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33">
    <w:name w:val="xl133"/>
    <w:basedOn w:val="a"/>
    <w:rsid w:val="005B6B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4">
    <w:name w:val="xl134"/>
    <w:basedOn w:val="a"/>
    <w:rsid w:val="005B6BD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5">
    <w:name w:val="xl135"/>
    <w:basedOn w:val="a"/>
    <w:rsid w:val="005B6BD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6">
    <w:name w:val="xl136"/>
    <w:basedOn w:val="a"/>
    <w:rsid w:val="005B6B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7">
    <w:name w:val="xl137"/>
    <w:basedOn w:val="a"/>
    <w:rsid w:val="005B6BD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8">
    <w:name w:val="xl138"/>
    <w:basedOn w:val="a"/>
    <w:rsid w:val="005B6BD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9">
    <w:name w:val="xl139"/>
    <w:basedOn w:val="a"/>
    <w:rsid w:val="005B6BDD"/>
    <w:pPr>
      <w:pBdr>
        <w:top w:val="single" w:sz="4" w:space="0" w:color="auto"/>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40">
    <w:name w:val="xl140"/>
    <w:basedOn w:val="a"/>
    <w:rsid w:val="005B6BDD"/>
    <w:pPr>
      <w:pBdr>
        <w:top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41">
    <w:name w:val="xl141"/>
    <w:basedOn w:val="a"/>
    <w:rsid w:val="005B6BDD"/>
    <w:pPr>
      <w:pBdr>
        <w:top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42">
    <w:name w:val="xl142"/>
    <w:basedOn w:val="a"/>
    <w:rsid w:val="005B6BD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3">
    <w:name w:val="xl143"/>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4">
    <w:name w:val="xl144"/>
    <w:basedOn w:val="a"/>
    <w:rsid w:val="005B6BD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5">
    <w:name w:val="xl145"/>
    <w:basedOn w:val="a"/>
    <w:rsid w:val="005B6B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
    <w:rsid w:val="005B6BD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7">
    <w:name w:val="xl147"/>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8">
    <w:name w:val="xl148"/>
    <w:basedOn w:val="a"/>
    <w:rsid w:val="005B6BD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9">
    <w:name w:val="xl149"/>
    <w:basedOn w:val="a"/>
    <w:rsid w:val="005B6BD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0">
    <w:name w:val="xl150"/>
    <w:basedOn w:val="a"/>
    <w:rsid w:val="005B6BD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1">
    <w:name w:val="xl151"/>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2">
    <w:name w:val="xl152"/>
    <w:basedOn w:val="a"/>
    <w:rsid w:val="005B6BD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character" w:styleId="afc">
    <w:name w:val="Emphasis"/>
    <w:basedOn w:val="a0"/>
    <w:uiPriority w:val="20"/>
    <w:qFormat/>
    <w:rsid w:val="005B6BDD"/>
    <w:rPr>
      <w:i/>
      <w:iCs/>
    </w:rPr>
  </w:style>
  <w:style w:type="paragraph" w:customStyle="1" w:styleId="xl153">
    <w:name w:val="xl153"/>
    <w:basedOn w:val="a"/>
    <w:rsid w:val="005B6B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4">
    <w:name w:val="xl154"/>
    <w:basedOn w:val="a"/>
    <w:rsid w:val="005B6B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5">
    <w:name w:val="xl155"/>
    <w:basedOn w:val="a"/>
    <w:rsid w:val="005B6BD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6">
    <w:name w:val="xl156"/>
    <w:basedOn w:val="a"/>
    <w:rsid w:val="005B6BD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7">
    <w:name w:val="xl157"/>
    <w:basedOn w:val="a"/>
    <w:rsid w:val="005B6BD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numbering" w:customStyle="1" w:styleId="23">
    <w:name w:val="Нет списка2"/>
    <w:next w:val="a2"/>
    <w:uiPriority w:val="99"/>
    <w:semiHidden/>
    <w:unhideWhenUsed/>
    <w:rsid w:val="005B6BDD"/>
  </w:style>
  <w:style w:type="paragraph" w:customStyle="1" w:styleId="font5">
    <w:name w:val="font5"/>
    <w:basedOn w:val="a"/>
    <w:rsid w:val="00236F4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numbering" w:customStyle="1" w:styleId="33">
    <w:name w:val="Нет списка3"/>
    <w:next w:val="a2"/>
    <w:uiPriority w:val="99"/>
    <w:semiHidden/>
    <w:unhideWhenUsed/>
    <w:rsid w:val="003835AC"/>
  </w:style>
  <w:style w:type="numbering" w:customStyle="1" w:styleId="41">
    <w:name w:val="Нет списка4"/>
    <w:next w:val="a2"/>
    <w:uiPriority w:val="99"/>
    <w:semiHidden/>
    <w:unhideWhenUsed/>
    <w:rsid w:val="003835AC"/>
  </w:style>
  <w:style w:type="paragraph" w:customStyle="1" w:styleId="font6">
    <w:name w:val="font6"/>
    <w:basedOn w:val="a"/>
    <w:rsid w:val="003835AC"/>
    <w:pPr>
      <w:spacing w:before="100" w:beforeAutospacing="1" w:after="100" w:afterAutospacing="1" w:line="240" w:lineRule="auto"/>
    </w:pPr>
    <w:rPr>
      <w:rFonts w:ascii="Times New Roman" w:eastAsia="Times New Roman" w:hAnsi="Times New Roman" w:cs="Times New Roman"/>
      <w:color w:val="7030A0"/>
      <w:sz w:val="20"/>
      <w:szCs w:val="20"/>
      <w:lang w:eastAsia="ru-RU"/>
    </w:rPr>
  </w:style>
  <w:style w:type="character" w:customStyle="1" w:styleId="80">
    <w:name w:val="Заголовок 8 Знак"/>
    <w:basedOn w:val="a0"/>
    <w:link w:val="8"/>
    <w:rsid w:val="00D147B0"/>
    <w:rPr>
      <w:rFonts w:ascii="Times New Roman" w:eastAsia="Times New Roman" w:hAnsi="Times New Roman" w:cs="Times New Roman"/>
      <w:i/>
      <w:iCs/>
      <w:sz w:val="24"/>
      <w:szCs w:val="24"/>
      <w:lang w:eastAsia="ar-SA"/>
    </w:rPr>
  </w:style>
  <w:style w:type="numbering" w:customStyle="1" w:styleId="51">
    <w:name w:val="Нет списка5"/>
    <w:next w:val="a2"/>
    <w:uiPriority w:val="99"/>
    <w:semiHidden/>
    <w:unhideWhenUsed/>
    <w:rsid w:val="00D147B0"/>
  </w:style>
  <w:style w:type="paragraph" w:customStyle="1" w:styleId="12">
    <w:name w:val="Без интервала1"/>
    <w:rsid w:val="00D147B0"/>
    <w:pPr>
      <w:spacing w:after="0" w:line="240" w:lineRule="auto"/>
    </w:pPr>
    <w:rPr>
      <w:rFonts w:ascii="Calibri" w:eastAsia="Times New Roman" w:hAnsi="Calibri" w:cs="Times New Roman"/>
      <w:lang w:eastAsia="ru-RU"/>
    </w:rPr>
  </w:style>
  <w:style w:type="paragraph" w:styleId="34">
    <w:name w:val="Body Text 3"/>
    <w:basedOn w:val="a"/>
    <w:link w:val="35"/>
    <w:uiPriority w:val="99"/>
    <w:unhideWhenUsed/>
    <w:rsid w:val="00D147B0"/>
    <w:pPr>
      <w:spacing w:after="0" w:line="240" w:lineRule="auto"/>
      <w:jc w:val="both"/>
    </w:pPr>
    <w:rPr>
      <w:rFonts w:ascii="Times New Roman" w:eastAsia="Times New Roman" w:hAnsi="Times New Roman" w:cs="Times New Roman"/>
      <w:sz w:val="20"/>
      <w:szCs w:val="20"/>
      <w:lang w:eastAsia="ru-RU"/>
    </w:rPr>
  </w:style>
  <w:style w:type="character" w:customStyle="1" w:styleId="35">
    <w:name w:val="Основной текст 3 Знак"/>
    <w:basedOn w:val="a0"/>
    <w:link w:val="34"/>
    <w:uiPriority w:val="99"/>
    <w:rsid w:val="00D147B0"/>
    <w:rPr>
      <w:rFonts w:ascii="Times New Roman" w:eastAsia="Times New Roman" w:hAnsi="Times New Roman" w:cs="Times New Roman"/>
      <w:sz w:val="20"/>
      <w:szCs w:val="20"/>
      <w:lang w:eastAsia="ru-RU"/>
    </w:rPr>
  </w:style>
  <w:style w:type="paragraph" w:customStyle="1" w:styleId="afd">
    <w:name w:val="Нормальный (таблица)"/>
    <w:basedOn w:val="a"/>
    <w:next w:val="a"/>
    <w:uiPriority w:val="99"/>
    <w:rsid w:val="00D147B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e">
    <w:name w:val="Прижатый влево"/>
    <w:basedOn w:val="a"/>
    <w:next w:val="a"/>
    <w:uiPriority w:val="99"/>
    <w:rsid w:val="00D147B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WW-Absatz-Standardschriftart11">
    <w:name w:val="WW-Absatz-Standardschriftart11"/>
    <w:rsid w:val="00D147B0"/>
  </w:style>
  <w:style w:type="character" w:customStyle="1" w:styleId="Absatz-Standardschriftart">
    <w:name w:val="Absatz-Standardschriftart"/>
    <w:rsid w:val="00D147B0"/>
  </w:style>
  <w:style w:type="character" w:customStyle="1" w:styleId="WW-Absatz-Standardschriftart">
    <w:name w:val="WW-Absatz-Standardschriftart"/>
    <w:rsid w:val="00D147B0"/>
  </w:style>
  <w:style w:type="character" w:customStyle="1" w:styleId="WW-Absatz-Standardschriftart1">
    <w:name w:val="WW-Absatz-Standardschriftart1"/>
    <w:rsid w:val="00D147B0"/>
  </w:style>
  <w:style w:type="character" w:customStyle="1" w:styleId="WW-Absatz-Standardschriftart111">
    <w:name w:val="WW-Absatz-Standardschriftart111"/>
    <w:rsid w:val="00D147B0"/>
  </w:style>
  <w:style w:type="character" w:customStyle="1" w:styleId="WW-Absatz-Standardschriftart1111">
    <w:name w:val="WW-Absatz-Standardschriftart1111"/>
    <w:rsid w:val="00D147B0"/>
  </w:style>
  <w:style w:type="character" w:customStyle="1" w:styleId="WW-Absatz-Standardschriftart11111">
    <w:name w:val="WW-Absatz-Standardschriftart11111"/>
    <w:rsid w:val="00D147B0"/>
  </w:style>
  <w:style w:type="character" w:customStyle="1" w:styleId="WW-Absatz-Standardschriftart111111">
    <w:name w:val="WW-Absatz-Standardschriftart111111"/>
    <w:rsid w:val="00D147B0"/>
  </w:style>
  <w:style w:type="character" w:customStyle="1" w:styleId="WW-Absatz-Standardschriftart1111111">
    <w:name w:val="WW-Absatz-Standardschriftart1111111"/>
    <w:rsid w:val="00D147B0"/>
  </w:style>
  <w:style w:type="character" w:customStyle="1" w:styleId="WW-Absatz-Standardschriftart11111111">
    <w:name w:val="WW-Absatz-Standardschriftart11111111"/>
    <w:rsid w:val="00D147B0"/>
  </w:style>
  <w:style w:type="character" w:customStyle="1" w:styleId="WW-Absatz-Standardschriftart111111111">
    <w:name w:val="WW-Absatz-Standardschriftart111111111"/>
    <w:rsid w:val="00D147B0"/>
  </w:style>
  <w:style w:type="character" w:customStyle="1" w:styleId="WW-Absatz-Standardschriftart1111111111">
    <w:name w:val="WW-Absatz-Standardschriftart1111111111"/>
    <w:rsid w:val="00D147B0"/>
  </w:style>
  <w:style w:type="character" w:customStyle="1" w:styleId="WW-Absatz-Standardschriftart11111111111">
    <w:name w:val="WW-Absatz-Standardschriftart11111111111"/>
    <w:rsid w:val="00D147B0"/>
  </w:style>
  <w:style w:type="character" w:customStyle="1" w:styleId="WW-Absatz-Standardschriftart111111111111">
    <w:name w:val="WW-Absatz-Standardschriftart111111111111"/>
    <w:rsid w:val="00D147B0"/>
  </w:style>
  <w:style w:type="character" w:customStyle="1" w:styleId="WW-Absatz-Standardschriftart1111111111111">
    <w:name w:val="WW-Absatz-Standardschriftart1111111111111"/>
    <w:rsid w:val="00D147B0"/>
  </w:style>
  <w:style w:type="character" w:customStyle="1" w:styleId="13">
    <w:name w:val="Основной шрифт абзаца1"/>
    <w:rsid w:val="00D147B0"/>
  </w:style>
  <w:style w:type="character" w:customStyle="1" w:styleId="WW-Absatz-Standardschriftart11111111111111">
    <w:name w:val="WW-Absatz-Standardschriftart11111111111111"/>
    <w:rsid w:val="00D147B0"/>
  </w:style>
  <w:style w:type="character" w:customStyle="1" w:styleId="WW-Absatz-Standardschriftart111111111111111">
    <w:name w:val="WW-Absatz-Standardschriftart111111111111111"/>
    <w:rsid w:val="00D147B0"/>
  </w:style>
  <w:style w:type="character" w:customStyle="1" w:styleId="WW-Absatz-Standardschriftart1111111111111111">
    <w:name w:val="WW-Absatz-Standardschriftart1111111111111111"/>
    <w:rsid w:val="00D147B0"/>
  </w:style>
  <w:style w:type="character" w:customStyle="1" w:styleId="WW-">
    <w:name w:val="WW-Основной шрифт абзаца"/>
    <w:rsid w:val="00D147B0"/>
  </w:style>
  <w:style w:type="character" w:customStyle="1" w:styleId="aff">
    <w:name w:val="Символ нумерации"/>
    <w:rsid w:val="00D147B0"/>
  </w:style>
  <w:style w:type="paragraph" w:customStyle="1" w:styleId="aff0">
    <w:name w:val="Заголовок"/>
    <w:basedOn w:val="a"/>
    <w:next w:val="a6"/>
    <w:rsid w:val="00D147B0"/>
    <w:pPr>
      <w:keepNext/>
      <w:suppressAutoHyphens/>
      <w:spacing w:before="240" w:after="120" w:line="240" w:lineRule="auto"/>
    </w:pPr>
    <w:rPr>
      <w:rFonts w:ascii="Arial" w:eastAsia="Lucida Sans Unicode" w:hAnsi="Arial" w:cs="Tahoma"/>
      <w:sz w:val="28"/>
      <w:szCs w:val="28"/>
      <w:lang w:eastAsia="ar-SA"/>
    </w:rPr>
  </w:style>
  <w:style w:type="paragraph" w:styleId="aff1">
    <w:name w:val="List"/>
    <w:basedOn w:val="a6"/>
    <w:semiHidden/>
    <w:rsid w:val="00D147B0"/>
    <w:pPr>
      <w:suppressAutoHyphens/>
      <w:spacing w:after="0"/>
      <w:jc w:val="both"/>
    </w:pPr>
    <w:rPr>
      <w:rFonts w:ascii="Arial" w:hAnsi="Arial" w:cs="Tahoma"/>
      <w:sz w:val="24"/>
      <w:lang w:val="ru-RU" w:eastAsia="ar-SA"/>
    </w:rPr>
  </w:style>
  <w:style w:type="paragraph" w:customStyle="1" w:styleId="14">
    <w:name w:val="Название1"/>
    <w:basedOn w:val="a"/>
    <w:next w:val="aff2"/>
    <w:rsid w:val="00D147B0"/>
    <w:pPr>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15">
    <w:name w:val="Указатель1"/>
    <w:basedOn w:val="a"/>
    <w:rsid w:val="00D147B0"/>
    <w:pPr>
      <w:suppressLineNumbers/>
      <w:suppressAutoHyphens/>
      <w:spacing w:after="0" w:line="240" w:lineRule="auto"/>
    </w:pPr>
    <w:rPr>
      <w:rFonts w:ascii="Arial" w:eastAsia="Times New Roman" w:hAnsi="Arial" w:cs="Tahoma"/>
      <w:sz w:val="20"/>
      <w:szCs w:val="20"/>
      <w:lang w:eastAsia="ar-SA"/>
    </w:rPr>
  </w:style>
  <w:style w:type="paragraph" w:styleId="aff3">
    <w:name w:val="Title"/>
    <w:basedOn w:val="a"/>
    <w:next w:val="aff2"/>
    <w:link w:val="aff4"/>
    <w:qFormat/>
    <w:rsid w:val="00D147B0"/>
    <w:pPr>
      <w:suppressLineNumbers/>
      <w:suppressAutoHyphens/>
      <w:spacing w:before="120" w:after="120" w:line="240" w:lineRule="auto"/>
    </w:pPr>
    <w:rPr>
      <w:rFonts w:ascii="Arial" w:eastAsia="Times New Roman" w:hAnsi="Arial" w:cs="Tahoma"/>
      <w:i/>
      <w:iCs/>
      <w:sz w:val="20"/>
      <w:szCs w:val="24"/>
      <w:lang w:eastAsia="ar-SA"/>
    </w:rPr>
  </w:style>
  <w:style w:type="character" w:customStyle="1" w:styleId="aff4">
    <w:name w:val="Название Знак"/>
    <w:basedOn w:val="a0"/>
    <w:link w:val="aff3"/>
    <w:rsid w:val="00D147B0"/>
    <w:rPr>
      <w:rFonts w:ascii="Arial" w:eastAsia="Times New Roman" w:hAnsi="Arial" w:cs="Tahoma"/>
      <w:i/>
      <w:iCs/>
      <w:sz w:val="20"/>
      <w:szCs w:val="24"/>
      <w:lang w:eastAsia="ar-SA"/>
    </w:rPr>
  </w:style>
  <w:style w:type="paragraph" w:styleId="aff2">
    <w:name w:val="Subtitle"/>
    <w:basedOn w:val="a"/>
    <w:next w:val="a6"/>
    <w:link w:val="aff5"/>
    <w:qFormat/>
    <w:rsid w:val="00D147B0"/>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ff5">
    <w:name w:val="Подзаголовок Знак"/>
    <w:basedOn w:val="a0"/>
    <w:link w:val="aff2"/>
    <w:rsid w:val="00D147B0"/>
    <w:rPr>
      <w:rFonts w:ascii="Times New Roman" w:eastAsia="Times New Roman" w:hAnsi="Times New Roman" w:cs="Times New Roman"/>
      <w:b/>
      <w:sz w:val="24"/>
      <w:szCs w:val="20"/>
      <w:lang w:eastAsia="ar-SA"/>
    </w:rPr>
  </w:style>
  <w:style w:type="paragraph" w:styleId="16">
    <w:name w:val="index 1"/>
    <w:basedOn w:val="a"/>
    <w:next w:val="a"/>
    <w:autoRedefine/>
    <w:uiPriority w:val="99"/>
    <w:semiHidden/>
    <w:unhideWhenUsed/>
    <w:rsid w:val="00D147B0"/>
    <w:pPr>
      <w:suppressAutoHyphens/>
      <w:spacing w:after="0" w:line="240" w:lineRule="auto"/>
      <w:ind w:left="200" w:hanging="200"/>
    </w:pPr>
    <w:rPr>
      <w:rFonts w:ascii="Times New Roman" w:eastAsia="Times New Roman" w:hAnsi="Times New Roman" w:cs="Times New Roman"/>
      <w:sz w:val="20"/>
      <w:szCs w:val="20"/>
      <w:lang w:eastAsia="ar-SA"/>
    </w:rPr>
  </w:style>
  <w:style w:type="paragraph" w:styleId="aff6">
    <w:name w:val="index heading"/>
    <w:basedOn w:val="a"/>
    <w:semiHidden/>
    <w:rsid w:val="00D147B0"/>
    <w:pPr>
      <w:suppressLineNumbers/>
      <w:suppressAutoHyphens/>
      <w:spacing w:after="0" w:line="240" w:lineRule="auto"/>
    </w:pPr>
    <w:rPr>
      <w:rFonts w:ascii="Arial" w:eastAsia="Times New Roman" w:hAnsi="Arial" w:cs="Tahoma"/>
      <w:sz w:val="20"/>
      <w:szCs w:val="20"/>
      <w:lang w:eastAsia="ar-SA"/>
    </w:rPr>
  </w:style>
  <w:style w:type="paragraph" w:customStyle="1" w:styleId="210">
    <w:name w:val="Основной текст 21"/>
    <w:basedOn w:val="a"/>
    <w:rsid w:val="00D147B0"/>
    <w:pPr>
      <w:suppressAutoHyphens/>
      <w:spacing w:after="0" w:line="240" w:lineRule="auto"/>
      <w:ind w:right="4944"/>
      <w:jc w:val="both"/>
    </w:pPr>
    <w:rPr>
      <w:rFonts w:ascii="Times New Roman" w:eastAsia="Times New Roman" w:hAnsi="Times New Roman" w:cs="Times New Roman"/>
      <w:b/>
      <w:sz w:val="24"/>
      <w:szCs w:val="20"/>
      <w:lang w:eastAsia="ar-SA"/>
    </w:rPr>
  </w:style>
  <w:style w:type="paragraph" w:customStyle="1" w:styleId="310">
    <w:name w:val="Основной текст 31"/>
    <w:basedOn w:val="a"/>
    <w:rsid w:val="00D147B0"/>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7">
    <w:name w:val="Схема документа1"/>
    <w:basedOn w:val="a"/>
    <w:rsid w:val="00D147B0"/>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211">
    <w:name w:val="Основной текст с отступом 21"/>
    <w:basedOn w:val="a"/>
    <w:rsid w:val="00D147B0"/>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aff7">
    <w:name w:val="Содержимое врезки"/>
    <w:basedOn w:val="a6"/>
    <w:rsid w:val="00D147B0"/>
    <w:pPr>
      <w:suppressAutoHyphens/>
      <w:spacing w:after="0"/>
      <w:jc w:val="both"/>
    </w:pPr>
    <w:rPr>
      <w:sz w:val="24"/>
      <w:lang w:val="ru-RU" w:eastAsia="ar-SA"/>
    </w:rPr>
  </w:style>
  <w:style w:type="paragraph" w:customStyle="1" w:styleId="aff8">
    <w:name w:val="Содержимое таблицы"/>
    <w:basedOn w:val="a"/>
    <w:rsid w:val="00D147B0"/>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9">
    <w:name w:val="Заголовок таблицы"/>
    <w:basedOn w:val="aff8"/>
    <w:rsid w:val="00D147B0"/>
    <w:pPr>
      <w:jc w:val="center"/>
    </w:pPr>
    <w:rPr>
      <w:b/>
      <w:bCs/>
    </w:rPr>
  </w:style>
  <w:style w:type="table" w:customStyle="1" w:styleId="18">
    <w:name w:val="Сетка таблицы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D147B0"/>
  </w:style>
  <w:style w:type="paragraph" w:customStyle="1" w:styleId="affa">
    <w:name w:val="Текст информации об изменениях"/>
    <w:basedOn w:val="a"/>
    <w:next w:val="a"/>
    <w:uiPriority w:val="99"/>
    <w:rsid w:val="00D147B0"/>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b">
    <w:name w:val="Информация об изменениях"/>
    <w:basedOn w:val="affa"/>
    <w:next w:val="a"/>
    <w:uiPriority w:val="99"/>
    <w:rsid w:val="00D147B0"/>
    <w:pPr>
      <w:spacing w:before="180"/>
      <w:ind w:left="360" w:right="360" w:firstLine="0"/>
    </w:pPr>
    <w:rPr>
      <w:shd w:val="clear" w:color="auto" w:fill="EAEFED"/>
    </w:rPr>
  </w:style>
  <w:style w:type="paragraph" w:customStyle="1" w:styleId="affc">
    <w:name w:val="Текст (справка)"/>
    <w:basedOn w:val="a"/>
    <w:next w:val="a"/>
    <w:uiPriority w:val="99"/>
    <w:rsid w:val="00D147B0"/>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d">
    <w:name w:val="Комментарий"/>
    <w:basedOn w:val="affc"/>
    <w:next w:val="a"/>
    <w:uiPriority w:val="99"/>
    <w:rsid w:val="00D147B0"/>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D147B0"/>
    <w:rPr>
      <w:i/>
      <w:iCs/>
    </w:rPr>
  </w:style>
  <w:style w:type="paragraph" w:customStyle="1" w:styleId="afff">
    <w:name w:val="Подзаголовок для информации об изменениях"/>
    <w:basedOn w:val="affa"/>
    <w:next w:val="a"/>
    <w:uiPriority w:val="99"/>
    <w:rsid w:val="00D147B0"/>
    <w:rPr>
      <w:b/>
      <w:bCs/>
    </w:rPr>
  </w:style>
  <w:style w:type="character" w:customStyle="1" w:styleId="afff0">
    <w:name w:val="Цветовое выделение для Текст"/>
    <w:uiPriority w:val="99"/>
    <w:rsid w:val="00D147B0"/>
  </w:style>
  <w:style w:type="paragraph" w:styleId="afff1">
    <w:name w:val="No Spacing"/>
    <w:link w:val="afff2"/>
    <w:uiPriority w:val="1"/>
    <w:qFormat/>
    <w:rsid w:val="00D147B0"/>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D147B0"/>
    <w:rPr>
      <w:rFonts w:ascii="Arial" w:eastAsia="Calibri" w:hAnsi="Arial" w:cs="Arial"/>
      <w:sz w:val="20"/>
      <w:szCs w:val="20"/>
    </w:rPr>
  </w:style>
  <w:style w:type="character" w:customStyle="1" w:styleId="afff2">
    <w:name w:val="Без интервала Знак"/>
    <w:link w:val="afff1"/>
    <w:uiPriority w:val="1"/>
    <w:locked/>
    <w:rsid w:val="00D147B0"/>
    <w:rPr>
      <w:rFonts w:ascii="Calibri" w:eastAsia="Times New Roman" w:hAnsi="Calibri" w:cs="Times New Roman"/>
      <w:lang w:eastAsia="ru-RU"/>
    </w:rPr>
  </w:style>
  <w:style w:type="table" w:customStyle="1" w:styleId="52">
    <w:name w:val="Сетка таблицы5"/>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Placeholder Text"/>
    <w:uiPriority w:val="99"/>
    <w:semiHidden/>
    <w:rsid w:val="00D147B0"/>
    <w:rPr>
      <w:color w:val="808080"/>
    </w:rPr>
  </w:style>
  <w:style w:type="table" w:customStyle="1" w:styleId="61">
    <w:name w:val="Сетка таблицы6"/>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D147B0"/>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8">
    <w:name w:val="font8"/>
    <w:basedOn w:val="a"/>
    <w:rsid w:val="00D147B0"/>
    <w:pPr>
      <w:spacing w:before="100" w:beforeAutospacing="1" w:after="100" w:afterAutospacing="1" w:line="240" w:lineRule="auto"/>
    </w:pPr>
    <w:rPr>
      <w:rFonts w:ascii="Times New Roman" w:eastAsia="Times New Roman" w:hAnsi="Times New Roman" w:cs="Times New Roman"/>
      <w:b/>
      <w:bCs/>
      <w:color w:val="000000"/>
      <w:sz w:val="28"/>
      <w:szCs w:val="28"/>
      <w:lang w:eastAsia="ru-RU"/>
    </w:rPr>
  </w:style>
  <w:style w:type="table" w:customStyle="1" w:styleId="7">
    <w:name w:val="Сетка таблицы7"/>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6">
    <w:name w:val="Основной шрифт абзаца3"/>
    <w:rsid w:val="00D147B0"/>
  </w:style>
  <w:style w:type="numbering" w:customStyle="1" w:styleId="111">
    <w:name w:val="Нет списка111"/>
    <w:next w:val="a2"/>
    <w:uiPriority w:val="99"/>
    <w:semiHidden/>
    <w:unhideWhenUsed/>
    <w:rsid w:val="00D147B0"/>
  </w:style>
  <w:style w:type="character" w:customStyle="1" w:styleId="apple-converted-space">
    <w:name w:val="apple-converted-space"/>
    <w:rsid w:val="00D147B0"/>
  </w:style>
  <w:style w:type="paragraph" w:customStyle="1" w:styleId="330">
    <w:name w:val="Основной текст с отступом 33"/>
    <w:basedOn w:val="a"/>
    <w:rsid w:val="00D147B0"/>
    <w:pPr>
      <w:suppressAutoHyphens/>
      <w:spacing w:after="0" w:line="360" w:lineRule="auto"/>
      <w:ind w:firstLine="851"/>
      <w:jc w:val="both"/>
    </w:pPr>
    <w:rPr>
      <w:rFonts w:ascii="Times New Roman" w:eastAsia="Times New Roman" w:hAnsi="Times New Roman" w:cs="Times New Roman"/>
      <w:sz w:val="24"/>
      <w:szCs w:val="20"/>
      <w:lang w:eastAsia="ar-SA"/>
    </w:rPr>
  </w:style>
  <w:style w:type="table" w:customStyle="1" w:styleId="112">
    <w:name w:val="Сетка таблицы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5">
    <w:name w:val="s_15"/>
    <w:basedOn w:val="a"/>
    <w:rsid w:val="00D1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14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rsid w:val="00D147B0"/>
  </w:style>
  <w:style w:type="paragraph" w:styleId="25">
    <w:name w:val="Body Text Indent 2"/>
    <w:basedOn w:val="a"/>
    <w:link w:val="26"/>
    <w:uiPriority w:val="99"/>
    <w:semiHidden/>
    <w:unhideWhenUsed/>
    <w:rsid w:val="00D147B0"/>
    <w:pPr>
      <w:spacing w:after="120" w:line="480" w:lineRule="auto"/>
      <w:ind w:left="283"/>
    </w:pPr>
    <w:rPr>
      <w:rFonts w:ascii="Times New Roman" w:eastAsia="Times New Roman" w:hAnsi="Times New Roman" w:cs="Times New Roman"/>
      <w:sz w:val="28"/>
      <w:szCs w:val="28"/>
      <w:lang w:val="x-none" w:eastAsia="x-none"/>
    </w:rPr>
  </w:style>
  <w:style w:type="character" w:customStyle="1" w:styleId="26">
    <w:name w:val="Основной текст с отступом 2 Знак"/>
    <w:basedOn w:val="a0"/>
    <w:link w:val="25"/>
    <w:uiPriority w:val="99"/>
    <w:semiHidden/>
    <w:rsid w:val="00D147B0"/>
    <w:rPr>
      <w:rFonts w:ascii="Times New Roman" w:eastAsia="Times New Roman" w:hAnsi="Times New Roman" w:cs="Times New Roman"/>
      <w:sz w:val="28"/>
      <w:szCs w:val="28"/>
      <w:lang w:val="x-none" w:eastAsia="x-none"/>
    </w:rPr>
  </w:style>
  <w:style w:type="numbering" w:customStyle="1" w:styleId="212">
    <w:name w:val="Нет списка21"/>
    <w:next w:val="a2"/>
    <w:uiPriority w:val="99"/>
    <w:semiHidden/>
    <w:unhideWhenUsed/>
    <w:rsid w:val="00D147B0"/>
  </w:style>
  <w:style w:type="character" w:customStyle="1" w:styleId="19">
    <w:name w:val="Текст сноски Знак1"/>
    <w:uiPriority w:val="99"/>
    <w:semiHidden/>
    <w:rsid w:val="00D147B0"/>
    <w:rPr>
      <w:rFonts w:ascii="Times New Roman" w:eastAsia="Times New Roman" w:hAnsi="Times New Roman"/>
      <w:lang w:eastAsia="ar-SA"/>
    </w:rPr>
  </w:style>
  <w:style w:type="character" w:customStyle="1" w:styleId="afff4">
    <w:name w:val="Текст примечания Знак"/>
    <w:aliases w:val="!Равноширинный текст документа Знак"/>
    <w:link w:val="afff5"/>
    <w:locked/>
    <w:rsid w:val="00D147B0"/>
    <w:rPr>
      <w:rFonts w:ascii="Courier" w:eastAsia="Times New Roman" w:hAnsi="Courier"/>
    </w:rPr>
  </w:style>
  <w:style w:type="paragraph" w:styleId="afff5">
    <w:name w:val="annotation text"/>
    <w:aliases w:val="!Равноширинный текст документа"/>
    <w:basedOn w:val="a"/>
    <w:link w:val="afff4"/>
    <w:unhideWhenUsed/>
    <w:rsid w:val="00D147B0"/>
    <w:pPr>
      <w:spacing w:after="0" w:line="240" w:lineRule="auto"/>
      <w:ind w:firstLine="567"/>
      <w:jc w:val="both"/>
    </w:pPr>
    <w:rPr>
      <w:rFonts w:ascii="Courier" w:eastAsia="Times New Roman" w:hAnsi="Courier"/>
    </w:rPr>
  </w:style>
  <w:style w:type="character" w:customStyle="1" w:styleId="1a">
    <w:name w:val="Текст примечания Знак1"/>
    <w:aliases w:val="!Равноширинный текст документа Знак1"/>
    <w:basedOn w:val="a0"/>
    <w:semiHidden/>
    <w:rsid w:val="00D147B0"/>
    <w:rPr>
      <w:sz w:val="20"/>
      <w:szCs w:val="20"/>
    </w:rPr>
  </w:style>
  <w:style w:type="character" w:customStyle="1" w:styleId="1b">
    <w:name w:val="Верхний колонтитул Знак1"/>
    <w:uiPriority w:val="99"/>
    <w:semiHidden/>
    <w:rsid w:val="00D147B0"/>
    <w:rPr>
      <w:rFonts w:ascii="Times New Roman" w:eastAsia="Times New Roman" w:hAnsi="Times New Roman"/>
      <w:lang w:eastAsia="ar-SA"/>
    </w:rPr>
  </w:style>
  <w:style w:type="character" w:customStyle="1" w:styleId="1c">
    <w:name w:val="Нижний колонтитул Знак1"/>
    <w:uiPriority w:val="99"/>
    <w:semiHidden/>
    <w:rsid w:val="00D147B0"/>
    <w:rPr>
      <w:rFonts w:ascii="Times New Roman" w:eastAsia="Times New Roman" w:hAnsi="Times New Roman"/>
      <w:lang w:eastAsia="ar-SA"/>
    </w:rPr>
  </w:style>
  <w:style w:type="character" w:customStyle="1" w:styleId="213">
    <w:name w:val="Основной текст с отступом 2 Знак1"/>
    <w:uiPriority w:val="99"/>
    <w:semiHidden/>
    <w:rsid w:val="00D147B0"/>
    <w:rPr>
      <w:rFonts w:ascii="Times New Roman" w:eastAsia="Times New Roman" w:hAnsi="Times New Roman"/>
      <w:lang w:eastAsia="ar-SA"/>
    </w:rPr>
  </w:style>
  <w:style w:type="character" w:customStyle="1" w:styleId="311">
    <w:name w:val="Основной текст с отступом 3 Знак1"/>
    <w:uiPriority w:val="99"/>
    <w:semiHidden/>
    <w:rsid w:val="00D147B0"/>
    <w:rPr>
      <w:rFonts w:ascii="Times New Roman" w:eastAsia="Times New Roman" w:hAnsi="Times New Roman"/>
      <w:sz w:val="16"/>
      <w:szCs w:val="16"/>
      <w:lang w:eastAsia="ar-SA"/>
    </w:rPr>
  </w:style>
  <w:style w:type="character" w:customStyle="1" w:styleId="afff6">
    <w:name w:val="Сравнение редакций. Добавленный фрагмент"/>
    <w:uiPriority w:val="99"/>
    <w:rsid w:val="00D147B0"/>
    <w:rPr>
      <w:color w:val="000000"/>
      <w:shd w:val="clear" w:color="auto" w:fill="C1D7FF"/>
    </w:rPr>
  </w:style>
  <w:style w:type="numbering" w:customStyle="1" w:styleId="1111">
    <w:name w:val="Нет списка1111"/>
    <w:next w:val="a2"/>
    <w:uiPriority w:val="99"/>
    <w:semiHidden/>
    <w:unhideWhenUsed/>
    <w:rsid w:val="00D147B0"/>
  </w:style>
  <w:style w:type="character" w:customStyle="1" w:styleId="113">
    <w:name w:val="Заголовок 1 Знак1"/>
    <w:aliases w:val="!Части документа Знак1"/>
    <w:rsid w:val="00D147B0"/>
    <w:rPr>
      <w:rFonts w:ascii="Cambria" w:eastAsia="Times New Roman" w:hAnsi="Cambria" w:cs="Times New Roman" w:hint="default"/>
      <w:b/>
      <w:bCs/>
      <w:color w:val="365F91"/>
      <w:sz w:val="28"/>
      <w:szCs w:val="28"/>
    </w:rPr>
  </w:style>
  <w:style w:type="character" w:customStyle="1" w:styleId="214">
    <w:name w:val="Заголовок 2 Знак1"/>
    <w:aliases w:val="!Разделы документа Знак1"/>
    <w:semiHidden/>
    <w:rsid w:val="00D147B0"/>
    <w:rPr>
      <w:rFonts w:ascii="Cambria" w:eastAsia="Times New Roman" w:hAnsi="Cambria" w:cs="Times New Roman" w:hint="default"/>
      <w:b/>
      <w:bCs/>
      <w:color w:val="4F81BD"/>
      <w:sz w:val="26"/>
      <w:szCs w:val="26"/>
    </w:rPr>
  </w:style>
  <w:style w:type="character" w:customStyle="1" w:styleId="312">
    <w:name w:val="Заголовок 3 Знак1"/>
    <w:aliases w:val="!Главы документа Знак1"/>
    <w:semiHidden/>
    <w:rsid w:val="00D147B0"/>
    <w:rPr>
      <w:rFonts w:ascii="Cambria" w:eastAsia="Times New Roman" w:hAnsi="Cambria" w:cs="Times New Roman" w:hint="default"/>
      <w:b/>
      <w:bCs/>
      <w:color w:val="4F81BD"/>
      <w:sz w:val="24"/>
      <w:szCs w:val="24"/>
    </w:rPr>
  </w:style>
  <w:style w:type="character" w:customStyle="1" w:styleId="410">
    <w:name w:val="Заголовок 4 Знак1"/>
    <w:aliases w:val="!Параграфы/Статьи документа Знак1"/>
    <w:semiHidden/>
    <w:rsid w:val="00D147B0"/>
    <w:rPr>
      <w:rFonts w:ascii="Cambria" w:eastAsia="Times New Roman" w:hAnsi="Cambria" w:cs="Times New Roman" w:hint="default"/>
      <w:b/>
      <w:bCs/>
      <w:i/>
      <w:iCs/>
      <w:color w:val="4F81BD"/>
      <w:sz w:val="24"/>
      <w:szCs w:val="24"/>
    </w:rPr>
  </w:style>
  <w:style w:type="character" w:styleId="HTML">
    <w:name w:val="HTML Variable"/>
    <w:aliases w:val="!Ссылки в документе"/>
    <w:unhideWhenUsed/>
    <w:rsid w:val="00D147B0"/>
    <w:rPr>
      <w:rFonts w:ascii="Arial" w:hAnsi="Arial" w:cs="Arial" w:hint="default"/>
      <w:b w:val="0"/>
      <w:bCs w:val="0"/>
      <w:i w:val="0"/>
      <w:iCs w:val="0"/>
      <w:strike w:val="0"/>
      <w:dstrike w:val="0"/>
      <w:color w:val="0000FF"/>
      <w:sz w:val="24"/>
      <w:u w:val="none"/>
      <w:effect w:val="none"/>
    </w:rPr>
  </w:style>
  <w:style w:type="paragraph" w:customStyle="1" w:styleId="Title">
    <w:name w:val="Title!Название НПА"/>
    <w:basedOn w:val="a"/>
    <w:rsid w:val="00D147B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D147B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147B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147B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D147B0"/>
    <w:pPr>
      <w:spacing w:after="0" w:line="240" w:lineRule="auto"/>
      <w:jc w:val="center"/>
    </w:pPr>
    <w:rPr>
      <w:rFonts w:ascii="Arial" w:eastAsia="Times New Roman" w:hAnsi="Arial" w:cs="Arial"/>
      <w:bCs/>
      <w:kern w:val="28"/>
      <w:sz w:val="24"/>
      <w:szCs w:val="32"/>
      <w:lang w:eastAsia="ru-RU"/>
    </w:rPr>
  </w:style>
  <w:style w:type="numbering" w:customStyle="1" w:styleId="313">
    <w:name w:val="Нет списка31"/>
    <w:next w:val="a2"/>
    <w:uiPriority w:val="99"/>
    <w:semiHidden/>
    <w:unhideWhenUsed/>
    <w:rsid w:val="00D147B0"/>
  </w:style>
  <w:style w:type="numbering" w:customStyle="1" w:styleId="121">
    <w:name w:val="Нет списка121"/>
    <w:next w:val="a2"/>
    <w:uiPriority w:val="99"/>
    <w:semiHidden/>
    <w:unhideWhenUsed/>
    <w:rsid w:val="00D147B0"/>
  </w:style>
  <w:style w:type="numbering" w:customStyle="1" w:styleId="411">
    <w:name w:val="Нет списка41"/>
    <w:next w:val="a2"/>
    <w:uiPriority w:val="99"/>
    <w:semiHidden/>
    <w:unhideWhenUsed/>
    <w:rsid w:val="00D147B0"/>
  </w:style>
  <w:style w:type="numbering" w:customStyle="1" w:styleId="130">
    <w:name w:val="Нет списка13"/>
    <w:next w:val="a2"/>
    <w:uiPriority w:val="99"/>
    <w:semiHidden/>
    <w:unhideWhenUsed/>
    <w:rsid w:val="00D147B0"/>
  </w:style>
  <w:style w:type="table" w:customStyle="1" w:styleId="37">
    <w:name w:val="Сетка таблицы3"/>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147B0"/>
  </w:style>
  <w:style w:type="table" w:customStyle="1" w:styleId="215">
    <w:name w:val="Сетка таблицы2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D147B0"/>
  </w:style>
  <w:style w:type="table" w:customStyle="1" w:styleId="42">
    <w:name w:val="Сетка таблицы4"/>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
    <w:rsid w:val="00D147B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9">
    <w:name w:val="xl159"/>
    <w:basedOn w:val="a"/>
    <w:rsid w:val="00D147B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
    <w:rsid w:val="00D147B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1">
    <w:name w:val="xl161"/>
    <w:basedOn w:val="a"/>
    <w:rsid w:val="00D147B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2">
    <w:name w:val="xl162"/>
    <w:basedOn w:val="a"/>
    <w:rsid w:val="00D147B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3">
    <w:name w:val="xl163"/>
    <w:basedOn w:val="a"/>
    <w:rsid w:val="00D147B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
    <w:rsid w:val="00D147B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
    <w:rsid w:val="00D147B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6">
    <w:name w:val="xl166"/>
    <w:basedOn w:val="a"/>
    <w:rsid w:val="00D14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
    <w:rsid w:val="00D147B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8">
    <w:name w:val="xl168"/>
    <w:basedOn w:val="a"/>
    <w:rsid w:val="00D147B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
    <w:rsid w:val="00D147B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table" w:customStyle="1" w:styleId="510">
    <w:name w:val="Сетка таблицы51"/>
    <w:basedOn w:val="a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0">
    <w:name w:val="HTML Preformatted"/>
    <w:basedOn w:val="a"/>
    <w:link w:val="HTML1"/>
    <w:uiPriority w:val="99"/>
    <w:rsid w:val="00D1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D147B0"/>
    <w:rPr>
      <w:rFonts w:ascii="Courier New" w:eastAsia="Times New Roman" w:hAnsi="Courier New" w:cs="Courier New"/>
      <w:sz w:val="20"/>
      <w:szCs w:val="20"/>
      <w:lang w:eastAsia="ru-RU"/>
    </w:rPr>
  </w:style>
  <w:style w:type="numbering" w:customStyle="1" w:styleId="11111">
    <w:name w:val="Нет списка11111"/>
    <w:next w:val="a2"/>
    <w:uiPriority w:val="99"/>
    <w:semiHidden/>
    <w:unhideWhenUsed/>
    <w:rsid w:val="00D147B0"/>
  </w:style>
  <w:style w:type="paragraph" w:customStyle="1" w:styleId="ConsPlusTitle">
    <w:name w:val="ConsPlusTitle"/>
    <w:rsid w:val="00D147B0"/>
    <w:pPr>
      <w:widowControl w:val="0"/>
      <w:autoSpaceDE w:val="0"/>
      <w:autoSpaceDN w:val="0"/>
      <w:spacing w:after="0" w:line="240" w:lineRule="auto"/>
    </w:pPr>
    <w:rPr>
      <w:rFonts w:ascii="Calibri" w:eastAsia="Times New Roman" w:hAnsi="Calibri" w:cs="Calibri"/>
      <w:b/>
      <w:szCs w:val="20"/>
      <w:lang w:eastAsia="ru-RU"/>
    </w:rPr>
  </w:style>
  <w:style w:type="numbering" w:customStyle="1" w:styleId="511">
    <w:name w:val="Нет списка51"/>
    <w:next w:val="a2"/>
    <w:uiPriority w:val="99"/>
    <w:semiHidden/>
    <w:unhideWhenUsed/>
    <w:rsid w:val="00D147B0"/>
  </w:style>
  <w:style w:type="table" w:customStyle="1" w:styleId="610">
    <w:name w:val="Сетка таблицы6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D147B0"/>
  </w:style>
  <w:style w:type="table" w:customStyle="1" w:styleId="220">
    <w:name w:val="Сетка таблицы22"/>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uiPriority w:val="99"/>
    <w:semiHidden/>
    <w:unhideWhenUsed/>
    <w:rsid w:val="00D147B0"/>
  </w:style>
  <w:style w:type="table" w:customStyle="1" w:styleId="1121">
    <w:name w:val="Сетка таблицы112"/>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D147B0"/>
  </w:style>
  <w:style w:type="numbering" w:customStyle="1" w:styleId="111111">
    <w:name w:val="Нет списка111111"/>
    <w:next w:val="a2"/>
    <w:uiPriority w:val="99"/>
    <w:semiHidden/>
    <w:unhideWhenUsed/>
    <w:rsid w:val="00D147B0"/>
  </w:style>
  <w:style w:type="numbering" w:customStyle="1" w:styleId="320">
    <w:name w:val="Нет списка32"/>
    <w:next w:val="a2"/>
    <w:uiPriority w:val="99"/>
    <w:semiHidden/>
    <w:unhideWhenUsed/>
    <w:rsid w:val="00D147B0"/>
  </w:style>
  <w:style w:type="numbering" w:customStyle="1" w:styleId="1211">
    <w:name w:val="Нет списка1211"/>
    <w:next w:val="a2"/>
    <w:uiPriority w:val="99"/>
    <w:semiHidden/>
    <w:unhideWhenUsed/>
    <w:rsid w:val="00D147B0"/>
  </w:style>
  <w:style w:type="numbering" w:customStyle="1" w:styleId="4110">
    <w:name w:val="Нет списка411"/>
    <w:next w:val="a2"/>
    <w:uiPriority w:val="99"/>
    <w:semiHidden/>
    <w:unhideWhenUsed/>
    <w:rsid w:val="00D147B0"/>
  </w:style>
  <w:style w:type="numbering" w:customStyle="1" w:styleId="1310">
    <w:name w:val="Нет списка131"/>
    <w:next w:val="a2"/>
    <w:uiPriority w:val="99"/>
    <w:semiHidden/>
    <w:unhideWhenUsed/>
    <w:rsid w:val="00D147B0"/>
  </w:style>
  <w:style w:type="table" w:customStyle="1" w:styleId="321">
    <w:name w:val="Сетка таблицы32"/>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0">
    <w:name w:val="Сетка таблицы122"/>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1"/>
    <w:next w:val="a2"/>
    <w:uiPriority w:val="99"/>
    <w:semiHidden/>
    <w:unhideWhenUsed/>
    <w:rsid w:val="00D147B0"/>
  </w:style>
  <w:style w:type="table" w:customStyle="1" w:styleId="2112">
    <w:name w:val="Сетка таблицы21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2"/>
    <w:uiPriority w:val="99"/>
    <w:semiHidden/>
    <w:unhideWhenUsed/>
    <w:rsid w:val="00D147B0"/>
  </w:style>
  <w:style w:type="table" w:customStyle="1" w:styleId="412">
    <w:name w:val="Сетка таблицы41"/>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0">
    <w:name w:val="Сетка таблицы121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D147B0"/>
  </w:style>
  <w:style w:type="numbering" w:customStyle="1" w:styleId="150">
    <w:name w:val="Нет списка15"/>
    <w:next w:val="a2"/>
    <w:uiPriority w:val="99"/>
    <w:semiHidden/>
    <w:unhideWhenUsed/>
    <w:rsid w:val="00D147B0"/>
  </w:style>
  <w:style w:type="numbering" w:customStyle="1" w:styleId="1130">
    <w:name w:val="Нет списка113"/>
    <w:next w:val="a2"/>
    <w:uiPriority w:val="99"/>
    <w:semiHidden/>
    <w:unhideWhenUsed/>
    <w:rsid w:val="00D147B0"/>
  </w:style>
  <w:style w:type="numbering" w:customStyle="1" w:styleId="230">
    <w:name w:val="Нет списка23"/>
    <w:next w:val="a2"/>
    <w:uiPriority w:val="99"/>
    <w:semiHidden/>
    <w:unhideWhenUsed/>
    <w:rsid w:val="00D147B0"/>
  </w:style>
  <w:style w:type="numbering" w:customStyle="1" w:styleId="1112">
    <w:name w:val="Нет списка1112"/>
    <w:next w:val="a2"/>
    <w:uiPriority w:val="99"/>
    <w:semiHidden/>
    <w:unhideWhenUsed/>
    <w:rsid w:val="00D147B0"/>
  </w:style>
  <w:style w:type="numbering" w:customStyle="1" w:styleId="331">
    <w:name w:val="Нет списка33"/>
    <w:next w:val="a2"/>
    <w:uiPriority w:val="99"/>
    <w:semiHidden/>
    <w:unhideWhenUsed/>
    <w:rsid w:val="00D147B0"/>
  </w:style>
  <w:style w:type="numbering" w:customStyle="1" w:styleId="1221">
    <w:name w:val="Нет списка122"/>
    <w:next w:val="a2"/>
    <w:uiPriority w:val="99"/>
    <w:semiHidden/>
    <w:unhideWhenUsed/>
    <w:rsid w:val="00D147B0"/>
  </w:style>
  <w:style w:type="numbering" w:customStyle="1" w:styleId="420">
    <w:name w:val="Нет списка42"/>
    <w:next w:val="a2"/>
    <w:uiPriority w:val="99"/>
    <w:semiHidden/>
    <w:unhideWhenUsed/>
    <w:rsid w:val="00D147B0"/>
  </w:style>
  <w:style w:type="numbering" w:customStyle="1" w:styleId="132">
    <w:name w:val="Нет списка132"/>
    <w:next w:val="a2"/>
    <w:uiPriority w:val="99"/>
    <w:semiHidden/>
    <w:unhideWhenUsed/>
    <w:rsid w:val="00D147B0"/>
  </w:style>
  <w:style w:type="numbering" w:customStyle="1" w:styleId="2120">
    <w:name w:val="Нет списка212"/>
    <w:next w:val="a2"/>
    <w:uiPriority w:val="99"/>
    <w:semiHidden/>
    <w:unhideWhenUsed/>
    <w:rsid w:val="00D147B0"/>
  </w:style>
  <w:style w:type="numbering" w:customStyle="1" w:styleId="3120">
    <w:name w:val="Нет списка312"/>
    <w:next w:val="a2"/>
    <w:uiPriority w:val="99"/>
    <w:semiHidden/>
    <w:unhideWhenUsed/>
    <w:rsid w:val="00D147B0"/>
  </w:style>
  <w:style w:type="numbering" w:customStyle="1" w:styleId="11112">
    <w:name w:val="Нет списка11112"/>
    <w:next w:val="a2"/>
    <w:uiPriority w:val="99"/>
    <w:semiHidden/>
    <w:unhideWhenUsed/>
    <w:rsid w:val="00D147B0"/>
  </w:style>
  <w:style w:type="numbering" w:customStyle="1" w:styleId="5110">
    <w:name w:val="Нет списка511"/>
    <w:next w:val="a2"/>
    <w:uiPriority w:val="99"/>
    <w:semiHidden/>
    <w:unhideWhenUsed/>
    <w:rsid w:val="00D147B0"/>
  </w:style>
  <w:style w:type="numbering" w:customStyle="1" w:styleId="1410">
    <w:name w:val="Нет списка141"/>
    <w:next w:val="a2"/>
    <w:uiPriority w:val="99"/>
    <w:semiHidden/>
    <w:unhideWhenUsed/>
    <w:rsid w:val="00D147B0"/>
  </w:style>
  <w:style w:type="numbering" w:customStyle="1" w:styleId="11210">
    <w:name w:val="Нет списка1121"/>
    <w:next w:val="a2"/>
    <w:uiPriority w:val="99"/>
    <w:semiHidden/>
    <w:unhideWhenUsed/>
    <w:rsid w:val="00D147B0"/>
  </w:style>
  <w:style w:type="numbering" w:customStyle="1" w:styleId="2210">
    <w:name w:val="Нет списка221"/>
    <w:next w:val="a2"/>
    <w:uiPriority w:val="99"/>
    <w:semiHidden/>
    <w:unhideWhenUsed/>
    <w:rsid w:val="00D147B0"/>
  </w:style>
  <w:style w:type="numbering" w:customStyle="1" w:styleId="1111111">
    <w:name w:val="Нет списка1111111"/>
    <w:next w:val="a2"/>
    <w:uiPriority w:val="99"/>
    <w:semiHidden/>
    <w:unhideWhenUsed/>
    <w:rsid w:val="00D147B0"/>
  </w:style>
  <w:style w:type="numbering" w:customStyle="1" w:styleId="3210">
    <w:name w:val="Нет списка321"/>
    <w:next w:val="a2"/>
    <w:uiPriority w:val="99"/>
    <w:semiHidden/>
    <w:unhideWhenUsed/>
    <w:rsid w:val="00D147B0"/>
  </w:style>
  <w:style w:type="numbering" w:customStyle="1" w:styleId="12111">
    <w:name w:val="Нет списка12111"/>
    <w:next w:val="a2"/>
    <w:uiPriority w:val="99"/>
    <w:semiHidden/>
    <w:unhideWhenUsed/>
    <w:rsid w:val="00D147B0"/>
  </w:style>
  <w:style w:type="numbering" w:customStyle="1" w:styleId="4111">
    <w:name w:val="Нет списка4111"/>
    <w:next w:val="a2"/>
    <w:uiPriority w:val="99"/>
    <w:semiHidden/>
    <w:unhideWhenUsed/>
    <w:rsid w:val="00D147B0"/>
  </w:style>
  <w:style w:type="numbering" w:customStyle="1" w:styleId="13110">
    <w:name w:val="Нет списка1311"/>
    <w:next w:val="a2"/>
    <w:uiPriority w:val="99"/>
    <w:semiHidden/>
    <w:unhideWhenUsed/>
    <w:rsid w:val="00D147B0"/>
  </w:style>
  <w:style w:type="numbering" w:customStyle="1" w:styleId="21111">
    <w:name w:val="Нет списка21111"/>
    <w:next w:val="a2"/>
    <w:uiPriority w:val="99"/>
    <w:semiHidden/>
    <w:unhideWhenUsed/>
    <w:rsid w:val="00D147B0"/>
  </w:style>
  <w:style w:type="numbering" w:customStyle="1" w:styleId="31111">
    <w:name w:val="Нет списка31111"/>
    <w:next w:val="a2"/>
    <w:uiPriority w:val="99"/>
    <w:semiHidden/>
    <w:unhideWhenUsed/>
    <w:rsid w:val="00D147B0"/>
  </w:style>
  <w:style w:type="paragraph" w:customStyle="1" w:styleId="xl170">
    <w:name w:val="xl170"/>
    <w:basedOn w:val="a"/>
    <w:rsid w:val="00D147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D147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D147B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D147B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70">
    <w:name w:val="Нет списка7"/>
    <w:next w:val="a2"/>
    <w:uiPriority w:val="99"/>
    <w:semiHidden/>
    <w:unhideWhenUsed/>
    <w:rsid w:val="00D147B0"/>
  </w:style>
  <w:style w:type="table" w:customStyle="1" w:styleId="520">
    <w:name w:val="Сетка таблицы52"/>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D147B0"/>
  </w:style>
  <w:style w:type="table" w:customStyle="1" w:styleId="231">
    <w:name w:val="Сетка таблицы23"/>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
    <w:name w:val="Нет списка114"/>
    <w:next w:val="a2"/>
    <w:uiPriority w:val="99"/>
    <w:semiHidden/>
    <w:unhideWhenUsed/>
    <w:rsid w:val="00D147B0"/>
  </w:style>
  <w:style w:type="table" w:customStyle="1" w:styleId="1131">
    <w:name w:val="Сетка таблицы113"/>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D147B0"/>
  </w:style>
  <w:style w:type="numbering" w:customStyle="1" w:styleId="1113">
    <w:name w:val="Нет списка1113"/>
    <w:next w:val="a2"/>
    <w:uiPriority w:val="99"/>
    <w:semiHidden/>
    <w:unhideWhenUsed/>
    <w:rsid w:val="00D147B0"/>
  </w:style>
  <w:style w:type="numbering" w:customStyle="1" w:styleId="340">
    <w:name w:val="Нет списка34"/>
    <w:next w:val="a2"/>
    <w:uiPriority w:val="99"/>
    <w:semiHidden/>
    <w:unhideWhenUsed/>
    <w:rsid w:val="00D147B0"/>
  </w:style>
  <w:style w:type="numbering" w:customStyle="1" w:styleId="123">
    <w:name w:val="Нет списка123"/>
    <w:next w:val="a2"/>
    <w:uiPriority w:val="99"/>
    <w:semiHidden/>
    <w:unhideWhenUsed/>
    <w:rsid w:val="00D147B0"/>
  </w:style>
  <w:style w:type="numbering" w:customStyle="1" w:styleId="43">
    <w:name w:val="Нет списка43"/>
    <w:next w:val="a2"/>
    <w:uiPriority w:val="99"/>
    <w:semiHidden/>
    <w:unhideWhenUsed/>
    <w:rsid w:val="00D147B0"/>
  </w:style>
  <w:style w:type="numbering" w:customStyle="1" w:styleId="133">
    <w:name w:val="Нет списка133"/>
    <w:next w:val="a2"/>
    <w:uiPriority w:val="99"/>
    <w:semiHidden/>
    <w:unhideWhenUsed/>
    <w:rsid w:val="00D147B0"/>
  </w:style>
  <w:style w:type="table" w:customStyle="1" w:styleId="332">
    <w:name w:val="Сетка таблицы33"/>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Сетка таблицы123"/>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D147B0"/>
  </w:style>
  <w:style w:type="table" w:customStyle="1" w:styleId="2121">
    <w:name w:val="Сетка таблицы212"/>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D147B0"/>
  </w:style>
  <w:style w:type="table" w:customStyle="1" w:styleId="421">
    <w:name w:val="Сетка таблицы42"/>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Сетка таблицы132"/>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2"/>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
    <w:basedOn w:val="a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D147B0"/>
  </w:style>
  <w:style w:type="numbering" w:customStyle="1" w:styleId="521">
    <w:name w:val="Нет списка52"/>
    <w:next w:val="a2"/>
    <w:uiPriority w:val="99"/>
    <w:semiHidden/>
    <w:unhideWhenUsed/>
    <w:rsid w:val="00D147B0"/>
  </w:style>
  <w:style w:type="table" w:customStyle="1" w:styleId="612">
    <w:name w:val="Сетка таблицы612"/>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D147B0"/>
  </w:style>
  <w:style w:type="table" w:customStyle="1" w:styleId="2211">
    <w:name w:val="Сетка таблицы22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
    <w:name w:val="Нет списка1122"/>
    <w:next w:val="a2"/>
    <w:uiPriority w:val="99"/>
    <w:semiHidden/>
    <w:unhideWhenUsed/>
    <w:rsid w:val="00D147B0"/>
  </w:style>
  <w:style w:type="table" w:customStyle="1" w:styleId="11211">
    <w:name w:val="Сетка таблицы112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2"/>
    <w:next w:val="a2"/>
    <w:uiPriority w:val="99"/>
    <w:semiHidden/>
    <w:unhideWhenUsed/>
    <w:rsid w:val="00D147B0"/>
  </w:style>
  <w:style w:type="numbering" w:customStyle="1" w:styleId="111112">
    <w:name w:val="Нет списка111112"/>
    <w:next w:val="a2"/>
    <w:uiPriority w:val="99"/>
    <w:semiHidden/>
    <w:unhideWhenUsed/>
    <w:rsid w:val="00D147B0"/>
  </w:style>
  <w:style w:type="numbering" w:customStyle="1" w:styleId="322">
    <w:name w:val="Нет списка322"/>
    <w:next w:val="a2"/>
    <w:uiPriority w:val="99"/>
    <w:semiHidden/>
    <w:unhideWhenUsed/>
    <w:rsid w:val="00D147B0"/>
  </w:style>
  <w:style w:type="numbering" w:customStyle="1" w:styleId="12120">
    <w:name w:val="Нет списка1212"/>
    <w:next w:val="a2"/>
    <w:uiPriority w:val="99"/>
    <w:semiHidden/>
    <w:unhideWhenUsed/>
    <w:rsid w:val="00D147B0"/>
  </w:style>
  <w:style w:type="numbering" w:customStyle="1" w:styleId="4120">
    <w:name w:val="Нет списка412"/>
    <w:next w:val="a2"/>
    <w:uiPriority w:val="99"/>
    <w:semiHidden/>
    <w:unhideWhenUsed/>
    <w:rsid w:val="00D147B0"/>
  </w:style>
  <w:style w:type="numbering" w:customStyle="1" w:styleId="1312">
    <w:name w:val="Нет списка1312"/>
    <w:next w:val="a2"/>
    <w:uiPriority w:val="99"/>
    <w:semiHidden/>
    <w:unhideWhenUsed/>
    <w:rsid w:val="00D147B0"/>
  </w:style>
  <w:style w:type="table" w:customStyle="1" w:styleId="3211">
    <w:name w:val="Сетка таблицы321"/>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0">
    <w:name w:val="Сетка таблицы122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147B0"/>
  </w:style>
  <w:style w:type="table" w:customStyle="1" w:styleId="21110">
    <w:name w:val="Сетка таблицы2111"/>
    <w:basedOn w:val="a1"/>
    <w:next w:val="af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0">
    <w:name w:val="Сетка таблицы11111"/>
    <w:basedOn w:val="a1"/>
    <w:uiPriority w:val="59"/>
    <w:rsid w:val="00D147B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2"/>
    <w:uiPriority w:val="99"/>
    <w:semiHidden/>
    <w:unhideWhenUsed/>
    <w:rsid w:val="00D147B0"/>
  </w:style>
  <w:style w:type="table" w:customStyle="1" w:styleId="4112">
    <w:name w:val="Сетка таблицы411"/>
    <w:basedOn w:val="a1"/>
    <w:next w:val="af1"/>
    <w:uiPriority w:val="59"/>
    <w:rsid w:val="00D147B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
    <w:name w:val="Сетка таблицы131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uiPriority w:val="59"/>
    <w:rsid w:val="00D147B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0">
    <w:name w:val="Сетка таблицы12111"/>
    <w:basedOn w:val="a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Нет списка61"/>
    <w:next w:val="a2"/>
    <w:uiPriority w:val="99"/>
    <w:semiHidden/>
    <w:unhideWhenUsed/>
    <w:rsid w:val="00D147B0"/>
  </w:style>
  <w:style w:type="numbering" w:customStyle="1" w:styleId="1510">
    <w:name w:val="Нет списка151"/>
    <w:next w:val="a2"/>
    <w:uiPriority w:val="99"/>
    <w:semiHidden/>
    <w:unhideWhenUsed/>
    <w:rsid w:val="00D147B0"/>
  </w:style>
  <w:style w:type="numbering" w:customStyle="1" w:styleId="11310">
    <w:name w:val="Нет списка1131"/>
    <w:next w:val="a2"/>
    <w:uiPriority w:val="99"/>
    <w:semiHidden/>
    <w:unhideWhenUsed/>
    <w:rsid w:val="00D147B0"/>
  </w:style>
  <w:style w:type="numbering" w:customStyle="1" w:styleId="2310">
    <w:name w:val="Нет списка231"/>
    <w:next w:val="a2"/>
    <w:uiPriority w:val="99"/>
    <w:semiHidden/>
    <w:unhideWhenUsed/>
    <w:rsid w:val="00D147B0"/>
  </w:style>
  <w:style w:type="numbering" w:customStyle="1" w:styleId="11121">
    <w:name w:val="Нет списка11121"/>
    <w:next w:val="a2"/>
    <w:uiPriority w:val="99"/>
    <w:semiHidden/>
    <w:unhideWhenUsed/>
    <w:rsid w:val="00D147B0"/>
  </w:style>
  <w:style w:type="numbering" w:customStyle="1" w:styleId="3310">
    <w:name w:val="Нет списка331"/>
    <w:next w:val="a2"/>
    <w:uiPriority w:val="99"/>
    <w:semiHidden/>
    <w:unhideWhenUsed/>
    <w:rsid w:val="00D147B0"/>
  </w:style>
  <w:style w:type="numbering" w:customStyle="1" w:styleId="12211">
    <w:name w:val="Нет списка1221"/>
    <w:next w:val="a2"/>
    <w:uiPriority w:val="99"/>
    <w:semiHidden/>
    <w:unhideWhenUsed/>
    <w:rsid w:val="00D147B0"/>
  </w:style>
  <w:style w:type="numbering" w:customStyle="1" w:styleId="4210">
    <w:name w:val="Нет списка421"/>
    <w:next w:val="a2"/>
    <w:uiPriority w:val="99"/>
    <w:semiHidden/>
    <w:unhideWhenUsed/>
    <w:rsid w:val="00D147B0"/>
  </w:style>
  <w:style w:type="numbering" w:customStyle="1" w:styleId="1321">
    <w:name w:val="Нет списка1321"/>
    <w:next w:val="a2"/>
    <w:uiPriority w:val="99"/>
    <w:semiHidden/>
    <w:unhideWhenUsed/>
    <w:rsid w:val="00D147B0"/>
  </w:style>
  <w:style w:type="numbering" w:customStyle="1" w:styleId="21210">
    <w:name w:val="Нет списка2121"/>
    <w:next w:val="a2"/>
    <w:uiPriority w:val="99"/>
    <w:semiHidden/>
    <w:unhideWhenUsed/>
    <w:rsid w:val="00D147B0"/>
  </w:style>
  <w:style w:type="numbering" w:customStyle="1" w:styleId="31210">
    <w:name w:val="Нет списка3121"/>
    <w:next w:val="a2"/>
    <w:uiPriority w:val="99"/>
    <w:semiHidden/>
    <w:unhideWhenUsed/>
    <w:rsid w:val="00D147B0"/>
  </w:style>
  <w:style w:type="numbering" w:customStyle="1" w:styleId="111121">
    <w:name w:val="Нет списка111121"/>
    <w:next w:val="a2"/>
    <w:uiPriority w:val="99"/>
    <w:semiHidden/>
    <w:unhideWhenUsed/>
    <w:rsid w:val="00D147B0"/>
  </w:style>
  <w:style w:type="numbering" w:customStyle="1" w:styleId="51110">
    <w:name w:val="Нет списка5111"/>
    <w:next w:val="a2"/>
    <w:uiPriority w:val="99"/>
    <w:semiHidden/>
    <w:unhideWhenUsed/>
    <w:rsid w:val="00D147B0"/>
  </w:style>
  <w:style w:type="numbering" w:customStyle="1" w:styleId="14110">
    <w:name w:val="Нет списка1411"/>
    <w:next w:val="a2"/>
    <w:uiPriority w:val="99"/>
    <w:semiHidden/>
    <w:unhideWhenUsed/>
    <w:rsid w:val="00D147B0"/>
  </w:style>
  <w:style w:type="numbering" w:customStyle="1" w:styleId="112110">
    <w:name w:val="Нет списка11211"/>
    <w:next w:val="a2"/>
    <w:uiPriority w:val="99"/>
    <w:semiHidden/>
    <w:unhideWhenUsed/>
    <w:rsid w:val="00D147B0"/>
  </w:style>
  <w:style w:type="numbering" w:customStyle="1" w:styleId="22110">
    <w:name w:val="Нет списка2211"/>
    <w:next w:val="a2"/>
    <w:uiPriority w:val="99"/>
    <w:semiHidden/>
    <w:unhideWhenUsed/>
    <w:rsid w:val="00D147B0"/>
  </w:style>
  <w:style w:type="numbering" w:customStyle="1" w:styleId="11111111">
    <w:name w:val="Нет списка11111111"/>
    <w:next w:val="a2"/>
    <w:uiPriority w:val="99"/>
    <w:semiHidden/>
    <w:unhideWhenUsed/>
    <w:rsid w:val="00D147B0"/>
  </w:style>
  <w:style w:type="numbering" w:customStyle="1" w:styleId="32110">
    <w:name w:val="Нет списка3211"/>
    <w:next w:val="a2"/>
    <w:uiPriority w:val="99"/>
    <w:semiHidden/>
    <w:unhideWhenUsed/>
    <w:rsid w:val="00D147B0"/>
  </w:style>
  <w:style w:type="numbering" w:customStyle="1" w:styleId="121111">
    <w:name w:val="Нет списка121111"/>
    <w:next w:val="a2"/>
    <w:uiPriority w:val="99"/>
    <w:semiHidden/>
    <w:unhideWhenUsed/>
    <w:rsid w:val="00D147B0"/>
  </w:style>
  <w:style w:type="numbering" w:customStyle="1" w:styleId="41111">
    <w:name w:val="Нет списка41111"/>
    <w:next w:val="a2"/>
    <w:uiPriority w:val="99"/>
    <w:semiHidden/>
    <w:unhideWhenUsed/>
    <w:rsid w:val="00D147B0"/>
  </w:style>
  <w:style w:type="numbering" w:customStyle="1" w:styleId="131110">
    <w:name w:val="Нет списка13111"/>
    <w:next w:val="a2"/>
    <w:uiPriority w:val="99"/>
    <w:semiHidden/>
    <w:unhideWhenUsed/>
    <w:rsid w:val="00D147B0"/>
  </w:style>
  <w:style w:type="numbering" w:customStyle="1" w:styleId="211111">
    <w:name w:val="Нет списка211111"/>
    <w:next w:val="a2"/>
    <w:uiPriority w:val="99"/>
    <w:semiHidden/>
    <w:unhideWhenUsed/>
    <w:rsid w:val="00D147B0"/>
  </w:style>
  <w:style w:type="numbering" w:customStyle="1" w:styleId="311111">
    <w:name w:val="Нет списка311111"/>
    <w:next w:val="a2"/>
    <w:uiPriority w:val="99"/>
    <w:semiHidden/>
    <w:unhideWhenUsed/>
    <w:rsid w:val="00D147B0"/>
  </w:style>
  <w:style w:type="numbering" w:customStyle="1" w:styleId="710">
    <w:name w:val="Нет списка71"/>
    <w:next w:val="a2"/>
    <w:uiPriority w:val="99"/>
    <w:semiHidden/>
    <w:unhideWhenUsed/>
    <w:rsid w:val="00D147B0"/>
  </w:style>
  <w:style w:type="numbering" w:customStyle="1" w:styleId="161">
    <w:name w:val="Нет списка161"/>
    <w:next w:val="a2"/>
    <w:uiPriority w:val="99"/>
    <w:semiHidden/>
    <w:unhideWhenUsed/>
    <w:rsid w:val="00D147B0"/>
  </w:style>
  <w:style w:type="numbering" w:customStyle="1" w:styleId="1141">
    <w:name w:val="Нет списка1141"/>
    <w:next w:val="a2"/>
    <w:uiPriority w:val="99"/>
    <w:semiHidden/>
    <w:unhideWhenUsed/>
    <w:rsid w:val="00D147B0"/>
  </w:style>
  <w:style w:type="paragraph" w:customStyle="1" w:styleId="ConsPlusNonformat">
    <w:name w:val="ConsPlusNonformat"/>
    <w:uiPriority w:val="99"/>
    <w:rsid w:val="00D147B0"/>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810">
    <w:name w:val="Сетка таблицы8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147B0"/>
    <w:pPr>
      <w:spacing w:before="100" w:beforeAutospacing="1" w:after="100" w:afterAutospacing="1" w:line="240" w:lineRule="auto"/>
    </w:pPr>
    <w:rPr>
      <w:rFonts w:ascii="Times New Roman" w:eastAsia="Calibri" w:hAnsi="Times New Roman" w:cs="Times New Roman"/>
      <w:sz w:val="24"/>
      <w:szCs w:val="24"/>
      <w:lang w:eastAsia="ru-RU"/>
    </w:rPr>
  </w:style>
  <w:style w:type="numbering" w:customStyle="1" w:styleId="11131">
    <w:name w:val="Нет списка11131"/>
    <w:next w:val="a2"/>
    <w:uiPriority w:val="99"/>
    <w:semiHidden/>
    <w:unhideWhenUsed/>
    <w:rsid w:val="00D147B0"/>
  </w:style>
  <w:style w:type="numbering" w:customStyle="1" w:styleId="111131">
    <w:name w:val="Нет списка111131"/>
    <w:next w:val="a2"/>
    <w:uiPriority w:val="99"/>
    <w:semiHidden/>
    <w:unhideWhenUsed/>
    <w:rsid w:val="00D147B0"/>
  </w:style>
  <w:style w:type="table" w:customStyle="1" w:styleId="1511">
    <w:name w:val="Сетка таблицы15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annotation reference"/>
    <w:uiPriority w:val="99"/>
    <w:semiHidden/>
    <w:unhideWhenUsed/>
    <w:rsid w:val="00D147B0"/>
    <w:rPr>
      <w:sz w:val="16"/>
      <w:szCs w:val="16"/>
    </w:rPr>
  </w:style>
  <w:style w:type="paragraph" w:styleId="afff8">
    <w:name w:val="annotation subject"/>
    <w:basedOn w:val="afff5"/>
    <w:next w:val="afff5"/>
    <w:link w:val="afff9"/>
    <w:uiPriority w:val="99"/>
    <w:semiHidden/>
    <w:unhideWhenUsed/>
    <w:rsid w:val="00D147B0"/>
    <w:pPr>
      <w:ind w:firstLine="0"/>
      <w:jc w:val="left"/>
    </w:pPr>
    <w:rPr>
      <w:rFonts w:ascii="Times New Roman" w:hAnsi="Times New Roman"/>
      <w:b/>
      <w:bCs/>
    </w:rPr>
  </w:style>
  <w:style w:type="character" w:customStyle="1" w:styleId="afff9">
    <w:name w:val="Тема примечания Знак"/>
    <w:basedOn w:val="1a"/>
    <w:link w:val="afff8"/>
    <w:uiPriority w:val="99"/>
    <w:semiHidden/>
    <w:rsid w:val="00D147B0"/>
    <w:rPr>
      <w:rFonts w:ascii="Times New Roman" w:eastAsia="Times New Roman" w:hAnsi="Times New Roman"/>
      <w:b/>
      <w:bCs/>
      <w:sz w:val="20"/>
      <w:szCs w:val="20"/>
    </w:rPr>
  </w:style>
  <w:style w:type="paragraph" w:customStyle="1" w:styleId="font9">
    <w:name w:val="font9"/>
    <w:basedOn w:val="a"/>
    <w:rsid w:val="00D147B0"/>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styleId="afffa">
    <w:name w:val="Plain Text"/>
    <w:basedOn w:val="a"/>
    <w:link w:val="afffb"/>
    <w:unhideWhenUsed/>
    <w:rsid w:val="00D147B0"/>
    <w:pPr>
      <w:spacing w:after="0" w:line="240" w:lineRule="auto"/>
    </w:pPr>
    <w:rPr>
      <w:rFonts w:ascii="Courier New" w:eastAsia="Times New Roman" w:hAnsi="Courier New" w:cs="Courier New"/>
      <w:sz w:val="20"/>
      <w:szCs w:val="20"/>
      <w:lang w:eastAsia="ru-RU"/>
    </w:rPr>
  </w:style>
  <w:style w:type="character" w:customStyle="1" w:styleId="afffb">
    <w:name w:val="Текст Знак"/>
    <w:basedOn w:val="a0"/>
    <w:link w:val="afffa"/>
    <w:rsid w:val="00D147B0"/>
    <w:rPr>
      <w:rFonts w:ascii="Courier New" w:eastAsia="Times New Roman" w:hAnsi="Courier New" w:cs="Courier New"/>
      <w:sz w:val="20"/>
      <w:szCs w:val="20"/>
      <w:lang w:eastAsia="ru-RU"/>
    </w:rPr>
  </w:style>
  <w:style w:type="numbering" w:customStyle="1" w:styleId="241">
    <w:name w:val="Нет списка241"/>
    <w:next w:val="a2"/>
    <w:uiPriority w:val="99"/>
    <w:semiHidden/>
    <w:unhideWhenUsed/>
    <w:rsid w:val="00D147B0"/>
  </w:style>
  <w:style w:type="numbering" w:customStyle="1" w:styleId="1231">
    <w:name w:val="Нет списка1231"/>
    <w:next w:val="a2"/>
    <w:uiPriority w:val="99"/>
    <w:semiHidden/>
    <w:unhideWhenUsed/>
    <w:rsid w:val="00D147B0"/>
  </w:style>
  <w:style w:type="numbering" w:customStyle="1" w:styleId="2131">
    <w:name w:val="Нет списка2131"/>
    <w:next w:val="a2"/>
    <w:uiPriority w:val="99"/>
    <w:semiHidden/>
    <w:unhideWhenUsed/>
    <w:rsid w:val="00D147B0"/>
  </w:style>
  <w:style w:type="numbering" w:customStyle="1" w:styleId="11221">
    <w:name w:val="Нет списка11221"/>
    <w:next w:val="a2"/>
    <w:uiPriority w:val="99"/>
    <w:semiHidden/>
    <w:unhideWhenUsed/>
    <w:rsid w:val="00D147B0"/>
  </w:style>
  <w:style w:type="numbering" w:customStyle="1" w:styleId="341">
    <w:name w:val="Нет списка341"/>
    <w:next w:val="a2"/>
    <w:uiPriority w:val="99"/>
    <w:semiHidden/>
    <w:unhideWhenUsed/>
    <w:rsid w:val="00D147B0"/>
  </w:style>
  <w:style w:type="numbering" w:customStyle="1" w:styleId="12121">
    <w:name w:val="Нет списка12121"/>
    <w:next w:val="a2"/>
    <w:uiPriority w:val="99"/>
    <w:semiHidden/>
    <w:unhideWhenUsed/>
    <w:rsid w:val="00D147B0"/>
  </w:style>
  <w:style w:type="numbering" w:customStyle="1" w:styleId="431">
    <w:name w:val="Нет списка431"/>
    <w:next w:val="a2"/>
    <w:uiPriority w:val="99"/>
    <w:semiHidden/>
    <w:unhideWhenUsed/>
    <w:rsid w:val="00D147B0"/>
  </w:style>
  <w:style w:type="numbering" w:customStyle="1" w:styleId="1331">
    <w:name w:val="Нет списка1331"/>
    <w:next w:val="a2"/>
    <w:uiPriority w:val="99"/>
    <w:semiHidden/>
    <w:unhideWhenUsed/>
    <w:rsid w:val="00D147B0"/>
  </w:style>
  <w:style w:type="numbering" w:customStyle="1" w:styleId="21121">
    <w:name w:val="Нет списка21121"/>
    <w:next w:val="a2"/>
    <w:uiPriority w:val="99"/>
    <w:semiHidden/>
    <w:unhideWhenUsed/>
    <w:rsid w:val="00D147B0"/>
  </w:style>
  <w:style w:type="numbering" w:customStyle="1" w:styleId="3131">
    <w:name w:val="Нет списка3131"/>
    <w:next w:val="a2"/>
    <w:uiPriority w:val="99"/>
    <w:semiHidden/>
    <w:unhideWhenUsed/>
    <w:rsid w:val="00D147B0"/>
  </w:style>
  <w:style w:type="table" w:customStyle="1" w:styleId="5210">
    <w:name w:val="Сетка таблицы521"/>
    <w:basedOn w:val="a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
    <w:name w:val="Нет списка1111121"/>
    <w:next w:val="a2"/>
    <w:uiPriority w:val="99"/>
    <w:semiHidden/>
    <w:unhideWhenUsed/>
    <w:rsid w:val="00D147B0"/>
  </w:style>
  <w:style w:type="numbering" w:customStyle="1" w:styleId="5211">
    <w:name w:val="Нет списка521"/>
    <w:next w:val="a2"/>
    <w:uiPriority w:val="99"/>
    <w:semiHidden/>
    <w:unhideWhenUsed/>
    <w:rsid w:val="00D147B0"/>
  </w:style>
  <w:style w:type="table" w:customStyle="1" w:styleId="51111">
    <w:name w:val="Сетка таблицы511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1"/>
    <w:next w:val="a2"/>
    <w:uiPriority w:val="99"/>
    <w:semiHidden/>
    <w:unhideWhenUsed/>
    <w:rsid w:val="00D147B0"/>
  </w:style>
  <w:style w:type="numbering" w:customStyle="1" w:styleId="112111">
    <w:name w:val="Нет списка112111"/>
    <w:next w:val="a2"/>
    <w:uiPriority w:val="99"/>
    <w:semiHidden/>
    <w:unhideWhenUsed/>
    <w:rsid w:val="00D147B0"/>
  </w:style>
  <w:style w:type="numbering" w:customStyle="1" w:styleId="2221">
    <w:name w:val="Нет списка2221"/>
    <w:next w:val="a2"/>
    <w:uiPriority w:val="99"/>
    <w:semiHidden/>
    <w:unhideWhenUsed/>
    <w:rsid w:val="00D147B0"/>
  </w:style>
  <w:style w:type="numbering" w:customStyle="1" w:styleId="111111111">
    <w:name w:val="Нет списка111111111"/>
    <w:next w:val="a2"/>
    <w:uiPriority w:val="99"/>
    <w:semiHidden/>
    <w:unhideWhenUsed/>
    <w:rsid w:val="00D147B0"/>
  </w:style>
  <w:style w:type="numbering" w:customStyle="1" w:styleId="3221">
    <w:name w:val="Нет списка3221"/>
    <w:next w:val="a2"/>
    <w:uiPriority w:val="99"/>
    <w:semiHidden/>
    <w:unhideWhenUsed/>
    <w:rsid w:val="00D147B0"/>
  </w:style>
  <w:style w:type="numbering" w:customStyle="1" w:styleId="1211111">
    <w:name w:val="Нет списка1211111"/>
    <w:next w:val="a2"/>
    <w:uiPriority w:val="99"/>
    <w:semiHidden/>
    <w:unhideWhenUsed/>
    <w:rsid w:val="00D147B0"/>
  </w:style>
  <w:style w:type="numbering" w:customStyle="1" w:styleId="4121">
    <w:name w:val="Нет списка4121"/>
    <w:next w:val="a2"/>
    <w:uiPriority w:val="99"/>
    <w:semiHidden/>
    <w:unhideWhenUsed/>
    <w:rsid w:val="00D147B0"/>
  </w:style>
  <w:style w:type="numbering" w:customStyle="1" w:styleId="13121">
    <w:name w:val="Нет списка13121"/>
    <w:next w:val="a2"/>
    <w:uiPriority w:val="99"/>
    <w:semiHidden/>
    <w:unhideWhenUsed/>
    <w:rsid w:val="00D147B0"/>
  </w:style>
  <w:style w:type="numbering" w:customStyle="1" w:styleId="2111111">
    <w:name w:val="Нет списка2111111"/>
    <w:next w:val="a2"/>
    <w:uiPriority w:val="99"/>
    <w:semiHidden/>
    <w:unhideWhenUsed/>
    <w:rsid w:val="00D147B0"/>
  </w:style>
  <w:style w:type="numbering" w:customStyle="1" w:styleId="31121">
    <w:name w:val="Нет списка31121"/>
    <w:next w:val="a2"/>
    <w:uiPriority w:val="99"/>
    <w:semiHidden/>
    <w:unhideWhenUsed/>
    <w:rsid w:val="00D147B0"/>
  </w:style>
  <w:style w:type="table" w:customStyle="1" w:styleId="711">
    <w:name w:val="Сетка таблицы7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
    <w:name w:val="Нет списка1111111111"/>
    <w:next w:val="a2"/>
    <w:uiPriority w:val="99"/>
    <w:semiHidden/>
    <w:unhideWhenUsed/>
    <w:rsid w:val="00D147B0"/>
  </w:style>
  <w:style w:type="numbering" w:customStyle="1" w:styleId="6110">
    <w:name w:val="Нет списка611"/>
    <w:next w:val="a2"/>
    <w:uiPriority w:val="99"/>
    <w:semiHidden/>
    <w:unhideWhenUsed/>
    <w:rsid w:val="00D147B0"/>
  </w:style>
  <w:style w:type="table" w:customStyle="1" w:styleId="811">
    <w:name w:val="Сетка таблицы81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2"/>
    <w:uiPriority w:val="99"/>
    <w:semiHidden/>
    <w:unhideWhenUsed/>
    <w:rsid w:val="00D147B0"/>
  </w:style>
  <w:style w:type="numbering" w:customStyle="1" w:styleId="11311">
    <w:name w:val="Нет списка11311"/>
    <w:next w:val="a2"/>
    <w:uiPriority w:val="99"/>
    <w:semiHidden/>
    <w:unhideWhenUsed/>
    <w:rsid w:val="00D147B0"/>
  </w:style>
  <w:style w:type="numbering" w:customStyle="1" w:styleId="2311">
    <w:name w:val="Нет списка2311"/>
    <w:next w:val="a2"/>
    <w:uiPriority w:val="99"/>
    <w:semiHidden/>
    <w:unhideWhenUsed/>
    <w:rsid w:val="00D147B0"/>
  </w:style>
  <w:style w:type="numbering" w:customStyle="1" w:styleId="111211">
    <w:name w:val="Нет списка111211"/>
    <w:next w:val="a2"/>
    <w:uiPriority w:val="99"/>
    <w:semiHidden/>
    <w:unhideWhenUsed/>
    <w:rsid w:val="00D147B0"/>
  </w:style>
  <w:style w:type="numbering" w:customStyle="1" w:styleId="3311">
    <w:name w:val="Нет списка3311"/>
    <w:next w:val="a2"/>
    <w:uiPriority w:val="99"/>
    <w:semiHidden/>
    <w:unhideWhenUsed/>
    <w:rsid w:val="00D147B0"/>
  </w:style>
  <w:style w:type="numbering" w:customStyle="1" w:styleId="122110">
    <w:name w:val="Нет списка12211"/>
    <w:next w:val="a2"/>
    <w:uiPriority w:val="99"/>
    <w:semiHidden/>
    <w:unhideWhenUsed/>
    <w:rsid w:val="00D147B0"/>
  </w:style>
  <w:style w:type="numbering" w:customStyle="1" w:styleId="4211">
    <w:name w:val="Нет списка4211"/>
    <w:next w:val="a2"/>
    <w:uiPriority w:val="99"/>
    <w:semiHidden/>
    <w:unhideWhenUsed/>
    <w:rsid w:val="00D147B0"/>
  </w:style>
  <w:style w:type="numbering" w:customStyle="1" w:styleId="13211">
    <w:name w:val="Нет списка13211"/>
    <w:next w:val="a2"/>
    <w:uiPriority w:val="99"/>
    <w:semiHidden/>
    <w:unhideWhenUsed/>
    <w:rsid w:val="00D147B0"/>
  </w:style>
  <w:style w:type="numbering" w:customStyle="1" w:styleId="21211">
    <w:name w:val="Нет списка21211"/>
    <w:next w:val="a2"/>
    <w:uiPriority w:val="99"/>
    <w:semiHidden/>
    <w:unhideWhenUsed/>
    <w:rsid w:val="00D147B0"/>
  </w:style>
  <w:style w:type="numbering" w:customStyle="1" w:styleId="31211">
    <w:name w:val="Нет списка31211"/>
    <w:next w:val="a2"/>
    <w:uiPriority w:val="99"/>
    <w:semiHidden/>
    <w:unhideWhenUsed/>
    <w:rsid w:val="00D147B0"/>
  </w:style>
  <w:style w:type="numbering" w:customStyle="1" w:styleId="1111211">
    <w:name w:val="Нет списка1111211"/>
    <w:next w:val="a2"/>
    <w:uiPriority w:val="99"/>
    <w:semiHidden/>
    <w:unhideWhenUsed/>
    <w:rsid w:val="00D147B0"/>
  </w:style>
  <w:style w:type="numbering" w:customStyle="1" w:styleId="511110">
    <w:name w:val="Нет списка51111"/>
    <w:next w:val="a2"/>
    <w:uiPriority w:val="99"/>
    <w:semiHidden/>
    <w:unhideWhenUsed/>
    <w:rsid w:val="00D147B0"/>
  </w:style>
  <w:style w:type="table" w:customStyle="1" w:styleId="61211">
    <w:name w:val="Сетка таблицы61211"/>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0">
    <w:name w:val="Нет списка14111"/>
    <w:next w:val="a2"/>
    <w:uiPriority w:val="99"/>
    <w:semiHidden/>
    <w:unhideWhenUsed/>
    <w:rsid w:val="00D147B0"/>
  </w:style>
  <w:style w:type="numbering" w:customStyle="1" w:styleId="1121111">
    <w:name w:val="Нет списка1121111"/>
    <w:next w:val="a2"/>
    <w:uiPriority w:val="99"/>
    <w:semiHidden/>
    <w:unhideWhenUsed/>
    <w:rsid w:val="00D147B0"/>
  </w:style>
  <w:style w:type="numbering" w:customStyle="1" w:styleId="22111">
    <w:name w:val="Нет списка22111"/>
    <w:next w:val="a2"/>
    <w:uiPriority w:val="99"/>
    <w:semiHidden/>
    <w:unhideWhenUsed/>
    <w:rsid w:val="00D147B0"/>
  </w:style>
  <w:style w:type="numbering" w:customStyle="1" w:styleId="11111111111">
    <w:name w:val="Нет списка11111111111"/>
    <w:next w:val="a2"/>
    <w:uiPriority w:val="99"/>
    <w:semiHidden/>
    <w:unhideWhenUsed/>
    <w:rsid w:val="00D147B0"/>
  </w:style>
  <w:style w:type="numbering" w:customStyle="1" w:styleId="32111">
    <w:name w:val="Нет списка32111"/>
    <w:next w:val="a2"/>
    <w:uiPriority w:val="99"/>
    <w:semiHidden/>
    <w:unhideWhenUsed/>
    <w:rsid w:val="00D147B0"/>
  </w:style>
  <w:style w:type="numbering" w:customStyle="1" w:styleId="12111111">
    <w:name w:val="Нет списка12111111"/>
    <w:next w:val="a2"/>
    <w:uiPriority w:val="99"/>
    <w:semiHidden/>
    <w:unhideWhenUsed/>
    <w:rsid w:val="00D147B0"/>
  </w:style>
  <w:style w:type="numbering" w:customStyle="1" w:styleId="411111">
    <w:name w:val="Нет списка411111"/>
    <w:next w:val="a2"/>
    <w:uiPriority w:val="99"/>
    <w:semiHidden/>
    <w:unhideWhenUsed/>
    <w:rsid w:val="00D147B0"/>
  </w:style>
  <w:style w:type="numbering" w:customStyle="1" w:styleId="131111">
    <w:name w:val="Нет списка131111"/>
    <w:next w:val="a2"/>
    <w:uiPriority w:val="99"/>
    <w:semiHidden/>
    <w:unhideWhenUsed/>
    <w:rsid w:val="00D147B0"/>
  </w:style>
  <w:style w:type="numbering" w:customStyle="1" w:styleId="21111111">
    <w:name w:val="Нет списка21111111"/>
    <w:next w:val="a2"/>
    <w:uiPriority w:val="99"/>
    <w:semiHidden/>
    <w:unhideWhenUsed/>
    <w:rsid w:val="00D147B0"/>
  </w:style>
  <w:style w:type="numbering" w:customStyle="1" w:styleId="3111111">
    <w:name w:val="Нет списка3111111"/>
    <w:next w:val="a2"/>
    <w:uiPriority w:val="99"/>
    <w:semiHidden/>
    <w:unhideWhenUsed/>
    <w:rsid w:val="00D147B0"/>
  </w:style>
  <w:style w:type="numbering" w:customStyle="1" w:styleId="7110">
    <w:name w:val="Нет списка711"/>
    <w:next w:val="a2"/>
    <w:uiPriority w:val="99"/>
    <w:semiHidden/>
    <w:unhideWhenUsed/>
    <w:rsid w:val="00D147B0"/>
  </w:style>
  <w:style w:type="table" w:customStyle="1" w:styleId="9">
    <w:name w:val="Сетка таблицы9"/>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1"/>
    <w:uiPriority w:val="59"/>
    <w:rsid w:val="00D147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1"/>
    <w:next w:val="a2"/>
    <w:uiPriority w:val="99"/>
    <w:semiHidden/>
    <w:unhideWhenUsed/>
    <w:rsid w:val="00D147B0"/>
  </w:style>
  <w:style w:type="numbering" w:customStyle="1" w:styleId="11411">
    <w:name w:val="Нет списка11411"/>
    <w:next w:val="a2"/>
    <w:uiPriority w:val="99"/>
    <w:semiHidden/>
    <w:unhideWhenUsed/>
    <w:rsid w:val="00D147B0"/>
  </w:style>
  <w:style w:type="numbering" w:customStyle="1" w:styleId="2411">
    <w:name w:val="Нет списка2411"/>
    <w:next w:val="a2"/>
    <w:uiPriority w:val="99"/>
    <w:semiHidden/>
    <w:unhideWhenUsed/>
    <w:rsid w:val="00D147B0"/>
  </w:style>
  <w:style w:type="numbering" w:customStyle="1" w:styleId="111311">
    <w:name w:val="Нет списка111311"/>
    <w:next w:val="a2"/>
    <w:uiPriority w:val="99"/>
    <w:semiHidden/>
    <w:unhideWhenUsed/>
    <w:rsid w:val="00D147B0"/>
  </w:style>
  <w:style w:type="numbering" w:customStyle="1" w:styleId="3411">
    <w:name w:val="Нет списка3411"/>
    <w:next w:val="a2"/>
    <w:uiPriority w:val="99"/>
    <w:semiHidden/>
    <w:unhideWhenUsed/>
    <w:rsid w:val="00D147B0"/>
  </w:style>
  <w:style w:type="numbering" w:customStyle="1" w:styleId="12311">
    <w:name w:val="Нет списка12311"/>
    <w:next w:val="a2"/>
    <w:uiPriority w:val="99"/>
    <w:semiHidden/>
    <w:unhideWhenUsed/>
    <w:rsid w:val="00D147B0"/>
  </w:style>
  <w:style w:type="numbering" w:customStyle="1" w:styleId="4311">
    <w:name w:val="Нет списка4311"/>
    <w:next w:val="a2"/>
    <w:uiPriority w:val="99"/>
    <w:semiHidden/>
    <w:unhideWhenUsed/>
    <w:rsid w:val="00D147B0"/>
  </w:style>
  <w:style w:type="numbering" w:customStyle="1" w:styleId="13311">
    <w:name w:val="Нет списка13311"/>
    <w:next w:val="a2"/>
    <w:uiPriority w:val="99"/>
    <w:semiHidden/>
    <w:unhideWhenUsed/>
    <w:rsid w:val="00D147B0"/>
  </w:style>
  <w:style w:type="numbering" w:customStyle="1" w:styleId="21311">
    <w:name w:val="Нет списка21311"/>
    <w:next w:val="a2"/>
    <w:uiPriority w:val="99"/>
    <w:semiHidden/>
    <w:unhideWhenUsed/>
    <w:rsid w:val="00D147B0"/>
  </w:style>
  <w:style w:type="numbering" w:customStyle="1" w:styleId="31311">
    <w:name w:val="Нет списка31311"/>
    <w:next w:val="a2"/>
    <w:uiPriority w:val="99"/>
    <w:semiHidden/>
    <w:unhideWhenUsed/>
    <w:rsid w:val="00D147B0"/>
  </w:style>
  <w:style w:type="numbering" w:customStyle="1" w:styleId="1111311">
    <w:name w:val="Нет списка1111311"/>
    <w:next w:val="a2"/>
    <w:uiPriority w:val="99"/>
    <w:semiHidden/>
    <w:unhideWhenUsed/>
    <w:rsid w:val="00D147B0"/>
  </w:style>
  <w:style w:type="numbering" w:customStyle="1" w:styleId="52110">
    <w:name w:val="Нет списка5211"/>
    <w:next w:val="a2"/>
    <w:uiPriority w:val="99"/>
    <w:semiHidden/>
    <w:unhideWhenUsed/>
    <w:rsid w:val="00D147B0"/>
  </w:style>
  <w:style w:type="table" w:customStyle="1" w:styleId="6130">
    <w:name w:val="Сетка таблицы613"/>
    <w:basedOn w:val="a1"/>
    <w:next w:val="af1"/>
    <w:uiPriority w:val="59"/>
    <w:rsid w:val="00D147B0"/>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1"/>
    <w:next w:val="a2"/>
    <w:uiPriority w:val="99"/>
    <w:semiHidden/>
    <w:unhideWhenUsed/>
    <w:rsid w:val="00D147B0"/>
  </w:style>
  <w:style w:type="numbering" w:customStyle="1" w:styleId="112211">
    <w:name w:val="Нет списка112211"/>
    <w:next w:val="a2"/>
    <w:uiPriority w:val="99"/>
    <w:semiHidden/>
    <w:unhideWhenUsed/>
    <w:rsid w:val="00D147B0"/>
  </w:style>
  <w:style w:type="numbering" w:customStyle="1" w:styleId="22211">
    <w:name w:val="Нет списка22211"/>
    <w:next w:val="a2"/>
    <w:uiPriority w:val="99"/>
    <w:semiHidden/>
    <w:unhideWhenUsed/>
    <w:rsid w:val="00D147B0"/>
  </w:style>
  <w:style w:type="numbering" w:customStyle="1" w:styleId="11111211">
    <w:name w:val="Нет списка11111211"/>
    <w:next w:val="a2"/>
    <w:uiPriority w:val="99"/>
    <w:semiHidden/>
    <w:unhideWhenUsed/>
    <w:rsid w:val="00D147B0"/>
  </w:style>
  <w:style w:type="numbering" w:customStyle="1" w:styleId="32211">
    <w:name w:val="Нет списка32211"/>
    <w:next w:val="a2"/>
    <w:uiPriority w:val="99"/>
    <w:semiHidden/>
    <w:unhideWhenUsed/>
    <w:rsid w:val="00D147B0"/>
  </w:style>
  <w:style w:type="numbering" w:customStyle="1" w:styleId="121211">
    <w:name w:val="Нет списка121211"/>
    <w:next w:val="a2"/>
    <w:uiPriority w:val="99"/>
    <w:semiHidden/>
    <w:unhideWhenUsed/>
    <w:rsid w:val="00D147B0"/>
  </w:style>
  <w:style w:type="numbering" w:customStyle="1" w:styleId="41211">
    <w:name w:val="Нет списка41211"/>
    <w:next w:val="a2"/>
    <w:uiPriority w:val="99"/>
    <w:semiHidden/>
    <w:unhideWhenUsed/>
    <w:rsid w:val="00D147B0"/>
  </w:style>
  <w:style w:type="numbering" w:customStyle="1" w:styleId="131211">
    <w:name w:val="Нет списка131211"/>
    <w:next w:val="a2"/>
    <w:uiPriority w:val="99"/>
    <w:semiHidden/>
    <w:unhideWhenUsed/>
    <w:rsid w:val="00D147B0"/>
  </w:style>
  <w:style w:type="numbering" w:customStyle="1" w:styleId="211211">
    <w:name w:val="Нет списка211211"/>
    <w:next w:val="a2"/>
    <w:uiPriority w:val="99"/>
    <w:semiHidden/>
    <w:unhideWhenUsed/>
    <w:rsid w:val="00D147B0"/>
  </w:style>
  <w:style w:type="numbering" w:customStyle="1" w:styleId="311211">
    <w:name w:val="Нет списка311211"/>
    <w:next w:val="a2"/>
    <w:uiPriority w:val="99"/>
    <w:semiHidden/>
    <w:unhideWhenUsed/>
    <w:rsid w:val="00D147B0"/>
  </w:style>
  <w:style w:type="numbering" w:customStyle="1" w:styleId="61110">
    <w:name w:val="Нет списка6111"/>
    <w:next w:val="a2"/>
    <w:uiPriority w:val="99"/>
    <w:semiHidden/>
    <w:unhideWhenUsed/>
    <w:rsid w:val="00D147B0"/>
  </w:style>
  <w:style w:type="numbering" w:customStyle="1" w:styleId="15111">
    <w:name w:val="Нет списка15111"/>
    <w:next w:val="a2"/>
    <w:uiPriority w:val="99"/>
    <w:semiHidden/>
    <w:unhideWhenUsed/>
    <w:rsid w:val="00D147B0"/>
  </w:style>
  <w:style w:type="numbering" w:customStyle="1" w:styleId="113111">
    <w:name w:val="Нет списка113111"/>
    <w:next w:val="a2"/>
    <w:uiPriority w:val="99"/>
    <w:semiHidden/>
    <w:unhideWhenUsed/>
    <w:rsid w:val="00D147B0"/>
  </w:style>
  <w:style w:type="numbering" w:customStyle="1" w:styleId="23111">
    <w:name w:val="Нет списка23111"/>
    <w:next w:val="a2"/>
    <w:uiPriority w:val="99"/>
    <w:semiHidden/>
    <w:unhideWhenUsed/>
    <w:rsid w:val="00D147B0"/>
  </w:style>
  <w:style w:type="numbering" w:customStyle="1" w:styleId="1112111">
    <w:name w:val="Нет списка1112111"/>
    <w:next w:val="a2"/>
    <w:uiPriority w:val="99"/>
    <w:semiHidden/>
    <w:unhideWhenUsed/>
    <w:rsid w:val="00D147B0"/>
  </w:style>
  <w:style w:type="numbering" w:customStyle="1" w:styleId="33111">
    <w:name w:val="Нет списка33111"/>
    <w:next w:val="a2"/>
    <w:uiPriority w:val="99"/>
    <w:semiHidden/>
    <w:unhideWhenUsed/>
    <w:rsid w:val="00D147B0"/>
  </w:style>
  <w:style w:type="numbering" w:customStyle="1" w:styleId="122111">
    <w:name w:val="Нет списка122111"/>
    <w:next w:val="a2"/>
    <w:uiPriority w:val="99"/>
    <w:semiHidden/>
    <w:unhideWhenUsed/>
    <w:rsid w:val="00D147B0"/>
  </w:style>
  <w:style w:type="numbering" w:customStyle="1" w:styleId="42111">
    <w:name w:val="Нет списка42111"/>
    <w:next w:val="a2"/>
    <w:uiPriority w:val="99"/>
    <w:semiHidden/>
    <w:unhideWhenUsed/>
    <w:rsid w:val="00D147B0"/>
  </w:style>
  <w:style w:type="numbering" w:customStyle="1" w:styleId="132111">
    <w:name w:val="Нет списка132111"/>
    <w:next w:val="a2"/>
    <w:uiPriority w:val="99"/>
    <w:semiHidden/>
    <w:unhideWhenUsed/>
    <w:rsid w:val="00D147B0"/>
  </w:style>
  <w:style w:type="numbering" w:customStyle="1" w:styleId="212111">
    <w:name w:val="Нет списка212111"/>
    <w:next w:val="a2"/>
    <w:uiPriority w:val="99"/>
    <w:semiHidden/>
    <w:unhideWhenUsed/>
    <w:rsid w:val="00D147B0"/>
  </w:style>
  <w:style w:type="numbering" w:customStyle="1" w:styleId="312111">
    <w:name w:val="Нет списка312111"/>
    <w:next w:val="a2"/>
    <w:uiPriority w:val="99"/>
    <w:semiHidden/>
    <w:unhideWhenUsed/>
    <w:rsid w:val="00D147B0"/>
  </w:style>
  <w:style w:type="numbering" w:customStyle="1" w:styleId="11112111">
    <w:name w:val="Нет списка11112111"/>
    <w:next w:val="a2"/>
    <w:uiPriority w:val="99"/>
    <w:semiHidden/>
    <w:unhideWhenUsed/>
    <w:rsid w:val="00D147B0"/>
  </w:style>
  <w:style w:type="numbering" w:customStyle="1" w:styleId="511111">
    <w:name w:val="Нет списка511111"/>
    <w:next w:val="a2"/>
    <w:uiPriority w:val="99"/>
    <w:semiHidden/>
    <w:unhideWhenUsed/>
    <w:rsid w:val="00D147B0"/>
  </w:style>
  <w:style w:type="numbering" w:customStyle="1" w:styleId="141111">
    <w:name w:val="Нет списка141111"/>
    <w:next w:val="a2"/>
    <w:uiPriority w:val="99"/>
    <w:semiHidden/>
    <w:unhideWhenUsed/>
    <w:rsid w:val="00D147B0"/>
  </w:style>
  <w:style w:type="numbering" w:customStyle="1" w:styleId="11211111">
    <w:name w:val="Нет списка11211111"/>
    <w:next w:val="a2"/>
    <w:uiPriority w:val="99"/>
    <w:semiHidden/>
    <w:unhideWhenUsed/>
    <w:rsid w:val="00D147B0"/>
  </w:style>
  <w:style w:type="numbering" w:customStyle="1" w:styleId="221111">
    <w:name w:val="Нет списка221111"/>
    <w:next w:val="a2"/>
    <w:uiPriority w:val="99"/>
    <w:semiHidden/>
    <w:unhideWhenUsed/>
    <w:rsid w:val="00D147B0"/>
  </w:style>
  <w:style w:type="numbering" w:customStyle="1" w:styleId="111111111111">
    <w:name w:val="Нет списка111111111111"/>
    <w:next w:val="a2"/>
    <w:uiPriority w:val="99"/>
    <w:semiHidden/>
    <w:unhideWhenUsed/>
    <w:rsid w:val="00D147B0"/>
  </w:style>
  <w:style w:type="numbering" w:customStyle="1" w:styleId="321111">
    <w:name w:val="Нет списка321111"/>
    <w:next w:val="a2"/>
    <w:uiPriority w:val="99"/>
    <w:semiHidden/>
    <w:unhideWhenUsed/>
    <w:rsid w:val="00D147B0"/>
  </w:style>
  <w:style w:type="numbering" w:customStyle="1" w:styleId="121111111">
    <w:name w:val="Нет списка121111111"/>
    <w:next w:val="a2"/>
    <w:uiPriority w:val="99"/>
    <w:semiHidden/>
    <w:unhideWhenUsed/>
    <w:rsid w:val="00D147B0"/>
  </w:style>
  <w:style w:type="numbering" w:customStyle="1" w:styleId="4111111">
    <w:name w:val="Нет списка4111111"/>
    <w:next w:val="a2"/>
    <w:uiPriority w:val="99"/>
    <w:semiHidden/>
    <w:unhideWhenUsed/>
    <w:rsid w:val="00D147B0"/>
  </w:style>
  <w:style w:type="numbering" w:customStyle="1" w:styleId="1311111">
    <w:name w:val="Нет списка1311111"/>
    <w:next w:val="a2"/>
    <w:uiPriority w:val="99"/>
    <w:semiHidden/>
    <w:unhideWhenUsed/>
    <w:rsid w:val="00D147B0"/>
  </w:style>
  <w:style w:type="numbering" w:customStyle="1" w:styleId="211111111">
    <w:name w:val="Нет списка211111111"/>
    <w:next w:val="a2"/>
    <w:uiPriority w:val="99"/>
    <w:semiHidden/>
    <w:unhideWhenUsed/>
    <w:rsid w:val="00D147B0"/>
  </w:style>
  <w:style w:type="numbering" w:customStyle="1" w:styleId="31111111">
    <w:name w:val="Нет списка31111111"/>
    <w:next w:val="a2"/>
    <w:uiPriority w:val="99"/>
    <w:semiHidden/>
    <w:unhideWhenUsed/>
    <w:rsid w:val="00D147B0"/>
  </w:style>
  <w:style w:type="paragraph" w:customStyle="1" w:styleId="ConsPlusCell">
    <w:name w:val="ConsPlusCell"/>
    <w:uiPriority w:val="99"/>
    <w:rsid w:val="00D147B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fc">
    <w:name w:val="Знак Знак Знак Знак"/>
    <w:basedOn w:val="a"/>
    <w:rsid w:val="00D147B0"/>
    <w:pPr>
      <w:widowControl w:val="0"/>
      <w:adjustRightInd w:val="0"/>
      <w:spacing w:after="160" w:line="240" w:lineRule="exact"/>
      <w:ind w:firstLine="567"/>
      <w:jc w:val="right"/>
    </w:pPr>
    <w:rPr>
      <w:rFonts w:ascii="Arial" w:eastAsia="Times New Roman" w:hAnsi="Arial" w:cs="Times New Roman"/>
      <w:sz w:val="20"/>
      <w:szCs w:val="20"/>
      <w:lang w:val="en-GB"/>
    </w:rPr>
  </w:style>
  <w:style w:type="paragraph" w:customStyle="1" w:styleId="Institution">
    <w:name w:val="Institution!Орган принятия"/>
    <w:basedOn w:val="NumberAndDate"/>
    <w:next w:val="a"/>
    <w:rsid w:val="00D147B0"/>
    <w:rPr>
      <w:sz w:val="28"/>
    </w:rPr>
  </w:style>
  <w:style w:type="character" w:customStyle="1" w:styleId="extended-textshort">
    <w:name w:val="extended-text__short"/>
    <w:rsid w:val="00D147B0"/>
  </w:style>
  <w:style w:type="numbering" w:customStyle="1" w:styleId="82">
    <w:name w:val="Нет списка8"/>
    <w:next w:val="a2"/>
    <w:uiPriority w:val="99"/>
    <w:semiHidden/>
    <w:unhideWhenUsed/>
    <w:rsid w:val="00D147B0"/>
  </w:style>
  <w:style w:type="paragraph" w:customStyle="1" w:styleId="xl174">
    <w:name w:val="xl174"/>
    <w:basedOn w:val="a"/>
    <w:rsid w:val="00D147B0"/>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
    <w:rsid w:val="00D147B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D147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7">
    <w:name w:val="xl177"/>
    <w:basedOn w:val="a"/>
    <w:rsid w:val="00D147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78">
    <w:name w:val="xl178"/>
    <w:basedOn w:val="a"/>
    <w:rsid w:val="00D147B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79">
    <w:name w:val="xl179"/>
    <w:basedOn w:val="a"/>
    <w:rsid w:val="00D147B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D147B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1">
    <w:name w:val="xl181"/>
    <w:basedOn w:val="a"/>
    <w:rsid w:val="00D147B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D147B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3">
    <w:name w:val="xl183"/>
    <w:basedOn w:val="a"/>
    <w:rsid w:val="00D147B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numbering" w:customStyle="1" w:styleId="90">
    <w:name w:val="Нет списка9"/>
    <w:next w:val="a2"/>
    <w:uiPriority w:val="99"/>
    <w:semiHidden/>
    <w:unhideWhenUsed/>
    <w:rsid w:val="00CA77E9"/>
  </w:style>
  <w:style w:type="paragraph" w:customStyle="1" w:styleId="Heading">
    <w:name w:val="Heading"/>
    <w:rsid w:val="00CA77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CA77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rsid w:val="00CA77E9"/>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afffd">
    <w:name w:val="Базовый"/>
    <w:rsid w:val="00CA77E9"/>
    <w:pPr>
      <w:tabs>
        <w:tab w:val="left" w:pos="709"/>
      </w:tabs>
      <w:suppressAutoHyphens/>
      <w:spacing w:line="276" w:lineRule="atLeast"/>
    </w:pPr>
    <w:rPr>
      <w:rFonts w:ascii="Calibri" w:eastAsia="Arial Unicode MS" w:hAnsi="Calibri" w:cs="Times New Roman"/>
    </w:rPr>
  </w:style>
  <w:style w:type="numbering" w:customStyle="1" w:styleId="170">
    <w:name w:val="Нет списка17"/>
    <w:next w:val="a2"/>
    <w:uiPriority w:val="99"/>
    <w:semiHidden/>
    <w:unhideWhenUsed/>
    <w:rsid w:val="00CA77E9"/>
  </w:style>
  <w:style w:type="numbering" w:customStyle="1" w:styleId="115">
    <w:name w:val="Нет списка115"/>
    <w:next w:val="a2"/>
    <w:uiPriority w:val="99"/>
    <w:semiHidden/>
    <w:unhideWhenUsed/>
    <w:rsid w:val="00CA77E9"/>
  </w:style>
  <w:style w:type="numbering" w:customStyle="1" w:styleId="1114">
    <w:name w:val="Нет списка1114"/>
    <w:next w:val="a2"/>
    <w:uiPriority w:val="99"/>
    <w:semiHidden/>
    <w:unhideWhenUsed/>
    <w:rsid w:val="00CA77E9"/>
  </w:style>
  <w:style w:type="paragraph" w:customStyle="1" w:styleId="1d">
    <w:name w:val="Обычный (веб)1"/>
    <w:basedOn w:val="a"/>
    <w:next w:val="aa"/>
    <w:unhideWhenUsed/>
    <w:rsid w:val="00CA77E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50">
    <w:name w:val="Нет списка25"/>
    <w:next w:val="a2"/>
    <w:uiPriority w:val="99"/>
    <w:semiHidden/>
    <w:unhideWhenUsed/>
    <w:rsid w:val="00CA77E9"/>
  </w:style>
  <w:style w:type="numbering" w:customStyle="1" w:styleId="100">
    <w:name w:val="Нет списка10"/>
    <w:next w:val="a2"/>
    <w:uiPriority w:val="99"/>
    <w:semiHidden/>
    <w:unhideWhenUsed/>
    <w:rsid w:val="00BC567B"/>
  </w:style>
  <w:style w:type="character" w:customStyle="1" w:styleId="blk">
    <w:name w:val="blk"/>
    <w:rsid w:val="00BC567B"/>
  </w:style>
  <w:style w:type="character" w:customStyle="1" w:styleId="TextNPA">
    <w:name w:val="Text NPA"/>
    <w:rsid w:val="00BC567B"/>
    <w:rPr>
      <w:rFonts w:ascii="Times New Roman" w:hAnsi="Times New Roman" w:cs="Times New Roman"/>
      <w:sz w:val="28"/>
    </w:rPr>
  </w:style>
  <w:style w:type="numbering" w:customStyle="1" w:styleId="180">
    <w:name w:val="Нет списка18"/>
    <w:next w:val="a2"/>
    <w:uiPriority w:val="99"/>
    <w:semiHidden/>
    <w:unhideWhenUsed/>
    <w:rsid w:val="00BC567B"/>
  </w:style>
  <w:style w:type="numbering" w:customStyle="1" w:styleId="190">
    <w:name w:val="Нет списка19"/>
    <w:next w:val="a2"/>
    <w:uiPriority w:val="99"/>
    <w:semiHidden/>
    <w:unhideWhenUsed/>
    <w:rsid w:val="00B10066"/>
  </w:style>
  <w:style w:type="numbering" w:customStyle="1" w:styleId="200">
    <w:name w:val="Нет списка20"/>
    <w:next w:val="a2"/>
    <w:uiPriority w:val="99"/>
    <w:semiHidden/>
    <w:unhideWhenUsed/>
    <w:rsid w:val="003B1434"/>
  </w:style>
  <w:style w:type="numbering" w:customStyle="1" w:styleId="1100">
    <w:name w:val="Нет списка110"/>
    <w:next w:val="a2"/>
    <w:uiPriority w:val="99"/>
    <w:semiHidden/>
    <w:unhideWhenUsed/>
    <w:rsid w:val="003B1434"/>
  </w:style>
  <w:style w:type="numbering" w:customStyle="1" w:styleId="116">
    <w:name w:val="Нет списка116"/>
    <w:next w:val="a2"/>
    <w:uiPriority w:val="99"/>
    <w:semiHidden/>
    <w:unhideWhenUsed/>
    <w:rsid w:val="003B1434"/>
  </w:style>
  <w:style w:type="table" w:customStyle="1" w:styleId="101">
    <w:name w:val="Сетка таблицы10"/>
    <w:basedOn w:val="a1"/>
    <w:next w:val="af1"/>
    <w:uiPriority w:val="59"/>
    <w:rsid w:val="003B143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0">
    <w:name w:val="Нет списка26"/>
    <w:next w:val="a2"/>
    <w:uiPriority w:val="99"/>
    <w:semiHidden/>
    <w:unhideWhenUsed/>
    <w:rsid w:val="003B1434"/>
  </w:style>
  <w:style w:type="numbering" w:customStyle="1" w:styleId="350">
    <w:name w:val="Нет списка35"/>
    <w:next w:val="a2"/>
    <w:uiPriority w:val="99"/>
    <w:semiHidden/>
    <w:unhideWhenUsed/>
    <w:rsid w:val="003B1434"/>
  </w:style>
  <w:style w:type="numbering" w:customStyle="1" w:styleId="44">
    <w:name w:val="Нет списка44"/>
    <w:next w:val="a2"/>
    <w:uiPriority w:val="99"/>
    <w:semiHidden/>
    <w:unhideWhenUsed/>
    <w:rsid w:val="003B1434"/>
  </w:style>
  <w:style w:type="numbering" w:customStyle="1" w:styleId="53">
    <w:name w:val="Нет списка53"/>
    <w:next w:val="a2"/>
    <w:uiPriority w:val="99"/>
    <w:semiHidden/>
    <w:unhideWhenUsed/>
    <w:rsid w:val="003B1434"/>
  </w:style>
  <w:style w:type="table" w:customStyle="1" w:styleId="171">
    <w:name w:val="Сетка таблицы17"/>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B1434"/>
  </w:style>
  <w:style w:type="table" w:customStyle="1" w:styleId="530">
    <w:name w:val="Сетка таблицы53"/>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
    <w:name w:val="Нет списка1115"/>
    <w:next w:val="a2"/>
    <w:uiPriority w:val="99"/>
    <w:semiHidden/>
    <w:unhideWhenUsed/>
    <w:rsid w:val="003B1434"/>
  </w:style>
  <w:style w:type="table" w:customStyle="1" w:styleId="1140">
    <w:name w:val="Сетка таблицы114"/>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3B1434"/>
  </w:style>
  <w:style w:type="numbering" w:customStyle="1" w:styleId="11114">
    <w:name w:val="Нет списка11114"/>
    <w:next w:val="a2"/>
    <w:uiPriority w:val="99"/>
    <w:semiHidden/>
    <w:unhideWhenUsed/>
    <w:rsid w:val="003B1434"/>
  </w:style>
  <w:style w:type="numbering" w:customStyle="1" w:styleId="3140">
    <w:name w:val="Нет списка314"/>
    <w:next w:val="a2"/>
    <w:uiPriority w:val="99"/>
    <w:semiHidden/>
    <w:unhideWhenUsed/>
    <w:rsid w:val="003B1434"/>
  </w:style>
  <w:style w:type="numbering" w:customStyle="1" w:styleId="1213">
    <w:name w:val="Нет списка1213"/>
    <w:next w:val="a2"/>
    <w:uiPriority w:val="99"/>
    <w:semiHidden/>
    <w:unhideWhenUsed/>
    <w:rsid w:val="003B1434"/>
  </w:style>
  <w:style w:type="numbering" w:customStyle="1" w:styleId="413">
    <w:name w:val="Нет списка413"/>
    <w:next w:val="a2"/>
    <w:uiPriority w:val="99"/>
    <w:semiHidden/>
    <w:unhideWhenUsed/>
    <w:rsid w:val="003B1434"/>
  </w:style>
  <w:style w:type="numbering" w:customStyle="1" w:styleId="134">
    <w:name w:val="Нет списка134"/>
    <w:next w:val="a2"/>
    <w:uiPriority w:val="99"/>
    <w:semiHidden/>
    <w:unhideWhenUsed/>
    <w:rsid w:val="003B1434"/>
  </w:style>
  <w:style w:type="table" w:customStyle="1" w:styleId="342">
    <w:name w:val="Сетка таблицы34"/>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0">
    <w:name w:val="Сетка таблицы124"/>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3B1434"/>
  </w:style>
  <w:style w:type="table" w:customStyle="1" w:styleId="2132">
    <w:name w:val="Сетка таблицы213"/>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3"/>
    <w:next w:val="a2"/>
    <w:uiPriority w:val="99"/>
    <w:semiHidden/>
    <w:unhideWhenUsed/>
    <w:rsid w:val="003B1434"/>
  </w:style>
  <w:style w:type="table" w:customStyle="1" w:styleId="430">
    <w:name w:val="Сетка таблицы43"/>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Сетка таблицы133"/>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30">
    <w:name w:val="Сетка таблицы1213"/>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Нет списка111113"/>
    <w:next w:val="a2"/>
    <w:uiPriority w:val="99"/>
    <w:semiHidden/>
    <w:unhideWhenUsed/>
    <w:rsid w:val="003B1434"/>
  </w:style>
  <w:style w:type="numbering" w:customStyle="1" w:styleId="5120">
    <w:name w:val="Нет списка512"/>
    <w:next w:val="a2"/>
    <w:uiPriority w:val="99"/>
    <w:semiHidden/>
    <w:unhideWhenUsed/>
    <w:rsid w:val="003B1434"/>
  </w:style>
  <w:style w:type="table" w:customStyle="1" w:styleId="614">
    <w:name w:val="Сетка таблицы614"/>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B1434"/>
  </w:style>
  <w:style w:type="table" w:customStyle="1" w:styleId="2220">
    <w:name w:val="Сетка таблицы222"/>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3">
    <w:name w:val="Нет списка1123"/>
    <w:next w:val="a2"/>
    <w:uiPriority w:val="99"/>
    <w:semiHidden/>
    <w:unhideWhenUsed/>
    <w:rsid w:val="003B1434"/>
  </w:style>
  <w:style w:type="table" w:customStyle="1" w:styleId="11220">
    <w:name w:val="Сетка таблицы112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3"/>
    <w:next w:val="a2"/>
    <w:uiPriority w:val="99"/>
    <w:semiHidden/>
    <w:unhideWhenUsed/>
    <w:rsid w:val="003B1434"/>
  </w:style>
  <w:style w:type="numbering" w:customStyle="1" w:styleId="1111112">
    <w:name w:val="Нет списка1111112"/>
    <w:next w:val="a2"/>
    <w:uiPriority w:val="99"/>
    <w:semiHidden/>
    <w:unhideWhenUsed/>
    <w:rsid w:val="003B1434"/>
  </w:style>
  <w:style w:type="numbering" w:customStyle="1" w:styleId="323">
    <w:name w:val="Нет списка323"/>
    <w:next w:val="a2"/>
    <w:uiPriority w:val="99"/>
    <w:semiHidden/>
    <w:unhideWhenUsed/>
    <w:rsid w:val="003B1434"/>
  </w:style>
  <w:style w:type="numbering" w:customStyle="1" w:styleId="12112">
    <w:name w:val="Нет списка12112"/>
    <w:next w:val="a2"/>
    <w:uiPriority w:val="99"/>
    <w:semiHidden/>
    <w:unhideWhenUsed/>
    <w:rsid w:val="003B1434"/>
  </w:style>
  <w:style w:type="numbering" w:customStyle="1" w:styleId="41120">
    <w:name w:val="Нет списка4112"/>
    <w:next w:val="a2"/>
    <w:uiPriority w:val="99"/>
    <w:semiHidden/>
    <w:unhideWhenUsed/>
    <w:rsid w:val="003B1434"/>
  </w:style>
  <w:style w:type="numbering" w:customStyle="1" w:styleId="1313">
    <w:name w:val="Нет списка1313"/>
    <w:next w:val="a2"/>
    <w:uiPriority w:val="99"/>
    <w:semiHidden/>
    <w:unhideWhenUsed/>
    <w:rsid w:val="003B1434"/>
  </w:style>
  <w:style w:type="table" w:customStyle="1" w:styleId="3220">
    <w:name w:val="Сетка таблицы322"/>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
    <w:name w:val="Сетка таблицы1222"/>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2"/>
    <w:next w:val="a2"/>
    <w:uiPriority w:val="99"/>
    <w:semiHidden/>
    <w:unhideWhenUsed/>
    <w:rsid w:val="003B1434"/>
  </w:style>
  <w:style w:type="table" w:customStyle="1" w:styleId="21122">
    <w:name w:val="Сетка таблицы2112"/>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
    <w:name w:val="Сетка таблицы11112"/>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2"/>
    <w:uiPriority w:val="99"/>
    <w:semiHidden/>
    <w:unhideWhenUsed/>
    <w:rsid w:val="003B1434"/>
  </w:style>
  <w:style w:type="table" w:customStyle="1" w:styleId="4122">
    <w:name w:val="Сетка таблицы412"/>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20">
    <w:name w:val="Сетка таблицы12112"/>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Нет списка62"/>
    <w:next w:val="a2"/>
    <w:uiPriority w:val="99"/>
    <w:semiHidden/>
    <w:unhideWhenUsed/>
    <w:rsid w:val="003B1434"/>
  </w:style>
  <w:style w:type="numbering" w:customStyle="1" w:styleId="152">
    <w:name w:val="Нет списка152"/>
    <w:next w:val="a2"/>
    <w:uiPriority w:val="99"/>
    <w:semiHidden/>
    <w:unhideWhenUsed/>
    <w:rsid w:val="003B1434"/>
  </w:style>
  <w:style w:type="numbering" w:customStyle="1" w:styleId="1132">
    <w:name w:val="Нет списка1132"/>
    <w:next w:val="a2"/>
    <w:uiPriority w:val="99"/>
    <w:semiHidden/>
    <w:unhideWhenUsed/>
    <w:rsid w:val="003B1434"/>
  </w:style>
  <w:style w:type="numbering" w:customStyle="1" w:styleId="232">
    <w:name w:val="Нет списка232"/>
    <w:next w:val="a2"/>
    <w:uiPriority w:val="99"/>
    <w:semiHidden/>
    <w:unhideWhenUsed/>
    <w:rsid w:val="003B1434"/>
  </w:style>
  <w:style w:type="numbering" w:customStyle="1" w:styleId="11122">
    <w:name w:val="Нет списка11122"/>
    <w:next w:val="a2"/>
    <w:uiPriority w:val="99"/>
    <w:semiHidden/>
    <w:unhideWhenUsed/>
    <w:rsid w:val="003B1434"/>
  </w:style>
  <w:style w:type="numbering" w:customStyle="1" w:styleId="3320">
    <w:name w:val="Нет списка332"/>
    <w:next w:val="a2"/>
    <w:uiPriority w:val="99"/>
    <w:semiHidden/>
    <w:unhideWhenUsed/>
    <w:rsid w:val="003B1434"/>
  </w:style>
  <w:style w:type="numbering" w:customStyle="1" w:styleId="12220">
    <w:name w:val="Нет списка1222"/>
    <w:next w:val="a2"/>
    <w:uiPriority w:val="99"/>
    <w:semiHidden/>
    <w:unhideWhenUsed/>
    <w:rsid w:val="003B1434"/>
  </w:style>
  <w:style w:type="numbering" w:customStyle="1" w:styleId="422">
    <w:name w:val="Нет списка422"/>
    <w:next w:val="a2"/>
    <w:uiPriority w:val="99"/>
    <w:semiHidden/>
    <w:unhideWhenUsed/>
    <w:rsid w:val="003B1434"/>
  </w:style>
  <w:style w:type="numbering" w:customStyle="1" w:styleId="1322">
    <w:name w:val="Нет списка1322"/>
    <w:next w:val="a2"/>
    <w:uiPriority w:val="99"/>
    <w:semiHidden/>
    <w:unhideWhenUsed/>
    <w:rsid w:val="003B1434"/>
  </w:style>
  <w:style w:type="numbering" w:customStyle="1" w:styleId="2122">
    <w:name w:val="Нет списка2122"/>
    <w:next w:val="a2"/>
    <w:uiPriority w:val="99"/>
    <w:semiHidden/>
    <w:unhideWhenUsed/>
    <w:rsid w:val="003B1434"/>
  </w:style>
  <w:style w:type="numbering" w:customStyle="1" w:styleId="3122">
    <w:name w:val="Нет списка3122"/>
    <w:next w:val="a2"/>
    <w:uiPriority w:val="99"/>
    <w:semiHidden/>
    <w:unhideWhenUsed/>
    <w:rsid w:val="003B1434"/>
  </w:style>
  <w:style w:type="numbering" w:customStyle="1" w:styleId="111122">
    <w:name w:val="Нет списка111122"/>
    <w:next w:val="a2"/>
    <w:uiPriority w:val="99"/>
    <w:semiHidden/>
    <w:unhideWhenUsed/>
    <w:rsid w:val="003B1434"/>
  </w:style>
  <w:style w:type="numbering" w:customStyle="1" w:styleId="5112">
    <w:name w:val="Нет списка5112"/>
    <w:next w:val="a2"/>
    <w:uiPriority w:val="99"/>
    <w:semiHidden/>
    <w:unhideWhenUsed/>
    <w:rsid w:val="003B1434"/>
  </w:style>
  <w:style w:type="numbering" w:customStyle="1" w:styleId="1412">
    <w:name w:val="Нет списка1412"/>
    <w:next w:val="a2"/>
    <w:uiPriority w:val="99"/>
    <w:semiHidden/>
    <w:unhideWhenUsed/>
    <w:rsid w:val="003B1434"/>
  </w:style>
  <w:style w:type="numbering" w:customStyle="1" w:styleId="11212">
    <w:name w:val="Нет списка11212"/>
    <w:next w:val="a2"/>
    <w:uiPriority w:val="99"/>
    <w:semiHidden/>
    <w:unhideWhenUsed/>
    <w:rsid w:val="003B1434"/>
  </w:style>
  <w:style w:type="numbering" w:customStyle="1" w:styleId="2212">
    <w:name w:val="Нет списка2212"/>
    <w:next w:val="a2"/>
    <w:uiPriority w:val="99"/>
    <w:semiHidden/>
    <w:unhideWhenUsed/>
    <w:rsid w:val="003B1434"/>
  </w:style>
  <w:style w:type="numbering" w:customStyle="1" w:styleId="11111112">
    <w:name w:val="Нет списка11111112"/>
    <w:next w:val="a2"/>
    <w:uiPriority w:val="99"/>
    <w:semiHidden/>
    <w:unhideWhenUsed/>
    <w:rsid w:val="003B1434"/>
  </w:style>
  <w:style w:type="numbering" w:customStyle="1" w:styleId="3212">
    <w:name w:val="Нет списка3212"/>
    <w:next w:val="a2"/>
    <w:uiPriority w:val="99"/>
    <w:semiHidden/>
    <w:unhideWhenUsed/>
    <w:rsid w:val="003B1434"/>
  </w:style>
  <w:style w:type="numbering" w:customStyle="1" w:styleId="121112">
    <w:name w:val="Нет списка121112"/>
    <w:next w:val="a2"/>
    <w:uiPriority w:val="99"/>
    <w:semiHidden/>
    <w:unhideWhenUsed/>
    <w:rsid w:val="003B1434"/>
  </w:style>
  <w:style w:type="numbering" w:customStyle="1" w:styleId="41112">
    <w:name w:val="Нет списка41112"/>
    <w:next w:val="a2"/>
    <w:uiPriority w:val="99"/>
    <w:semiHidden/>
    <w:unhideWhenUsed/>
    <w:rsid w:val="003B1434"/>
  </w:style>
  <w:style w:type="numbering" w:customStyle="1" w:styleId="13112">
    <w:name w:val="Нет списка13112"/>
    <w:next w:val="a2"/>
    <w:uiPriority w:val="99"/>
    <w:semiHidden/>
    <w:unhideWhenUsed/>
    <w:rsid w:val="003B1434"/>
  </w:style>
  <w:style w:type="numbering" w:customStyle="1" w:styleId="211112">
    <w:name w:val="Нет списка211112"/>
    <w:next w:val="a2"/>
    <w:uiPriority w:val="99"/>
    <w:semiHidden/>
    <w:unhideWhenUsed/>
    <w:rsid w:val="003B1434"/>
  </w:style>
  <w:style w:type="numbering" w:customStyle="1" w:styleId="311112">
    <w:name w:val="Нет списка311112"/>
    <w:next w:val="a2"/>
    <w:uiPriority w:val="99"/>
    <w:semiHidden/>
    <w:unhideWhenUsed/>
    <w:rsid w:val="003B1434"/>
  </w:style>
  <w:style w:type="numbering" w:customStyle="1" w:styleId="720">
    <w:name w:val="Нет списка72"/>
    <w:next w:val="a2"/>
    <w:uiPriority w:val="99"/>
    <w:semiHidden/>
    <w:unhideWhenUsed/>
    <w:rsid w:val="003B1434"/>
  </w:style>
  <w:style w:type="table" w:customStyle="1" w:styleId="522">
    <w:name w:val="Сетка таблицы52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Нет списка162"/>
    <w:next w:val="a2"/>
    <w:uiPriority w:val="99"/>
    <w:semiHidden/>
    <w:unhideWhenUsed/>
    <w:rsid w:val="003B1434"/>
  </w:style>
  <w:style w:type="table" w:customStyle="1" w:styleId="2312">
    <w:name w:val="Сетка таблицы23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2">
    <w:name w:val="Нет списка1142"/>
    <w:next w:val="a2"/>
    <w:uiPriority w:val="99"/>
    <w:semiHidden/>
    <w:unhideWhenUsed/>
    <w:rsid w:val="003B1434"/>
  </w:style>
  <w:style w:type="table" w:customStyle="1" w:styleId="11312">
    <w:name w:val="Сетка таблицы113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0">
    <w:name w:val="Нет списка242"/>
    <w:next w:val="a2"/>
    <w:uiPriority w:val="99"/>
    <w:semiHidden/>
    <w:unhideWhenUsed/>
    <w:rsid w:val="003B1434"/>
  </w:style>
  <w:style w:type="numbering" w:customStyle="1" w:styleId="11132">
    <w:name w:val="Нет списка11132"/>
    <w:next w:val="a2"/>
    <w:uiPriority w:val="99"/>
    <w:semiHidden/>
    <w:unhideWhenUsed/>
    <w:rsid w:val="003B1434"/>
  </w:style>
  <w:style w:type="numbering" w:customStyle="1" w:styleId="3420">
    <w:name w:val="Нет списка342"/>
    <w:next w:val="a2"/>
    <w:uiPriority w:val="99"/>
    <w:semiHidden/>
    <w:unhideWhenUsed/>
    <w:rsid w:val="003B1434"/>
  </w:style>
  <w:style w:type="numbering" w:customStyle="1" w:styleId="1232">
    <w:name w:val="Нет списка1232"/>
    <w:next w:val="a2"/>
    <w:uiPriority w:val="99"/>
    <w:semiHidden/>
    <w:unhideWhenUsed/>
    <w:rsid w:val="003B1434"/>
  </w:style>
  <w:style w:type="numbering" w:customStyle="1" w:styleId="432">
    <w:name w:val="Нет списка432"/>
    <w:next w:val="a2"/>
    <w:uiPriority w:val="99"/>
    <w:semiHidden/>
    <w:unhideWhenUsed/>
    <w:rsid w:val="003B1434"/>
  </w:style>
  <w:style w:type="numbering" w:customStyle="1" w:styleId="1332">
    <w:name w:val="Нет списка1332"/>
    <w:next w:val="a2"/>
    <w:uiPriority w:val="99"/>
    <w:semiHidden/>
    <w:unhideWhenUsed/>
    <w:rsid w:val="003B1434"/>
  </w:style>
  <w:style w:type="table" w:customStyle="1" w:styleId="3312">
    <w:name w:val="Сетка таблицы33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Сетка таблицы123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0">
    <w:name w:val="Нет списка2132"/>
    <w:next w:val="a2"/>
    <w:uiPriority w:val="99"/>
    <w:semiHidden/>
    <w:unhideWhenUsed/>
    <w:rsid w:val="003B1434"/>
  </w:style>
  <w:style w:type="table" w:customStyle="1" w:styleId="21212">
    <w:name w:val="Сетка таблицы212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0">
    <w:name w:val="Нет списка3132"/>
    <w:next w:val="a2"/>
    <w:uiPriority w:val="99"/>
    <w:semiHidden/>
    <w:unhideWhenUsed/>
    <w:rsid w:val="003B1434"/>
  </w:style>
  <w:style w:type="table" w:customStyle="1" w:styleId="4212">
    <w:name w:val="Сетка таблицы42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0">
    <w:name w:val="Сетка таблицы132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0">
    <w:name w:val="Сетка таблицы1212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2">
    <w:name w:val="Нет списка111132"/>
    <w:next w:val="a2"/>
    <w:uiPriority w:val="99"/>
    <w:semiHidden/>
    <w:unhideWhenUsed/>
    <w:rsid w:val="003B1434"/>
  </w:style>
  <w:style w:type="numbering" w:customStyle="1" w:styleId="5220">
    <w:name w:val="Нет списка522"/>
    <w:next w:val="a2"/>
    <w:uiPriority w:val="99"/>
    <w:semiHidden/>
    <w:unhideWhenUsed/>
    <w:rsid w:val="003B1434"/>
  </w:style>
  <w:style w:type="table" w:customStyle="1" w:styleId="6122">
    <w:name w:val="Сетка таблицы612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Нет списка1422"/>
    <w:next w:val="a2"/>
    <w:uiPriority w:val="99"/>
    <w:semiHidden/>
    <w:unhideWhenUsed/>
    <w:rsid w:val="003B1434"/>
  </w:style>
  <w:style w:type="table" w:customStyle="1" w:styleId="22112">
    <w:name w:val="Сетка таблицы221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22">
    <w:name w:val="Нет списка11222"/>
    <w:next w:val="a2"/>
    <w:uiPriority w:val="99"/>
    <w:semiHidden/>
    <w:unhideWhenUsed/>
    <w:rsid w:val="003B1434"/>
  </w:style>
  <w:style w:type="table" w:customStyle="1" w:styleId="112112">
    <w:name w:val="Сетка таблицы112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
    <w:name w:val="Нет списка2222"/>
    <w:next w:val="a2"/>
    <w:uiPriority w:val="99"/>
    <w:semiHidden/>
    <w:unhideWhenUsed/>
    <w:rsid w:val="003B1434"/>
  </w:style>
  <w:style w:type="numbering" w:customStyle="1" w:styleId="1111122">
    <w:name w:val="Нет списка1111122"/>
    <w:next w:val="a2"/>
    <w:uiPriority w:val="99"/>
    <w:semiHidden/>
    <w:unhideWhenUsed/>
    <w:rsid w:val="003B1434"/>
  </w:style>
  <w:style w:type="numbering" w:customStyle="1" w:styleId="3222">
    <w:name w:val="Нет списка3222"/>
    <w:next w:val="a2"/>
    <w:uiPriority w:val="99"/>
    <w:semiHidden/>
    <w:unhideWhenUsed/>
    <w:rsid w:val="003B1434"/>
  </w:style>
  <w:style w:type="numbering" w:customStyle="1" w:styleId="12122">
    <w:name w:val="Нет списка12122"/>
    <w:next w:val="a2"/>
    <w:uiPriority w:val="99"/>
    <w:semiHidden/>
    <w:unhideWhenUsed/>
    <w:rsid w:val="003B1434"/>
  </w:style>
  <w:style w:type="numbering" w:customStyle="1" w:styleId="41220">
    <w:name w:val="Нет списка4122"/>
    <w:next w:val="a2"/>
    <w:uiPriority w:val="99"/>
    <w:semiHidden/>
    <w:unhideWhenUsed/>
    <w:rsid w:val="003B1434"/>
  </w:style>
  <w:style w:type="numbering" w:customStyle="1" w:styleId="13122">
    <w:name w:val="Нет списка13122"/>
    <w:next w:val="a2"/>
    <w:uiPriority w:val="99"/>
    <w:semiHidden/>
    <w:unhideWhenUsed/>
    <w:rsid w:val="003B1434"/>
  </w:style>
  <w:style w:type="table" w:customStyle="1" w:styleId="32112">
    <w:name w:val="Сетка таблицы321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2">
    <w:name w:val="Сетка таблицы1221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3B1434"/>
  </w:style>
  <w:style w:type="table" w:customStyle="1" w:styleId="211110">
    <w:name w:val="Сетка таблицы21111"/>
    <w:basedOn w:val="a1"/>
    <w:next w:val="af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0">
    <w:name w:val="Сетка таблицы111111"/>
    <w:basedOn w:val="a1"/>
    <w:uiPriority w:val="59"/>
    <w:rsid w:val="003B14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0">
    <w:name w:val="Нет списка31122"/>
    <w:next w:val="a2"/>
    <w:uiPriority w:val="99"/>
    <w:semiHidden/>
    <w:unhideWhenUsed/>
    <w:rsid w:val="003B1434"/>
  </w:style>
  <w:style w:type="table" w:customStyle="1" w:styleId="41110">
    <w:name w:val="Сетка таблицы4111"/>
    <w:basedOn w:val="a1"/>
    <w:next w:val="af1"/>
    <w:uiPriority w:val="59"/>
    <w:rsid w:val="003B143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12">
    <w:name w:val="Сетка таблицы1311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3B143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110">
    <w:name w:val="Сетка таблицы121111"/>
    <w:basedOn w:val="a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2"/>
    <w:uiPriority w:val="99"/>
    <w:semiHidden/>
    <w:unhideWhenUsed/>
    <w:rsid w:val="003B1434"/>
  </w:style>
  <w:style w:type="numbering" w:customStyle="1" w:styleId="1512">
    <w:name w:val="Нет списка1512"/>
    <w:next w:val="a2"/>
    <w:uiPriority w:val="99"/>
    <w:semiHidden/>
    <w:unhideWhenUsed/>
    <w:rsid w:val="003B1434"/>
  </w:style>
  <w:style w:type="numbering" w:customStyle="1" w:styleId="113120">
    <w:name w:val="Нет списка11312"/>
    <w:next w:val="a2"/>
    <w:uiPriority w:val="99"/>
    <w:semiHidden/>
    <w:unhideWhenUsed/>
    <w:rsid w:val="003B1434"/>
  </w:style>
  <w:style w:type="numbering" w:customStyle="1" w:styleId="23120">
    <w:name w:val="Нет списка2312"/>
    <w:next w:val="a2"/>
    <w:uiPriority w:val="99"/>
    <w:semiHidden/>
    <w:unhideWhenUsed/>
    <w:rsid w:val="003B1434"/>
  </w:style>
  <w:style w:type="numbering" w:customStyle="1" w:styleId="111212">
    <w:name w:val="Нет списка111212"/>
    <w:next w:val="a2"/>
    <w:uiPriority w:val="99"/>
    <w:semiHidden/>
    <w:unhideWhenUsed/>
    <w:rsid w:val="003B1434"/>
  </w:style>
  <w:style w:type="numbering" w:customStyle="1" w:styleId="33120">
    <w:name w:val="Нет списка3312"/>
    <w:next w:val="a2"/>
    <w:uiPriority w:val="99"/>
    <w:semiHidden/>
    <w:unhideWhenUsed/>
    <w:rsid w:val="003B1434"/>
  </w:style>
  <w:style w:type="numbering" w:customStyle="1" w:styleId="12212">
    <w:name w:val="Нет списка12212"/>
    <w:next w:val="a2"/>
    <w:uiPriority w:val="99"/>
    <w:semiHidden/>
    <w:unhideWhenUsed/>
    <w:rsid w:val="003B1434"/>
  </w:style>
  <w:style w:type="numbering" w:customStyle="1" w:styleId="42120">
    <w:name w:val="Нет списка4212"/>
    <w:next w:val="a2"/>
    <w:uiPriority w:val="99"/>
    <w:semiHidden/>
    <w:unhideWhenUsed/>
    <w:rsid w:val="003B1434"/>
  </w:style>
  <w:style w:type="numbering" w:customStyle="1" w:styleId="13212">
    <w:name w:val="Нет списка13212"/>
    <w:next w:val="a2"/>
    <w:uiPriority w:val="99"/>
    <w:semiHidden/>
    <w:unhideWhenUsed/>
    <w:rsid w:val="003B1434"/>
  </w:style>
  <w:style w:type="numbering" w:customStyle="1" w:styleId="212120">
    <w:name w:val="Нет списка21212"/>
    <w:next w:val="a2"/>
    <w:uiPriority w:val="99"/>
    <w:semiHidden/>
    <w:unhideWhenUsed/>
    <w:rsid w:val="003B1434"/>
  </w:style>
  <w:style w:type="numbering" w:customStyle="1" w:styleId="312120">
    <w:name w:val="Нет списка31212"/>
    <w:next w:val="a2"/>
    <w:uiPriority w:val="99"/>
    <w:semiHidden/>
    <w:unhideWhenUsed/>
    <w:rsid w:val="003B1434"/>
  </w:style>
  <w:style w:type="numbering" w:customStyle="1" w:styleId="1111212">
    <w:name w:val="Нет списка1111212"/>
    <w:next w:val="a2"/>
    <w:uiPriority w:val="99"/>
    <w:semiHidden/>
    <w:unhideWhenUsed/>
    <w:rsid w:val="003B1434"/>
  </w:style>
  <w:style w:type="numbering" w:customStyle="1" w:styleId="51112">
    <w:name w:val="Нет списка51112"/>
    <w:next w:val="a2"/>
    <w:uiPriority w:val="99"/>
    <w:semiHidden/>
    <w:unhideWhenUsed/>
    <w:rsid w:val="003B1434"/>
  </w:style>
  <w:style w:type="numbering" w:customStyle="1" w:styleId="14112">
    <w:name w:val="Нет списка14112"/>
    <w:next w:val="a2"/>
    <w:uiPriority w:val="99"/>
    <w:semiHidden/>
    <w:unhideWhenUsed/>
    <w:rsid w:val="003B1434"/>
  </w:style>
  <w:style w:type="numbering" w:customStyle="1" w:styleId="1121120">
    <w:name w:val="Нет списка112112"/>
    <w:next w:val="a2"/>
    <w:uiPriority w:val="99"/>
    <w:semiHidden/>
    <w:unhideWhenUsed/>
    <w:rsid w:val="003B1434"/>
  </w:style>
  <w:style w:type="numbering" w:customStyle="1" w:styleId="221120">
    <w:name w:val="Нет списка22112"/>
    <w:next w:val="a2"/>
    <w:uiPriority w:val="99"/>
    <w:semiHidden/>
    <w:unhideWhenUsed/>
    <w:rsid w:val="003B1434"/>
  </w:style>
  <w:style w:type="numbering" w:customStyle="1" w:styleId="111111112">
    <w:name w:val="Нет списка111111112"/>
    <w:next w:val="a2"/>
    <w:uiPriority w:val="99"/>
    <w:semiHidden/>
    <w:unhideWhenUsed/>
    <w:rsid w:val="003B1434"/>
  </w:style>
  <w:style w:type="numbering" w:customStyle="1" w:styleId="321120">
    <w:name w:val="Нет списка32112"/>
    <w:next w:val="a2"/>
    <w:uiPriority w:val="99"/>
    <w:semiHidden/>
    <w:unhideWhenUsed/>
    <w:rsid w:val="003B1434"/>
  </w:style>
  <w:style w:type="numbering" w:customStyle="1" w:styleId="1211112">
    <w:name w:val="Нет списка1211112"/>
    <w:next w:val="a2"/>
    <w:uiPriority w:val="99"/>
    <w:semiHidden/>
    <w:unhideWhenUsed/>
    <w:rsid w:val="003B1434"/>
  </w:style>
  <w:style w:type="numbering" w:customStyle="1" w:styleId="411112">
    <w:name w:val="Нет списка411112"/>
    <w:next w:val="a2"/>
    <w:uiPriority w:val="99"/>
    <w:semiHidden/>
    <w:unhideWhenUsed/>
    <w:rsid w:val="003B1434"/>
  </w:style>
  <w:style w:type="numbering" w:customStyle="1" w:styleId="1311120">
    <w:name w:val="Нет списка131112"/>
    <w:next w:val="a2"/>
    <w:uiPriority w:val="99"/>
    <w:semiHidden/>
    <w:unhideWhenUsed/>
    <w:rsid w:val="003B1434"/>
  </w:style>
  <w:style w:type="numbering" w:customStyle="1" w:styleId="2111112">
    <w:name w:val="Нет списка2111112"/>
    <w:next w:val="a2"/>
    <w:uiPriority w:val="99"/>
    <w:semiHidden/>
    <w:unhideWhenUsed/>
    <w:rsid w:val="003B1434"/>
  </w:style>
  <w:style w:type="numbering" w:customStyle="1" w:styleId="3111112">
    <w:name w:val="Нет списка3111112"/>
    <w:next w:val="a2"/>
    <w:uiPriority w:val="99"/>
    <w:semiHidden/>
    <w:unhideWhenUsed/>
    <w:rsid w:val="003B1434"/>
  </w:style>
  <w:style w:type="numbering" w:customStyle="1" w:styleId="7120">
    <w:name w:val="Нет списка712"/>
    <w:next w:val="a2"/>
    <w:uiPriority w:val="99"/>
    <w:semiHidden/>
    <w:unhideWhenUsed/>
    <w:rsid w:val="003B1434"/>
  </w:style>
  <w:style w:type="numbering" w:customStyle="1" w:styleId="1612">
    <w:name w:val="Нет списка1612"/>
    <w:next w:val="a2"/>
    <w:uiPriority w:val="99"/>
    <w:semiHidden/>
    <w:unhideWhenUsed/>
    <w:rsid w:val="003B1434"/>
  </w:style>
  <w:style w:type="numbering" w:customStyle="1" w:styleId="11412">
    <w:name w:val="Нет списка11412"/>
    <w:next w:val="a2"/>
    <w:uiPriority w:val="99"/>
    <w:semiHidden/>
    <w:unhideWhenUsed/>
    <w:rsid w:val="003B1434"/>
  </w:style>
  <w:style w:type="table" w:customStyle="1" w:styleId="812">
    <w:name w:val="Сетка таблицы8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2">
    <w:name w:val="Нет списка111312"/>
    <w:next w:val="a2"/>
    <w:uiPriority w:val="99"/>
    <w:semiHidden/>
    <w:unhideWhenUsed/>
    <w:rsid w:val="003B1434"/>
  </w:style>
  <w:style w:type="numbering" w:customStyle="1" w:styleId="1111312">
    <w:name w:val="Нет списка1111312"/>
    <w:next w:val="a2"/>
    <w:uiPriority w:val="99"/>
    <w:semiHidden/>
    <w:unhideWhenUsed/>
    <w:rsid w:val="003B1434"/>
  </w:style>
  <w:style w:type="table" w:customStyle="1" w:styleId="15112">
    <w:name w:val="Сетка таблицы15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2">
    <w:name w:val="Нет списка2412"/>
    <w:next w:val="a2"/>
    <w:uiPriority w:val="99"/>
    <w:semiHidden/>
    <w:unhideWhenUsed/>
    <w:rsid w:val="003B1434"/>
  </w:style>
  <w:style w:type="numbering" w:customStyle="1" w:styleId="12312">
    <w:name w:val="Нет списка12312"/>
    <w:next w:val="a2"/>
    <w:uiPriority w:val="99"/>
    <w:semiHidden/>
    <w:unhideWhenUsed/>
    <w:rsid w:val="003B1434"/>
  </w:style>
  <w:style w:type="numbering" w:customStyle="1" w:styleId="21312">
    <w:name w:val="Нет списка21312"/>
    <w:next w:val="a2"/>
    <w:uiPriority w:val="99"/>
    <w:semiHidden/>
    <w:unhideWhenUsed/>
    <w:rsid w:val="003B1434"/>
  </w:style>
  <w:style w:type="numbering" w:customStyle="1" w:styleId="112212">
    <w:name w:val="Нет списка112212"/>
    <w:next w:val="a2"/>
    <w:uiPriority w:val="99"/>
    <w:semiHidden/>
    <w:unhideWhenUsed/>
    <w:rsid w:val="003B1434"/>
  </w:style>
  <w:style w:type="numbering" w:customStyle="1" w:styleId="3412">
    <w:name w:val="Нет списка3412"/>
    <w:next w:val="a2"/>
    <w:uiPriority w:val="99"/>
    <w:semiHidden/>
    <w:unhideWhenUsed/>
    <w:rsid w:val="003B1434"/>
  </w:style>
  <w:style w:type="numbering" w:customStyle="1" w:styleId="121212">
    <w:name w:val="Нет списка121212"/>
    <w:next w:val="a2"/>
    <w:uiPriority w:val="99"/>
    <w:semiHidden/>
    <w:unhideWhenUsed/>
    <w:rsid w:val="003B1434"/>
  </w:style>
  <w:style w:type="numbering" w:customStyle="1" w:styleId="4312">
    <w:name w:val="Нет списка4312"/>
    <w:next w:val="a2"/>
    <w:uiPriority w:val="99"/>
    <w:semiHidden/>
    <w:unhideWhenUsed/>
    <w:rsid w:val="003B1434"/>
  </w:style>
  <w:style w:type="numbering" w:customStyle="1" w:styleId="13312">
    <w:name w:val="Нет списка13312"/>
    <w:next w:val="a2"/>
    <w:uiPriority w:val="99"/>
    <w:semiHidden/>
    <w:unhideWhenUsed/>
    <w:rsid w:val="003B1434"/>
  </w:style>
  <w:style w:type="numbering" w:customStyle="1" w:styleId="211212">
    <w:name w:val="Нет списка211212"/>
    <w:next w:val="a2"/>
    <w:uiPriority w:val="99"/>
    <w:semiHidden/>
    <w:unhideWhenUsed/>
    <w:rsid w:val="003B1434"/>
  </w:style>
  <w:style w:type="numbering" w:customStyle="1" w:styleId="31312">
    <w:name w:val="Нет списка31312"/>
    <w:next w:val="a2"/>
    <w:uiPriority w:val="99"/>
    <w:semiHidden/>
    <w:unhideWhenUsed/>
    <w:rsid w:val="003B1434"/>
  </w:style>
  <w:style w:type="table" w:customStyle="1" w:styleId="52111">
    <w:name w:val="Сетка таблицы5211"/>
    <w:basedOn w:val="a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2">
    <w:name w:val="Нет списка11111212"/>
    <w:next w:val="a2"/>
    <w:uiPriority w:val="99"/>
    <w:semiHidden/>
    <w:unhideWhenUsed/>
    <w:rsid w:val="003B1434"/>
  </w:style>
  <w:style w:type="numbering" w:customStyle="1" w:styleId="5212">
    <w:name w:val="Нет списка5212"/>
    <w:next w:val="a2"/>
    <w:uiPriority w:val="99"/>
    <w:semiHidden/>
    <w:unhideWhenUsed/>
    <w:rsid w:val="003B1434"/>
  </w:style>
  <w:style w:type="table" w:customStyle="1" w:styleId="511112">
    <w:name w:val="Сетка таблицы5111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
    <w:name w:val="Сетка таблицы6212"/>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
    <w:name w:val="Сетка таблицы14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2">
    <w:name w:val="Сетка таблицы61212"/>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2">
    <w:name w:val="Нет списка14212"/>
    <w:next w:val="a2"/>
    <w:uiPriority w:val="99"/>
    <w:semiHidden/>
    <w:unhideWhenUsed/>
    <w:rsid w:val="003B1434"/>
  </w:style>
  <w:style w:type="numbering" w:customStyle="1" w:styleId="1121112">
    <w:name w:val="Нет списка1121112"/>
    <w:next w:val="a2"/>
    <w:uiPriority w:val="99"/>
    <w:semiHidden/>
    <w:unhideWhenUsed/>
    <w:rsid w:val="003B1434"/>
  </w:style>
  <w:style w:type="numbering" w:customStyle="1" w:styleId="22212">
    <w:name w:val="Нет списка22212"/>
    <w:next w:val="a2"/>
    <w:uiPriority w:val="99"/>
    <w:semiHidden/>
    <w:unhideWhenUsed/>
    <w:rsid w:val="003B1434"/>
  </w:style>
  <w:style w:type="numbering" w:customStyle="1" w:styleId="1111111112">
    <w:name w:val="Нет списка1111111112"/>
    <w:next w:val="a2"/>
    <w:uiPriority w:val="99"/>
    <w:semiHidden/>
    <w:unhideWhenUsed/>
    <w:rsid w:val="003B1434"/>
  </w:style>
  <w:style w:type="numbering" w:customStyle="1" w:styleId="32212">
    <w:name w:val="Нет списка32212"/>
    <w:next w:val="a2"/>
    <w:uiPriority w:val="99"/>
    <w:semiHidden/>
    <w:unhideWhenUsed/>
    <w:rsid w:val="003B1434"/>
  </w:style>
  <w:style w:type="numbering" w:customStyle="1" w:styleId="12111112">
    <w:name w:val="Нет списка12111112"/>
    <w:next w:val="a2"/>
    <w:uiPriority w:val="99"/>
    <w:semiHidden/>
    <w:unhideWhenUsed/>
    <w:rsid w:val="003B1434"/>
  </w:style>
  <w:style w:type="numbering" w:customStyle="1" w:styleId="41212">
    <w:name w:val="Нет списка41212"/>
    <w:next w:val="a2"/>
    <w:uiPriority w:val="99"/>
    <w:semiHidden/>
    <w:unhideWhenUsed/>
    <w:rsid w:val="003B1434"/>
  </w:style>
  <w:style w:type="numbering" w:customStyle="1" w:styleId="131212">
    <w:name w:val="Нет списка131212"/>
    <w:next w:val="a2"/>
    <w:uiPriority w:val="99"/>
    <w:semiHidden/>
    <w:unhideWhenUsed/>
    <w:rsid w:val="003B1434"/>
  </w:style>
  <w:style w:type="numbering" w:customStyle="1" w:styleId="21111112">
    <w:name w:val="Нет списка21111112"/>
    <w:next w:val="a2"/>
    <w:uiPriority w:val="99"/>
    <w:semiHidden/>
    <w:unhideWhenUsed/>
    <w:rsid w:val="003B1434"/>
  </w:style>
  <w:style w:type="numbering" w:customStyle="1" w:styleId="311212">
    <w:name w:val="Нет списка311212"/>
    <w:next w:val="a2"/>
    <w:uiPriority w:val="99"/>
    <w:semiHidden/>
    <w:unhideWhenUsed/>
    <w:rsid w:val="003B1434"/>
  </w:style>
  <w:style w:type="table" w:customStyle="1" w:styleId="7111">
    <w:name w:val="Сетка таблицы7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2">
    <w:name w:val="Нет списка11111111112"/>
    <w:next w:val="a2"/>
    <w:uiPriority w:val="99"/>
    <w:semiHidden/>
    <w:unhideWhenUsed/>
    <w:rsid w:val="003B1434"/>
  </w:style>
  <w:style w:type="numbering" w:customStyle="1" w:styleId="61120">
    <w:name w:val="Нет списка6112"/>
    <w:next w:val="a2"/>
    <w:uiPriority w:val="99"/>
    <w:semiHidden/>
    <w:unhideWhenUsed/>
    <w:rsid w:val="003B1434"/>
  </w:style>
  <w:style w:type="table" w:customStyle="1" w:styleId="8111">
    <w:name w:val="Сетка таблицы811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Сетка таблицы6211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0">
    <w:name w:val="Нет списка15112"/>
    <w:next w:val="a2"/>
    <w:uiPriority w:val="99"/>
    <w:semiHidden/>
    <w:unhideWhenUsed/>
    <w:rsid w:val="003B1434"/>
  </w:style>
  <w:style w:type="numbering" w:customStyle="1" w:styleId="113112">
    <w:name w:val="Нет списка113112"/>
    <w:next w:val="a2"/>
    <w:uiPriority w:val="99"/>
    <w:semiHidden/>
    <w:unhideWhenUsed/>
    <w:rsid w:val="003B1434"/>
  </w:style>
  <w:style w:type="numbering" w:customStyle="1" w:styleId="23112">
    <w:name w:val="Нет списка23112"/>
    <w:next w:val="a2"/>
    <w:uiPriority w:val="99"/>
    <w:semiHidden/>
    <w:unhideWhenUsed/>
    <w:rsid w:val="003B1434"/>
  </w:style>
  <w:style w:type="numbering" w:customStyle="1" w:styleId="1112112">
    <w:name w:val="Нет списка1112112"/>
    <w:next w:val="a2"/>
    <w:uiPriority w:val="99"/>
    <w:semiHidden/>
    <w:unhideWhenUsed/>
    <w:rsid w:val="003B1434"/>
  </w:style>
  <w:style w:type="numbering" w:customStyle="1" w:styleId="33112">
    <w:name w:val="Нет списка33112"/>
    <w:next w:val="a2"/>
    <w:uiPriority w:val="99"/>
    <w:semiHidden/>
    <w:unhideWhenUsed/>
    <w:rsid w:val="003B1434"/>
  </w:style>
  <w:style w:type="numbering" w:customStyle="1" w:styleId="1221120">
    <w:name w:val="Нет списка122112"/>
    <w:next w:val="a2"/>
    <w:uiPriority w:val="99"/>
    <w:semiHidden/>
    <w:unhideWhenUsed/>
    <w:rsid w:val="003B1434"/>
  </w:style>
  <w:style w:type="numbering" w:customStyle="1" w:styleId="42112">
    <w:name w:val="Нет списка42112"/>
    <w:next w:val="a2"/>
    <w:uiPriority w:val="99"/>
    <w:semiHidden/>
    <w:unhideWhenUsed/>
    <w:rsid w:val="003B1434"/>
  </w:style>
  <w:style w:type="numbering" w:customStyle="1" w:styleId="132112">
    <w:name w:val="Нет списка132112"/>
    <w:next w:val="a2"/>
    <w:uiPriority w:val="99"/>
    <w:semiHidden/>
    <w:unhideWhenUsed/>
    <w:rsid w:val="003B1434"/>
  </w:style>
  <w:style w:type="numbering" w:customStyle="1" w:styleId="212112">
    <w:name w:val="Нет списка212112"/>
    <w:next w:val="a2"/>
    <w:uiPriority w:val="99"/>
    <w:semiHidden/>
    <w:unhideWhenUsed/>
    <w:rsid w:val="003B1434"/>
  </w:style>
  <w:style w:type="numbering" w:customStyle="1" w:styleId="312112">
    <w:name w:val="Нет списка312112"/>
    <w:next w:val="a2"/>
    <w:uiPriority w:val="99"/>
    <w:semiHidden/>
    <w:unhideWhenUsed/>
    <w:rsid w:val="003B1434"/>
  </w:style>
  <w:style w:type="numbering" w:customStyle="1" w:styleId="11112112">
    <w:name w:val="Нет списка11112112"/>
    <w:next w:val="a2"/>
    <w:uiPriority w:val="99"/>
    <w:semiHidden/>
    <w:unhideWhenUsed/>
    <w:rsid w:val="003B1434"/>
  </w:style>
  <w:style w:type="numbering" w:customStyle="1" w:styleId="5111120">
    <w:name w:val="Нет списка511112"/>
    <w:next w:val="a2"/>
    <w:uiPriority w:val="99"/>
    <w:semiHidden/>
    <w:unhideWhenUsed/>
    <w:rsid w:val="003B1434"/>
  </w:style>
  <w:style w:type="table" w:customStyle="1" w:styleId="612111">
    <w:name w:val="Сетка таблицы61211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20">
    <w:name w:val="Нет списка141112"/>
    <w:next w:val="a2"/>
    <w:uiPriority w:val="99"/>
    <w:semiHidden/>
    <w:unhideWhenUsed/>
    <w:rsid w:val="003B1434"/>
  </w:style>
  <w:style w:type="numbering" w:customStyle="1" w:styleId="11211112">
    <w:name w:val="Нет списка11211112"/>
    <w:next w:val="a2"/>
    <w:uiPriority w:val="99"/>
    <w:semiHidden/>
    <w:unhideWhenUsed/>
    <w:rsid w:val="003B1434"/>
  </w:style>
  <w:style w:type="numbering" w:customStyle="1" w:styleId="221112">
    <w:name w:val="Нет списка221112"/>
    <w:next w:val="a2"/>
    <w:uiPriority w:val="99"/>
    <w:semiHidden/>
    <w:unhideWhenUsed/>
    <w:rsid w:val="003B1434"/>
  </w:style>
  <w:style w:type="numbering" w:customStyle="1" w:styleId="111111111112">
    <w:name w:val="Нет списка111111111112"/>
    <w:next w:val="a2"/>
    <w:uiPriority w:val="99"/>
    <w:semiHidden/>
    <w:unhideWhenUsed/>
    <w:rsid w:val="003B1434"/>
  </w:style>
  <w:style w:type="numbering" w:customStyle="1" w:styleId="321112">
    <w:name w:val="Нет списка321112"/>
    <w:next w:val="a2"/>
    <w:uiPriority w:val="99"/>
    <w:semiHidden/>
    <w:unhideWhenUsed/>
    <w:rsid w:val="003B1434"/>
  </w:style>
  <w:style w:type="numbering" w:customStyle="1" w:styleId="121111112">
    <w:name w:val="Нет списка121111112"/>
    <w:next w:val="a2"/>
    <w:uiPriority w:val="99"/>
    <w:semiHidden/>
    <w:unhideWhenUsed/>
    <w:rsid w:val="003B1434"/>
  </w:style>
  <w:style w:type="numbering" w:customStyle="1" w:styleId="4111112">
    <w:name w:val="Нет списка4111112"/>
    <w:next w:val="a2"/>
    <w:uiPriority w:val="99"/>
    <w:semiHidden/>
    <w:unhideWhenUsed/>
    <w:rsid w:val="003B1434"/>
  </w:style>
  <w:style w:type="numbering" w:customStyle="1" w:styleId="1311112">
    <w:name w:val="Нет списка1311112"/>
    <w:next w:val="a2"/>
    <w:uiPriority w:val="99"/>
    <w:semiHidden/>
    <w:unhideWhenUsed/>
    <w:rsid w:val="003B1434"/>
  </w:style>
  <w:style w:type="numbering" w:customStyle="1" w:styleId="211111112">
    <w:name w:val="Нет списка211111112"/>
    <w:next w:val="a2"/>
    <w:uiPriority w:val="99"/>
    <w:semiHidden/>
    <w:unhideWhenUsed/>
    <w:rsid w:val="003B1434"/>
  </w:style>
  <w:style w:type="numbering" w:customStyle="1" w:styleId="31111112">
    <w:name w:val="Нет списка31111112"/>
    <w:next w:val="a2"/>
    <w:uiPriority w:val="99"/>
    <w:semiHidden/>
    <w:unhideWhenUsed/>
    <w:rsid w:val="003B1434"/>
  </w:style>
  <w:style w:type="numbering" w:customStyle="1" w:styleId="71110">
    <w:name w:val="Нет списка7111"/>
    <w:next w:val="a2"/>
    <w:uiPriority w:val="99"/>
    <w:semiHidden/>
    <w:unhideWhenUsed/>
    <w:rsid w:val="003B1434"/>
  </w:style>
  <w:style w:type="table" w:customStyle="1" w:styleId="91">
    <w:name w:val="Сетка таблицы9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1"/>
    <w:uiPriority w:val="59"/>
    <w:rsid w:val="003B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Нет списка16111"/>
    <w:next w:val="a2"/>
    <w:uiPriority w:val="99"/>
    <w:semiHidden/>
    <w:unhideWhenUsed/>
    <w:rsid w:val="003B1434"/>
  </w:style>
  <w:style w:type="numbering" w:customStyle="1" w:styleId="114111">
    <w:name w:val="Нет списка114111"/>
    <w:next w:val="a2"/>
    <w:uiPriority w:val="99"/>
    <w:semiHidden/>
    <w:unhideWhenUsed/>
    <w:rsid w:val="003B1434"/>
  </w:style>
  <w:style w:type="numbering" w:customStyle="1" w:styleId="24111">
    <w:name w:val="Нет списка24111"/>
    <w:next w:val="a2"/>
    <w:uiPriority w:val="99"/>
    <w:semiHidden/>
    <w:unhideWhenUsed/>
    <w:rsid w:val="003B1434"/>
  </w:style>
  <w:style w:type="numbering" w:customStyle="1" w:styleId="1113111">
    <w:name w:val="Нет списка1113111"/>
    <w:next w:val="a2"/>
    <w:uiPriority w:val="99"/>
    <w:semiHidden/>
    <w:unhideWhenUsed/>
    <w:rsid w:val="003B1434"/>
  </w:style>
  <w:style w:type="numbering" w:customStyle="1" w:styleId="34111">
    <w:name w:val="Нет списка34111"/>
    <w:next w:val="a2"/>
    <w:uiPriority w:val="99"/>
    <w:semiHidden/>
    <w:unhideWhenUsed/>
    <w:rsid w:val="003B1434"/>
  </w:style>
  <w:style w:type="numbering" w:customStyle="1" w:styleId="123111">
    <w:name w:val="Нет списка123111"/>
    <w:next w:val="a2"/>
    <w:uiPriority w:val="99"/>
    <w:semiHidden/>
    <w:unhideWhenUsed/>
    <w:rsid w:val="003B1434"/>
  </w:style>
  <w:style w:type="numbering" w:customStyle="1" w:styleId="43111">
    <w:name w:val="Нет списка43111"/>
    <w:next w:val="a2"/>
    <w:uiPriority w:val="99"/>
    <w:semiHidden/>
    <w:unhideWhenUsed/>
    <w:rsid w:val="003B1434"/>
  </w:style>
  <w:style w:type="numbering" w:customStyle="1" w:styleId="133111">
    <w:name w:val="Нет списка133111"/>
    <w:next w:val="a2"/>
    <w:uiPriority w:val="99"/>
    <w:semiHidden/>
    <w:unhideWhenUsed/>
    <w:rsid w:val="003B1434"/>
  </w:style>
  <w:style w:type="numbering" w:customStyle="1" w:styleId="213111">
    <w:name w:val="Нет списка213111"/>
    <w:next w:val="a2"/>
    <w:uiPriority w:val="99"/>
    <w:semiHidden/>
    <w:unhideWhenUsed/>
    <w:rsid w:val="003B1434"/>
  </w:style>
  <w:style w:type="numbering" w:customStyle="1" w:styleId="313111">
    <w:name w:val="Нет списка313111"/>
    <w:next w:val="a2"/>
    <w:uiPriority w:val="99"/>
    <w:semiHidden/>
    <w:unhideWhenUsed/>
    <w:rsid w:val="003B1434"/>
  </w:style>
  <w:style w:type="numbering" w:customStyle="1" w:styleId="11113111">
    <w:name w:val="Нет списка11113111"/>
    <w:next w:val="a2"/>
    <w:uiPriority w:val="99"/>
    <w:semiHidden/>
    <w:unhideWhenUsed/>
    <w:rsid w:val="003B1434"/>
  </w:style>
  <w:style w:type="numbering" w:customStyle="1" w:styleId="521110">
    <w:name w:val="Нет списка52111"/>
    <w:next w:val="a2"/>
    <w:uiPriority w:val="99"/>
    <w:semiHidden/>
    <w:unhideWhenUsed/>
    <w:rsid w:val="003B1434"/>
  </w:style>
  <w:style w:type="table" w:customStyle="1" w:styleId="6131">
    <w:name w:val="Сетка таблицы6131"/>
    <w:basedOn w:val="a1"/>
    <w:next w:val="af1"/>
    <w:uiPriority w:val="59"/>
    <w:rsid w:val="003B1434"/>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1">
    <w:name w:val="Нет списка142111"/>
    <w:next w:val="a2"/>
    <w:uiPriority w:val="99"/>
    <w:semiHidden/>
    <w:unhideWhenUsed/>
    <w:rsid w:val="003B1434"/>
  </w:style>
  <w:style w:type="numbering" w:customStyle="1" w:styleId="1122111">
    <w:name w:val="Нет списка1122111"/>
    <w:next w:val="a2"/>
    <w:uiPriority w:val="99"/>
    <w:semiHidden/>
    <w:unhideWhenUsed/>
    <w:rsid w:val="003B1434"/>
  </w:style>
  <w:style w:type="numbering" w:customStyle="1" w:styleId="222111">
    <w:name w:val="Нет списка222111"/>
    <w:next w:val="a2"/>
    <w:uiPriority w:val="99"/>
    <w:semiHidden/>
    <w:unhideWhenUsed/>
    <w:rsid w:val="003B1434"/>
  </w:style>
  <w:style w:type="numbering" w:customStyle="1" w:styleId="111112111">
    <w:name w:val="Нет списка111112111"/>
    <w:next w:val="a2"/>
    <w:uiPriority w:val="99"/>
    <w:semiHidden/>
    <w:unhideWhenUsed/>
    <w:rsid w:val="003B1434"/>
  </w:style>
  <w:style w:type="numbering" w:customStyle="1" w:styleId="322111">
    <w:name w:val="Нет списка322111"/>
    <w:next w:val="a2"/>
    <w:uiPriority w:val="99"/>
    <w:semiHidden/>
    <w:unhideWhenUsed/>
    <w:rsid w:val="003B1434"/>
  </w:style>
  <w:style w:type="numbering" w:customStyle="1" w:styleId="1212111">
    <w:name w:val="Нет списка1212111"/>
    <w:next w:val="a2"/>
    <w:uiPriority w:val="99"/>
    <w:semiHidden/>
    <w:unhideWhenUsed/>
    <w:rsid w:val="003B1434"/>
  </w:style>
  <w:style w:type="numbering" w:customStyle="1" w:styleId="412111">
    <w:name w:val="Нет списка412111"/>
    <w:next w:val="a2"/>
    <w:uiPriority w:val="99"/>
    <w:semiHidden/>
    <w:unhideWhenUsed/>
    <w:rsid w:val="003B1434"/>
  </w:style>
  <w:style w:type="numbering" w:customStyle="1" w:styleId="1312111">
    <w:name w:val="Нет списка1312111"/>
    <w:next w:val="a2"/>
    <w:uiPriority w:val="99"/>
    <w:semiHidden/>
    <w:unhideWhenUsed/>
    <w:rsid w:val="003B1434"/>
  </w:style>
  <w:style w:type="numbering" w:customStyle="1" w:styleId="2112111">
    <w:name w:val="Нет списка2112111"/>
    <w:next w:val="a2"/>
    <w:uiPriority w:val="99"/>
    <w:semiHidden/>
    <w:unhideWhenUsed/>
    <w:rsid w:val="003B1434"/>
  </w:style>
  <w:style w:type="numbering" w:customStyle="1" w:styleId="3112111">
    <w:name w:val="Нет списка3112111"/>
    <w:next w:val="a2"/>
    <w:uiPriority w:val="99"/>
    <w:semiHidden/>
    <w:unhideWhenUsed/>
    <w:rsid w:val="003B1434"/>
  </w:style>
  <w:style w:type="numbering" w:customStyle="1" w:styleId="611110">
    <w:name w:val="Нет списка61111"/>
    <w:next w:val="a2"/>
    <w:uiPriority w:val="99"/>
    <w:semiHidden/>
    <w:unhideWhenUsed/>
    <w:rsid w:val="003B1434"/>
  </w:style>
  <w:style w:type="numbering" w:customStyle="1" w:styleId="151111">
    <w:name w:val="Нет списка151111"/>
    <w:next w:val="a2"/>
    <w:uiPriority w:val="99"/>
    <w:semiHidden/>
    <w:unhideWhenUsed/>
    <w:rsid w:val="003B1434"/>
  </w:style>
  <w:style w:type="numbering" w:customStyle="1" w:styleId="1131111">
    <w:name w:val="Нет списка1131111"/>
    <w:next w:val="a2"/>
    <w:uiPriority w:val="99"/>
    <w:semiHidden/>
    <w:unhideWhenUsed/>
    <w:rsid w:val="003B1434"/>
  </w:style>
  <w:style w:type="numbering" w:customStyle="1" w:styleId="231111">
    <w:name w:val="Нет списка231111"/>
    <w:next w:val="a2"/>
    <w:uiPriority w:val="99"/>
    <w:semiHidden/>
    <w:unhideWhenUsed/>
    <w:rsid w:val="003B1434"/>
  </w:style>
  <w:style w:type="numbering" w:customStyle="1" w:styleId="11121111">
    <w:name w:val="Нет списка11121111"/>
    <w:next w:val="a2"/>
    <w:uiPriority w:val="99"/>
    <w:semiHidden/>
    <w:unhideWhenUsed/>
    <w:rsid w:val="003B1434"/>
  </w:style>
  <w:style w:type="numbering" w:customStyle="1" w:styleId="331111">
    <w:name w:val="Нет списка331111"/>
    <w:next w:val="a2"/>
    <w:uiPriority w:val="99"/>
    <w:semiHidden/>
    <w:unhideWhenUsed/>
    <w:rsid w:val="003B1434"/>
  </w:style>
  <w:style w:type="numbering" w:customStyle="1" w:styleId="1221111">
    <w:name w:val="Нет списка1221111"/>
    <w:next w:val="a2"/>
    <w:uiPriority w:val="99"/>
    <w:semiHidden/>
    <w:unhideWhenUsed/>
    <w:rsid w:val="003B1434"/>
  </w:style>
  <w:style w:type="numbering" w:customStyle="1" w:styleId="421111">
    <w:name w:val="Нет списка421111"/>
    <w:next w:val="a2"/>
    <w:uiPriority w:val="99"/>
    <w:semiHidden/>
    <w:unhideWhenUsed/>
    <w:rsid w:val="003B1434"/>
  </w:style>
  <w:style w:type="numbering" w:customStyle="1" w:styleId="1321111">
    <w:name w:val="Нет списка1321111"/>
    <w:next w:val="a2"/>
    <w:uiPriority w:val="99"/>
    <w:semiHidden/>
    <w:unhideWhenUsed/>
    <w:rsid w:val="003B1434"/>
  </w:style>
  <w:style w:type="numbering" w:customStyle="1" w:styleId="2121111">
    <w:name w:val="Нет списка2121111"/>
    <w:next w:val="a2"/>
    <w:uiPriority w:val="99"/>
    <w:semiHidden/>
    <w:unhideWhenUsed/>
    <w:rsid w:val="003B1434"/>
  </w:style>
  <w:style w:type="numbering" w:customStyle="1" w:styleId="3121111">
    <w:name w:val="Нет списка3121111"/>
    <w:next w:val="a2"/>
    <w:uiPriority w:val="99"/>
    <w:semiHidden/>
    <w:unhideWhenUsed/>
    <w:rsid w:val="003B1434"/>
  </w:style>
  <w:style w:type="numbering" w:customStyle="1" w:styleId="111121111">
    <w:name w:val="Нет списка111121111"/>
    <w:next w:val="a2"/>
    <w:uiPriority w:val="99"/>
    <w:semiHidden/>
    <w:unhideWhenUsed/>
    <w:rsid w:val="003B1434"/>
  </w:style>
  <w:style w:type="numbering" w:customStyle="1" w:styleId="5111111">
    <w:name w:val="Нет списка5111111"/>
    <w:next w:val="a2"/>
    <w:uiPriority w:val="99"/>
    <w:semiHidden/>
    <w:unhideWhenUsed/>
    <w:rsid w:val="003B1434"/>
  </w:style>
  <w:style w:type="numbering" w:customStyle="1" w:styleId="1411111">
    <w:name w:val="Нет списка1411111"/>
    <w:next w:val="a2"/>
    <w:uiPriority w:val="99"/>
    <w:semiHidden/>
    <w:unhideWhenUsed/>
    <w:rsid w:val="003B1434"/>
  </w:style>
  <w:style w:type="numbering" w:customStyle="1" w:styleId="112111111">
    <w:name w:val="Нет списка112111111"/>
    <w:next w:val="a2"/>
    <w:uiPriority w:val="99"/>
    <w:semiHidden/>
    <w:unhideWhenUsed/>
    <w:rsid w:val="003B1434"/>
  </w:style>
  <w:style w:type="numbering" w:customStyle="1" w:styleId="2211111">
    <w:name w:val="Нет списка2211111"/>
    <w:next w:val="a2"/>
    <w:uiPriority w:val="99"/>
    <w:semiHidden/>
    <w:unhideWhenUsed/>
    <w:rsid w:val="003B1434"/>
  </w:style>
  <w:style w:type="numbering" w:customStyle="1" w:styleId="1111111111111">
    <w:name w:val="Нет списка1111111111111"/>
    <w:next w:val="a2"/>
    <w:uiPriority w:val="99"/>
    <w:semiHidden/>
    <w:unhideWhenUsed/>
    <w:rsid w:val="003B1434"/>
  </w:style>
  <w:style w:type="numbering" w:customStyle="1" w:styleId="3211111">
    <w:name w:val="Нет списка3211111"/>
    <w:next w:val="a2"/>
    <w:uiPriority w:val="99"/>
    <w:semiHidden/>
    <w:unhideWhenUsed/>
    <w:rsid w:val="003B1434"/>
  </w:style>
  <w:style w:type="numbering" w:customStyle="1" w:styleId="1211111111">
    <w:name w:val="Нет списка1211111111"/>
    <w:next w:val="a2"/>
    <w:uiPriority w:val="99"/>
    <w:semiHidden/>
    <w:unhideWhenUsed/>
    <w:rsid w:val="003B1434"/>
  </w:style>
  <w:style w:type="numbering" w:customStyle="1" w:styleId="41111111">
    <w:name w:val="Нет списка41111111"/>
    <w:next w:val="a2"/>
    <w:uiPriority w:val="99"/>
    <w:semiHidden/>
    <w:unhideWhenUsed/>
    <w:rsid w:val="003B1434"/>
  </w:style>
  <w:style w:type="numbering" w:customStyle="1" w:styleId="13111111">
    <w:name w:val="Нет списка13111111"/>
    <w:next w:val="a2"/>
    <w:uiPriority w:val="99"/>
    <w:semiHidden/>
    <w:unhideWhenUsed/>
    <w:rsid w:val="003B1434"/>
  </w:style>
  <w:style w:type="numbering" w:customStyle="1" w:styleId="2111111111">
    <w:name w:val="Нет списка2111111111"/>
    <w:next w:val="a2"/>
    <w:uiPriority w:val="99"/>
    <w:semiHidden/>
    <w:unhideWhenUsed/>
    <w:rsid w:val="003B1434"/>
  </w:style>
  <w:style w:type="numbering" w:customStyle="1" w:styleId="311111111">
    <w:name w:val="Нет списка311111111"/>
    <w:next w:val="a2"/>
    <w:uiPriority w:val="99"/>
    <w:semiHidden/>
    <w:unhideWhenUsed/>
    <w:rsid w:val="003B1434"/>
  </w:style>
  <w:style w:type="numbering" w:customStyle="1" w:styleId="813">
    <w:name w:val="Нет списка81"/>
    <w:next w:val="a2"/>
    <w:uiPriority w:val="99"/>
    <w:semiHidden/>
    <w:unhideWhenUsed/>
    <w:rsid w:val="003B1434"/>
  </w:style>
  <w:style w:type="numbering" w:customStyle="1" w:styleId="910">
    <w:name w:val="Нет списка91"/>
    <w:next w:val="a2"/>
    <w:uiPriority w:val="99"/>
    <w:semiHidden/>
    <w:unhideWhenUsed/>
    <w:rsid w:val="003B1434"/>
  </w:style>
  <w:style w:type="numbering" w:customStyle="1" w:styleId="1710">
    <w:name w:val="Нет списка171"/>
    <w:next w:val="a2"/>
    <w:uiPriority w:val="99"/>
    <w:semiHidden/>
    <w:unhideWhenUsed/>
    <w:rsid w:val="003B1434"/>
  </w:style>
  <w:style w:type="numbering" w:customStyle="1" w:styleId="1151">
    <w:name w:val="Нет списка1151"/>
    <w:next w:val="a2"/>
    <w:uiPriority w:val="99"/>
    <w:semiHidden/>
    <w:unhideWhenUsed/>
    <w:rsid w:val="003B1434"/>
  </w:style>
  <w:style w:type="numbering" w:customStyle="1" w:styleId="11141">
    <w:name w:val="Нет списка11141"/>
    <w:next w:val="a2"/>
    <w:uiPriority w:val="99"/>
    <w:semiHidden/>
    <w:unhideWhenUsed/>
    <w:rsid w:val="003B1434"/>
  </w:style>
  <w:style w:type="numbering" w:customStyle="1" w:styleId="251">
    <w:name w:val="Нет списка251"/>
    <w:next w:val="a2"/>
    <w:uiPriority w:val="99"/>
    <w:semiHidden/>
    <w:unhideWhenUsed/>
    <w:rsid w:val="003B1434"/>
  </w:style>
  <w:style w:type="numbering" w:customStyle="1" w:styleId="1010">
    <w:name w:val="Нет списка101"/>
    <w:next w:val="a2"/>
    <w:uiPriority w:val="99"/>
    <w:semiHidden/>
    <w:unhideWhenUsed/>
    <w:rsid w:val="003B1434"/>
  </w:style>
  <w:style w:type="numbering" w:customStyle="1" w:styleId="181">
    <w:name w:val="Нет списка181"/>
    <w:next w:val="a2"/>
    <w:uiPriority w:val="99"/>
    <w:semiHidden/>
    <w:unhideWhenUsed/>
    <w:rsid w:val="003B1434"/>
  </w:style>
  <w:style w:type="numbering" w:customStyle="1" w:styleId="191">
    <w:name w:val="Нет списка191"/>
    <w:next w:val="a2"/>
    <w:uiPriority w:val="99"/>
    <w:semiHidden/>
    <w:unhideWhenUsed/>
    <w:rsid w:val="003B1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8048">
      <w:bodyDiv w:val="1"/>
      <w:marLeft w:val="0"/>
      <w:marRight w:val="0"/>
      <w:marTop w:val="0"/>
      <w:marBottom w:val="0"/>
      <w:divBdr>
        <w:top w:val="none" w:sz="0" w:space="0" w:color="auto"/>
        <w:left w:val="none" w:sz="0" w:space="0" w:color="auto"/>
        <w:bottom w:val="none" w:sz="0" w:space="0" w:color="auto"/>
        <w:right w:val="none" w:sz="0" w:space="0" w:color="auto"/>
      </w:divBdr>
    </w:div>
    <w:div w:id="20435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A0E0C-3BEB-4153-B1BC-0C958D8F0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35</Pages>
  <Words>9153</Words>
  <Characters>52173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Нерода</dc:creator>
  <cp:lastModifiedBy>Саргисян Сусанна</cp:lastModifiedBy>
  <cp:revision>39</cp:revision>
  <cp:lastPrinted>2022-01-08T11:58:00Z</cp:lastPrinted>
  <dcterms:created xsi:type="dcterms:W3CDTF">2020-12-14T07:25:00Z</dcterms:created>
  <dcterms:modified xsi:type="dcterms:W3CDTF">2022-04-15T09:23:00Z</dcterms:modified>
</cp:coreProperties>
</file>