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 внесении изменений в постановление ад</w:t>
      </w:r>
      <w:r>
        <w:rPr>
          <w:rFonts w:ascii="PT Astra Serif" w:hAnsi="PT Astra Serif" w:cs="Times New Roman"/>
          <w:sz w:val="24"/>
          <w:szCs w:val="24"/>
        </w:rPr>
        <w:t xml:space="preserve">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«Развитие жилищной сферы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69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12  ноября  2021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</w:t>
      </w:r>
      <w:r>
        <w:rPr>
          <w:rFonts w:ascii="PT Astra Serif" w:hAnsi="PT Astra Serif" w:cs="Times New Roman"/>
          <w:sz w:val="24"/>
          <w:szCs w:val="24"/>
        </w:rPr>
        <w:t xml:space="preserve">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</w:t>
      </w:r>
      <w:r>
        <w:rPr>
          <w:rFonts w:ascii="PT Astra Serif" w:hAnsi="PT Astra Serif" w:cs="Times New Roman"/>
          <w:sz w:val="24"/>
          <w:szCs w:val="24"/>
        </w:rPr>
        <w:t xml:space="preserve">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680E6D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</w:t>
      </w:r>
      <w:r>
        <w:rPr>
          <w:rFonts w:ascii="PT Astra Serif" w:hAnsi="PT Astra Serif" w:cs="Times New Roman"/>
          <w:sz w:val="24"/>
          <w:szCs w:val="24"/>
        </w:rPr>
        <w:t xml:space="preserve">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7A7DC3" w:rsidRPr="0011283F" w:rsidRDefault="007A7DC3" w:rsidP="00680E6D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bookmarkStart w:id="0" w:name="_GoBack"/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1</w:t>
      </w:r>
      <w:r w:rsidR="00C60557" w:rsidRPr="0011283F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>.11.2021  № 2</w:t>
      </w:r>
      <w:r w:rsidR="0011283F" w:rsidRPr="0011283F">
        <w:rPr>
          <w:rFonts w:ascii="PT Astra Serif" w:hAnsi="PT Astra Serif" w:cs="Times New Roman"/>
          <w:sz w:val="24"/>
          <w:szCs w:val="24"/>
        </w:rPr>
        <w:t>72</w:t>
      </w:r>
      <w:r w:rsidRPr="0011283F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bookmarkEnd w:id="0"/>
    <w:p w:rsidR="007A7DC3" w:rsidRDefault="007A7DC3" w:rsidP="00680E6D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A7DC3" w:rsidRDefault="007A7DC3" w:rsidP="007A7DC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C60557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в муниципальную программу вносятся следующие  изменения, предусматривающие: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(+) </w:t>
      </w:r>
      <w:r w:rsidR="003274E4">
        <w:rPr>
          <w:rFonts w:ascii="PT Astra Serif" w:hAnsi="PT Astra Serif" w:cs="Times New Roman"/>
          <w:b/>
          <w:sz w:val="24"/>
          <w:szCs w:val="24"/>
        </w:rPr>
        <w:t>51 986,4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, на 2023 год       (</w:t>
      </w:r>
      <w:r w:rsidR="003274E4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3274E4">
        <w:rPr>
          <w:rFonts w:ascii="PT Astra Serif" w:hAnsi="PT Astra Serif" w:cs="Times New Roman"/>
          <w:sz w:val="24"/>
          <w:szCs w:val="24"/>
        </w:rPr>
        <w:t>30 201,4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.,  на 2024 год (</w:t>
      </w:r>
      <w:r w:rsidR="003274E4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3274E4">
        <w:rPr>
          <w:rFonts w:ascii="PT Astra Serif" w:hAnsi="PT Astra Serif" w:cs="Times New Roman"/>
          <w:sz w:val="24"/>
          <w:szCs w:val="24"/>
        </w:rPr>
        <w:t>18 938,7</w:t>
      </w:r>
      <w:r w:rsidR="00C6055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5C5EFF">
        <w:rPr>
          <w:rFonts w:ascii="Times New Roman" w:hAnsi="Times New Roman"/>
          <w:sz w:val="24"/>
          <w:szCs w:val="24"/>
        </w:rPr>
        <w:t xml:space="preserve">1 590 152,8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7A7DC3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 xml:space="preserve">Источник финансирования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2022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2023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2024 год</w:t>
            </w:r>
          </w:p>
        </w:tc>
      </w:tr>
      <w:tr w:rsidR="007A7DC3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5 489,4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5 676,1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7 909,5</w:t>
            </w:r>
          </w:p>
        </w:tc>
      </w:tr>
      <w:tr w:rsidR="007A7DC3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Окружной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59 912,3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79 998,0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90 488,0</w:t>
            </w:r>
          </w:p>
        </w:tc>
      </w:tr>
      <w:tr w:rsidR="007A7DC3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</w:rPr>
            </w:pPr>
            <w:r w:rsidRPr="005C5EF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25 338,3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4 369,2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5C5EFF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5 012,5</w:t>
            </w:r>
          </w:p>
        </w:tc>
      </w:tr>
      <w:tr w:rsidR="007A7DC3" w:rsidTr="0039668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3" w:rsidRPr="005C5EFF" w:rsidRDefault="007A7DC3" w:rsidP="0039668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</w:rPr>
            </w:pPr>
            <w:r w:rsidRPr="005C5EFF">
              <w:rPr>
                <w:rFonts w:ascii="Times New Roman" w:hAnsi="Times New Roman"/>
                <w:b/>
              </w:rPr>
              <w:t>Итого по бюджету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3274E4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90 740,0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3274E4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90 043,3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C3" w:rsidRPr="005C5EFF" w:rsidRDefault="003274E4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103 410,0</w:t>
            </w:r>
          </w:p>
        </w:tc>
      </w:tr>
    </w:tbl>
    <w:p w:rsidR="007A7DC3" w:rsidRDefault="007A7DC3" w:rsidP="005C5E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2. </w:t>
      </w:r>
      <w:r w:rsidR="005C5EFF">
        <w:rPr>
          <w:rFonts w:ascii="PT Astra Serif" w:hAnsi="PT Astra Serif" w:cs="Times New Roman"/>
          <w:sz w:val="24"/>
          <w:szCs w:val="24"/>
        </w:rPr>
        <w:t>У</w:t>
      </w:r>
      <w:r>
        <w:rPr>
          <w:rFonts w:ascii="PT Astra Serif" w:hAnsi="PT Astra Serif" w:cs="Times New Roman"/>
          <w:sz w:val="24"/>
          <w:szCs w:val="24"/>
        </w:rPr>
        <w:t>точнен</w:t>
      </w:r>
      <w:r w:rsidR="005C5EFF">
        <w:rPr>
          <w:rFonts w:ascii="PT Astra Serif" w:hAnsi="PT Astra Serif" w:cs="Times New Roman"/>
          <w:sz w:val="24"/>
          <w:szCs w:val="24"/>
        </w:rPr>
        <w:t>ие целевых показателей</w:t>
      </w:r>
      <w:r>
        <w:rPr>
          <w:rFonts w:ascii="PT Astra Serif" w:hAnsi="PT Astra Serif" w:cs="Times New Roman"/>
          <w:sz w:val="24"/>
          <w:szCs w:val="24"/>
        </w:rPr>
        <w:t xml:space="preserve"> программы</w:t>
      </w:r>
      <w:r w:rsidR="005C5EFF">
        <w:rPr>
          <w:rFonts w:ascii="PT Astra Serif" w:hAnsi="PT Astra Serif" w:cs="Times New Roman"/>
          <w:sz w:val="24"/>
          <w:szCs w:val="24"/>
        </w:rPr>
        <w:t xml:space="preserve"> в</w:t>
      </w:r>
      <w:r w:rsidR="005C5EFF">
        <w:rPr>
          <w:rFonts w:ascii="PT Astra Serif" w:hAnsi="PT Astra Serif" w:cs="Times New Roman"/>
          <w:sz w:val="24"/>
          <w:szCs w:val="24"/>
        </w:rPr>
        <w:t xml:space="preserve"> связи с уточнениями  объемов финансирования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680E6D" w:rsidRDefault="00680E6D" w:rsidP="005C5E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3. дополнение муниципальной программы новыми структурными элементами (основными мероприятиями) 2.5, 2.6.</w:t>
      </w:r>
    </w:p>
    <w:p w:rsidR="007A7DC3" w:rsidRDefault="00680E6D" w:rsidP="007A7DC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</w:t>
      </w:r>
      <w:r w:rsidR="007A7DC3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7A7DC3"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 w:rsidR="007A7DC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A7DC3"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 w:rsidR="007A7DC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A7DC3"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 w:rsidR="007A7DC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A7DC3"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 w:rsidR="007A7DC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A7DC3"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 w:rsidR="007A7DC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A7DC3">
        <w:rPr>
          <w:rFonts w:ascii="PT Astra Serif" w:hAnsi="PT Astra Serif" w:cs="Times New Roman"/>
          <w:sz w:val="24"/>
          <w:szCs w:val="24"/>
        </w:rPr>
        <w:t xml:space="preserve"> от 08.11.2021 № 2108-п.</w:t>
      </w:r>
      <w:proofErr w:type="gramEnd"/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680E6D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Л.Г. Балуева  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245C47"/>
    <w:rsid w:val="003274E4"/>
    <w:rsid w:val="005C5EFF"/>
    <w:rsid w:val="00680E6D"/>
    <w:rsid w:val="007A7DC3"/>
    <w:rsid w:val="00C60557"/>
    <w:rsid w:val="00D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2021-11-15T10:21:00Z</dcterms:created>
  <dcterms:modified xsi:type="dcterms:W3CDTF">2021-11-15T12:03:00Z</dcterms:modified>
</cp:coreProperties>
</file>