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68" w:rsidRPr="0021641A" w:rsidRDefault="00302668" w:rsidP="00302668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668" w:rsidRPr="00FA2C75" w:rsidRDefault="00302668" w:rsidP="00302668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302668" w:rsidRDefault="00302668" w:rsidP="00302668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302668" w:rsidRPr="005A64B7" w:rsidRDefault="00302668" w:rsidP="00302668">
      <w:pPr>
        <w:tabs>
          <w:tab w:val="left" w:pos="0"/>
        </w:tabs>
        <w:jc w:val="center"/>
        <w:rPr>
          <w:sz w:val="28"/>
          <w:szCs w:val="28"/>
        </w:rPr>
      </w:pPr>
    </w:p>
    <w:p w:rsidR="00302668" w:rsidRDefault="00302668" w:rsidP="00302668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302668" w:rsidRPr="00FA2C75" w:rsidRDefault="00302668" w:rsidP="00302668">
      <w:pPr>
        <w:jc w:val="center"/>
        <w:rPr>
          <w:sz w:val="36"/>
          <w:szCs w:val="36"/>
        </w:rPr>
      </w:pPr>
    </w:p>
    <w:p w:rsidR="00302668" w:rsidRPr="00533B76" w:rsidRDefault="00302668" w:rsidP="0030266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4803CF" w:rsidRPr="004803CF">
        <w:rPr>
          <w:sz w:val="24"/>
          <w:szCs w:val="24"/>
          <w:u w:val="single"/>
        </w:rPr>
        <w:t>25 июля 2016</w:t>
      </w:r>
      <w:r>
        <w:rPr>
          <w:sz w:val="24"/>
          <w:szCs w:val="24"/>
        </w:rPr>
        <w:t xml:space="preserve">                                                                                                                 № </w:t>
      </w:r>
      <w:r w:rsidR="004803CF" w:rsidRPr="004803CF">
        <w:rPr>
          <w:sz w:val="24"/>
          <w:szCs w:val="24"/>
          <w:u w:val="single"/>
        </w:rPr>
        <w:t>1802</w:t>
      </w:r>
    </w:p>
    <w:p w:rsidR="00302668" w:rsidRDefault="00302668" w:rsidP="00302668">
      <w:pPr>
        <w:rPr>
          <w:sz w:val="24"/>
          <w:szCs w:val="24"/>
        </w:rPr>
      </w:pPr>
    </w:p>
    <w:p w:rsidR="00302668" w:rsidRDefault="00302668" w:rsidP="00302668">
      <w:pPr>
        <w:rPr>
          <w:sz w:val="24"/>
          <w:szCs w:val="24"/>
        </w:rPr>
      </w:pPr>
    </w:p>
    <w:p w:rsidR="00302668" w:rsidRDefault="00302668" w:rsidP="00302668">
      <w:pPr>
        <w:rPr>
          <w:sz w:val="24"/>
          <w:szCs w:val="24"/>
        </w:rPr>
      </w:pPr>
    </w:p>
    <w:p w:rsidR="001E0DA0" w:rsidRDefault="003068E6" w:rsidP="001E0DA0">
      <w:pPr>
        <w:rPr>
          <w:bCs/>
          <w:sz w:val="24"/>
          <w:szCs w:val="24"/>
        </w:rPr>
      </w:pPr>
      <w:r w:rsidRPr="00E65393">
        <w:rPr>
          <w:bCs/>
          <w:sz w:val="24"/>
          <w:szCs w:val="24"/>
        </w:rPr>
        <w:t>О</w:t>
      </w:r>
      <w:r w:rsidR="001E0DA0">
        <w:rPr>
          <w:bCs/>
          <w:sz w:val="24"/>
          <w:szCs w:val="24"/>
        </w:rPr>
        <w:t xml:space="preserve">б утверждении </w:t>
      </w:r>
      <w:r w:rsidR="00302668">
        <w:rPr>
          <w:bCs/>
          <w:sz w:val="24"/>
          <w:szCs w:val="24"/>
        </w:rPr>
        <w:br/>
      </w:r>
      <w:r w:rsidR="001E0DA0">
        <w:rPr>
          <w:bCs/>
          <w:sz w:val="24"/>
          <w:szCs w:val="24"/>
        </w:rPr>
        <w:t>Плана подготовк</w:t>
      </w:r>
      <w:r w:rsidR="003F1B2E">
        <w:rPr>
          <w:bCs/>
          <w:sz w:val="24"/>
          <w:szCs w:val="24"/>
        </w:rPr>
        <w:t>и</w:t>
      </w:r>
      <w:r w:rsidR="001E0DA0">
        <w:rPr>
          <w:bCs/>
          <w:sz w:val="24"/>
          <w:szCs w:val="24"/>
        </w:rPr>
        <w:t xml:space="preserve"> </w:t>
      </w:r>
      <w:r w:rsidR="000C6726">
        <w:rPr>
          <w:bCs/>
          <w:sz w:val="24"/>
          <w:szCs w:val="24"/>
        </w:rPr>
        <w:t xml:space="preserve">и </w:t>
      </w:r>
      <w:r w:rsidR="00302668">
        <w:rPr>
          <w:bCs/>
          <w:sz w:val="24"/>
          <w:szCs w:val="24"/>
        </w:rPr>
        <w:br/>
      </w:r>
      <w:r w:rsidR="000C6726">
        <w:rPr>
          <w:bCs/>
          <w:sz w:val="24"/>
          <w:szCs w:val="24"/>
        </w:rPr>
        <w:t>Программы</w:t>
      </w:r>
      <w:r w:rsidR="00302668">
        <w:rPr>
          <w:bCs/>
          <w:sz w:val="24"/>
          <w:szCs w:val="24"/>
        </w:rPr>
        <w:t xml:space="preserve"> </w:t>
      </w:r>
      <w:r w:rsidR="001E0DA0">
        <w:rPr>
          <w:bCs/>
          <w:sz w:val="24"/>
          <w:szCs w:val="24"/>
        </w:rPr>
        <w:t>праздновани</w:t>
      </w:r>
      <w:r w:rsidR="000C6726">
        <w:rPr>
          <w:bCs/>
          <w:sz w:val="24"/>
          <w:szCs w:val="24"/>
        </w:rPr>
        <w:t>я</w:t>
      </w:r>
    </w:p>
    <w:p w:rsidR="001E0DA0" w:rsidRDefault="001E0DA0" w:rsidP="001E0D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Дня города</w:t>
      </w:r>
      <w:r w:rsidR="00325C5B">
        <w:rPr>
          <w:bCs/>
          <w:sz w:val="24"/>
          <w:szCs w:val="24"/>
        </w:rPr>
        <w:t xml:space="preserve"> Югорска</w:t>
      </w:r>
      <w:r>
        <w:rPr>
          <w:bCs/>
          <w:sz w:val="24"/>
          <w:szCs w:val="24"/>
        </w:rPr>
        <w:t xml:space="preserve"> и Дня работник</w:t>
      </w:r>
      <w:r w:rsidR="002A058B">
        <w:rPr>
          <w:bCs/>
          <w:sz w:val="24"/>
          <w:szCs w:val="24"/>
        </w:rPr>
        <w:t>ов</w:t>
      </w:r>
    </w:p>
    <w:p w:rsidR="003068E6" w:rsidRDefault="001E0DA0" w:rsidP="001E0D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нефтяной и газовой промышленности </w:t>
      </w:r>
    </w:p>
    <w:p w:rsidR="000C6726" w:rsidRDefault="000C6726" w:rsidP="001E0DA0">
      <w:pPr>
        <w:rPr>
          <w:sz w:val="24"/>
          <w:szCs w:val="24"/>
        </w:rPr>
      </w:pPr>
    </w:p>
    <w:p w:rsidR="00302668" w:rsidRDefault="00302668" w:rsidP="001E0DA0">
      <w:pPr>
        <w:rPr>
          <w:sz w:val="24"/>
          <w:szCs w:val="24"/>
        </w:rPr>
      </w:pPr>
    </w:p>
    <w:p w:rsidR="003068E6" w:rsidRDefault="003068E6" w:rsidP="003068E6">
      <w:pPr>
        <w:jc w:val="both"/>
        <w:rPr>
          <w:sz w:val="24"/>
          <w:szCs w:val="24"/>
        </w:rPr>
      </w:pPr>
    </w:p>
    <w:p w:rsidR="003068E6" w:rsidRDefault="003068E6" w:rsidP="003068E6">
      <w:pPr>
        <w:pStyle w:val="Standard"/>
        <w:autoSpaceDE w:val="0"/>
        <w:ind w:firstLine="709"/>
        <w:jc w:val="both"/>
        <w:rPr>
          <w:kern w:val="2"/>
        </w:rPr>
      </w:pPr>
      <w:r>
        <w:rPr>
          <w:kern w:val="0"/>
          <w:lang w:val="ru-RU" w:eastAsia="ru-RU" w:bidi="ar-SA"/>
        </w:rPr>
        <w:t>Во исполнение муниципальной программы города Югорска «Развитие к</w:t>
      </w:r>
      <w:r w:rsidR="006F4212">
        <w:rPr>
          <w:kern w:val="0"/>
          <w:lang w:val="ru-RU" w:eastAsia="ru-RU" w:bidi="ar-SA"/>
        </w:rPr>
        <w:t>ул</w:t>
      </w:r>
      <w:r w:rsidR="00302668">
        <w:rPr>
          <w:kern w:val="0"/>
          <w:lang w:val="ru-RU" w:eastAsia="ru-RU" w:bidi="ar-SA"/>
        </w:rPr>
        <w:t xml:space="preserve">ьтуры </w:t>
      </w:r>
      <w:r w:rsidR="00302668">
        <w:rPr>
          <w:kern w:val="0"/>
          <w:lang w:val="ru-RU" w:eastAsia="ru-RU" w:bidi="ar-SA"/>
        </w:rPr>
        <w:br/>
      </w:r>
      <w:r>
        <w:rPr>
          <w:kern w:val="0"/>
          <w:lang w:val="ru-RU" w:eastAsia="ru-RU" w:bidi="ar-SA"/>
        </w:rPr>
        <w:t>и туризма в городе Югорске на 2014 - 2020 годы», утвержденной постановлением администрации города Югорска от</w:t>
      </w:r>
      <w:r w:rsidR="00C32B5F">
        <w:rPr>
          <w:kern w:val="0"/>
          <w:lang w:val="ru-RU" w:eastAsia="ru-RU" w:bidi="ar-SA"/>
        </w:rPr>
        <w:t xml:space="preserve"> 31.10</w:t>
      </w:r>
      <w:r>
        <w:rPr>
          <w:kern w:val="0"/>
          <w:lang w:val="ru-RU" w:eastAsia="ru-RU" w:bidi="ar-SA"/>
        </w:rPr>
        <w:t>.201</w:t>
      </w:r>
      <w:r w:rsidR="00C32B5F">
        <w:rPr>
          <w:kern w:val="0"/>
          <w:lang w:val="ru-RU" w:eastAsia="ru-RU" w:bidi="ar-SA"/>
        </w:rPr>
        <w:t>3</w:t>
      </w:r>
      <w:r>
        <w:rPr>
          <w:kern w:val="0"/>
          <w:lang w:val="ru-RU" w:eastAsia="ru-RU" w:bidi="ar-SA"/>
        </w:rPr>
        <w:t xml:space="preserve"> № </w:t>
      </w:r>
      <w:r w:rsidR="00C32B5F">
        <w:rPr>
          <w:kern w:val="0"/>
          <w:lang w:val="ru-RU" w:eastAsia="ru-RU" w:bidi="ar-SA"/>
        </w:rPr>
        <w:t>3246</w:t>
      </w:r>
      <w:r>
        <w:rPr>
          <w:lang w:val="ru-RU"/>
        </w:rPr>
        <w:t>, в</w:t>
      </w:r>
      <w:r>
        <w:t xml:space="preserve"> це</w:t>
      </w:r>
      <w:r>
        <w:rPr>
          <w:lang w:val="ru-RU"/>
        </w:rPr>
        <w:t>лях</w:t>
      </w:r>
      <w:r w:rsidR="00C32B5F">
        <w:rPr>
          <w:lang w:val="ru-RU"/>
        </w:rPr>
        <w:t xml:space="preserve"> сохранения к</w:t>
      </w:r>
      <w:r w:rsidR="006F4212">
        <w:rPr>
          <w:lang w:val="ru-RU"/>
        </w:rPr>
        <w:t>ул</w:t>
      </w:r>
      <w:r w:rsidR="00C32B5F">
        <w:rPr>
          <w:lang w:val="ru-RU"/>
        </w:rPr>
        <w:t>ьтурного наследия и к</w:t>
      </w:r>
      <w:r w:rsidR="006F4212">
        <w:rPr>
          <w:lang w:val="ru-RU"/>
        </w:rPr>
        <w:t>ул</w:t>
      </w:r>
      <w:r w:rsidR="00C32B5F">
        <w:rPr>
          <w:lang w:val="ru-RU"/>
        </w:rPr>
        <w:t>ьтурных традиций города Югорска</w:t>
      </w:r>
      <w:r>
        <w:rPr>
          <w:lang w:val="ru-RU"/>
        </w:rPr>
        <w:t xml:space="preserve">, </w:t>
      </w:r>
      <w:r>
        <w:rPr>
          <w:kern w:val="2"/>
        </w:rPr>
        <w:t>создания условий для организации досуга</w:t>
      </w:r>
      <w:r>
        <w:rPr>
          <w:kern w:val="2"/>
          <w:lang w:val="ru-RU"/>
        </w:rPr>
        <w:t xml:space="preserve"> населения</w:t>
      </w:r>
      <w:r>
        <w:rPr>
          <w:kern w:val="2"/>
        </w:rPr>
        <w:t>:</w:t>
      </w:r>
    </w:p>
    <w:p w:rsidR="003068E6" w:rsidRPr="003D19BF" w:rsidRDefault="00685FF4" w:rsidP="00C32B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sub_1"/>
      <w:r>
        <w:rPr>
          <w:sz w:val="24"/>
          <w:szCs w:val="24"/>
        </w:rPr>
        <w:t xml:space="preserve">1. </w:t>
      </w:r>
      <w:r w:rsidR="003068E6">
        <w:rPr>
          <w:sz w:val="24"/>
          <w:szCs w:val="24"/>
        </w:rPr>
        <w:t xml:space="preserve">Утвердить </w:t>
      </w:r>
      <w:r w:rsidR="003068E6" w:rsidRPr="003D19BF">
        <w:rPr>
          <w:rFonts w:cs="Tahoma"/>
          <w:bCs/>
          <w:sz w:val="24"/>
        </w:rPr>
        <w:t xml:space="preserve">План организационных мероприятий по подготовке к празднованию </w:t>
      </w:r>
      <w:r w:rsidR="00D55067">
        <w:rPr>
          <w:rFonts w:cs="Tahoma"/>
          <w:bCs/>
          <w:sz w:val="24"/>
        </w:rPr>
        <w:t>в 201</w:t>
      </w:r>
      <w:r w:rsidR="000C6726">
        <w:rPr>
          <w:rFonts w:cs="Tahoma"/>
          <w:bCs/>
          <w:sz w:val="24"/>
        </w:rPr>
        <w:t>6</w:t>
      </w:r>
      <w:r w:rsidR="00D55067">
        <w:rPr>
          <w:rFonts w:cs="Tahoma"/>
          <w:bCs/>
          <w:sz w:val="24"/>
        </w:rPr>
        <w:t xml:space="preserve"> году</w:t>
      </w:r>
      <w:r w:rsidR="003068E6">
        <w:rPr>
          <w:rFonts w:cs="Tahoma"/>
          <w:bCs/>
          <w:sz w:val="24"/>
        </w:rPr>
        <w:t xml:space="preserve"> </w:t>
      </w:r>
      <w:r w:rsidR="00D55067">
        <w:rPr>
          <w:rFonts w:cs="Tahoma"/>
          <w:bCs/>
          <w:sz w:val="24"/>
        </w:rPr>
        <w:t>Дня города</w:t>
      </w:r>
      <w:r w:rsidR="00325C5B">
        <w:rPr>
          <w:rFonts w:cs="Tahoma"/>
          <w:bCs/>
          <w:sz w:val="24"/>
        </w:rPr>
        <w:t xml:space="preserve"> Югорска</w:t>
      </w:r>
      <w:r w:rsidR="003068E6" w:rsidRPr="003D19BF">
        <w:rPr>
          <w:rFonts w:cs="Tahoma"/>
          <w:bCs/>
          <w:sz w:val="24"/>
        </w:rPr>
        <w:t xml:space="preserve"> и Дня работник</w:t>
      </w:r>
      <w:r w:rsidR="002A058B">
        <w:rPr>
          <w:rFonts w:cs="Tahoma"/>
          <w:bCs/>
          <w:sz w:val="24"/>
        </w:rPr>
        <w:t>ов</w:t>
      </w:r>
      <w:r w:rsidR="003068E6" w:rsidRPr="003D19BF">
        <w:rPr>
          <w:rFonts w:cs="Tahoma"/>
          <w:bCs/>
          <w:sz w:val="24"/>
        </w:rPr>
        <w:t xml:space="preserve"> нефтяной и газовой промышленности</w:t>
      </w:r>
      <w:r w:rsidR="003068E6">
        <w:rPr>
          <w:rFonts w:cs="Tahoma"/>
          <w:bCs/>
          <w:sz w:val="24"/>
        </w:rPr>
        <w:t xml:space="preserve"> </w:t>
      </w:r>
      <w:r w:rsidR="00302668">
        <w:rPr>
          <w:rFonts w:cs="Tahoma"/>
          <w:bCs/>
          <w:sz w:val="24"/>
        </w:rPr>
        <w:br/>
      </w:r>
      <w:r w:rsidR="003068E6">
        <w:rPr>
          <w:rFonts w:cs="Tahoma"/>
          <w:bCs/>
          <w:sz w:val="24"/>
        </w:rPr>
        <w:t xml:space="preserve">(приложение </w:t>
      </w:r>
      <w:r w:rsidR="001E0DA0">
        <w:rPr>
          <w:rFonts w:cs="Tahoma"/>
          <w:bCs/>
          <w:sz w:val="24"/>
        </w:rPr>
        <w:t>1</w:t>
      </w:r>
      <w:r w:rsidR="003068E6">
        <w:rPr>
          <w:rFonts w:cs="Tahoma"/>
          <w:bCs/>
          <w:sz w:val="24"/>
        </w:rPr>
        <w:t>).</w:t>
      </w:r>
    </w:p>
    <w:p w:rsidR="003068E6" w:rsidRPr="00B32863" w:rsidRDefault="001E0DA0" w:rsidP="003068E6">
      <w:pPr>
        <w:pStyle w:val="Standard"/>
        <w:autoSpaceDE w:val="0"/>
        <w:ind w:firstLine="709"/>
        <w:jc w:val="both"/>
        <w:rPr>
          <w:szCs w:val="29"/>
          <w:lang w:val="ru-RU"/>
        </w:rPr>
      </w:pPr>
      <w:r>
        <w:rPr>
          <w:szCs w:val="29"/>
          <w:lang w:val="ru-RU"/>
        </w:rPr>
        <w:t>2</w:t>
      </w:r>
      <w:r w:rsidR="003068E6">
        <w:rPr>
          <w:szCs w:val="29"/>
          <w:lang w:val="ru-RU"/>
        </w:rPr>
        <w:t>.</w:t>
      </w:r>
      <w:r w:rsidR="00685FF4">
        <w:rPr>
          <w:szCs w:val="29"/>
          <w:lang w:val="ru-RU"/>
        </w:rPr>
        <w:t xml:space="preserve"> </w:t>
      </w:r>
      <w:r w:rsidR="003068E6">
        <w:rPr>
          <w:szCs w:val="29"/>
          <w:lang w:val="ru-RU"/>
        </w:rPr>
        <w:t xml:space="preserve">Утвердить программу </w:t>
      </w:r>
      <w:r w:rsidR="00D0586B">
        <w:rPr>
          <w:szCs w:val="29"/>
          <w:lang w:val="ru-RU"/>
        </w:rPr>
        <w:t xml:space="preserve">основных </w:t>
      </w:r>
      <w:r w:rsidR="003068E6">
        <w:rPr>
          <w:szCs w:val="29"/>
          <w:lang w:val="ru-RU"/>
        </w:rPr>
        <w:t>празднич</w:t>
      </w:r>
      <w:r w:rsidR="00C32B5F">
        <w:rPr>
          <w:szCs w:val="29"/>
          <w:lang w:val="ru-RU"/>
        </w:rPr>
        <w:t>ных общегородских мероприятий</w:t>
      </w:r>
      <w:r w:rsidR="00D55067">
        <w:rPr>
          <w:szCs w:val="29"/>
          <w:lang w:val="ru-RU"/>
        </w:rPr>
        <w:t xml:space="preserve"> в 201</w:t>
      </w:r>
      <w:r w:rsidR="000C6726">
        <w:rPr>
          <w:szCs w:val="29"/>
          <w:lang w:val="ru-RU"/>
        </w:rPr>
        <w:t>6</w:t>
      </w:r>
      <w:r w:rsidR="00D55067">
        <w:rPr>
          <w:szCs w:val="29"/>
          <w:lang w:val="ru-RU"/>
        </w:rPr>
        <w:t xml:space="preserve"> году</w:t>
      </w:r>
      <w:r w:rsidR="003068E6">
        <w:rPr>
          <w:szCs w:val="29"/>
          <w:lang w:val="ru-RU"/>
        </w:rPr>
        <w:t xml:space="preserve">, </w:t>
      </w:r>
      <w:r w:rsidR="003068E6">
        <w:t xml:space="preserve">посвященных </w:t>
      </w:r>
      <w:r w:rsidR="003068E6" w:rsidRPr="001E062E">
        <w:t>Дню города</w:t>
      </w:r>
      <w:r w:rsidR="000916E9">
        <w:rPr>
          <w:lang w:val="ru-RU"/>
        </w:rPr>
        <w:t xml:space="preserve"> Югорска</w:t>
      </w:r>
      <w:r w:rsidR="003068E6" w:rsidRPr="001E062E">
        <w:t xml:space="preserve"> и Дню работник</w:t>
      </w:r>
      <w:r w:rsidR="002A058B">
        <w:rPr>
          <w:lang w:val="ru-RU"/>
        </w:rPr>
        <w:t>ов</w:t>
      </w:r>
      <w:r w:rsidR="003068E6" w:rsidRPr="001E062E">
        <w:t xml:space="preserve"> нефтяной и газовой промышленности</w:t>
      </w:r>
      <w:r>
        <w:rPr>
          <w:lang w:val="ru-RU"/>
        </w:rPr>
        <w:t xml:space="preserve"> (приложение 2</w:t>
      </w:r>
      <w:r w:rsidR="003068E6">
        <w:rPr>
          <w:lang w:val="ru-RU"/>
        </w:rPr>
        <w:t>).</w:t>
      </w:r>
    </w:p>
    <w:p w:rsidR="002A058B" w:rsidRPr="008F687E" w:rsidRDefault="00685FF4" w:rsidP="002A058B">
      <w:pPr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3</w:t>
      </w:r>
      <w:r w:rsidR="003068E6" w:rsidRPr="008F3367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</w:t>
      </w:r>
      <w:proofErr w:type="gramStart"/>
      <w:r w:rsidR="003068E6" w:rsidRPr="008F3367">
        <w:rPr>
          <w:rFonts w:cs="Tahoma"/>
          <w:sz w:val="24"/>
          <w:szCs w:val="24"/>
        </w:rPr>
        <w:t>Рекомендовать отделу министерства внутренних дел России п</w:t>
      </w:r>
      <w:r w:rsidR="00302668">
        <w:rPr>
          <w:rFonts w:cs="Tahoma"/>
          <w:sz w:val="24"/>
          <w:szCs w:val="24"/>
        </w:rPr>
        <w:t xml:space="preserve">о городу Югорску </w:t>
      </w:r>
      <w:r w:rsidR="00302668">
        <w:rPr>
          <w:rFonts w:cs="Tahoma"/>
          <w:sz w:val="24"/>
          <w:szCs w:val="24"/>
        </w:rPr>
        <w:br/>
      </w:r>
      <w:r w:rsidR="003068E6" w:rsidRPr="008F3367">
        <w:rPr>
          <w:rFonts w:cs="Tahoma"/>
          <w:sz w:val="24"/>
          <w:szCs w:val="24"/>
        </w:rPr>
        <w:t>(</w:t>
      </w:r>
      <w:r w:rsidR="000C6726">
        <w:rPr>
          <w:rFonts w:cs="Tahoma"/>
          <w:sz w:val="24"/>
          <w:szCs w:val="24"/>
        </w:rPr>
        <w:t>И.А Полетаев</w:t>
      </w:r>
      <w:r w:rsidR="003068E6" w:rsidRPr="008F3367">
        <w:rPr>
          <w:rFonts w:cs="Tahoma"/>
          <w:sz w:val="24"/>
          <w:szCs w:val="24"/>
        </w:rPr>
        <w:t>) (по согласованию) спланировать и</w:t>
      </w:r>
      <w:r w:rsidR="002A058B">
        <w:rPr>
          <w:rFonts w:cs="Tahoma"/>
          <w:sz w:val="24"/>
          <w:szCs w:val="24"/>
        </w:rPr>
        <w:t xml:space="preserve"> реализовать </w:t>
      </w:r>
      <w:r w:rsidR="002A058B" w:rsidRPr="008F687E">
        <w:rPr>
          <w:rFonts w:cs="Tahoma"/>
          <w:sz w:val="24"/>
          <w:szCs w:val="24"/>
        </w:rPr>
        <w:t>комплекс профилактических мер по обеспечению общественной безопасности и антитеррористической защищенности мест проведения праздничных мероприятий, в том числе обеспечить удален</w:t>
      </w:r>
      <w:r w:rsidR="00302668">
        <w:rPr>
          <w:rFonts w:cs="Tahoma"/>
          <w:sz w:val="24"/>
          <w:szCs w:val="24"/>
        </w:rPr>
        <w:t xml:space="preserve">ность автотранспорта </w:t>
      </w:r>
      <w:r w:rsidR="00302668">
        <w:rPr>
          <w:rFonts w:cs="Tahoma"/>
          <w:sz w:val="24"/>
          <w:szCs w:val="24"/>
        </w:rPr>
        <w:br/>
      </w:r>
      <w:r w:rsidR="002A058B" w:rsidRPr="008F687E">
        <w:rPr>
          <w:rFonts w:cs="Tahoma"/>
          <w:sz w:val="24"/>
          <w:szCs w:val="24"/>
        </w:rPr>
        <w:t>от объектов проведения мероприятий на достаточном для обеспечения антитеррористической защиты расстоянии согласно программе основных праздничных общегородских мероприятий.</w:t>
      </w:r>
      <w:proofErr w:type="gramEnd"/>
    </w:p>
    <w:p w:rsidR="003068E6" w:rsidRDefault="00685FF4" w:rsidP="003068E6">
      <w:pPr>
        <w:widowControl w:val="0"/>
        <w:ind w:firstLine="709"/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>4</w:t>
      </w:r>
      <w:bookmarkEnd w:id="0"/>
      <w:r w:rsidR="003068E6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</w:t>
      </w:r>
      <w:r w:rsidR="002A058B">
        <w:rPr>
          <w:rFonts w:cs="Tahoma"/>
          <w:sz w:val="24"/>
          <w:szCs w:val="24"/>
        </w:rPr>
        <w:t xml:space="preserve">Управлению информационной политики администрации города Югорска </w:t>
      </w:r>
      <w:r w:rsidR="00302668">
        <w:rPr>
          <w:rFonts w:cs="Tahoma"/>
          <w:sz w:val="24"/>
          <w:szCs w:val="24"/>
        </w:rPr>
        <w:br/>
      </w:r>
      <w:r w:rsidR="002A058B">
        <w:rPr>
          <w:rFonts w:cs="Tahoma"/>
          <w:sz w:val="24"/>
          <w:szCs w:val="24"/>
        </w:rPr>
        <w:t>(Г.Р. Аристова) о</w:t>
      </w:r>
      <w:r w:rsidR="003068E6">
        <w:rPr>
          <w:sz w:val="24"/>
          <w:szCs w:val="24"/>
        </w:rPr>
        <w:t xml:space="preserve">публиковать в газете «Югорский вестник» </w:t>
      </w:r>
      <w:r w:rsidR="003068E6" w:rsidRPr="00B01DD9">
        <w:rPr>
          <w:sz w:val="24"/>
        </w:rPr>
        <w:t>и разместить на официальном сай</w:t>
      </w:r>
      <w:r w:rsidR="003068E6">
        <w:rPr>
          <w:sz w:val="24"/>
        </w:rPr>
        <w:t xml:space="preserve">те администрации города Югорска </w:t>
      </w:r>
      <w:r w:rsidR="003068E6">
        <w:rPr>
          <w:sz w:val="24"/>
          <w:szCs w:val="24"/>
        </w:rPr>
        <w:t>программу</w:t>
      </w:r>
      <w:r w:rsidR="001E0DA0">
        <w:rPr>
          <w:sz w:val="24"/>
          <w:szCs w:val="24"/>
        </w:rPr>
        <w:t xml:space="preserve"> основных</w:t>
      </w:r>
      <w:r w:rsidR="003068E6">
        <w:rPr>
          <w:sz w:val="24"/>
          <w:szCs w:val="24"/>
        </w:rPr>
        <w:t xml:space="preserve"> праздничных общегородских мероприятий</w:t>
      </w:r>
      <w:r>
        <w:rPr>
          <w:sz w:val="24"/>
          <w:szCs w:val="24"/>
        </w:rPr>
        <w:t xml:space="preserve"> в 201</w:t>
      </w:r>
      <w:r w:rsidR="002A058B">
        <w:rPr>
          <w:sz w:val="24"/>
          <w:szCs w:val="24"/>
        </w:rPr>
        <w:t>6</w:t>
      </w:r>
      <w:r>
        <w:rPr>
          <w:sz w:val="24"/>
          <w:szCs w:val="24"/>
        </w:rPr>
        <w:t xml:space="preserve"> году</w:t>
      </w:r>
      <w:r w:rsidR="003068E6">
        <w:rPr>
          <w:sz w:val="24"/>
          <w:szCs w:val="24"/>
        </w:rPr>
        <w:t xml:space="preserve">, посвященных </w:t>
      </w:r>
      <w:r w:rsidR="003068E6" w:rsidRPr="001E062E">
        <w:rPr>
          <w:sz w:val="24"/>
          <w:szCs w:val="24"/>
        </w:rPr>
        <w:t>Дню города</w:t>
      </w:r>
      <w:r w:rsidR="003068E6">
        <w:rPr>
          <w:sz w:val="24"/>
          <w:szCs w:val="24"/>
        </w:rPr>
        <w:t xml:space="preserve"> </w:t>
      </w:r>
      <w:r w:rsidR="00325C5B">
        <w:rPr>
          <w:sz w:val="24"/>
          <w:szCs w:val="24"/>
        </w:rPr>
        <w:t xml:space="preserve">Югорска </w:t>
      </w:r>
      <w:r w:rsidR="003068E6" w:rsidRPr="001E062E">
        <w:rPr>
          <w:sz w:val="24"/>
          <w:szCs w:val="24"/>
        </w:rPr>
        <w:t>и Дню работников нефтяной и газовой промышленности</w:t>
      </w:r>
      <w:r w:rsidR="001E0DA0">
        <w:rPr>
          <w:sz w:val="24"/>
          <w:szCs w:val="24"/>
        </w:rPr>
        <w:t>.</w:t>
      </w:r>
      <w:r w:rsidR="003068E6">
        <w:rPr>
          <w:sz w:val="24"/>
          <w:szCs w:val="24"/>
        </w:rPr>
        <w:t xml:space="preserve"> </w:t>
      </w:r>
    </w:p>
    <w:p w:rsidR="003068E6" w:rsidRDefault="00685FF4" w:rsidP="003068E6">
      <w:pPr>
        <w:pStyle w:val="a5"/>
        <w:tabs>
          <w:tab w:val="left" w:pos="-142"/>
        </w:tabs>
        <w:ind w:left="0" w:firstLine="709"/>
        <w:jc w:val="both"/>
        <w:rPr>
          <w:sz w:val="24"/>
        </w:rPr>
      </w:pPr>
      <w:r>
        <w:rPr>
          <w:sz w:val="24"/>
        </w:rPr>
        <w:t>5</w:t>
      </w:r>
      <w:r w:rsidR="003068E6">
        <w:rPr>
          <w:sz w:val="24"/>
        </w:rPr>
        <w:t>.</w:t>
      </w:r>
      <w:r>
        <w:rPr>
          <w:sz w:val="24"/>
        </w:rPr>
        <w:t xml:space="preserve"> </w:t>
      </w:r>
      <w:proofErr w:type="gramStart"/>
      <w:r w:rsidR="003068E6" w:rsidRPr="00B01DD9">
        <w:rPr>
          <w:sz w:val="24"/>
        </w:rPr>
        <w:t>Контроль за</w:t>
      </w:r>
      <w:proofErr w:type="gramEnd"/>
      <w:r w:rsidR="003068E6" w:rsidRPr="00B01DD9">
        <w:rPr>
          <w:sz w:val="24"/>
        </w:rPr>
        <w:t xml:space="preserve"> выполнением </w:t>
      </w:r>
      <w:r w:rsidR="003068E6">
        <w:rPr>
          <w:sz w:val="24"/>
        </w:rPr>
        <w:t>постановления</w:t>
      </w:r>
      <w:r w:rsidR="003068E6" w:rsidRPr="00B01DD9">
        <w:rPr>
          <w:sz w:val="24"/>
        </w:rPr>
        <w:t xml:space="preserve"> возложить на заместителя главы </w:t>
      </w:r>
      <w:r w:rsidR="000F33D3">
        <w:rPr>
          <w:sz w:val="24"/>
        </w:rPr>
        <w:br/>
      </w:r>
      <w:r w:rsidR="003068E6" w:rsidRPr="00B01DD9">
        <w:rPr>
          <w:sz w:val="24"/>
        </w:rPr>
        <w:t xml:space="preserve">города </w:t>
      </w:r>
      <w:proofErr w:type="spellStart"/>
      <w:r w:rsidR="003068E6" w:rsidRPr="00B01DD9">
        <w:rPr>
          <w:sz w:val="24"/>
        </w:rPr>
        <w:t>Югорска</w:t>
      </w:r>
      <w:proofErr w:type="spellEnd"/>
      <w:r w:rsidR="003068E6" w:rsidRPr="00B01DD9">
        <w:rPr>
          <w:sz w:val="24"/>
        </w:rPr>
        <w:t xml:space="preserve"> Т.И. </w:t>
      </w:r>
      <w:proofErr w:type="spellStart"/>
      <w:r w:rsidR="003068E6" w:rsidRPr="00B01DD9">
        <w:rPr>
          <w:sz w:val="24"/>
        </w:rPr>
        <w:t>Долгодворову</w:t>
      </w:r>
      <w:proofErr w:type="spellEnd"/>
      <w:r w:rsidR="003068E6" w:rsidRPr="00B01DD9">
        <w:rPr>
          <w:sz w:val="24"/>
        </w:rPr>
        <w:t>.</w:t>
      </w:r>
    </w:p>
    <w:p w:rsidR="003F1B2E" w:rsidRDefault="003F1B2E" w:rsidP="003068E6">
      <w:pPr>
        <w:jc w:val="both"/>
        <w:rPr>
          <w:b/>
          <w:sz w:val="24"/>
          <w:szCs w:val="24"/>
        </w:rPr>
      </w:pPr>
    </w:p>
    <w:p w:rsidR="003F1B2E" w:rsidRDefault="003F1B2E" w:rsidP="003068E6">
      <w:pPr>
        <w:jc w:val="both"/>
        <w:rPr>
          <w:b/>
          <w:sz w:val="24"/>
          <w:szCs w:val="24"/>
        </w:rPr>
      </w:pPr>
    </w:p>
    <w:p w:rsidR="00302668" w:rsidRDefault="00302668" w:rsidP="003068E6">
      <w:pPr>
        <w:jc w:val="both"/>
        <w:rPr>
          <w:b/>
          <w:sz w:val="24"/>
          <w:szCs w:val="24"/>
        </w:rPr>
      </w:pPr>
    </w:p>
    <w:p w:rsidR="003F1B2E" w:rsidRDefault="003F1B2E" w:rsidP="003068E6">
      <w:pPr>
        <w:jc w:val="both"/>
        <w:rPr>
          <w:b/>
          <w:sz w:val="24"/>
          <w:szCs w:val="24"/>
        </w:rPr>
      </w:pPr>
    </w:p>
    <w:p w:rsidR="003068E6" w:rsidRPr="00B67A95" w:rsidRDefault="003068E6" w:rsidP="003068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</w:t>
      </w:r>
      <w:r w:rsidR="00302668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</w:t>
      </w:r>
      <w:r w:rsidR="002A058B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</w:t>
      </w:r>
      <w:r w:rsidR="000C6726">
        <w:rPr>
          <w:b/>
          <w:sz w:val="24"/>
          <w:szCs w:val="24"/>
        </w:rPr>
        <w:t>Р.З</w:t>
      </w:r>
      <w:r w:rsidR="00302668">
        <w:rPr>
          <w:b/>
          <w:sz w:val="24"/>
          <w:szCs w:val="24"/>
        </w:rPr>
        <w:t>.</w:t>
      </w:r>
      <w:r w:rsidR="000C6726">
        <w:rPr>
          <w:b/>
          <w:sz w:val="24"/>
          <w:szCs w:val="24"/>
        </w:rPr>
        <w:t xml:space="preserve"> Салахов</w:t>
      </w:r>
    </w:p>
    <w:p w:rsidR="00003707" w:rsidRDefault="00003707" w:rsidP="00302668">
      <w:pPr>
        <w:rPr>
          <w:b/>
          <w:sz w:val="24"/>
          <w:szCs w:val="24"/>
        </w:rPr>
      </w:pPr>
    </w:p>
    <w:p w:rsidR="00003707" w:rsidRDefault="00003707" w:rsidP="00302668">
      <w:pPr>
        <w:rPr>
          <w:b/>
          <w:sz w:val="24"/>
          <w:szCs w:val="24"/>
        </w:rPr>
        <w:sectPr w:rsidR="00003707" w:rsidSect="00003707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68E6" w:rsidRPr="00997F95" w:rsidRDefault="00997F95" w:rsidP="003068E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4803CF">
        <w:rPr>
          <w:sz w:val="24"/>
          <w:szCs w:val="24"/>
          <w:u w:val="single"/>
        </w:rPr>
        <w:t>25.07.2016</w:t>
      </w:r>
      <w:r>
        <w:rPr>
          <w:b/>
          <w:sz w:val="24"/>
          <w:szCs w:val="24"/>
        </w:rPr>
        <w:t xml:space="preserve"> № </w:t>
      </w:r>
      <w:r w:rsidR="004803CF">
        <w:rPr>
          <w:b/>
          <w:sz w:val="24"/>
          <w:szCs w:val="24"/>
        </w:rPr>
        <w:t>1802</w:t>
      </w:r>
    </w:p>
    <w:p w:rsidR="003068E6" w:rsidRDefault="003068E6" w:rsidP="003068E6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4"/>
          <w:szCs w:val="24"/>
          <w:lang w:eastAsia="ja-JP" w:bidi="fa-IR"/>
        </w:rPr>
      </w:pPr>
    </w:p>
    <w:p w:rsidR="003068E6" w:rsidRDefault="003068E6" w:rsidP="003068E6">
      <w:pPr>
        <w:tabs>
          <w:tab w:val="left" w:pos="720"/>
        </w:tabs>
        <w:jc w:val="center"/>
        <w:rPr>
          <w:rFonts w:cs="Tahoma"/>
          <w:b/>
          <w:bCs/>
          <w:sz w:val="24"/>
        </w:rPr>
      </w:pPr>
      <w:r>
        <w:rPr>
          <w:rFonts w:cs="Tahoma"/>
          <w:b/>
          <w:bCs/>
          <w:sz w:val="24"/>
        </w:rPr>
        <w:t xml:space="preserve">План организационных мероприятий </w:t>
      </w:r>
    </w:p>
    <w:p w:rsidR="003068E6" w:rsidRDefault="003068E6" w:rsidP="003068E6">
      <w:pPr>
        <w:tabs>
          <w:tab w:val="left" w:pos="720"/>
        </w:tabs>
        <w:jc w:val="center"/>
        <w:rPr>
          <w:rFonts w:cs="Tahoma"/>
          <w:b/>
          <w:bCs/>
          <w:sz w:val="24"/>
        </w:rPr>
      </w:pPr>
      <w:r>
        <w:rPr>
          <w:rFonts w:cs="Tahoma"/>
          <w:b/>
          <w:bCs/>
          <w:sz w:val="24"/>
        </w:rPr>
        <w:t xml:space="preserve">по подготовке к празднованию </w:t>
      </w:r>
      <w:r w:rsidR="00D55067">
        <w:rPr>
          <w:rFonts w:cs="Tahoma"/>
          <w:b/>
          <w:bCs/>
          <w:sz w:val="24"/>
        </w:rPr>
        <w:t>в 201</w:t>
      </w:r>
      <w:r w:rsidR="00E91324">
        <w:rPr>
          <w:rFonts w:cs="Tahoma"/>
          <w:b/>
          <w:bCs/>
          <w:sz w:val="24"/>
        </w:rPr>
        <w:t>6</w:t>
      </w:r>
      <w:r w:rsidR="00D55067">
        <w:rPr>
          <w:rFonts w:cs="Tahoma"/>
          <w:b/>
          <w:bCs/>
          <w:sz w:val="24"/>
        </w:rPr>
        <w:t xml:space="preserve"> году </w:t>
      </w:r>
      <w:r>
        <w:rPr>
          <w:rFonts w:cs="Tahoma"/>
          <w:b/>
          <w:bCs/>
          <w:sz w:val="24"/>
        </w:rPr>
        <w:t>Дня города</w:t>
      </w:r>
      <w:r w:rsidR="00031700">
        <w:rPr>
          <w:rFonts w:cs="Tahoma"/>
          <w:b/>
          <w:bCs/>
          <w:sz w:val="24"/>
        </w:rPr>
        <w:t xml:space="preserve"> Югорска</w:t>
      </w:r>
    </w:p>
    <w:p w:rsidR="003068E6" w:rsidRDefault="003068E6" w:rsidP="003068E6">
      <w:pPr>
        <w:tabs>
          <w:tab w:val="left" w:pos="720"/>
        </w:tabs>
        <w:jc w:val="center"/>
        <w:rPr>
          <w:rFonts w:cs="Tahoma"/>
          <w:b/>
          <w:bCs/>
          <w:sz w:val="24"/>
        </w:rPr>
      </w:pPr>
      <w:r>
        <w:rPr>
          <w:rFonts w:cs="Tahoma"/>
          <w:b/>
          <w:bCs/>
          <w:sz w:val="24"/>
        </w:rPr>
        <w:t>и Дня работник</w:t>
      </w:r>
      <w:r w:rsidR="00857530">
        <w:rPr>
          <w:rFonts w:cs="Tahoma"/>
          <w:b/>
          <w:bCs/>
          <w:sz w:val="24"/>
        </w:rPr>
        <w:t>ов</w:t>
      </w:r>
      <w:r>
        <w:rPr>
          <w:rFonts w:cs="Tahoma"/>
          <w:b/>
          <w:bCs/>
          <w:sz w:val="24"/>
        </w:rPr>
        <w:t xml:space="preserve"> нефтяной и газовой промышленности</w:t>
      </w:r>
    </w:p>
    <w:p w:rsidR="003068E6" w:rsidRDefault="003068E6" w:rsidP="003068E6">
      <w:pPr>
        <w:tabs>
          <w:tab w:val="left" w:pos="720"/>
        </w:tabs>
        <w:spacing w:line="200" w:lineRule="atLeast"/>
        <w:rPr>
          <w:rFonts w:cs="Tahoma"/>
          <w:sz w:val="24"/>
        </w:rPr>
      </w:pPr>
    </w:p>
    <w:tbl>
      <w:tblPr>
        <w:tblW w:w="150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4962"/>
        <w:gridCol w:w="3969"/>
      </w:tblGrid>
      <w:tr w:rsidR="00B14B0A" w:rsidTr="008B0143">
        <w:trPr>
          <w:trHeight w:val="1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4B0A" w:rsidRPr="003068E6" w:rsidRDefault="00B14B0A" w:rsidP="00C32B5F">
            <w:pPr>
              <w:pStyle w:val="a8"/>
              <w:snapToGrid w:val="0"/>
              <w:ind w:left="5" w:right="65"/>
              <w:jc w:val="center"/>
              <w:rPr>
                <w:rFonts w:ascii="Times New Roman" w:hAnsi="Times New Roman" w:cs="Tahoma"/>
                <w:b/>
                <w:sz w:val="24"/>
              </w:rPr>
            </w:pPr>
            <w:r w:rsidRPr="003068E6">
              <w:rPr>
                <w:rFonts w:ascii="Times New Roman" w:hAnsi="Times New Roman" w:cs="Tahoma"/>
                <w:b/>
                <w:sz w:val="24"/>
              </w:rPr>
              <w:t>№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4B0A" w:rsidRPr="003068E6" w:rsidRDefault="00B14B0A" w:rsidP="00C32B5F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 w:rsidRPr="003068E6">
              <w:rPr>
                <w:rFonts w:ascii="Times New Roman" w:hAnsi="Times New Roman" w:cs="Tahoma"/>
                <w:b/>
                <w:sz w:val="24"/>
              </w:rPr>
              <w:t>Мероприятия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4B0A" w:rsidRPr="003068E6" w:rsidRDefault="00B14B0A" w:rsidP="00C32B5F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 w:rsidRPr="003068E6">
              <w:rPr>
                <w:rFonts w:ascii="Times New Roman" w:hAnsi="Times New Roman" w:cs="Tahoma"/>
                <w:b/>
                <w:sz w:val="24"/>
              </w:rPr>
              <w:t>Сроки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B0A" w:rsidRPr="003068E6" w:rsidRDefault="00B14B0A" w:rsidP="00C32B5F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 w:rsidRPr="003068E6">
              <w:rPr>
                <w:rFonts w:ascii="Times New Roman" w:hAnsi="Times New Roman" w:cs="Tahoma"/>
                <w:b/>
                <w:sz w:val="24"/>
              </w:rPr>
              <w:t>Ответственные</w:t>
            </w:r>
            <w:r>
              <w:rPr>
                <w:rFonts w:ascii="Times New Roman" w:hAnsi="Times New Roman" w:cs="Tahoma"/>
                <w:b/>
                <w:sz w:val="24"/>
              </w:rPr>
              <w:t xml:space="preserve"> исполнители, контроль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0438" w:rsidRDefault="00120438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B14B0A" w:rsidRDefault="00B14B0A" w:rsidP="004A0E8C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Реализация комплекса профилактических мер по обеспечению общественной безопасности и антитеррористической защищенности мест проведения мероприятий</w:t>
            </w:r>
            <w:r w:rsidRPr="00031700">
              <w:rPr>
                <w:rFonts w:cs="Tahoma"/>
                <w:sz w:val="22"/>
                <w:szCs w:val="22"/>
              </w:rPr>
              <w:t xml:space="preserve">, </w:t>
            </w:r>
            <w:r w:rsidRPr="00031700">
              <w:rPr>
                <w:rFonts w:ascii="Times New Roman" w:hAnsi="Times New Roman"/>
                <w:sz w:val="22"/>
                <w:szCs w:val="22"/>
              </w:rPr>
              <w:t>в том числе обеспечение удаленности автотранспорта от объектов проведения мероприятий на достаточном для обеспечения антитеррористической защиты расстоянии</w:t>
            </w:r>
          </w:p>
          <w:p w:rsidR="00120438" w:rsidRPr="00031700" w:rsidRDefault="00120438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В соответствии с Программой </w:t>
            </w:r>
            <w:r w:rsidR="003F1B2E">
              <w:rPr>
                <w:rFonts w:ascii="Times New Roman" w:hAnsi="Times New Roman" w:cs="Tahoma"/>
                <w:sz w:val="22"/>
                <w:szCs w:val="22"/>
              </w:rPr>
              <w:t xml:space="preserve">основных праздничных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общегородских мероприятий</w:t>
            </w:r>
            <w:r w:rsidR="003F1B2E">
              <w:rPr>
                <w:rFonts w:ascii="Times New Roman" w:hAnsi="Times New Roman" w:cs="Tahoma"/>
                <w:sz w:val="22"/>
                <w:szCs w:val="22"/>
              </w:rPr>
              <w:t>, посвящённых Дню города Югорска и Дню работников нефтяной и газовой промышленности (далее по тексту – Программа)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Отдел Министерства внут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ренних дел России по г. Югорску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по вопросам общественной безопаснос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ти администрации города Югорска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0438" w:rsidRDefault="00120438" w:rsidP="004A0E8C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120438" w:rsidRDefault="00B14B0A" w:rsidP="004A0E8C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31700">
              <w:rPr>
                <w:rFonts w:ascii="Times New Roman" w:hAnsi="Times New Roman"/>
                <w:sz w:val="22"/>
                <w:szCs w:val="22"/>
              </w:rPr>
              <w:t>Обеспечение готовности территорий учреждений, сценических площадок для проведения мероприятий</w:t>
            </w:r>
          </w:p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317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В соответствии с Программой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31700">
              <w:rPr>
                <w:rFonts w:ascii="Times New Roman" w:hAnsi="Times New Roman"/>
                <w:sz w:val="22"/>
                <w:szCs w:val="22"/>
              </w:rPr>
              <w:t>Обеспечение мер комплексной безопасности во время подготовки и проведения мероприятий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В соответствии с Программой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4.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Обеспечение соблюдения санитарно-гигиенических норм во время проведения мероприятий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В соответствии с Программой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5.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Предоставление схем перекрытия </w:t>
            </w:r>
            <w:r>
              <w:rPr>
                <w:rFonts w:ascii="Times New Roman" w:hAnsi="Times New Roman" w:cs="Tahoma"/>
                <w:sz w:val="22"/>
                <w:szCs w:val="22"/>
              </w:rPr>
              <w:t>улиц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в местах проведения массовых мероприятий</w:t>
            </w:r>
            <w:r w:rsidR="003F1B2E">
              <w:rPr>
                <w:rFonts w:ascii="Times New Roman" w:hAnsi="Times New Roman" w:cs="Tahoma"/>
                <w:sz w:val="22"/>
                <w:szCs w:val="22"/>
              </w:rPr>
              <w:t xml:space="preserve"> Программы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01.08.2016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к</w:t>
            </w:r>
            <w:r w:rsidR="005D4825">
              <w:rPr>
                <w:rFonts w:ascii="Times New Roman" w:hAnsi="Times New Roman" w:cs="Tahoma"/>
                <w:sz w:val="22"/>
                <w:szCs w:val="22"/>
              </w:rPr>
              <w:t>уль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ту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ры администрации города Югорска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br/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правление образования 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</w:p>
          <w:p w:rsidR="00B14B0A" w:rsidRPr="00120438" w:rsidRDefault="00E45AA3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социальной полити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ки 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>У</w:t>
            </w:r>
            <w:r w:rsidR="00B14B0A" w:rsidRPr="00031700"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>правление экономической политики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0916E9"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>администрации города Югорска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</w:pPr>
            <w:r w:rsidRPr="00031700"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 xml:space="preserve">КСК «НОРД» ООО «Газпром </w:t>
            </w:r>
            <w:proofErr w:type="spellStart"/>
            <w:r w:rsidRPr="00031700"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>трансгаз</w:t>
            </w:r>
            <w:proofErr w:type="spellEnd"/>
            <w:r w:rsidRPr="00031700"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1700"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>Югорск</w:t>
            </w:r>
            <w:proofErr w:type="spellEnd"/>
            <w:r w:rsidRPr="00031700"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>» (по согласованию)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Подготовка проекта постановления о перекрытии </w:t>
            </w:r>
            <w:r>
              <w:rPr>
                <w:rFonts w:ascii="Times New Roman" w:hAnsi="Times New Roman" w:cs="Tahoma"/>
                <w:sz w:val="22"/>
                <w:szCs w:val="22"/>
              </w:rPr>
              <w:t>улиц</w:t>
            </w:r>
            <w:r w:rsidR="00E95B57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в местах проведения массовых мероприятий</w:t>
            </w:r>
            <w:r w:rsidR="003F1B2E">
              <w:rPr>
                <w:rFonts w:ascii="Times New Roman" w:hAnsi="Times New Roman" w:cs="Tahoma"/>
                <w:sz w:val="22"/>
                <w:szCs w:val="22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12.08.2016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</w:pPr>
            <w:r w:rsidRPr="00031700"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  <w:t>Управление к</w:t>
            </w:r>
            <w:r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  <w:t>ул</w:t>
            </w:r>
            <w:r w:rsidRPr="00031700"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  <w:t>ьту</w:t>
            </w:r>
            <w:r w:rsidR="000916E9"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  <w:t>ры администрации города Югорска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Отдел по гражданской обороне и чрезвычайным ситуациям, транспорту и свя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зи администрации города Югорска</w:t>
            </w:r>
          </w:p>
          <w:p w:rsidR="00B14B0A" w:rsidRPr="00031700" w:rsidRDefault="00E45AA3" w:rsidP="004A0E8C">
            <w:pPr>
              <w:pStyle w:val="a8"/>
              <w:snapToGrid w:val="0"/>
              <w:jc w:val="center"/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по вопросам общественной безопасности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Информирование жителей города Югорска о перекрытии </w:t>
            </w:r>
            <w:r>
              <w:rPr>
                <w:rFonts w:ascii="Times New Roman" w:hAnsi="Times New Roman" w:cs="Tahoma"/>
                <w:sz w:val="22"/>
                <w:szCs w:val="22"/>
              </w:rPr>
              <w:t>улиц</w:t>
            </w:r>
            <w:r w:rsidR="00E95B57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в местах проведения массовых мероприятий</w:t>
            </w:r>
            <w:r w:rsidR="003F1B2E">
              <w:rPr>
                <w:rFonts w:ascii="Times New Roman" w:hAnsi="Times New Roman" w:cs="Tahoma"/>
                <w:sz w:val="22"/>
                <w:szCs w:val="22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Не позднее 10 дней до даты проведения мероприятия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ры администрации города Югорска</w:t>
            </w:r>
          </w:p>
          <w:p w:rsidR="00B14B0A" w:rsidRPr="00031700" w:rsidRDefault="00E45AA3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И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8.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Обеспечение правопорядка и перекрытие </w:t>
            </w:r>
            <w:r>
              <w:rPr>
                <w:rFonts w:ascii="Times New Roman" w:hAnsi="Times New Roman" w:cs="Tahoma"/>
                <w:sz w:val="22"/>
                <w:szCs w:val="22"/>
              </w:rPr>
              <w:t>улиц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в местах проведения массовых мероприятий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3F1B2E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В соответствии с Программой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0916E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ОМВД России по городу Югорску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Отдел по гражданской обороне и чрезвычайным ситуациям, транспорту и свя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зи администрации города Югорска</w:t>
            </w:r>
          </w:p>
          <w:p w:rsidR="00B14B0A" w:rsidRPr="00031700" w:rsidRDefault="00E45AA3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по вопросам общественной безопасности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9.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EC5CB9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Определение схемы транспортного обеспечения праздничных мероприятий (согласно заяв</w:t>
            </w:r>
            <w:r>
              <w:rPr>
                <w:rFonts w:ascii="Times New Roman" w:hAnsi="Times New Roman" w:cs="Tahoma"/>
                <w:sz w:val="22"/>
                <w:szCs w:val="22"/>
              </w:rPr>
              <w:t>кам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), </w:t>
            </w:r>
            <w:r>
              <w:rPr>
                <w:rFonts w:ascii="Times New Roman" w:hAnsi="Times New Roman" w:cs="Tahoma"/>
                <w:sz w:val="22"/>
                <w:szCs w:val="22"/>
              </w:rPr>
              <w:t>оформление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пропусков для автотранспорта, задействованного в проведении праздничных мероприятий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25.08.2016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Отдел по гражданской обороне и чрезвычайным ситуациям, транспорту и связи администрации города Ю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горска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ОМВД России по городу Югорску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5D4825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10.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5D4825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5D4825">
              <w:rPr>
                <w:rFonts w:ascii="Times New Roman" w:hAnsi="Times New Roman" w:cs="Tahoma"/>
                <w:sz w:val="22"/>
                <w:szCs w:val="22"/>
              </w:rPr>
              <w:t>Подготовка постановления о проведении фейерверка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5D4825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5D4825">
              <w:rPr>
                <w:rFonts w:ascii="Times New Roman" w:hAnsi="Times New Roman" w:cs="Tahoma"/>
                <w:sz w:val="22"/>
                <w:szCs w:val="22"/>
              </w:rPr>
              <w:t>До 20.08.2016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825" w:rsidRPr="005D4825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5D4825">
              <w:rPr>
                <w:rFonts w:ascii="Times New Roman" w:hAnsi="Times New Roman" w:cs="Tahoma"/>
                <w:sz w:val="22"/>
                <w:szCs w:val="22"/>
              </w:rPr>
              <w:t>МАУ «Городское лесничество»</w:t>
            </w:r>
          </w:p>
          <w:p w:rsidR="00B14B0A" w:rsidRPr="005D4825" w:rsidRDefault="005D4825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5D4825">
              <w:rPr>
                <w:rFonts w:ascii="Times New Roman" w:hAnsi="Times New Roman" w:cs="Tahoma"/>
                <w:sz w:val="22"/>
                <w:szCs w:val="22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11.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Решение организационных и технических вопросов по проведению праздничного фейерверка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03.09.2016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D4825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«Городское лесничество»</w:t>
            </w:r>
          </w:p>
          <w:p w:rsidR="00B14B0A" w:rsidRPr="00031700" w:rsidRDefault="005D4825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5D4825">
              <w:rPr>
                <w:rFonts w:ascii="Times New Roman" w:hAnsi="Times New Roman" w:cs="Tahoma"/>
                <w:sz w:val="22"/>
                <w:szCs w:val="22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Благоустройство </w:t>
            </w:r>
            <w:r>
              <w:rPr>
                <w:rFonts w:ascii="Times New Roman" w:hAnsi="Times New Roman" w:cs="Tahoma"/>
                <w:sz w:val="22"/>
                <w:szCs w:val="22"/>
              </w:rPr>
              <w:t>улиц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, общественных мест в городе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31.08.2016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33D3" w:rsidRDefault="000F33D3" w:rsidP="004A0E8C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0F33D3" w:rsidRDefault="000F33D3" w:rsidP="004A0E8C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5D4825" w:rsidRDefault="00B14B0A" w:rsidP="004A0E8C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ОАО «Служба заказчика»</w:t>
            </w:r>
          </w:p>
          <w:p w:rsidR="00B14B0A" w:rsidRDefault="00B14B0A" w:rsidP="000F33D3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Департамент жилищно</w:t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 xml:space="preserve">-коммунального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и строител</w:t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>ьного комплекса</w:t>
            </w:r>
            <w:r w:rsidR="000F33D3">
              <w:rPr>
                <w:rFonts w:ascii="Times New Roman" w:hAnsi="Times New Roman" w:cs="Tahoma"/>
                <w:sz w:val="22"/>
                <w:szCs w:val="22"/>
              </w:rPr>
              <w:t xml:space="preserve"> администрации города Югорска</w:t>
            </w:r>
          </w:p>
          <w:p w:rsidR="000F33D3" w:rsidRPr="00031700" w:rsidRDefault="000F33D3" w:rsidP="000F33D3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Подключение праздничной иллюминации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20.08.2016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825" w:rsidRDefault="00B14B0A" w:rsidP="004A0E8C">
            <w:pPr>
              <w:pStyle w:val="a8"/>
              <w:jc w:val="center"/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</w:pPr>
            <w:r w:rsidRPr="00031700">
              <w:rPr>
                <w:rFonts w:ascii="Times New Roman" w:eastAsia="Andale Sans UI" w:hAnsi="Times New Roman"/>
                <w:kern w:val="3"/>
                <w:sz w:val="22"/>
                <w:szCs w:val="22"/>
                <w:lang w:eastAsia="ja-JP" w:bidi="fa-IR"/>
              </w:rPr>
              <w:t>ОАО «ЮТЭК-Югорск»</w:t>
            </w:r>
          </w:p>
          <w:p w:rsidR="00B14B0A" w:rsidRPr="00031700" w:rsidRDefault="00B14B0A" w:rsidP="0012043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Департамент жилищно</w:t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 xml:space="preserve">-коммунального и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строитель</w:t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>ного комплекса</w:t>
            </w:r>
            <w:r w:rsidR="00E95B57">
              <w:rPr>
                <w:rFonts w:ascii="Times New Roman" w:hAnsi="Times New Roman" w:cs="Tahoma"/>
                <w:sz w:val="22"/>
                <w:szCs w:val="22"/>
              </w:rPr>
              <w:t xml:space="preserve">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14.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3F1B2E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П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раздничное оформление парка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20.08.2016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825" w:rsidRDefault="00B14B0A" w:rsidP="004A0E8C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«Городское лесничество»</w:t>
            </w:r>
          </w:p>
          <w:p w:rsidR="00B14B0A" w:rsidRPr="00031700" w:rsidRDefault="00B14B0A" w:rsidP="00120438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Департамент жилищн</w:t>
            </w:r>
            <w:r w:rsidR="00E45AA3">
              <w:rPr>
                <w:rFonts w:ascii="Times New Roman" w:hAnsi="Times New Roman" w:cs="Tahoma"/>
                <w:sz w:val="22"/>
                <w:szCs w:val="22"/>
              </w:rPr>
              <w:t>о-коммунального и строительного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комплекса </w:t>
            </w:r>
            <w:r w:rsidR="00E95B57"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15.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Праздничное оформление предприятий,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 xml:space="preserve"> организаций и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учреждений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города всех форм собственности ко Дню города Югорска и Дню работников нефтяной и газовой промышленности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20.08.2016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916E9" w:rsidRDefault="000916E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ОАО «Служба заказчика»</w:t>
            </w:r>
          </w:p>
          <w:p w:rsidR="004D06CC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руководители предприя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тий и учреждений города Югорска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>всех форм собственности,</w:t>
            </w:r>
          </w:p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индивидуальные предприниматели</w:t>
            </w:r>
          </w:p>
          <w:p w:rsidR="00E95B57" w:rsidRPr="00031700" w:rsidRDefault="00E95B57" w:rsidP="004A0E8C">
            <w:pPr>
              <w:pStyle w:val="a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Департамент жилищно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>-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ком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>мунального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и строител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>ьного комплекса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 xml:space="preserve"> администрации города Югорска</w:t>
            </w:r>
          </w:p>
          <w:p w:rsidR="000916E9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О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тдел развития потребительского рынка и предпринимательства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</w:p>
          <w:p w:rsidR="000916E9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е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 xml:space="preserve"> к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5D4825">
              <w:rPr>
                <w:rFonts w:ascii="Times New Roman" w:hAnsi="Times New Roman" w:cs="Tahoma"/>
                <w:sz w:val="22"/>
                <w:szCs w:val="22"/>
              </w:rPr>
              <w:t>ь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тур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ы администрации города Югорска</w:t>
            </w:r>
          </w:p>
          <w:p w:rsidR="000916E9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образования 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социальной полити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>ки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Организация торгового обслуживания населения (организация выездной торговли)</w:t>
            </w:r>
          </w:p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Решение организационных вопросов по проведению «Югорской ярмарки»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03.09.2016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Отдел развития потребительского рынка и предпринимательства управления экономической политики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tabs>
                <w:tab w:val="left" w:pos="720"/>
              </w:tabs>
              <w:rPr>
                <w:rFonts w:cs="Tahoma"/>
                <w:sz w:val="22"/>
                <w:szCs w:val="22"/>
              </w:rPr>
            </w:pPr>
            <w:r w:rsidRPr="00031700">
              <w:rPr>
                <w:rFonts w:cs="Tahoma"/>
                <w:sz w:val="22"/>
                <w:szCs w:val="22"/>
              </w:rPr>
              <w:t xml:space="preserve">Размещение информации о подготовке к празднованию </w:t>
            </w:r>
            <w:r w:rsidRPr="00031700">
              <w:rPr>
                <w:rFonts w:cs="Tahoma"/>
                <w:bCs/>
                <w:sz w:val="22"/>
                <w:szCs w:val="22"/>
              </w:rPr>
              <w:t xml:space="preserve">Дня города и Дня работников нефтяной и газовой промышленности в </w:t>
            </w:r>
            <w:r w:rsidR="003F1B2E">
              <w:rPr>
                <w:rFonts w:cs="Tahoma"/>
                <w:bCs/>
                <w:sz w:val="22"/>
                <w:szCs w:val="22"/>
              </w:rPr>
              <w:t xml:space="preserve">городских средствах массовой информации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Июнь - 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МУП г. Югорска «Ю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горский информационно-издательский центр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» 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ьтуры «Югра – презент»</w:t>
            </w:r>
          </w:p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ТРК "Норд" ООО «Газпром </w:t>
            </w:r>
            <w:proofErr w:type="spellStart"/>
            <w:r w:rsidRPr="00031700">
              <w:rPr>
                <w:rFonts w:ascii="Times New Roman" w:hAnsi="Times New Roman" w:cs="Tahoma"/>
                <w:sz w:val="22"/>
                <w:szCs w:val="22"/>
              </w:rPr>
              <w:t>трансгаз</w:t>
            </w:r>
            <w:proofErr w:type="spellEnd"/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proofErr w:type="spellStart"/>
            <w:r w:rsidRPr="00031700">
              <w:rPr>
                <w:rFonts w:ascii="Times New Roman" w:hAnsi="Times New Roman" w:cs="Tahoma"/>
                <w:sz w:val="22"/>
                <w:szCs w:val="22"/>
              </w:rPr>
              <w:t>Югорск</w:t>
            </w:r>
            <w:proofErr w:type="spellEnd"/>
            <w:r w:rsidRPr="00031700">
              <w:rPr>
                <w:rFonts w:ascii="Times New Roman" w:hAnsi="Times New Roman" w:cs="Tahoma"/>
                <w:sz w:val="22"/>
                <w:szCs w:val="22"/>
              </w:rPr>
              <w:t>» (по согласованию)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информационной полити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ки 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к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ьтуры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3F1B2E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Предоставление анонсов 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мероприяти</w:t>
            </w:r>
            <w:r>
              <w:rPr>
                <w:rFonts w:ascii="Times New Roman" w:hAnsi="Times New Roman" w:cs="Tahoma"/>
                <w:sz w:val="22"/>
                <w:szCs w:val="22"/>
              </w:rPr>
              <w:t>й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, включённых в Программу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, 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 xml:space="preserve">в электронном виде для размещения на виртуальном баннере «День города» (портал органов местного самоуправления города </w:t>
            </w:r>
            <w:proofErr w:type="spellStart"/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Югорска</w:t>
            </w:r>
            <w:proofErr w:type="spellEnd"/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www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.</w:t>
            </w:r>
            <w:proofErr w:type="spellStart"/>
            <w:r w:rsidR="00B14B0A"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ugorsk</w:t>
            </w:r>
            <w:proofErr w:type="spellEnd"/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.</w:t>
            </w:r>
            <w:proofErr w:type="spellStart"/>
            <w:r w:rsidR="00B14B0A"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ru</w:t>
            </w:r>
            <w:proofErr w:type="spellEnd"/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01.08.2016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Исполнители мероприятий</w:t>
            </w:r>
          </w:p>
          <w:p w:rsidR="007A7AC9" w:rsidRDefault="007A7AC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КСК «Норд» ООО «Газпром </w:t>
            </w:r>
            <w:proofErr w:type="spellStart"/>
            <w:r>
              <w:rPr>
                <w:rFonts w:ascii="Times New Roman" w:hAnsi="Times New Roman" w:cs="Tahoma"/>
                <w:sz w:val="22"/>
                <w:szCs w:val="22"/>
              </w:rPr>
              <w:t>трансгаз</w:t>
            </w:r>
            <w:proofErr w:type="spellEnd"/>
            <w:r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2"/>
                <w:szCs w:val="22"/>
              </w:rPr>
              <w:t>Югорск</w:t>
            </w:r>
            <w:proofErr w:type="spellEnd"/>
            <w:r>
              <w:rPr>
                <w:rFonts w:ascii="Times New Roman" w:hAnsi="Times New Roman" w:cs="Tahoma"/>
                <w:sz w:val="22"/>
                <w:szCs w:val="22"/>
              </w:rPr>
              <w:t>» (по согласованию)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к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ьту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ры 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образования</w:t>
            </w:r>
          </w:p>
          <w:p w:rsidR="00B14B0A" w:rsidRPr="00031700" w:rsidRDefault="000916E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 xml:space="preserve">правление социальной политики 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экономической политики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19.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Поддержка в актуальном состоянии виртуального баннера «День города» на портале органов местного самоуправления города </w:t>
            </w:r>
            <w:proofErr w:type="spellStart"/>
            <w:r w:rsidRPr="00031700">
              <w:rPr>
                <w:rFonts w:ascii="Times New Roman" w:hAnsi="Times New Roman" w:cs="Tahoma"/>
                <w:sz w:val="22"/>
                <w:szCs w:val="22"/>
              </w:rPr>
              <w:t>Югорска</w:t>
            </w:r>
            <w:proofErr w:type="spellEnd"/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www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.</w:t>
            </w:r>
            <w:proofErr w:type="spellStart"/>
            <w:r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ugorsk</w:t>
            </w:r>
            <w:proofErr w:type="spellEnd"/>
            <w:r w:rsidRPr="00031700">
              <w:rPr>
                <w:rFonts w:ascii="Times New Roman" w:hAnsi="Times New Roman" w:cs="Tahoma"/>
                <w:sz w:val="22"/>
                <w:szCs w:val="22"/>
              </w:rPr>
              <w:t>.</w:t>
            </w:r>
            <w:proofErr w:type="spellStart"/>
            <w:r w:rsidRPr="00031700">
              <w:rPr>
                <w:rFonts w:ascii="Times New Roman" w:hAnsi="Times New Roman" w:cs="Tahoma"/>
                <w:sz w:val="22"/>
                <w:szCs w:val="22"/>
                <w:lang w:val="en-US"/>
              </w:rPr>
              <w:t>ru</w:t>
            </w:r>
            <w:proofErr w:type="spellEnd"/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Июнь – сентябрь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ьтуры Югра-презент»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ры 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информационной политики администрации гор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о</w:t>
            </w:r>
            <w:r w:rsidR="00120438">
              <w:rPr>
                <w:rFonts w:ascii="Times New Roman" w:hAnsi="Times New Roman" w:cs="Tahoma"/>
                <w:sz w:val="22"/>
                <w:szCs w:val="22"/>
              </w:rPr>
              <w:t>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20.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Изготовление афиш, посвященных празднованию Дня города Югорска и Дня работников нефтяной и газовой промышленности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10.08.2016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ьтуры Югра-презент»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ьтуры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21.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Распространение афиш с 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>Программой основных мероприятий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15.08.2016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ьтуры Югра-презент»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к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ьтуры администрации города Югорска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Проведение заседаний рабочих групп по проведению Дня города Югорска и Дня работников нефтяной и газовой промышленности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01.09.2016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B0A" w:rsidRPr="00031700" w:rsidRDefault="007A7AC9" w:rsidP="004A0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B14B0A" w:rsidRPr="00031700">
              <w:rPr>
                <w:sz w:val="22"/>
                <w:szCs w:val="22"/>
              </w:rPr>
              <w:t>сполнители мероприятий</w:t>
            </w:r>
          </w:p>
        </w:tc>
      </w:tr>
      <w:tr w:rsidR="00B14B0A" w:rsidTr="008B014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Проведение заседания рабочей группы с руководителями карнавальных колонн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25.08.2016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ьтуры «Югра-презент»</w:t>
            </w:r>
          </w:p>
          <w:p w:rsidR="00B14B0A" w:rsidRPr="00521483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B14B0A" w:rsidRPr="00521483">
              <w:rPr>
                <w:rFonts w:ascii="Times New Roman" w:hAnsi="Times New Roman"/>
                <w:sz w:val="22"/>
                <w:szCs w:val="22"/>
              </w:rPr>
              <w:t>правление культуры администрации города Югорска</w:t>
            </w:r>
          </w:p>
        </w:tc>
      </w:tr>
      <w:tr w:rsidR="00B14B0A" w:rsidTr="008B0143">
        <w:trPr>
          <w:trHeight w:val="555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24.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Изготовление фильма о городе для Торжественного собрания, посвященного празднованию Дня города Югорска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20.08.2016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МУП г. Югорска «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Югорский информационно-издательский центр»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информационной политики администрации города Югорска</w:t>
            </w:r>
          </w:p>
        </w:tc>
      </w:tr>
      <w:tr w:rsidR="00B14B0A" w:rsidTr="008B0143">
        <w:trPr>
          <w:trHeight w:val="1388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25.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Составление списка </w:t>
            </w:r>
            <w:proofErr w:type="gramStart"/>
            <w:r w:rsidRPr="00031700">
              <w:rPr>
                <w:rFonts w:ascii="Times New Roman" w:hAnsi="Times New Roman" w:cs="Tahoma"/>
                <w:sz w:val="22"/>
                <w:szCs w:val="22"/>
              </w:rPr>
              <w:t>приглашенных</w:t>
            </w:r>
            <w:proofErr w:type="gramEnd"/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на Торжественн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>ые  собрания:</w:t>
            </w:r>
          </w:p>
          <w:p w:rsidR="007A7AC9" w:rsidRDefault="007A7AC9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20-летия присвоения городу Югорску статуса города окружного подчинения;</w:t>
            </w:r>
          </w:p>
          <w:p w:rsidR="007A7AC9" w:rsidRPr="00031700" w:rsidRDefault="007A7AC9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Дня города Югорска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01.08.2016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Управление информационной политики администрации города Югорска</w:t>
            </w:r>
          </w:p>
        </w:tc>
      </w:tr>
      <w:tr w:rsidR="00B14B0A" w:rsidTr="008B0143">
        <w:trPr>
          <w:trHeight w:val="83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26.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7AC9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Изготовление пригласительных билетов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7A7AC9" w:rsidRPr="00031700">
              <w:rPr>
                <w:rFonts w:ascii="Times New Roman" w:hAnsi="Times New Roman" w:cs="Tahoma"/>
                <w:sz w:val="22"/>
                <w:szCs w:val="22"/>
              </w:rPr>
              <w:t>на Торжественн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>ые  собрания:</w:t>
            </w:r>
          </w:p>
          <w:p w:rsidR="007A7AC9" w:rsidRDefault="007A7AC9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20-летия присвоения городу Югорску статуса города окружного подчинения;</w:t>
            </w:r>
          </w:p>
          <w:p w:rsidR="00B14B0A" w:rsidRPr="00031700" w:rsidRDefault="007A7AC9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Дня города Югорска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15.08.2016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МУП г. Югорска «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Югорский информационно-издательский центр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»</w:t>
            </w:r>
          </w:p>
          <w:p w:rsidR="000916E9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МАУ «Центр к</w:t>
            </w:r>
            <w:r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4D06CC">
              <w:rPr>
                <w:rFonts w:ascii="Times New Roman" w:hAnsi="Times New Roman" w:cs="Tahoma"/>
                <w:sz w:val="22"/>
                <w:szCs w:val="22"/>
              </w:rPr>
              <w:t>ьтуры «Югра-презент» У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правление информационной политик</w:t>
            </w:r>
            <w:r w:rsidR="000916E9">
              <w:rPr>
                <w:rFonts w:ascii="Times New Roman" w:hAnsi="Times New Roman" w:cs="Tahoma"/>
                <w:sz w:val="22"/>
                <w:szCs w:val="22"/>
              </w:rPr>
              <w:t>и администрации города Югорска</w:t>
            </w:r>
          </w:p>
          <w:p w:rsidR="00B14B0A" w:rsidRPr="00031700" w:rsidRDefault="004D06C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У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правление к</w:t>
            </w:r>
            <w:r w:rsidR="00B14B0A">
              <w:rPr>
                <w:rFonts w:ascii="Times New Roman" w:hAnsi="Times New Roman" w:cs="Tahoma"/>
                <w:sz w:val="22"/>
                <w:szCs w:val="22"/>
              </w:rPr>
              <w:t>ул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>ьтуры администрации города Югорска</w:t>
            </w:r>
          </w:p>
        </w:tc>
      </w:tr>
      <w:tr w:rsidR="00B14B0A" w:rsidTr="008B0143">
        <w:trPr>
          <w:trHeight w:val="555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27.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7AC9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Организация рассылки пригласительных билетов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7A7AC9" w:rsidRPr="00031700">
              <w:rPr>
                <w:rFonts w:ascii="Times New Roman" w:hAnsi="Times New Roman" w:cs="Tahoma"/>
                <w:sz w:val="22"/>
                <w:szCs w:val="22"/>
              </w:rPr>
              <w:t>на Торжественн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>ые  собрания:</w:t>
            </w:r>
          </w:p>
          <w:p w:rsidR="007A7AC9" w:rsidRDefault="007A7AC9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20-летия присвоения городу Югорску статуса города окружного подчинения;</w:t>
            </w:r>
          </w:p>
          <w:p w:rsidR="00B14B0A" w:rsidRPr="00031700" w:rsidRDefault="007A7AC9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Дня города Югорска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0438" w:rsidRDefault="00120438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20438" w:rsidRDefault="00120438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B14B0A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До 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>20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.0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>8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.2016</w:t>
            </w:r>
          </w:p>
          <w:p w:rsidR="007A7AC9" w:rsidRDefault="007A7AC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7A7AC9" w:rsidRPr="00031700" w:rsidRDefault="007A7AC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До 29.08.2016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AAA" w:rsidRDefault="00170AA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Руководители структурных подразделений администрации города – распределение по подведомственным учреждениям,</w:t>
            </w:r>
          </w:p>
          <w:p w:rsidR="007A7AC9" w:rsidRDefault="007A7AC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МАУ «Центр культуры «Югра – презент»</w:t>
            </w:r>
          </w:p>
          <w:p w:rsidR="007A7AC9" w:rsidRPr="00031700" w:rsidRDefault="007A7AC9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</w:tr>
      <w:tr w:rsidR="00B14B0A" w:rsidTr="008B0143">
        <w:trPr>
          <w:trHeight w:val="83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28.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A7AC9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proofErr w:type="gramStart"/>
            <w:r w:rsidRPr="00031700">
              <w:rPr>
                <w:rFonts w:ascii="Times New Roman" w:hAnsi="Times New Roman" w:cs="Tahoma"/>
                <w:sz w:val="22"/>
                <w:szCs w:val="22"/>
              </w:rPr>
              <w:t>Определение списка награждаемых на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="007A7AC9" w:rsidRPr="00031700">
              <w:rPr>
                <w:rFonts w:ascii="Times New Roman" w:hAnsi="Times New Roman" w:cs="Tahoma"/>
                <w:sz w:val="22"/>
                <w:szCs w:val="22"/>
              </w:rPr>
              <w:t>Торжественн</w:t>
            </w:r>
            <w:r w:rsidR="007A7AC9">
              <w:rPr>
                <w:rFonts w:ascii="Times New Roman" w:hAnsi="Times New Roman" w:cs="Tahoma"/>
                <w:sz w:val="22"/>
                <w:szCs w:val="22"/>
              </w:rPr>
              <w:t>ых  собраниях:</w:t>
            </w:r>
            <w:proofErr w:type="gramEnd"/>
          </w:p>
          <w:p w:rsidR="007A7AC9" w:rsidRDefault="007A7AC9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20-летия присвоения городу Югорску статуса города окружного подчинения;</w:t>
            </w:r>
          </w:p>
          <w:p w:rsidR="00B14B0A" w:rsidRPr="00031700" w:rsidRDefault="007A7AC9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Дня города Югорска</w:t>
            </w:r>
            <w:r w:rsidR="00B14B0A" w:rsidRPr="00031700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20.08.2016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14B0A" w:rsidRPr="00031700" w:rsidRDefault="00B14B0A" w:rsidP="004A0E8C">
            <w:pPr>
              <w:jc w:val="center"/>
              <w:rPr>
                <w:sz w:val="22"/>
                <w:szCs w:val="22"/>
              </w:rPr>
            </w:pPr>
            <w:r w:rsidRPr="00031700">
              <w:rPr>
                <w:sz w:val="22"/>
                <w:szCs w:val="22"/>
              </w:rPr>
              <w:t xml:space="preserve">Помощник руководителя </w:t>
            </w:r>
            <w:r w:rsidRPr="00031700">
              <w:rPr>
                <w:rFonts w:cs="Tahoma"/>
                <w:sz w:val="22"/>
                <w:szCs w:val="22"/>
              </w:rPr>
              <w:t>администрации города Югорска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</w:tr>
      <w:tr w:rsidR="00B14B0A" w:rsidTr="008B0143">
        <w:trPr>
          <w:trHeight w:val="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B0A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D5D9B" w:rsidRDefault="00B14B0A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Приглашение </w:t>
            </w:r>
            <w:proofErr w:type="gramStart"/>
            <w:r w:rsidRPr="00031700">
              <w:rPr>
                <w:rFonts w:ascii="Times New Roman" w:hAnsi="Times New Roman" w:cs="Tahoma"/>
                <w:sz w:val="22"/>
                <w:szCs w:val="22"/>
              </w:rPr>
              <w:t>награждаемых</w:t>
            </w:r>
            <w:proofErr w:type="gramEnd"/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на </w:t>
            </w:r>
            <w:r w:rsidR="008D5D9B" w:rsidRPr="00031700">
              <w:rPr>
                <w:rFonts w:ascii="Times New Roman" w:hAnsi="Times New Roman" w:cs="Tahoma"/>
                <w:sz w:val="22"/>
                <w:szCs w:val="22"/>
              </w:rPr>
              <w:t>Торжественн</w:t>
            </w:r>
            <w:r w:rsidR="008D5D9B">
              <w:rPr>
                <w:rFonts w:ascii="Times New Roman" w:hAnsi="Times New Roman" w:cs="Tahoma"/>
                <w:sz w:val="22"/>
                <w:szCs w:val="22"/>
              </w:rPr>
              <w:t>ые  собрания:</w:t>
            </w:r>
          </w:p>
          <w:p w:rsidR="008D5D9B" w:rsidRDefault="008D5D9B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20-летия присвоения городу Югорску статуса города окружного подчинения;</w:t>
            </w:r>
          </w:p>
          <w:p w:rsidR="00B14B0A" w:rsidRPr="00031700" w:rsidRDefault="008D5D9B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Дня города Югорска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20438" w:rsidRDefault="00120438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8D5D9B" w:rsidRDefault="002C6792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</w:t>
            </w:r>
            <w:r w:rsidR="008D5D9B">
              <w:rPr>
                <w:rFonts w:ascii="Times New Roman" w:hAnsi="Times New Roman" w:cs="Tahoma"/>
                <w:sz w:val="22"/>
                <w:szCs w:val="22"/>
              </w:rPr>
              <w:t>о 24.08.2016</w:t>
            </w:r>
          </w:p>
          <w:p w:rsidR="002C6792" w:rsidRDefault="002C6792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 w:rsidRPr="00031700">
              <w:rPr>
                <w:rFonts w:ascii="Times New Roman" w:hAnsi="Times New Roman" w:cs="Tahoma"/>
                <w:sz w:val="22"/>
                <w:szCs w:val="22"/>
              </w:rPr>
              <w:t>До 01.09.2016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B0A" w:rsidRPr="00031700" w:rsidRDefault="00B14B0A" w:rsidP="004A0E8C">
            <w:pPr>
              <w:jc w:val="center"/>
              <w:rPr>
                <w:sz w:val="22"/>
                <w:szCs w:val="22"/>
              </w:rPr>
            </w:pPr>
            <w:r w:rsidRPr="00031700">
              <w:rPr>
                <w:sz w:val="22"/>
                <w:szCs w:val="22"/>
              </w:rPr>
              <w:t xml:space="preserve">Помощник руководителя </w:t>
            </w:r>
            <w:r w:rsidRPr="00031700">
              <w:rPr>
                <w:rFonts w:cs="Tahoma"/>
                <w:sz w:val="22"/>
                <w:szCs w:val="22"/>
              </w:rPr>
              <w:t>администрации города Югорска</w:t>
            </w:r>
          </w:p>
          <w:p w:rsidR="00B14B0A" w:rsidRPr="00031700" w:rsidRDefault="00B14B0A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</w:tr>
      <w:tr w:rsidR="008D5D9B" w:rsidTr="008B0143">
        <w:trPr>
          <w:trHeight w:val="83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D5D9B" w:rsidRPr="00031700" w:rsidRDefault="004A0E8C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5D9B" w:rsidRDefault="008D5D9B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ahoma"/>
                <w:sz w:val="22"/>
                <w:szCs w:val="22"/>
              </w:rPr>
              <w:t xml:space="preserve">Организация регистрации награждаемых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на</w:t>
            </w:r>
            <w:r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 w:rsidRPr="00031700">
              <w:rPr>
                <w:rFonts w:ascii="Times New Roman" w:hAnsi="Times New Roman" w:cs="Tahoma"/>
                <w:sz w:val="22"/>
                <w:szCs w:val="22"/>
              </w:rPr>
              <w:t>Торжественн</w:t>
            </w:r>
            <w:r>
              <w:rPr>
                <w:rFonts w:ascii="Times New Roman" w:hAnsi="Times New Roman" w:cs="Tahoma"/>
                <w:sz w:val="22"/>
                <w:szCs w:val="22"/>
              </w:rPr>
              <w:t>ых  собраниях:</w:t>
            </w:r>
            <w:proofErr w:type="gramEnd"/>
          </w:p>
          <w:p w:rsidR="008D5D9B" w:rsidRDefault="008D5D9B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20-летия присвоения городу Югорску статуса города окружного подчинения;</w:t>
            </w:r>
          </w:p>
          <w:p w:rsidR="008D5D9B" w:rsidRPr="00031700" w:rsidRDefault="008D5D9B" w:rsidP="004A0E8C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- в честь Дня города Югорска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5D9B" w:rsidRDefault="008D5D9B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8D5D9B" w:rsidRDefault="008D5D9B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8D5D9B" w:rsidRDefault="008D5D9B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26.08.2016</w:t>
            </w:r>
          </w:p>
          <w:p w:rsidR="008D5D9B" w:rsidRDefault="008D5D9B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8D5D9B" w:rsidRDefault="008D5D9B" w:rsidP="004A0E8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03.09.2016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0143" w:rsidRPr="008B0143" w:rsidRDefault="008D5D9B" w:rsidP="00120438">
            <w:pPr>
              <w:jc w:val="center"/>
              <w:rPr>
                <w:rFonts w:cs="Tahoma"/>
                <w:sz w:val="22"/>
                <w:szCs w:val="22"/>
              </w:rPr>
            </w:pPr>
            <w:r w:rsidRPr="00031700">
              <w:rPr>
                <w:sz w:val="22"/>
                <w:szCs w:val="22"/>
              </w:rPr>
              <w:t xml:space="preserve">Помощник руководителя </w:t>
            </w:r>
            <w:r w:rsidRPr="00031700">
              <w:rPr>
                <w:rFonts w:cs="Tahoma"/>
                <w:sz w:val="22"/>
                <w:szCs w:val="22"/>
              </w:rPr>
              <w:t>администрации города Югорска</w:t>
            </w:r>
          </w:p>
        </w:tc>
      </w:tr>
    </w:tbl>
    <w:p w:rsidR="00003707" w:rsidRDefault="00003707" w:rsidP="003068E6">
      <w:pPr>
        <w:jc w:val="right"/>
        <w:rPr>
          <w:rFonts w:cs="Tahoma"/>
          <w:sz w:val="24"/>
        </w:rPr>
        <w:sectPr w:rsidR="00003707" w:rsidSect="00302668">
          <w:pgSz w:w="16838" w:h="11906" w:orient="landscape"/>
          <w:pgMar w:top="397" w:right="567" w:bottom="851" w:left="1418" w:header="709" w:footer="709" w:gutter="0"/>
          <w:cols w:space="708"/>
          <w:docGrid w:linePitch="360"/>
        </w:sectPr>
      </w:pP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23065E">
        <w:rPr>
          <w:b/>
          <w:sz w:val="24"/>
          <w:szCs w:val="24"/>
        </w:rPr>
        <w:t>2</w:t>
      </w: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97F95" w:rsidRPr="00997F95" w:rsidRDefault="00997F95" w:rsidP="00997F9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4803CF">
        <w:rPr>
          <w:sz w:val="24"/>
          <w:szCs w:val="24"/>
          <w:u w:val="single"/>
        </w:rPr>
        <w:t xml:space="preserve">25.07.2016 </w:t>
      </w:r>
      <w:r>
        <w:rPr>
          <w:b/>
          <w:sz w:val="24"/>
          <w:szCs w:val="24"/>
        </w:rPr>
        <w:t xml:space="preserve">№ </w:t>
      </w:r>
      <w:r w:rsidR="004803CF">
        <w:rPr>
          <w:b/>
          <w:sz w:val="24"/>
          <w:szCs w:val="24"/>
        </w:rPr>
        <w:t>1802</w:t>
      </w:r>
      <w:bookmarkStart w:id="1" w:name="_GoBack"/>
      <w:bookmarkEnd w:id="1"/>
    </w:p>
    <w:p w:rsidR="003068E6" w:rsidRDefault="003068E6" w:rsidP="003068E6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</w:p>
    <w:p w:rsidR="003068E6" w:rsidRDefault="003068E6" w:rsidP="003068E6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 w:rsidRPr="00297297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рограмма</w:t>
      </w:r>
      <w:r w:rsidRPr="00297297">
        <w:rPr>
          <w:b/>
          <w:sz w:val="24"/>
          <w:szCs w:val="24"/>
        </w:rPr>
        <w:t xml:space="preserve"> </w:t>
      </w:r>
      <w:r w:rsidR="002F7071">
        <w:rPr>
          <w:b/>
          <w:sz w:val="24"/>
          <w:szCs w:val="24"/>
        </w:rPr>
        <w:t xml:space="preserve">основных </w:t>
      </w:r>
      <w:r>
        <w:rPr>
          <w:b/>
          <w:sz w:val="24"/>
          <w:szCs w:val="24"/>
        </w:rPr>
        <w:t xml:space="preserve">праздничных </w:t>
      </w:r>
      <w:r w:rsidR="002F7071">
        <w:rPr>
          <w:b/>
          <w:sz w:val="24"/>
          <w:szCs w:val="24"/>
        </w:rPr>
        <w:t xml:space="preserve">общегородских </w:t>
      </w:r>
      <w:r w:rsidRPr="00297297">
        <w:rPr>
          <w:b/>
          <w:sz w:val="24"/>
          <w:szCs w:val="24"/>
        </w:rPr>
        <w:t>мероприятий</w:t>
      </w:r>
      <w:r w:rsidR="00586103">
        <w:rPr>
          <w:b/>
          <w:sz w:val="24"/>
          <w:szCs w:val="24"/>
        </w:rPr>
        <w:t xml:space="preserve"> в 2016 году</w:t>
      </w:r>
      <w:r>
        <w:rPr>
          <w:b/>
          <w:sz w:val="24"/>
          <w:szCs w:val="24"/>
        </w:rPr>
        <w:t>,</w:t>
      </w:r>
    </w:p>
    <w:p w:rsidR="003068E6" w:rsidRDefault="003068E6" w:rsidP="003068E6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посвященных Дню </w:t>
      </w:r>
      <w:r w:rsidRPr="00297297">
        <w:rPr>
          <w:b/>
          <w:sz w:val="24"/>
          <w:szCs w:val="24"/>
        </w:rPr>
        <w:t>города</w:t>
      </w:r>
      <w:r w:rsidR="00586103">
        <w:rPr>
          <w:b/>
          <w:sz w:val="24"/>
          <w:szCs w:val="24"/>
        </w:rPr>
        <w:t xml:space="preserve"> Югорска</w:t>
      </w:r>
      <w:r w:rsidRPr="00297297">
        <w:rPr>
          <w:b/>
          <w:sz w:val="24"/>
          <w:szCs w:val="24"/>
        </w:rPr>
        <w:t xml:space="preserve"> и Дн</w:t>
      </w:r>
      <w:r>
        <w:rPr>
          <w:b/>
          <w:sz w:val="24"/>
          <w:szCs w:val="24"/>
        </w:rPr>
        <w:t>ю</w:t>
      </w:r>
      <w:r w:rsidRPr="002972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работников </w:t>
      </w:r>
      <w:r w:rsidRPr="00297297">
        <w:rPr>
          <w:b/>
          <w:sz w:val="24"/>
          <w:szCs w:val="24"/>
        </w:rPr>
        <w:t>нефтяной и газовой промышленности</w:t>
      </w:r>
    </w:p>
    <w:p w:rsidR="00120438" w:rsidRDefault="00120438" w:rsidP="003068E6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</w:p>
    <w:tbl>
      <w:tblPr>
        <w:tblStyle w:val="a9"/>
        <w:tblpPr w:leftFromText="180" w:rightFromText="180" w:vertAnchor="text" w:horzAnchor="margin" w:tblpY="25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6645"/>
        <w:gridCol w:w="17"/>
        <w:gridCol w:w="2346"/>
        <w:gridCol w:w="2976"/>
        <w:gridCol w:w="2191"/>
      </w:tblGrid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B0143">
              <w:rPr>
                <w:b/>
                <w:bCs/>
                <w:sz w:val="24"/>
                <w:szCs w:val="24"/>
              </w:rPr>
              <w:t>№</w:t>
            </w:r>
            <w:r w:rsidRPr="008B014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B0143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8B0143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645" w:type="dxa"/>
            <w:vAlign w:val="center"/>
          </w:tcPr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B0143">
              <w:rPr>
                <w:rFonts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B0143">
              <w:rPr>
                <w:rFonts w:cs="Times New Roman"/>
                <w:b/>
                <w:bCs/>
                <w:sz w:val="24"/>
                <w:szCs w:val="24"/>
              </w:rPr>
              <w:t>Время проведения, дата</w:t>
            </w:r>
          </w:p>
        </w:tc>
        <w:tc>
          <w:tcPr>
            <w:tcW w:w="2976" w:type="dxa"/>
            <w:vAlign w:val="center"/>
          </w:tcPr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B0143">
              <w:rPr>
                <w:rFonts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91" w:type="dxa"/>
            <w:vAlign w:val="center"/>
          </w:tcPr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B0143">
              <w:rPr>
                <w:rFonts w:cs="Times New Roman"/>
                <w:b/>
                <w:bCs/>
                <w:sz w:val="24"/>
                <w:szCs w:val="24"/>
              </w:rPr>
              <w:t>Контроль, исполнители</w:t>
            </w:r>
          </w:p>
        </w:tc>
      </w:tr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C4384E">
              <w:rPr>
                <w:bCs/>
                <w:sz w:val="24"/>
                <w:szCs w:val="24"/>
              </w:rPr>
              <w:t>1</w:t>
            </w:r>
            <w:r w:rsidR="000F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Конкурс «Югорск в кадре. Историю города пишем сегодня» (фильмы и фотографии)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5E4AA8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Февраль – </w:t>
            </w:r>
            <w:r w:rsidR="005E4AA8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ноябрь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МБУ «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Музей истории и этнографии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2160E9">
              <w:rPr>
                <w:rFonts w:cs="Times New Roman"/>
                <w:bCs/>
                <w:sz w:val="24"/>
                <w:szCs w:val="24"/>
              </w:rPr>
              <w:t>Малоземова</w:t>
            </w:r>
            <w:proofErr w:type="spellEnd"/>
            <w:r w:rsidRPr="002160E9">
              <w:rPr>
                <w:rFonts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C4384E">
              <w:rPr>
                <w:bCs/>
                <w:sz w:val="24"/>
                <w:szCs w:val="24"/>
              </w:rPr>
              <w:t>2</w:t>
            </w:r>
            <w:r w:rsidR="000F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Литературно-художественный конкурс, посвященный Дню работников лесной промышленности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Февраль-сентябрь</w:t>
            </w:r>
          </w:p>
        </w:tc>
        <w:tc>
          <w:tcPr>
            <w:tcW w:w="2976" w:type="dxa"/>
            <w:vAlign w:val="center"/>
          </w:tcPr>
          <w:p w:rsidR="00120438" w:rsidRPr="00854F0A" w:rsidRDefault="00120438" w:rsidP="008B014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МБУ «</w:t>
            </w:r>
            <w:r w:rsidRPr="00854F0A">
              <w:rPr>
                <w:rFonts w:eastAsia="Calibri" w:cs="Times New Roman"/>
                <w:sz w:val="24"/>
                <w:szCs w:val="24"/>
              </w:rPr>
              <w:t>Централизованная библиотечная система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г. Югорска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C4384E">
              <w:rPr>
                <w:bCs/>
                <w:sz w:val="24"/>
                <w:szCs w:val="24"/>
              </w:rPr>
              <w:t>3</w:t>
            </w:r>
            <w:r w:rsidR="000F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 xml:space="preserve">Литературный конкурс «Югорск, тебе, суровому и гордому, частицу сердца отдаю» 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Февраль – сентя</w:t>
            </w:r>
            <w:r w:rsidR="008B0143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брь</w:t>
            </w:r>
          </w:p>
        </w:tc>
        <w:tc>
          <w:tcPr>
            <w:tcW w:w="2976" w:type="dxa"/>
            <w:vAlign w:val="center"/>
          </w:tcPr>
          <w:p w:rsidR="00120438" w:rsidRPr="00854F0A" w:rsidRDefault="00120438" w:rsidP="008B014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МБУ «</w:t>
            </w:r>
            <w:r w:rsidRPr="00854F0A">
              <w:rPr>
                <w:rFonts w:eastAsia="Calibri" w:cs="Times New Roman"/>
                <w:sz w:val="24"/>
                <w:szCs w:val="24"/>
              </w:rPr>
              <w:t>Централизованная библиотечная система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г. Югорска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C4384E">
              <w:rPr>
                <w:bCs/>
                <w:sz w:val="24"/>
                <w:szCs w:val="24"/>
              </w:rPr>
              <w:t>4</w:t>
            </w:r>
            <w:r w:rsidR="000F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Фестиваль – конкурс на лучшую песню о Югорске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 xml:space="preserve">Март – </w:t>
            </w:r>
            <w:r>
              <w:rPr>
                <w:rFonts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МАУ «</w:t>
            </w:r>
            <w:r w:rsidRPr="002160E9">
              <w:rPr>
                <w:rFonts w:cs="Times New Roman"/>
                <w:bCs/>
                <w:sz w:val="24"/>
                <w:szCs w:val="24"/>
              </w:rPr>
              <w:t>Центр к</w:t>
            </w:r>
            <w:r>
              <w:rPr>
                <w:rFonts w:cs="Times New Roman"/>
                <w:bCs/>
                <w:sz w:val="24"/>
                <w:szCs w:val="24"/>
              </w:rPr>
              <w:t>ул</w:t>
            </w:r>
            <w:r w:rsidRPr="002160E9">
              <w:rPr>
                <w:rFonts w:cs="Times New Roman"/>
                <w:bCs/>
                <w:sz w:val="24"/>
                <w:szCs w:val="24"/>
              </w:rPr>
              <w:t>ьтуры «Югра-презент»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4384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5</w:t>
            </w:r>
            <w:r w:rsidR="000F33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 xml:space="preserve">Звучание записи стихов, отрывков литературных произведений в Городском парке по </w:t>
            </w:r>
            <w:r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улице</w:t>
            </w: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. Ленина и на Фонтанной площади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Май - сентябрь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Фонтанная площадь, Городской парк по улице Ленина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2160E9">
              <w:rPr>
                <w:rFonts w:cs="Times New Roman"/>
                <w:bCs/>
                <w:sz w:val="24"/>
                <w:szCs w:val="24"/>
              </w:rPr>
              <w:t>Малоземова</w:t>
            </w:r>
            <w:proofErr w:type="spellEnd"/>
            <w:r w:rsidRPr="002160E9">
              <w:rPr>
                <w:rFonts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C4384E">
              <w:rPr>
                <w:bCs/>
                <w:sz w:val="24"/>
                <w:szCs w:val="24"/>
              </w:rPr>
              <w:t>6</w:t>
            </w:r>
            <w:r w:rsidR="000F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Выставка, посвященная 320-летию Военно-морского флота Р</w:t>
            </w:r>
            <w:r w:rsidR="008B0143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оссийской Федерации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2160E9">
              <w:rPr>
                <w:rFonts w:cs="Times New Roman"/>
                <w:kern w:val="2"/>
                <w:sz w:val="24"/>
                <w:szCs w:val="24"/>
              </w:rPr>
              <w:t>Июль – август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МБУ «</w:t>
            </w:r>
            <w:r w:rsidRPr="002160E9">
              <w:rPr>
                <w:rFonts w:cs="Times New Roman"/>
                <w:kern w:val="2"/>
                <w:sz w:val="24"/>
                <w:szCs w:val="24"/>
              </w:rPr>
              <w:t>Музей истории и этнографии</w:t>
            </w:r>
            <w:r>
              <w:rPr>
                <w:rFonts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Малоземова О.В.</w:t>
            </w:r>
          </w:p>
        </w:tc>
      </w:tr>
      <w:tr w:rsidR="00120438" w:rsidRPr="00DE729A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C4384E">
              <w:rPr>
                <w:bCs/>
                <w:sz w:val="24"/>
                <w:szCs w:val="24"/>
              </w:rPr>
              <w:t>7</w:t>
            </w:r>
            <w:r w:rsidR="000F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imes New Roman"/>
                <w:kern w:val="2"/>
                <w:sz w:val="24"/>
                <w:szCs w:val="24"/>
                <w:lang w:bidi="ru-RU"/>
              </w:rPr>
              <w:t>Акция «Праздничный флаг Югорска»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А</w:t>
            </w:r>
            <w:r w:rsidRPr="002160E9">
              <w:rPr>
                <w:rFonts w:cs="Times New Roman"/>
                <w:bCs/>
                <w:sz w:val="24"/>
                <w:szCs w:val="24"/>
              </w:rPr>
              <w:t>вгуст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- с</w:t>
            </w:r>
            <w:r w:rsidRPr="002160E9">
              <w:rPr>
                <w:rFonts w:cs="Times New Roman"/>
                <w:bCs/>
                <w:sz w:val="24"/>
                <w:szCs w:val="24"/>
              </w:rPr>
              <w:t>ентябрь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2160E9">
              <w:rPr>
                <w:rFonts w:cs="Times New Roman"/>
                <w:bCs/>
                <w:sz w:val="24"/>
                <w:szCs w:val="24"/>
              </w:rPr>
              <w:t>Д</w:t>
            </w:r>
            <w:r>
              <w:rPr>
                <w:rFonts w:cs="Times New Roman"/>
                <w:bCs/>
                <w:sz w:val="24"/>
                <w:szCs w:val="24"/>
              </w:rPr>
              <w:t>етская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Бобровская Н.И.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Драгунова Г.И.</w:t>
            </w:r>
          </w:p>
        </w:tc>
      </w:tr>
      <w:tr w:rsidR="00120438" w:rsidTr="008B0143">
        <w:trPr>
          <w:trHeight w:val="210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C4384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8</w:t>
            </w:r>
            <w:r w:rsidR="000F33D3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D420A5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D420A5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Выставка, посвященная 50-летию станции «Геологическая» (20-летие получения Югорском статуса </w:t>
            </w: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города окружного подчинения</w:t>
            </w:r>
            <w:r w:rsidRPr="00D420A5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DE729A" w:rsidRDefault="00120438" w:rsidP="008B0143">
            <w:pPr>
              <w:widowControl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DE729A">
              <w:rPr>
                <w:rFonts w:cs="Times New Roman"/>
                <w:kern w:val="2"/>
                <w:sz w:val="24"/>
                <w:szCs w:val="24"/>
              </w:rPr>
              <w:t xml:space="preserve">Август </w:t>
            </w:r>
            <w:r>
              <w:rPr>
                <w:rFonts w:cs="Times New Roman"/>
                <w:kern w:val="2"/>
                <w:sz w:val="24"/>
                <w:szCs w:val="24"/>
              </w:rPr>
              <w:t>–</w:t>
            </w:r>
            <w:r w:rsidRPr="00DE729A">
              <w:rPr>
                <w:rFonts w:cs="Times New Roman"/>
                <w:kern w:val="2"/>
                <w:sz w:val="24"/>
                <w:szCs w:val="24"/>
              </w:rPr>
              <w:t xml:space="preserve"> октябрь</w:t>
            </w:r>
          </w:p>
        </w:tc>
        <w:tc>
          <w:tcPr>
            <w:tcW w:w="2976" w:type="dxa"/>
            <w:vAlign w:val="center"/>
          </w:tcPr>
          <w:p w:rsidR="00120438" w:rsidRPr="00DE729A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DE729A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DE729A">
              <w:rPr>
                <w:rFonts w:cs="Times New Roman"/>
                <w:bCs/>
                <w:sz w:val="24"/>
                <w:szCs w:val="24"/>
              </w:rPr>
              <w:t>Малоземова О.В.</w:t>
            </w:r>
          </w:p>
        </w:tc>
      </w:tr>
      <w:tr w:rsidR="00120438" w:rsidRPr="002160E9" w:rsidTr="008B0143">
        <w:trPr>
          <w:trHeight w:val="107"/>
        </w:trPr>
        <w:tc>
          <w:tcPr>
            <w:tcW w:w="817" w:type="dxa"/>
            <w:vAlign w:val="center"/>
          </w:tcPr>
          <w:p w:rsidR="00120438" w:rsidRPr="00C4384E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C4384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9</w:t>
            </w:r>
            <w:r w:rsidR="000F33D3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«История города в документах, фотографиях, предметах» </w:t>
            </w:r>
            <w:r w:rsidRPr="00D420A5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(20-летие получения Югорском статуса </w:t>
            </w: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города окружного подчинения</w:t>
            </w:r>
            <w:r w:rsidRPr="00D420A5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)</w:t>
            </w: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2160E9">
              <w:rPr>
                <w:rFonts w:cs="Times New Roman"/>
                <w:kern w:val="2"/>
                <w:sz w:val="24"/>
                <w:szCs w:val="24"/>
              </w:rPr>
              <w:t>Август – октябрь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МБУ «</w:t>
            </w:r>
            <w:r w:rsidRPr="002160E9">
              <w:rPr>
                <w:rFonts w:cs="Times New Roman"/>
                <w:kern w:val="2"/>
                <w:sz w:val="24"/>
                <w:szCs w:val="24"/>
              </w:rPr>
              <w:t>Музей истории и этнографии</w:t>
            </w:r>
            <w:r>
              <w:rPr>
                <w:rFonts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Малоземова О.В.</w:t>
            </w:r>
          </w:p>
        </w:tc>
      </w:tr>
      <w:tr w:rsidR="00120438" w:rsidRPr="002160E9" w:rsidTr="008B0143">
        <w:trPr>
          <w:trHeight w:val="214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10</w:t>
            </w:r>
            <w:r w:rsidR="000F33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Праздник, посвященный коренным народам мира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06 августа</w:t>
            </w:r>
          </w:p>
          <w:p w:rsidR="00120438" w:rsidRPr="002160E9" w:rsidRDefault="00120438" w:rsidP="005E4AA8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1</w:t>
            </w:r>
            <w:r w:rsidR="005E4AA8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0:3</w:t>
            </w:r>
            <w:r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0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МБУ «Музей истории и этнографии»,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Примузейная площадь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2160E9">
              <w:rPr>
                <w:rFonts w:cs="Times New Roman"/>
                <w:bCs/>
                <w:sz w:val="24"/>
                <w:szCs w:val="24"/>
              </w:rPr>
              <w:t>Малоземова</w:t>
            </w:r>
            <w:proofErr w:type="spellEnd"/>
            <w:r w:rsidRPr="002160E9">
              <w:rPr>
                <w:rFonts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120438" w:rsidRPr="002160E9" w:rsidTr="008B0143">
        <w:trPr>
          <w:trHeight w:val="103"/>
        </w:trPr>
        <w:tc>
          <w:tcPr>
            <w:tcW w:w="817" w:type="dxa"/>
            <w:vAlign w:val="center"/>
          </w:tcPr>
          <w:p w:rsidR="00120438" w:rsidRPr="00FF24F4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FF24F4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lastRenderedPageBreak/>
              <w:t>11</w:t>
            </w:r>
            <w:r w:rsidR="000F33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FF24F4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FF24F4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Праздник, посвященный коренным народам мира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FF24F4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FF24F4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10 августа</w:t>
            </w:r>
          </w:p>
          <w:p w:rsidR="00120438" w:rsidRPr="00FF24F4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FF24F4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11:00</w:t>
            </w:r>
          </w:p>
        </w:tc>
        <w:tc>
          <w:tcPr>
            <w:tcW w:w="2976" w:type="dxa"/>
            <w:vAlign w:val="center"/>
          </w:tcPr>
          <w:p w:rsidR="00120438" w:rsidRPr="00FF24F4" w:rsidRDefault="00120438" w:rsidP="008B014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F24F4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МБУ «</w:t>
            </w:r>
            <w:r w:rsidRPr="00FF24F4">
              <w:rPr>
                <w:rFonts w:eastAsia="Calibri" w:cs="Times New Roman"/>
                <w:sz w:val="24"/>
                <w:szCs w:val="24"/>
              </w:rPr>
              <w:t>Централизованная библиотечная система</w:t>
            </w:r>
          </w:p>
          <w:p w:rsidR="00120438" w:rsidRPr="00FF24F4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F24F4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г. Югорска»</w:t>
            </w:r>
          </w:p>
        </w:tc>
        <w:tc>
          <w:tcPr>
            <w:tcW w:w="2191" w:type="dxa"/>
            <w:vAlign w:val="center"/>
          </w:tcPr>
          <w:p w:rsidR="00120438" w:rsidRPr="00FF24F4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F24F4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FF24F4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F24F4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120438" w:rsidRPr="002160E9" w:rsidTr="008B0143">
        <w:trPr>
          <w:trHeight w:val="107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12</w:t>
            </w:r>
            <w:r w:rsidR="000F33D3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Декада истории КИНО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18 - 28 августа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МБУ «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Музей истории и этнографии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Малоземова О.В.</w:t>
            </w:r>
          </w:p>
        </w:tc>
      </w:tr>
      <w:tr w:rsidR="00120438" w:rsidRPr="002160E9" w:rsidTr="008B0143">
        <w:trPr>
          <w:trHeight w:val="157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13</w:t>
            </w:r>
            <w:r w:rsidR="000F33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 xml:space="preserve">Творческие программы </w:t>
            </w:r>
            <w:r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 xml:space="preserve">духового оркестра «Югра-бэнд» </w:t>
            </w:r>
          </w:p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«В городском саду играет»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</w:pPr>
            <w:r w:rsidRPr="002160E9"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  <w:t>20, 27 августа,</w:t>
            </w:r>
          </w:p>
          <w:p w:rsidR="00120438" w:rsidRPr="002160E9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</w:pPr>
            <w:r w:rsidRPr="002160E9"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  <w:t>10, 1</w:t>
            </w:r>
            <w:r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  <w:t>8</w:t>
            </w:r>
            <w:r w:rsidR="008B0143"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  <w:t xml:space="preserve"> сентября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</w:pPr>
            <w:r w:rsidRPr="002160E9"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  <w:t xml:space="preserve">Городской парк по </w:t>
            </w:r>
            <w:r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  <w:t>улице</w:t>
            </w:r>
            <w:r w:rsidRPr="002160E9"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  <w:t xml:space="preserve"> Ленина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Arial Unicode MS" w:cs="Times New Roman"/>
                <w:kern w:val="2"/>
                <w:sz w:val="24"/>
                <w:szCs w:val="24"/>
                <w:lang w:eastAsia="ru-RU" w:bidi="ru-RU"/>
              </w:rPr>
              <w:t>Центральные улицы города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210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14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Акция, посвященная Государственному флагу Российской Федерации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22 августа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11:00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Центральные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улиц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ы города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Бурматов В.М.</w:t>
            </w:r>
          </w:p>
          <w:p w:rsidR="00120438" w:rsidRPr="002160E9" w:rsidRDefault="008B0143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210"/>
        </w:trPr>
        <w:tc>
          <w:tcPr>
            <w:tcW w:w="817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15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Фестиваль парковой скульптуры из металла «Семья и любовь»: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- Открытие фестиваля;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- Торжественная церемония закрытия фестиваля. Открытие парка скульптур</w:t>
            </w:r>
          </w:p>
        </w:tc>
        <w:tc>
          <w:tcPr>
            <w:tcW w:w="2363" w:type="dxa"/>
            <w:gridSpan w:val="2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22 – 28 августа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22 августа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28 августа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Парк «Юбилейный»,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парк Санатория – профилактория ООО «Газпром трансгаз Югорск»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bCs/>
                <w:sz w:val="24"/>
                <w:szCs w:val="24"/>
              </w:rPr>
              <w:t xml:space="preserve"> А.В.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210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16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Торжественное мероприятие, посвященное Дню муниципального служащего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C96D97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C96D97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5</w:t>
            </w:r>
            <w:r w:rsidRPr="00C96D97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августа</w:t>
            </w:r>
          </w:p>
          <w:p w:rsidR="00120438" w:rsidRPr="0007195B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9B02C6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12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Центр к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ьтуры «Югра-презент»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157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17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Торжественное мероприятие, посвященное 20-летию получения Югорском статуса окружного города 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C96D97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C96D97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5</w:t>
            </w:r>
            <w:r w:rsidRPr="00C96D97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августа</w:t>
            </w:r>
          </w:p>
          <w:p w:rsidR="00120438" w:rsidRPr="0007195B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15</w:t>
            </w:r>
            <w:r w:rsidRPr="009B02C6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Центр к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ьтуры «Югра-презент»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57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18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DF1816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</w:pPr>
            <w:r w:rsidRPr="00DF1816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 xml:space="preserve">Презентация книги В.А. </w:t>
            </w:r>
            <w:proofErr w:type="spellStart"/>
            <w:r w:rsidRPr="00DF1816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Каданцева</w:t>
            </w:r>
            <w:proofErr w:type="spellEnd"/>
            <w:r w:rsidRPr="00DF1816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 xml:space="preserve"> «Комсомольский – </w:t>
            </w:r>
            <w:proofErr w:type="spellStart"/>
            <w:r w:rsidRPr="00DF1816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Югорск</w:t>
            </w:r>
            <w:proofErr w:type="spellEnd"/>
            <w:r w:rsidRPr="00DF1816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 xml:space="preserve"> и его руководители» об истории становления органов местного самоуправления города Югорска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DF1816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DF1816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6</w:t>
            </w:r>
            <w:r w:rsidRPr="00DF1816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августа</w:t>
            </w:r>
          </w:p>
          <w:p w:rsidR="00120438" w:rsidRPr="00DF1816" w:rsidRDefault="008B0143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14:00</w:t>
            </w:r>
          </w:p>
        </w:tc>
        <w:tc>
          <w:tcPr>
            <w:tcW w:w="2976" w:type="dxa"/>
            <w:vAlign w:val="center"/>
          </w:tcPr>
          <w:p w:rsidR="00120438" w:rsidRPr="00DF1816" w:rsidRDefault="00120438" w:rsidP="008B014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1816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МБУ «</w:t>
            </w:r>
            <w:r w:rsidRPr="00DF1816">
              <w:rPr>
                <w:rFonts w:eastAsia="Calibri" w:cs="Times New Roman"/>
                <w:sz w:val="24"/>
                <w:szCs w:val="24"/>
              </w:rPr>
              <w:t>Централизованная библиотечная система</w:t>
            </w:r>
          </w:p>
          <w:p w:rsidR="00120438" w:rsidRPr="00DF1816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DF1816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г. Югорска»</w:t>
            </w:r>
          </w:p>
        </w:tc>
        <w:tc>
          <w:tcPr>
            <w:tcW w:w="2191" w:type="dxa"/>
            <w:vAlign w:val="center"/>
          </w:tcPr>
          <w:p w:rsidR="00120438" w:rsidRPr="00DF1816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DF1816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DF1816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DF1816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19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Праздничная программа «День Российского кино»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27 августа</w:t>
            </w:r>
          </w:p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12:00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Центр к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ьтуры «Югра-презент»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20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Театрализованное игровое представление 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«Мы родом из детства»</w:t>
            </w:r>
          </w:p>
        </w:tc>
        <w:tc>
          <w:tcPr>
            <w:tcW w:w="2363" w:type="dxa"/>
            <w:gridSpan w:val="2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28 августа</w:t>
            </w:r>
          </w:p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12:00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Площадь перед зданием Дома культуры «МиГ» микрорайон Югорск – 2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21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Церемония подведения итогов акции «Праздничный флаг Югорска»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31 августа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МБУ </w:t>
            </w:r>
            <w:proofErr w:type="gramStart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ДО</w:t>
            </w:r>
            <w:proofErr w:type="gramEnd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«</w:t>
            </w:r>
            <w:proofErr w:type="gramStart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Детская</w:t>
            </w:r>
            <w:proofErr w:type="gramEnd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школа искусств»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Бобровская Н.И.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Драгунова Г.И.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22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07195B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260D3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Кубок города по футболу среди мужских команд коллективов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260D3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предприятий и учреждений  города Югорска 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60D3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60D3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сентябрь</w:t>
            </w:r>
          </w:p>
        </w:tc>
        <w:tc>
          <w:tcPr>
            <w:tcW w:w="2976" w:type="dxa"/>
            <w:vAlign w:val="center"/>
          </w:tcPr>
          <w:p w:rsidR="00120438" w:rsidRPr="00260D3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60D3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стадион</w:t>
            </w:r>
          </w:p>
          <w:p w:rsidR="00120438" w:rsidRPr="00260D3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60D3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УСБ КСК «НОРД»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ООО «Газпром трансгаз Югорск»</w:t>
            </w:r>
          </w:p>
        </w:tc>
        <w:tc>
          <w:tcPr>
            <w:tcW w:w="2191" w:type="dxa"/>
            <w:vAlign w:val="center"/>
          </w:tcPr>
          <w:p w:rsidR="00120438" w:rsidRPr="00260D3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60D31">
              <w:rPr>
                <w:rFonts w:cs="Times New Roman"/>
                <w:bCs/>
                <w:sz w:val="24"/>
                <w:szCs w:val="24"/>
              </w:rPr>
              <w:t>Бурматов В.М.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А.В.</w:t>
            </w:r>
          </w:p>
          <w:p w:rsidR="00120438" w:rsidRPr="00260D3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23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60D31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теннису среди детей, мужчин и женщин</w:t>
            </w:r>
          </w:p>
        </w:tc>
        <w:tc>
          <w:tcPr>
            <w:tcW w:w="2363" w:type="dxa"/>
            <w:gridSpan w:val="2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30 августа –</w:t>
            </w:r>
          </w:p>
          <w:p w:rsidR="00120438" w:rsidRPr="00260D3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18 сентября</w:t>
            </w:r>
          </w:p>
        </w:tc>
        <w:tc>
          <w:tcPr>
            <w:tcW w:w="2976" w:type="dxa"/>
            <w:vAlign w:val="center"/>
          </w:tcPr>
          <w:p w:rsidR="00120438" w:rsidRPr="00260D3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КСК «Норд» ООО «Газпром трансгаз Югорск»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Бурматов В.М.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Бугаёв С.А.</w:t>
            </w:r>
          </w:p>
          <w:p w:rsidR="00120438" w:rsidRPr="00260D3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lastRenderedPageBreak/>
              <w:t>24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Праздник «День первоклассника»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01 сентября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12:00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Городской парк по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улице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Ленина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Бобровская Н.И.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Антонова Н.А.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25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Конкурс-выставка рисунков «Город красок и цветов»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</w:t>
            </w: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сентября</w:t>
            </w:r>
          </w:p>
        </w:tc>
        <w:tc>
          <w:tcPr>
            <w:tcW w:w="2976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МБОУ</w:t>
            </w:r>
          </w:p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«СОШ №6»</w:t>
            </w:r>
          </w:p>
        </w:tc>
        <w:tc>
          <w:tcPr>
            <w:tcW w:w="2191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551F1">
              <w:rPr>
                <w:rFonts w:cs="Times New Roman"/>
                <w:bCs/>
                <w:sz w:val="24"/>
                <w:szCs w:val="24"/>
              </w:rPr>
              <w:t>Бобровская Н.И.</w:t>
            </w:r>
          </w:p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551F1">
              <w:rPr>
                <w:rFonts w:cs="Times New Roman"/>
                <w:bCs/>
                <w:sz w:val="24"/>
                <w:szCs w:val="24"/>
              </w:rPr>
              <w:t>Комисаренко Е.Б.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26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854F0A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54F0A">
              <w:rPr>
                <w:sz w:val="24"/>
                <w:szCs w:val="24"/>
              </w:rPr>
              <w:t>«Живи и здравствуй, мой Югорск!» праздничное мероприятие для граждан пожилого возраста и инвалидов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8B0143" w:rsidRDefault="00120438" w:rsidP="008B014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54F0A">
              <w:rPr>
                <w:rFonts w:eastAsia="Calibri" w:cs="Times New Roman"/>
                <w:sz w:val="24"/>
                <w:szCs w:val="24"/>
              </w:rPr>
              <w:t>02 сентября</w:t>
            </w:r>
          </w:p>
        </w:tc>
        <w:tc>
          <w:tcPr>
            <w:tcW w:w="2976" w:type="dxa"/>
            <w:vAlign w:val="center"/>
          </w:tcPr>
          <w:p w:rsidR="00120438" w:rsidRPr="00854F0A" w:rsidRDefault="00120438" w:rsidP="008B014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54F0A">
              <w:rPr>
                <w:rFonts w:eastAsia="Calibri" w:cs="Times New Roman"/>
                <w:sz w:val="24"/>
                <w:szCs w:val="24"/>
              </w:rPr>
              <w:t>МБУ</w:t>
            </w:r>
          </w:p>
          <w:p w:rsidR="00120438" w:rsidRPr="00854F0A" w:rsidRDefault="00120438" w:rsidP="008B014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54F0A">
              <w:rPr>
                <w:rFonts w:eastAsia="Calibri" w:cs="Times New Roman"/>
                <w:sz w:val="24"/>
                <w:szCs w:val="24"/>
              </w:rPr>
              <w:t>«Централизованная библиотечная система</w:t>
            </w:r>
          </w:p>
          <w:p w:rsidR="00120438" w:rsidRPr="00854F0A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854F0A">
              <w:rPr>
                <w:rFonts w:eastAsia="Calibri" w:cs="Times New Roman"/>
                <w:sz w:val="24"/>
                <w:szCs w:val="24"/>
              </w:rPr>
              <w:t>г. Югорска»</w:t>
            </w:r>
          </w:p>
        </w:tc>
        <w:tc>
          <w:tcPr>
            <w:tcW w:w="2191" w:type="dxa"/>
            <w:vAlign w:val="center"/>
          </w:tcPr>
          <w:p w:rsidR="00120438" w:rsidRPr="00854F0A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854F0A">
              <w:rPr>
                <w:rFonts w:cs="Times New Roman"/>
                <w:bCs/>
                <w:sz w:val="24"/>
                <w:szCs w:val="24"/>
              </w:rPr>
              <w:t>Добрынкина В.Н.</w:t>
            </w:r>
          </w:p>
          <w:p w:rsidR="00120438" w:rsidRPr="00854F0A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854F0A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27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Торжественное собрание</w:t>
            </w: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, посвящённое Дню города Югорска</w:t>
            </w:r>
          </w:p>
        </w:tc>
        <w:tc>
          <w:tcPr>
            <w:tcW w:w="2363" w:type="dxa"/>
            <w:gridSpan w:val="2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02 сентября</w:t>
            </w:r>
          </w:p>
          <w:p w:rsidR="00120438" w:rsidRPr="002160E9" w:rsidRDefault="008B0143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МАУ «Центр культуры «Югра-презент»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854F0A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F33D3">
              <w:rPr>
                <w:sz w:val="24"/>
                <w:szCs w:val="24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Торжественное собрание администрац</w:t>
            </w:r>
            <w:proofErr w:type="gramStart"/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ии ООО</w:t>
            </w:r>
            <w:proofErr w:type="gramEnd"/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«Газпром трансгаз Югорск»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, посвящённое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Дню работник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ов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нефтяной и газовой промышленности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02 сентября</w:t>
            </w:r>
          </w:p>
          <w:p w:rsidR="00120438" w:rsidRPr="002160E9" w:rsidRDefault="008B0143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14:00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Конференц-зал администрац</w:t>
            </w:r>
            <w:proofErr w:type="gramStart"/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ии ООО</w:t>
            </w:r>
            <w:proofErr w:type="gramEnd"/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«Г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азпром трансгаз 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Ю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горск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А.В.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F33D3">
              <w:rPr>
                <w:sz w:val="24"/>
                <w:szCs w:val="24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Торжественное собрание и концертная программа, посвященная Дню работник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ов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нефтяной и газовой промышленности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02 сентября</w:t>
            </w:r>
          </w:p>
          <w:p w:rsidR="00120438" w:rsidRPr="002160E9" w:rsidRDefault="008B0143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16:00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ентр культуры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«Югра-презент»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А.В.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(по согласованию)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30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Спектакль театра студии «НОРД»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, посвященный 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Дню работник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ов 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нефтяной и газовой промышленности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02 сентября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Театральный центр КСК «НОРД»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proofErr w:type="spellStart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Югорск</w:t>
            </w:r>
            <w:proofErr w:type="spellEnd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Михолап А.В.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31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Единый урок югорсковедения «С днем рождения, любимый город!»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03 сентября</w:t>
            </w:r>
          </w:p>
        </w:tc>
        <w:tc>
          <w:tcPr>
            <w:tcW w:w="2976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МБОУ</w:t>
            </w:r>
          </w:p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«СОШ №6»</w:t>
            </w:r>
          </w:p>
        </w:tc>
        <w:tc>
          <w:tcPr>
            <w:tcW w:w="2191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551F1">
              <w:rPr>
                <w:rFonts w:cs="Times New Roman"/>
                <w:bCs/>
                <w:sz w:val="24"/>
                <w:szCs w:val="24"/>
              </w:rPr>
              <w:t>Бобровская Н.И.</w:t>
            </w:r>
          </w:p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551F1">
              <w:rPr>
                <w:rFonts w:cs="Times New Roman"/>
                <w:bCs/>
                <w:sz w:val="24"/>
                <w:szCs w:val="24"/>
              </w:rPr>
              <w:t>Комисаренко Е.Б.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32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7415A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Участие ООО «Газпром трансгаз Югорск» во Всероссийском конкурсе фестивале энергосбережения </w:t>
            </w:r>
            <w:r w:rsidRPr="0027415A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#</w:t>
            </w:r>
            <w:proofErr w:type="spellStart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ВместеЯрче</w:t>
            </w:r>
            <w:proofErr w:type="spellEnd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(по отдельному плану)</w:t>
            </w:r>
          </w:p>
        </w:tc>
        <w:tc>
          <w:tcPr>
            <w:tcW w:w="2363" w:type="dxa"/>
            <w:gridSpan w:val="2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03-04</w:t>
            </w:r>
          </w:p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сентября</w:t>
            </w:r>
          </w:p>
        </w:tc>
        <w:tc>
          <w:tcPr>
            <w:tcW w:w="2976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Фонтанная площадь</w:t>
            </w:r>
          </w:p>
        </w:tc>
        <w:tc>
          <w:tcPr>
            <w:tcW w:w="2191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Прокопец</w:t>
            </w:r>
            <w:proofErr w:type="spellEnd"/>
            <w:r>
              <w:rPr>
                <w:bCs/>
                <w:sz w:val="24"/>
                <w:szCs w:val="24"/>
              </w:rPr>
              <w:t xml:space="preserve"> А.О.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33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Фестиваль стихов и песен, посвященных Дню города и Дню работников нефтяной и газовой промышленности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05-10 сентября</w:t>
            </w:r>
          </w:p>
        </w:tc>
        <w:tc>
          <w:tcPr>
            <w:tcW w:w="2976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МБОУ</w:t>
            </w:r>
          </w:p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«СОШ №2»</w:t>
            </w:r>
          </w:p>
        </w:tc>
        <w:tc>
          <w:tcPr>
            <w:tcW w:w="2191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551F1">
              <w:rPr>
                <w:rFonts w:cs="Times New Roman"/>
                <w:bCs/>
                <w:sz w:val="24"/>
                <w:szCs w:val="24"/>
              </w:rPr>
              <w:t>Бобровская Н.И.</w:t>
            </w:r>
          </w:p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F551F1">
              <w:rPr>
                <w:rFonts w:cs="Times New Roman"/>
                <w:bCs/>
                <w:sz w:val="24"/>
                <w:szCs w:val="24"/>
              </w:rPr>
              <w:t>Ефремова И.А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34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8B0143" w:rsidRDefault="008B0143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</w:p>
          <w:p w:rsidR="00120438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волейболу среди мужских и женских команд, команд девушек</w:t>
            </w:r>
          </w:p>
          <w:p w:rsidR="008B0143" w:rsidRPr="00F551F1" w:rsidRDefault="008B0143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05-09 сентября, 10-11 сентября</w:t>
            </w:r>
          </w:p>
        </w:tc>
        <w:tc>
          <w:tcPr>
            <w:tcW w:w="2976" w:type="dxa"/>
            <w:vAlign w:val="center"/>
          </w:tcPr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КСК «Норд» ООО «Газпром трансгаз Югорск»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Бурматов В.М.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Бугаёв С.А.</w:t>
            </w:r>
          </w:p>
          <w:p w:rsidR="00120438" w:rsidRPr="00F551F1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35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8B0143" w:rsidRDefault="008B0143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</w:p>
          <w:p w:rsidR="00120438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Фестиваль «В дружбе народов – единство России!»</w:t>
            </w:r>
          </w:p>
          <w:p w:rsidR="008B0143" w:rsidRPr="008B0143" w:rsidRDefault="008B0143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120438" w:rsidRPr="008B0143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07-09 сентября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МБОУ</w:t>
            </w:r>
          </w:p>
          <w:p w:rsidR="00120438" w:rsidRPr="00032A8E" w:rsidRDefault="00120438" w:rsidP="008B0143">
            <w:pPr>
              <w:jc w:val="center"/>
              <w:rPr>
                <w:highlight w:val="yellow"/>
              </w:rPr>
            </w:pPr>
            <w:r w:rsidRPr="00F551F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«Лицей им. Г.Ф Атякшева»</w:t>
            </w:r>
          </w:p>
        </w:tc>
        <w:tc>
          <w:tcPr>
            <w:tcW w:w="2191" w:type="dxa"/>
            <w:vAlign w:val="center"/>
          </w:tcPr>
          <w:p w:rsidR="00120438" w:rsidRPr="00F551F1" w:rsidRDefault="00120438" w:rsidP="008B014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51F1">
              <w:rPr>
                <w:rFonts w:cs="Times New Roman"/>
                <w:bCs/>
                <w:sz w:val="24"/>
                <w:szCs w:val="24"/>
              </w:rPr>
              <w:t>Бобровская Н.И.</w:t>
            </w:r>
          </w:p>
          <w:p w:rsidR="00120438" w:rsidRPr="00032A8E" w:rsidRDefault="00120438" w:rsidP="008B0143">
            <w:pPr>
              <w:jc w:val="center"/>
              <w:rPr>
                <w:highlight w:val="yellow"/>
              </w:rPr>
            </w:pPr>
            <w:r w:rsidRPr="00F551F1">
              <w:rPr>
                <w:rFonts w:cs="Times New Roman"/>
                <w:bCs/>
                <w:sz w:val="24"/>
                <w:szCs w:val="24"/>
              </w:rPr>
              <w:t>Павлюк Е.Ю.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032A8E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2C6792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6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8B0143" w:rsidRDefault="008B0143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</w:p>
          <w:p w:rsidR="00120438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A46CA0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Выставка кукол ручной работы «Профессия газовик»</w:t>
            </w:r>
          </w:p>
          <w:p w:rsidR="008B0143" w:rsidRPr="00A46CA0" w:rsidRDefault="008B0143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120438" w:rsidRPr="00A46CA0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A46CA0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07-09 сентября</w:t>
            </w:r>
          </w:p>
        </w:tc>
        <w:tc>
          <w:tcPr>
            <w:tcW w:w="2976" w:type="dxa"/>
            <w:vAlign w:val="center"/>
          </w:tcPr>
          <w:p w:rsidR="00120438" w:rsidRPr="00A46CA0" w:rsidRDefault="00120438" w:rsidP="008B0143">
            <w:pPr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A46CA0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МБОУ</w:t>
            </w:r>
          </w:p>
          <w:p w:rsidR="00120438" w:rsidRPr="00A46CA0" w:rsidRDefault="00120438" w:rsidP="008B0143">
            <w:pPr>
              <w:jc w:val="center"/>
            </w:pPr>
            <w:r w:rsidRPr="00A46CA0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«Лицей им. Г.Ф </w:t>
            </w:r>
            <w:proofErr w:type="spellStart"/>
            <w:r w:rsidRPr="00A46CA0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Атякшева</w:t>
            </w:r>
            <w:proofErr w:type="spellEnd"/>
            <w:r w:rsidRPr="00A46CA0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Pr="00A46CA0" w:rsidRDefault="00120438" w:rsidP="008B014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46CA0">
              <w:rPr>
                <w:rFonts w:cs="Times New Roman"/>
                <w:bCs/>
                <w:sz w:val="24"/>
                <w:szCs w:val="24"/>
              </w:rPr>
              <w:t>Бобровская Н.И.</w:t>
            </w:r>
          </w:p>
          <w:p w:rsidR="00120438" w:rsidRPr="00A46CA0" w:rsidRDefault="00120438" w:rsidP="008B0143">
            <w:pPr>
              <w:jc w:val="center"/>
            </w:pPr>
            <w:proofErr w:type="spellStart"/>
            <w:r w:rsidRPr="00A46CA0">
              <w:rPr>
                <w:rFonts w:cs="Times New Roman"/>
                <w:bCs/>
                <w:sz w:val="24"/>
                <w:szCs w:val="24"/>
              </w:rPr>
              <w:t>Павлюк</w:t>
            </w:r>
            <w:proofErr w:type="spellEnd"/>
            <w:r w:rsidRPr="00A46CA0">
              <w:rPr>
                <w:rFonts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lastRenderedPageBreak/>
              <w:t>37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9F59D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9F59D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Открытый кубок главы города Югорска по бильярду «Свободная пирамида»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9F59D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9F59D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09 – 10 сентября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9F59D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Бильярдный центр КСК «НОРД»</w:t>
            </w:r>
          </w:p>
          <w:p w:rsidR="00120438" w:rsidRPr="009F59D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ООО «Газпром трансгаз Югорск»</w:t>
            </w:r>
          </w:p>
        </w:tc>
        <w:tc>
          <w:tcPr>
            <w:tcW w:w="2191" w:type="dxa"/>
            <w:vAlign w:val="center"/>
          </w:tcPr>
          <w:p w:rsidR="00120438" w:rsidRPr="009F59D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9F59D9">
              <w:rPr>
                <w:rFonts w:cs="Times New Roman"/>
                <w:bCs/>
                <w:sz w:val="24"/>
                <w:szCs w:val="24"/>
              </w:rPr>
              <w:t>Бурматов В.М.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А.В.</w:t>
            </w:r>
          </w:p>
          <w:p w:rsidR="00120438" w:rsidRPr="009F59D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38</w:t>
            </w:r>
            <w:r w:rsidR="000F33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9F59D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9F59D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Открытый лично-командный турнир по пулевой стрельбе среди команд предприятий и учреждений города Югорска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9F59D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9F59D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09 – 10 сентября</w:t>
            </w:r>
          </w:p>
        </w:tc>
        <w:tc>
          <w:tcPr>
            <w:tcW w:w="2976" w:type="dxa"/>
            <w:vAlign w:val="center"/>
          </w:tcPr>
          <w:p w:rsidR="00120438" w:rsidRPr="009F59D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9F59D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Стрелковый тир ДС «Юбилейный» КСК «НОРД»</w:t>
            </w:r>
          </w:p>
        </w:tc>
        <w:tc>
          <w:tcPr>
            <w:tcW w:w="2191" w:type="dxa"/>
            <w:vAlign w:val="center"/>
          </w:tcPr>
          <w:p w:rsidR="00120438" w:rsidRPr="009F59D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9F59D9">
              <w:rPr>
                <w:rFonts w:cs="Times New Roman"/>
                <w:bCs/>
                <w:sz w:val="24"/>
                <w:szCs w:val="24"/>
              </w:rPr>
              <w:t>Бурматов В.М.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А.В.</w:t>
            </w:r>
          </w:p>
          <w:p w:rsidR="00120438" w:rsidRPr="009F59D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9F59D9">
              <w:rPr>
                <w:rFonts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39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9F59D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«Спортивный калейдоскоп» среди команд предприятий и учреждений города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9F59D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10 сентября</w:t>
            </w:r>
          </w:p>
        </w:tc>
        <w:tc>
          <w:tcPr>
            <w:tcW w:w="2976" w:type="dxa"/>
            <w:vAlign w:val="center"/>
          </w:tcPr>
          <w:p w:rsidR="00120438" w:rsidRPr="009F59D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КСК «Норд» ООО «Газпром </w:t>
            </w:r>
            <w:proofErr w:type="spellStart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proofErr w:type="spellStart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югорск</w:t>
            </w:r>
            <w:proofErr w:type="spellEnd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Бурматов В.М.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Бугаев С.А.</w:t>
            </w:r>
          </w:p>
          <w:p w:rsidR="00120438" w:rsidRPr="009F59D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40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021A3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021A3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баскетболу среди команд юношей и мужских команд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021A3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021A3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09 – 11 сентября</w:t>
            </w:r>
          </w:p>
        </w:tc>
        <w:tc>
          <w:tcPr>
            <w:tcW w:w="2976" w:type="dxa"/>
            <w:vAlign w:val="center"/>
          </w:tcPr>
          <w:p w:rsidR="00120438" w:rsidRPr="00021A3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021A3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КСК «НОРД»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ООО «Газпром трансгаз Югорск»</w:t>
            </w:r>
          </w:p>
        </w:tc>
        <w:tc>
          <w:tcPr>
            <w:tcW w:w="2191" w:type="dxa"/>
            <w:vAlign w:val="center"/>
          </w:tcPr>
          <w:p w:rsidR="00120438" w:rsidRPr="00021A3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021A39">
              <w:rPr>
                <w:rFonts w:cs="Times New Roman"/>
                <w:bCs/>
                <w:sz w:val="24"/>
                <w:szCs w:val="24"/>
              </w:rPr>
              <w:t>Бурматов В.М.</w:t>
            </w:r>
          </w:p>
          <w:p w:rsidR="00120438" w:rsidRPr="00021A3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А.В. (по согласованию)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41</w:t>
            </w:r>
            <w:r w:rsidR="000F33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9F59D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9F59D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шахматам среди взрослых и детей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9F59D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9F59D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10 – 11 сентября</w:t>
            </w:r>
          </w:p>
        </w:tc>
        <w:tc>
          <w:tcPr>
            <w:tcW w:w="2976" w:type="dxa"/>
            <w:vAlign w:val="center"/>
          </w:tcPr>
          <w:p w:rsidR="00120438" w:rsidRPr="009F59D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9F59D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Клуб юных техников «Интеграл» КСК «НОРД»</w:t>
            </w:r>
          </w:p>
        </w:tc>
        <w:tc>
          <w:tcPr>
            <w:tcW w:w="2191" w:type="dxa"/>
            <w:vAlign w:val="center"/>
          </w:tcPr>
          <w:p w:rsidR="00120438" w:rsidRPr="009F59D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9F59D9">
              <w:rPr>
                <w:rFonts w:cs="Times New Roman"/>
                <w:bCs/>
                <w:sz w:val="24"/>
                <w:szCs w:val="24"/>
              </w:rPr>
              <w:t>Бурматов В.М.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А.В.</w:t>
            </w:r>
          </w:p>
          <w:p w:rsidR="00120438" w:rsidRPr="009F59D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42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Церемония награждения по итогам конкурсов, посвященных Дню города Югорска и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Дню 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работников нефтяной и газовой промышленности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12 сентября</w:t>
            </w:r>
          </w:p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17:00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Центр к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ьтуры «Югра-презент»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43</w:t>
            </w:r>
            <w:r w:rsidR="000F33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imes New Roman"/>
                <w:kern w:val="3"/>
                <w:sz w:val="24"/>
                <w:szCs w:val="24"/>
                <w:lang w:eastAsia="ja-JP" w:bidi="ru-RU"/>
              </w:rPr>
              <w:t>Праздничная встреча «От всей души» для ветеранов – работников Комсомольского леспромхоза, посвященная Дню работников лесной промышленности.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16 сентября</w:t>
            </w:r>
          </w:p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15:00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«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Центр к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ьтуры «Югра-презент»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44</w:t>
            </w:r>
            <w:r w:rsidR="000F33D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6645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Городской конкурс по вождению мотоцикла «Серебряный шлем 2016»</w:t>
            </w:r>
          </w:p>
        </w:tc>
        <w:tc>
          <w:tcPr>
            <w:tcW w:w="2363" w:type="dxa"/>
            <w:gridSpan w:val="2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16 сентября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БУ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ХМАО - Югры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«Югорский политехнический колледж»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Карманов С.В.</w:t>
            </w:r>
          </w:p>
        </w:tc>
      </w:tr>
      <w:tr w:rsidR="00120438" w:rsidRPr="002160E9" w:rsidTr="008B0143">
        <w:trPr>
          <w:trHeight w:val="28"/>
        </w:trPr>
        <w:tc>
          <w:tcPr>
            <w:tcW w:w="14992" w:type="dxa"/>
            <w:gridSpan w:val="6"/>
            <w:vAlign w:val="center"/>
          </w:tcPr>
          <w:p w:rsidR="00120438" w:rsidRPr="007F6215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F6215">
              <w:rPr>
                <w:b/>
                <w:bCs/>
                <w:sz w:val="24"/>
                <w:szCs w:val="24"/>
              </w:rPr>
              <w:t>03 сентября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45.1</w:t>
            </w:r>
          </w:p>
        </w:tc>
        <w:tc>
          <w:tcPr>
            <w:tcW w:w="6662" w:type="dxa"/>
            <w:gridSpan w:val="2"/>
            <w:vAlign w:val="center"/>
          </w:tcPr>
          <w:p w:rsidR="00120438" w:rsidRDefault="00120438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Выставка военной техники</w:t>
            </w:r>
          </w:p>
        </w:tc>
        <w:tc>
          <w:tcPr>
            <w:tcW w:w="234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09:00 – 23:00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Городской парк по улице Ленина, Мемориальный комплекс Воинской Славы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Старцев А.П.</w:t>
            </w:r>
          </w:p>
          <w:p w:rsidR="00120438" w:rsidRDefault="00120438" w:rsidP="008B01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45.2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Работа аттракционов, праздничная торговля</w:t>
            </w:r>
          </w:p>
        </w:tc>
        <w:tc>
          <w:tcPr>
            <w:tcW w:w="234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Городской парк по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улице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Ленина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Чернов С.Н.</w:t>
            </w:r>
          </w:p>
          <w:p w:rsidR="00120438" w:rsidRPr="002160E9" w:rsidRDefault="00120438" w:rsidP="008B014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Лаптева О.П.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45.3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Югорская Ярмарка.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Центральные улицы города Югорска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Лаптева О.П.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45.4</w:t>
            </w:r>
          </w:p>
        </w:tc>
        <w:tc>
          <w:tcPr>
            <w:tcW w:w="6662" w:type="dxa"/>
            <w:gridSpan w:val="2"/>
            <w:vAlign w:val="center"/>
          </w:tcPr>
          <w:p w:rsidR="00246A6F" w:rsidRDefault="00246A6F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</w:p>
          <w:p w:rsidR="00120438" w:rsidRDefault="00120438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Показательные выступления участников </w:t>
            </w:r>
            <w:proofErr w:type="spellStart"/>
            <w:proofErr w:type="gramStart"/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конно</w:t>
            </w:r>
            <w:proofErr w:type="spellEnd"/>
            <w:r w:rsidR="000F33D3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-</w:t>
            </w:r>
            <w:r w:rsidR="000F33D3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спортивной</w:t>
            </w:r>
            <w:proofErr w:type="gramEnd"/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секции</w:t>
            </w: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«Аллюр» МБОУ ДО «ДЮЦ «Прометей»</w:t>
            </w:r>
          </w:p>
          <w:p w:rsidR="00246A6F" w:rsidRPr="002160E9" w:rsidRDefault="00246A6F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346" w:type="dxa"/>
            <w:vAlign w:val="center"/>
          </w:tcPr>
          <w:p w:rsidR="00120438" w:rsidRPr="00B14B0A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B14B0A">
              <w:rPr>
                <w:rFonts w:cs="Times New Roman"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Cs/>
                <w:sz w:val="24"/>
                <w:szCs w:val="24"/>
              </w:rPr>
              <w:t>1</w:t>
            </w:r>
            <w:r w:rsidRPr="00B14B0A">
              <w:rPr>
                <w:rFonts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2976" w:type="dxa"/>
            <w:vAlign w:val="center"/>
          </w:tcPr>
          <w:p w:rsidR="00120438" w:rsidRPr="00B14B0A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B14B0A">
              <w:rPr>
                <w:rFonts w:cs="Times New Roman"/>
                <w:bCs/>
                <w:sz w:val="24"/>
                <w:szCs w:val="24"/>
              </w:rPr>
              <w:t>Городской парк по улице Ленина</w:t>
            </w:r>
          </w:p>
        </w:tc>
        <w:tc>
          <w:tcPr>
            <w:tcW w:w="2191" w:type="dxa"/>
            <w:vAlign w:val="center"/>
          </w:tcPr>
          <w:p w:rsidR="00120438" w:rsidRPr="00B14B0A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B14B0A">
              <w:rPr>
                <w:rFonts w:cs="Times New Roman"/>
                <w:bCs/>
                <w:sz w:val="24"/>
                <w:szCs w:val="24"/>
              </w:rPr>
              <w:t>Бобровская Н.И.</w:t>
            </w:r>
          </w:p>
          <w:p w:rsidR="00120438" w:rsidRPr="00B14B0A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B14B0A">
              <w:rPr>
                <w:rFonts w:cs="Times New Roman"/>
                <w:bCs/>
                <w:sz w:val="24"/>
                <w:szCs w:val="24"/>
              </w:rPr>
              <w:t>Антонова Н.А.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lastRenderedPageBreak/>
              <w:t>45.5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Церемония поднятия Праздничного флага Югорска 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11:30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Фонтанная площадь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Default="00120438" w:rsidP="008B014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  <w:p w:rsidR="00120438" w:rsidRPr="002160E9" w:rsidRDefault="00120438" w:rsidP="008B0143">
            <w:pPr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Драгунова Г.И.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45.6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Карнавал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Центральные улицы города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45.7</w:t>
            </w:r>
          </w:p>
        </w:tc>
        <w:tc>
          <w:tcPr>
            <w:tcW w:w="6662" w:type="dxa"/>
            <w:gridSpan w:val="2"/>
            <w:vAlign w:val="center"/>
          </w:tcPr>
          <w:p w:rsidR="00246A6F" w:rsidRDefault="00246A6F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</w:p>
          <w:p w:rsidR="00246A6F" w:rsidRPr="00246A6F" w:rsidRDefault="00120438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Выставка-вернисаж, посвященная Дню города и Дню работников нефтяной и газовой промышленности 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jc w:val="center"/>
            </w:pPr>
            <w:r w:rsidRPr="002160E9">
              <w:rPr>
                <w:rFonts w:cs="Times New Roman"/>
                <w:bCs/>
                <w:sz w:val="24"/>
                <w:szCs w:val="24"/>
              </w:rPr>
              <w:t>Сквер Юбилейный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Бобровская Н.И.</w:t>
            </w:r>
          </w:p>
          <w:p w:rsidR="00120438" w:rsidRPr="002160E9" w:rsidRDefault="00120438" w:rsidP="008B0143">
            <w:pPr>
              <w:jc w:val="center"/>
            </w:pPr>
            <w:r w:rsidRPr="002160E9">
              <w:rPr>
                <w:rFonts w:cs="Times New Roman"/>
                <w:bCs/>
                <w:sz w:val="24"/>
                <w:szCs w:val="24"/>
              </w:rPr>
              <w:t>Драгунова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2160E9">
              <w:rPr>
                <w:rFonts w:cs="Times New Roman"/>
                <w:bCs/>
                <w:sz w:val="24"/>
                <w:szCs w:val="24"/>
              </w:rPr>
              <w:t>Г.И.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45.8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Выставка «О Югорске с любовью</w:t>
            </w: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»</w:t>
            </w: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Городской парк 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по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улице</w:t>
            </w: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Ленина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45.9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46A6F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Выставка «Виват, Карнавал!»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 «Музей истории и этнографии»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примузейная площадь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Малоземова О.В.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45.10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Ярмарка ремесел «Город Мастеров»</w:t>
            </w: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 «Музей истории и этнографии»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примузейная площадь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2160E9">
              <w:rPr>
                <w:rFonts w:cs="Times New Roman"/>
                <w:bCs/>
                <w:sz w:val="24"/>
                <w:szCs w:val="24"/>
              </w:rPr>
              <w:t>Малоземова</w:t>
            </w:r>
            <w:proofErr w:type="spellEnd"/>
            <w:r w:rsidRPr="002160E9">
              <w:rPr>
                <w:rFonts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45.11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autoSpaceDN w:val="0"/>
              <w:snapToGri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Театрализов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анная детская игровая программа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Городской парк по улице Ленина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45.12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Поэтический концерт «О Югорске с любовью»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Городской парк по улице Ленина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Мотовилова Н.А.</w:t>
            </w:r>
          </w:p>
        </w:tc>
      </w:tr>
      <w:tr w:rsidR="00120438" w:rsidRPr="002160E9" w:rsidTr="008B0143">
        <w:trPr>
          <w:trHeight w:val="28"/>
        </w:trPr>
        <w:tc>
          <w:tcPr>
            <w:tcW w:w="817" w:type="dxa"/>
            <w:vAlign w:val="center"/>
          </w:tcPr>
          <w:p w:rsidR="00120438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45.13</w:t>
            </w:r>
          </w:p>
        </w:tc>
        <w:tc>
          <w:tcPr>
            <w:tcW w:w="6662" w:type="dxa"/>
            <w:gridSpan w:val="2"/>
            <w:vAlign w:val="center"/>
          </w:tcPr>
          <w:p w:rsidR="00246A6F" w:rsidRDefault="00246A6F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</w:p>
          <w:p w:rsidR="00120438" w:rsidRDefault="00120438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Премьера короткометражного документального фильма, посвящённого Дню газовика, в рамках празднования 50-летия ООО «Газпром трансгаз Югорск» и Года российского кино</w:t>
            </w:r>
          </w:p>
          <w:p w:rsidR="00246A6F" w:rsidRPr="002160E9" w:rsidRDefault="00246A6F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34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17:00 – 17:15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Фонтанная площадь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bCs/>
                <w:sz w:val="24"/>
                <w:szCs w:val="24"/>
              </w:rPr>
              <w:t xml:space="preserve"> А.В.,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Гончаренко В.С.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2160E9" w:rsidTr="008B0143">
        <w:trPr>
          <w:trHeight w:val="477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45.14</w:t>
            </w:r>
          </w:p>
        </w:tc>
        <w:tc>
          <w:tcPr>
            <w:tcW w:w="6662" w:type="dxa"/>
            <w:gridSpan w:val="2"/>
            <w:vAlign w:val="center"/>
          </w:tcPr>
          <w:p w:rsidR="00246A6F" w:rsidRDefault="00246A6F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</w:p>
          <w:p w:rsidR="00246A6F" w:rsidRDefault="00120438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Уличное представление и праздничная программа </w:t>
            </w: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«С днем газовика, Югорск!»</w:t>
            </w:r>
          </w:p>
          <w:p w:rsidR="00120438" w:rsidRPr="002160E9" w:rsidRDefault="00120438" w:rsidP="008B0143">
            <w:pPr>
              <w:widowControl w:val="0"/>
              <w:suppressLineNumbers/>
              <w:snapToGrid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17:</w:t>
            </w:r>
            <w:r>
              <w:rPr>
                <w:rFonts w:cs="Times New Roman"/>
                <w:bCs/>
                <w:sz w:val="24"/>
                <w:szCs w:val="24"/>
              </w:rPr>
              <w:t>15</w:t>
            </w:r>
            <w:r w:rsidRPr="002160E9">
              <w:rPr>
                <w:rFonts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cs="Times New Roman"/>
                <w:bCs/>
                <w:sz w:val="24"/>
                <w:szCs w:val="24"/>
              </w:rPr>
              <w:t>23:0</w:t>
            </w:r>
            <w:r w:rsidRPr="002160E9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Фонтанная площадь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Михолап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120438" w:rsidRPr="002160E9" w:rsidTr="008B0143">
        <w:trPr>
          <w:trHeight w:val="103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45.15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widowControl w:val="0"/>
              <w:suppressLineNumbers/>
              <w:snapToGri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Вечерняя программа в парке 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21:00</w:t>
            </w:r>
          </w:p>
        </w:tc>
        <w:tc>
          <w:tcPr>
            <w:tcW w:w="297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Городской парк по улице Ленина</w:t>
            </w:r>
          </w:p>
        </w:tc>
        <w:tc>
          <w:tcPr>
            <w:tcW w:w="2191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Нестерова Н.Н.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Самарина Н.Т.</w:t>
            </w:r>
          </w:p>
        </w:tc>
      </w:tr>
      <w:tr w:rsidR="00120438" w:rsidRPr="00DA2674" w:rsidTr="008B0143">
        <w:trPr>
          <w:trHeight w:val="107"/>
        </w:trPr>
        <w:tc>
          <w:tcPr>
            <w:tcW w:w="817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45.16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60E9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Фейерверк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23:00</w:t>
            </w:r>
          </w:p>
        </w:tc>
        <w:tc>
          <w:tcPr>
            <w:tcW w:w="2976" w:type="dxa"/>
            <w:vAlign w:val="center"/>
          </w:tcPr>
          <w:p w:rsidR="00120438" w:rsidRPr="00DA2674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Центральные улицы города</w:t>
            </w:r>
          </w:p>
        </w:tc>
        <w:tc>
          <w:tcPr>
            <w:tcW w:w="2191" w:type="dxa"/>
            <w:vAlign w:val="center"/>
          </w:tcPr>
          <w:p w:rsidR="00120438" w:rsidRPr="00DA2674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2160E9">
              <w:rPr>
                <w:rFonts w:cs="Times New Roman"/>
                <w:bCs/>
                <w:sz w:val="24"/>
                <w:szCs w:val="24"/>
              </w:rPr>
              <w:t>Чернов С.Н.</w:t>
            </w:r>
          </w:p>
        </w:tc>
      </w:tr>
      <w:tr w:rsidR="00120438" w:rsidRPr="00DA2674" w:rsidTr="008B0143">
        <w:trPr>
          <w:trHeight w:val="107"/>
        </w:trPr>
        <w:tc>
          <w:tcPr>
            <w:tcW w:w="14992" w:type="dxa"/>
            <w:gridSpan w:val="6"/>
            <w:vAlign w:val="center"/>
          </w:tcPr>
          <w:p w:rsidR="00120438" w:rsidRPr="00984CF2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984CF2">
              <w:rPr>
                <w:b/>
                <w:bCs/>
                <w:sz w:val="24"/>
                <w:szCs w:val="24"/>
              </w:rPr>
              <w:t>04 сентября</w:t>
            </w:r>
          </w:p>
        </w:tc>
      </w:tr>
      <w:tr w:rsidR="00120438" w:rsidRPr="00DA2674" w:rsidTr="008B0143">
        <w:trPr>
          <w:trHeight w:val="107"/>
        </w:trPr>
        <w:tc>
          <w:tcPr>
            <w:tcW w:w="817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46.1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Выставка ретро-автомобилей и </w:t>
            </w:r>
            <w:proofErr w:type="spellStart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мототехники</w:t>
            </w:r>
            <w:proofErr w:type="spellEnd"/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09:00 – 18:00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Автостоянка Учебно-производственного центр</w:t>
            </w:r>
            <w:proofErr w:type="gramStart"/>
            <w:r>
              <w:rPr>
                <w:bCs/>
                <w:sz w:val="24"/>
                <w:szCs w:val="24"/>
              </w:rPr>
              <w:t>а ООО</w:t>
            </w:r>
            <w:proofErr w:type="gramEnd"/>
            <w:r>
              <w:rPr>
                <w:bCs/>
                <w:sz w:val="24"/>
                <w:szCs w:val="24"/>
              </w:rPr>
              <w:t xml:space="preserve"> «Газпром трансгаз Югорск»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Старцев А.П.,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Федорик</w:t>
            </w:r>
            <w:proofErr w:type="spellEnd"/>
            <w:r>
              <w:rPr>
                <w:bCs/>
                <w:sz w:val="24"/>
                <w:szCs w:val="24"/>
              </w:rPr>
              <w:t xml:space="preserve"> С.В.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DA2674" w:rsidTr="008B0143">
        <w:trPr>
          <w:trHeight w:val="107"/>
        </w:trPr>
        <w:tc>
          <w:tcPr>
            <w:tcW w:w="817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lastRenderedPageBreak/>
              <w:t>46.2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Аллея современных </w:t>
            </w:r>
            <w:proofErr w:type="spellStart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энергоэффективных</w:t>
            </w:r>
            <w:proofErr w:type="spellEnd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технологий ООО «Газпром трансгаз Югорск»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09:00 – 18:00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улица Ленина от здания Газпромбанка до здания Управления технологической связ</w:t>
            </w:r>
            <w:proofErr w:type="gramStart"/>
            <w:r>
              <w:rPr>
                <w:bCs/>
                <w:sz w:val="24"/>
                <w:szCs w:val="24"/>
              </w:rPr>
              <w:t>и ООО</w:t>
            </w:r>
            <w:proofErr w:type="gramEnd"/>
            <w:r>
              <w:rPr>
                <w:bCs/>
                <w:sz w:val="24"/>
                <w:szCs w:val="24"/>
              </w:rPr>
              <w:t xml:space="preserve"> «Газпром трансгаз Югорск»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Прокопец</w:t>
            </w:r>
            <w:proofErr w:type="spellEnd"/>
            <w:r>
              <w:rPr>
                <w:bCs/>
                <w:sz w:val="24"/>
                <w:szCs w:val="24"/>
              </w:rPr>
              <w:t xml:space="preserve"> А.О.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20438" w:rsidRPr="00DA2674" w:rsidTr="008B0143">
        <w:trPr>
          <w:trHeight w:val="107"/>
        </w:trPr>
        <w:tc>
          <w:tcPr>
            <w:tcW w:w="817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46.3</w:t>
            </w:r>
          </w:p>
        </w:tc>
        <w:tc>
          <w:tcPr>
            <w:tcW w:w="6662" w:type="dxa"/>
            <w:gridSpan w:val="2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Показ короткометражного документального фильма, посвящённого Дню газовика</w:t>
            </w:r>
          </w:p>
        </w:tc>
        <w:tc>
          <w:tcPr>
            <w:tcW w:w="2346" w:type="dxa"/>
            <w:vAlign w:val="center"/>
          </w:tcPr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эфирного времени</w:t>
            </w:r>
          </w:p>
        </w:tc>
        <w:tc>
          <w:tcPr>
            <w:tcW w:w="2976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ТРК «Норд»</w:t>
            </w:r>
          </w:p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bCs/>
                <w:sz w:val="24"/>
                <w:szCs w:val="24"/>
              </w:rPr>
              <w:t>трансгаз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Югорск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1" w:type="dxa"/>
            <w:vAlign w:val="center"/>
          </w:tcPr>
          <w:p w:rsidR="00120438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Гончаренко В.С.</w:t>
            </w:r>
          </w:p>
          <w:p w:rsidR="00120438" w:rsidRPr="002160E9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</w:tbl>
    <w:p w:rsidR="00DD10EB" w:rsidRPr="00997F95" w:rsidRDefault="00DD10EB" w:rsidP="002C6792">
      <w:pPr>
        <w:ind w:firstLine="708"/>
        <w:rPr>
          <w:sz w:val="24"/>
          <w:szCs w:val="24"/>
          <w:u w:val="single"/>
        </w:rPr>
      </w:pPr>
    </w:p>
    <w:sectPr w:rsidR="00DD10EB" w:rsidRPr="00997F95" w:rsidSect="00120438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462689"/>
    <w:multiLevelType w:val="hybridMultilevel"/>
    <w:tmpl w:val="37FAC8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634846"/>
    <w:multiLevelType w:val="singleLevel"/>
    <w:tmpl w:val="E7A2C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3">
    <w:nsid w:val="24453352"/>
    <w:multiLevelType w:val="hybridMultilevel"/>
    <w:tmpl w:val="F9F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46C5B"/>
    <w:multiLevelType w:val="hybridMultilevel"/>
    <w:tmpl w:val="7E58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55A1E"/>
    <w:multiLevelType w:val="hybridMultilevel"/>
    <w:tmpl w:val="08AE415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91287"/>
    <w:multiLevelType w:val="hybridMultilevel"/>
    <w:tmpl w:val="CE204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51C29"/>
    <w:multiLevelType w:val="hybridMultilevel"/>
    <w:tmpl w:val="000411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C55128B"/>
    <w:multiLevelType w:val="hybridMultilevel"/>
    <w:tmpl w:val="21AE8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707"/>
    <w:rsid w:val="00021A39"/>
    <w:rsid w:val="00031700"/>
    <w:rsid w:val="00032A8E"/>
    <w:rsid w:val="00034352"/>
    <w:rsid w:val="0004008A"/>
    <w:rsid w:val="000713DF"/>
    <w:rsid w:val="0007195B"/>
    <w:rsid w:val="0008513C"/>
    <w:rsid w:val="000916E9"/>
    <w:rsid w:val="000954E2"/>
    <w:rsid w:val="00095AFB"/>
    <w:rsid w:val="000A0A16"/>
    <w:rsid w:val="000C01A7"/>
    <w:rsid w:val="000C0A0A"/>
    <w:rsid w:val="000C0E01"/>
    <w:rsid w:val="000C2EA5"/>
    <w:rsid w:val="000C4679"/>
    <w:rsid w:val="000C6726"/>
    <w:rsid w:val="000D0787"/>
    <w:rsid w:val="000E2D73"/>
    <w:rsid w:val="000F33D3"/>
    <w:rsid w:val="000F7795"/>
    <w:rsid w:val="001029A2"/>
    <w:rsid w:val="00103CE6"/>
    <w:rsid w:val="0010401B"/>
    <w:rsid w:val="00107CB2"/>
    <w:rsid w:val="00111194"/>
    <w:rsid w:val="00120438"/>
    <w:rsid w:val="001257C7"/>
    <w:rsid w:val="001347D7"/>
    <w:rsid w:val="001356EA"/>
    <w:rsid w:val="00140D6B"/>
    <w:rsid w:val="001561F8"/>
    <w:rsid w:val="00170AAA"/>
    <w:rsid w:val="0018017D"/>
    <w:rsid w:val="00184ECA"/>
    <w:rsid w:val="001926D7"/>
    <w:rsid w:val="001A3236"/>
    <w:rsid w:val="001B680A"/>
    <w:rsid w:val="001C119E"/>
    <w:rsid w:val="001E0DA0"/>
    <w:rsid w:val="00211017"/>
    <w:rsid w:val="00215559"/>
    <w:rsid w:val="0021641A"/>
    <w:rsid w:val="00221CBC"/>
    <w:rsid w:val="002243AA"/>
    <w:rsid w:val="00224E69"/>
    <w:rsid w:val="0023065E"/>
    <w:rsid w:val="00246A6F"/>
    <w:rsid w:val="00253C06"/>
    <w:rsid w:val="00256A87"/>
    <w:rsid w:val="00260D31"/>
    <w:rsid w:val="00267EB5"/>
    <w:rsid w:val="00271EA8"/>
    <w:rsid w:val="0027415A"/>
    <w:rsid w:val="00285C61"/>
    <w:rsid w:val="00296E8C"/>
    <w:rsid w:val="002A058B"/>
    <w:rsid w:val="002A07DB"/>
    <w:rsid w:val="002C4B3E"/>
    <w:rsid w:val="002C6792"/>
    <w:rsid w:val="002F5129"/>
    <w:rsid w:val="002F7071"/>
    <w:rsid w:val="00302668"/>
    <w:rsid w:val="003068E6"/>
    <w:rsid w:val="00311DB9"/>
    <w:rsid w:val="00313CFD"/>
    <w:rsid w:val="00325C5B"/>
    <w:rsid w:val="003642AD"/>
    <w:rsid w:val="0037056B"/>
    <w:rsid w:val="00372CD9"/>
    <w:rsid w:val="003A05E6"/>
    <w:rsid w:val="003A3FF3"/>
    <w:rsid w:val="003D688F"/>
    <w:rsid w:val="003F1B2E"/>
    <w:rsid w:val="00422D65"/>
    <w:rsid w:val="00423003"/>
    <w:rsid w:val="004803CF"/>
    <w:rsid w:val="004A0E8C"/>
    <w:rsid w:val="004A207B"/>
    <w:rsid w:val="004B0DBB"/>
    <w:rsid w:val="004B5502"/>
    <w:rsid w:val="004C6A75"/>
    <w:rsid w:val="004D06CC"/>
    <w:rsid w:val="004E1B0C"/>
    <w:rsid w:val="004E58CF"/>
    <w:rsid w:val="004F200E"/>
    <w:rsid w:val="00510950"/>
    <w:rsid w:val="00521483"/>
    <w:rsid w:val="005318E8"/>
    <w:rsid w:val="0053339B"/>
    <w:rsid w:val="005334D3"/>
    <w:rsid w:val="00542D23"/>
    <w:rsid w:val="00542EFA"/>
    <w:rsid w:val="00544410"/>
    <w:rsid w:val="00567E00"/>
    <w:rsid w:val="00572161"/>
    <w:rsid w:val="00582F5F"/>
    <w:rsid w:val="00586103"/>
    <w:rsid w:val="00597392"/>
    <w:rsid w:val="005B7920"/>
    <w:rsid w:val="005D41FA"/>
    <w:rsid w:val="005D4825"/>
    <w:rsid w:val="005E0225"/>
    <w:rsid w:val="005E090C"/>
    <w:rsid w:val="005E4AA8"/>
    <w:rsid w:val="005E5514"/>
    <w:rsid w:val="005F139C"/>
    <w:rsid w:val="0060535F"/>
    <w:rsid w:val="00611DB0"/>
    <w:rsid w:val="00617745"/>
    <w:rsid w:val="00621983"/>
    <w:rsid w:val="00624190"/>
    <w:rsid w:val="00647E87"/>
    <w:rsid w:val="00650D07"/>
    <w:rsid w:val="0065328E"/>
    <w:rsid w:val="00654B36"/>
    <w:rsid w:val="0066240B"/>
    <w:rsid w:val="006837D3"/>
    <w:rsid w:val="00685FF4"/>
    <w:rsid w:val="00693976"/>
    <w:rsid w:val="00697727"/>
    <w:rsid w:val="006B0467"/>
    <w:rsid w:val="006B3D7B"/>
    <w:rsid w:val="006B3FA0"/>
    <w:rsid w:val="006D44DB"/>
    <w:rsid w:val="006D4D33"/>
    <w:rsid w:val="006F4212"/>
    <w:rsid w:val="006F4E40"/>
    <w:rsid w:val="006F6444"/>
    <w:rsid w:val="00713C1C"/>
    <w:rsid w:val="00715387"/>
    <w:rsid w:val="00721112"/>
    <w:rsid w:val="007268A4"/>
    <w:rsid w:val="00730574"/>
    <w:rsid w:val="007349A3"/>
    <w:rsid w:val="007678C1"/>
    <w:rsid w:val="007A13CB"/>
    <w:rsid w:val="007A42D5"/>
    <w:rsid w:val="007A6117"/>
    <w:rsid w:val="007A7AC9"/>
    <w:rsid w:val="007B02C8"/>
    <w:rsid w:val="007B7267"/>
    <w:rsid w:val="007C07D9"/>
    <w:rsid w:val="007D5A8E"/>
    <w:rsid w:val="007E29A5"/>
    <w:rsid w:val="007F4A15"/>
    <w:rsid w:val="007F6215"/>
    <w:rsid w:val="00802C15"/>
    <w:rsid w:val="0080436A"/>
    <w:rsid w:val="00813C73"/>
    <w:rsid w:val="0082004C"/>
    <w:rsid w:val="00820FE5"/>
    <w:rsid w:val="008267F4"/>
    <w:rsid w:val="008309AC"/>
    <w:rsid w:val="008478F4"/>
    <w:rsid w:val="00854F0A"/>
    <w:rsid w:val="00857530"/>
    <w:rsid w:val="00862674"/>
    <w:rsid w:val="008626FE"/>
    <w:rsid w:val="008627FD"/>
    <w:rsid w:val="00880AED"/>
    <w:rsid w:val="00881995"/>
    <w:rsid w:val="00885330"/>
    <w:rsid w:val="00886003"/>
    <w:rsid w:val="0089665C"/>
    <w:rsid w:val="008B0143"/>
    <w:rsid w:val="008B2CF6"/>
    <w:rsid w:val="008C05AD"/>
    <w:rsid w:val="008C407D"/>
    <w:rsid w:val="008C7B1B"/>
    <w:rsid w:val="008D14E6"/>
    <w:rsid w:val="008D54C8"/>
    <w:rsid w:val="008D586A"/>
    <w:rsid w:val="008D5D9B"/>
    <w:rsid w:val="008D745F"/>
    <w:rsid w:val="008F3CF7"/>
    <w:rsid w:val="00906884"/>
    <w:rsid w:val="00910960"/>
    <w:rsid w:val="00911AB8"/>
    <w:rsid w:val="00914417"/>
    <w:rsid w:val="00921C75"/>
    <w:rsid w:val="00931FE9"/>
    <w:rsid w:val="00936947"/>
    <w:rsid w:val="0093724E"/>
    <w:rsid w:val="00953E9C"/>
    <w:rsid w:val="0095667B"/>
    <w:rsid w:val="0097026B"/>
    <w:rsid w:val="00982ABB"/>
    <w:rsid w:val="00984CF2"/>
    <w:rsid w:val="00997F95"/>
    <w:rsid w:val="009B02C6"/>
    <w:rsid w:val="009C4E86"/>
    <w:rsid w:val="009F59D9"/>
    <w:rsid w:val="009F7184"/>
    <w:rsid w:val="00A12015"/>
    <w:rsid w:val="00A242D5"/>
    <w:rsid w:val="00A33E61"/>
    <w:rsid w:val="00A35BBD"/>
    <w:rsid w:val="00A3733D"/>
    <w:rsid w:val="00A46CA0"/>
    <w:rsid w:val="00A471A4"/>
    <w:rsid w:val="00A73C4A"/>
    <w:rsid w:val="00A76BE8"/>
    <w:rsid w:val="00A819D2"/>
    <w:rsid w:val="00AB0357"/>
    <w:rsid w:val="00AB09E1"/>
    <w:rsid w:val="00AB2AF8"/>
    <w:rsid w:val="00AB7849"/>
    <w:rsid w:val="00AD29B5"/>
    <w:rsid w:val="00AD77E7"/>
    <w:rsid w:val="00AF75FC"/>
    <w:rsid w:val="00B14AF7"/>
    <w:rsid w:val="00B14B0A"/>
    <w:rsid w:val="00B22CA4"/>
    <w:rsid w:val="00B346A1"/>
    <w:rsid w:val="00B52CF7"/>
    <w:rsid w:val="00B64CC2"/>
    <w:rsid w:val="00B657CB"/>
    <w:rsid w:val="00B753EC"/>
    <w:rsid w:val="00B91EF8"/>
    <w:rsid w:val="00BA68BB"/>
    <w:rsid w:val="00BC0B10"/>
    <w:rsid w:val="00BD66C2"/>
    <w:rsid w:val="00BD7EE5"/>
    <w:rsid w:val="00BE1CAB"/>
    <w:rsid w:val="00BE32AB"/>
    <w:rsid w:val="00BF49BE"/>
    <w:rsid w:val="00BF5A4A"/>
    <w:rsid w:val="00C03385"/>
    <w:rsid w:val="00C04171"/>
    <w:rsid w:val="00C26832"/>
    <w:rsid w:val="00C32B5F"/>
    <w:rsid w:val="00C32F9D"/>
    <w:rsid w:val="00C4384E"/>
    <w:rsid w:val="00C57AA3"/>
    <w:rsid w:val="00C65F89"/>
    <w:rsid w:val="00C70AD3"/>
    <w:rsid w:val="00C71AAF"/>
    <w:rsid w:val="00C71FF4"/>
    <w:rsid w:val="00C752F1"/>
    <w:rsid w:val="00C96D97"/>
    <w:rsid w:val="00CB0ED7"/>
    <w:rsid w:val="00CC0B04"/>
    <w:rsid w:val="00CD1BD3"/>
    <w:rsid w:val="00CE2A5A"/>
    <w:rsid w:val="00CE7F8C"/>
    <w:rsid w:val="00CF3E1C"/>
    <w:rsid w:val="00D01A38"/>
    <w:rsid w:val="00D0586B"/>
    <w:rsid w:val="00D07D02"/>
    <w:rsid w:val="00D10DAF"/>
    <w:rsid w:val="00D12A2C"/>
    <w:rsid w:val="00D14BB0"/>
    <w:rsid w:val="00D223F2"/>
    <w:rsid w:val="00D2494F"/>
    <w:rsid w:val="00D3103C"/>
    <w:rsid w:val="00D31DF8"/>
    <w:rsid w:val="00D431B5"/>
    <w:rsid w:val="00D55067"/>
    <w:rsid w:val="00D6114D"/>
    <w:rsid w:val="00D6571C"/>
    <w:rsid w:val="00D766EF"/>
    <w:rsid w:val="00D82416"/>
    <w:rsid w:val="00D9739A"/>
    <w:rsid w:val="00DA1764"/>
    <w:rsid w:val="00DA5EA5"/>
    <w:rsid w:val="00DB46B5"/>
    <w:rsid w:val="00DC4747"/>
    <w:rsid w:val="00DD10EB"/>
    <w:rsid w:val="00DD3187"/>
    <w:rsid w:val="00DF1816"/>
    <w:rsid w:val="00E31A90"/>
    <w:rsid w:val="00E3304E"/>
    <w:rsid w:val="00E45AA3"/>
    <w:rsid w:val="00E46F62"/>
    <w:rsid w:val="00E81A88"/>
    <w:rsid w:val="00E864FB"/>
    <w:rsid w:val="00E91200"/>
    <w:rsid w:val="00E91324"/>
    <w:rsid w:val="00E933BF"/>
    <w:rsid w:val="00E95B57"/>
    <w:rsid w:val="00E96614"/>
    <w:rsid w:val="00EB4403"/>
    <w:rsid w:val="00EC5CB9"/>
    <w:rsid w:val="00EC794D"/>
    <w:rsid w:val="00ED117A"/>
    <w:rsid w:val="00EF19B1"/>
    <w:rsid w:val="00EF63A4"/>
    <w:rsid w:val="00F0460D"/>
    <w:rsid w:val="00F20DE4"/>
    <w:rsid w:val="00F33869"/>
    <w:rsid w:val="00F40458"/>
    <w:rsid w:val="00F43CA9"/>
    <w:rsid w:val="00F52A75"/>
    <w:rsid w:val="00F551F1"/>
    <w:rsid w:val="00F639D4"/>
    <w:rsid w:val="00F6410F"/>
    <w:rsid w:val="00F930E6"/>
    <w:rsid w:val="00FA2C75"/>
    <w:rsid w:val="00FC111A"/>
    <w:rsid w:val="00FD0613"/>
    <w:rsid w:val="00FD474B"/>
    <w:rsid w:val="00FE201D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3068E6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character" w:customStyle="1" w:styleId="apple-converted-space">
    <w:name w:val="apple-converted-space"/>
    <w:basedOn w:val="a0"/>
    <w:rsid w:val="00BA68BB"/>
  </w:style>
  <w:style w:type="table" w:styleId="a9">
    <w:name w:val="Table Grid"/>
    <w:basedOn w:val="a1"/>
    <w:uiPriority w:val="59"/>
    <w:rsid w:val="00E933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3068E6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character" w:customStyle="1" w:styleId="apple-converted-space">
    <w:name w:val="apple-converted-space"/>
    <w:basedOn w:val="a0"/>
    <w:rsid w:val="00BA68BB"/>
  </w:style>
  <w:style w:type="table" w:styleId="a9">
    <w:name w:val="Table Grid"/>
    <w:basedOn w:val="a1"/>
    <w:uiPriority w:val="59"/>
    <w:rsid w:val="00E933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A450-71CA-4020-BFE7-978613B2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12</Pages>
  <Words>2642</Words>
  <Characters>19021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Николаевна Румянцева</cp:lastModifiedBy>
  <cp:revision>150</cp:revision>
  <cp:lastPrinted>2016-07-19T09:13:00Z</cp:lastPrinted>
  <dcterms:created xsi:type="dcterms:W3CDTF">2014-09-03T05:53:00Z</dcterms:created>
  <dcterms:modified xsi:type="dcterms:W3CDTF">2016-07-29T04:45:00Z</dcterms:modified>
</cp:coreProperties>
</file>