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CD0823" w:rsidP="00A833F7">
      <w:pPr>
        <w:ind w:right="-1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-635</wp:posOffset>
                </wp:positionV>
                <wp:extent cx="1153160" cy="305435"/>
                <wp:effectExtent l="0" t="0" r="2794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823" w:rsidRDefault="00CD0823" w:rsidP="00E55022">
                            <w:pPr>
                              <w:pStyle w:val="Standard"/>
                              <w:jc w:val="right"/>
                            </w:pPr>
                            <w:r w:rsidRPr="00C13D6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«В </w:t>
                            </w:r>
                            <w:proofErr w:type="spellStart"/>
                            <w:r w:rsidRPr="00C13D6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регистр</w:t>
                            </w:r>
                            <w:proofErr w:type="spellEnd"/>
                            <w:r w:rsidRPr="00C13D6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3.6pt;margin-top:-.05pt;width:90.8pt;height:2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" strokecolor="white">
                <v:textbox style="mso-fit-shape-to-text:t">
                  <w:txbxContent>
                    <w:p w:rsidR="00CD0823" w:rsidRDefault="00CD0823" w:rsidP="00E55022">
                      <w:pPr>
                        <w:pStyle w:val="Standard"/>
                        <w:jc w:val="right"/>
                      </w:pPr>
                      <w:r w:rsidRPr="00C13D6B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</w:t>
                      </w:r>
                      <w:proofErr w:type="spellStart"/>
                      <w:r w:rsidRPr="00C13D6B">
                        <w:rPr>
                          <w:rFonts w:ascii="PT Astra Serif" w:hAnsi="PT Astra Serif"/>
                          <w:sz w:val="28"/>
                          <w:szCs w:val="28"/>
                        </w:rPr>
                        <w:t>регистр</w:t>
                      </w:r>
                      <w:proofErr w:type="spellEnd"/>
                      <w:r w:rsidRPr="00C13D6B"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087E25"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F732F3">
      <w:pPr>
        <w:ind w:left="3600" w:right="-1" w:firstLine="720"/>
        <w:rPr>
          <w:rFonts w:ascii="PT Astra Serif" w:hAnsi="PT Astra Serif"/>
        </w:rPr>
      </w:pPr>
    </w:p>
    <w:p w:rsidR="00087E25" w:rsidRPr="006750C3" w:rsidRDefault="00EB6A83" w:rsidP="00F732F3">
      <w:pPr>
        <w:pStyle w:val="5"/>
        <w:numPr>
          <w:ilvl w:val="0"/>
          <w:numId w:val="0"/>
        </w:numPr>
        <w:ind w:right="-1"/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F732F3" w:rsidP="00F732F3">
      <w:pPr>
        <w:ind w:right="-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="00087E25" w:rsidRPr="006750C3">
        <w:rPr>
          <w:rFonts w:ascii="PT Astra Serif" w:hAnsi="PT Astra Serif"/>
          <w:sz w:val="28"/>
          <w:szCs w:val="28"/>
        </w:rPr>
        <w:t>округа-Югры</w:t>
      </w:r>
    </w:p>
    <w:p w:rsidR="00087E25" w:rsidRPr="006750C3" w:rsidRDefault="00087E25" w:rsidP="00F732F3">
      <w:pPr>
        <w:ind w:right="-1"/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F732F3">
      <w:pPr>
        <w:pStyle w:val="6"/>
        <w:numPr>
          <w:ilvl w:val="0"/>
          <w:numId w:val="0"/>
        </w:numPr>
        <w:ind w:right="-1"/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E435B4" w:rsidRPr="00F200B4" w:rsidRDefault="00E435B4" w:rsidP="00E435B4">
      <w:pPr>
        <w:rPr>
          <w:rFonts w:ascii="PT Astra Serif" w:hAnsi="PT Astra Serif"/>
          <w:sz w:val="28"/>
          <w:szCs w:val="26"/>
        </w:rPr>
      </w:pPr>
    </w:p>
    <w:p w:rsidR="00E435B4" w:rsidRPr="000351F8" w:rsidRDefault="00E435B4" w:rsidP="00E435B4">
      <w:pPr>
        <w:rPr>
          <w:rFonts w:ascii="PT Astra Serif" w:hAnsi="PT Astra Serif"/>
          <w:sz w:val="28"/>
          <w:szCs w:val="28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E435B4" w:rsidRPr="00744C34" w:rsidTr="008B4F76">
        <w:trPr>
          <w:trHeight w:val="227"/>
        </w:trPr>
        <w:tc>
          <w:tcPr>
            <w:tcW w:w="2563" w:type="pct"/>
          </w:tcPr>
          <w:p w:rsidR="00E435B4" w:rsidRPr="00744C34" w:rsidRDefault="00E435B4" w:rsidP="008B4F76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9566A7">
              <w:rPr>
                <w:rFonts w:ascii="PT Astra Serif" w:hAnsi="PT Astra Serif"/>
                <w:sz w:val="28"/>
                <w:szCs w:val="26"/>
              </w:rPr>
              <w:t>14.09.2023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E435B4" w:rsidRPr="00744C34" w:rsidRDefault="009566A7" w:rsidP="00CD0823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1254-п</w:t>
            </w:r>
          </w:p>
        </w:tc>
      </w:tr>
    </w:tbl>
    <w:p w:rsidR="00E435B4" w:rsidRPr="00744C34" w:rsidRDefault="00E435B4" w:rsidP="00E435B4">
      <w:pPr>
        <w:contextualSpacing/>
        <w:rPr>
          <w:rFonts w:ascii="PT Astra Serif" w:hAnsi="PT Astra Serif"/>
          <w:sz w:val="28"/>
          <w:szCs w:val="28"/>
          <w:lang w:val="en-US"/>
        </w:rPr>
      </w:pPr>
    </w:p>
    <w:p w:rsidR="00E435B4" w:rsidRPr="00744C34" w:rsidRDefault="00E435B4" w:rsidP="00E435B4">
      <w:pPr>
        <w:contextualSpacing/>
        <w:rPr>
          <w:rFonts w:ascii="PT Astra Serif" w:hAnsi="PT Astra Serif"/>
          <w:sz w:val="28"/>
          <w:szCs w:val="28"/>
        </w:rPr>
      </w:pPr>
    </w:p>
    <w:p w:rsidR="00E435B4" w:rsidRPr="00744C34" w:rsidRDefault="00E435B4" w:rsidP="00E435B4">
      <w:pPr>
        <w:rPr>
          <w:rFonts w:ascii="PT Astra Serif" w:hAnsi="PT Astra Serif"/>
          <w:sz w:val="28"/>
          <w:szCs w:val="28"/>
        </w:rPr>
      </w:pPr>
    </w:p>
    <w:p w:rsidR="00CD0823" w:rsidRDefault="00CD0823" w:rsidP="00CD082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признании </w:t>
      </w:r>
      <w:proofErr w:type="gramStart"/>
      <w:r>
        <w:rPr>
          <w:rFonts w:ascii="PT Astra Serif" w:hAnsi="PT Astra Serif"/>
          <w:sz w:val="28"/>
          <w:szCs w:val="28"/>
        </w:rPr>
        <w:t>утратившими</w:t>
      </w:r>
      <w:proofErr w:type="gramEnd"/>
      <w:r>
        <w:rPr>
          <w:rFonts w:ascii="PT Astra Serif" w:hAnsi="PT Astra Serif"/>
          <w:sz w:val="28"/>
          <w:szCs w:val="28"/>
        </w:rPr>
        <w:t xml:space="preserve"> силу</w:t>
      </w:r>
    </w:p>
    <w:p w:rsidR="00CD0823" w:rsidRDefault="00CD0823" w:rsidP="00CD082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отдельных постановлений</w:t>
      </w:r>
    </w:p>
    <w:p w:rsidR="00CD0823" w:rsidRPr="007C110D" w:rsidRDefault="00CD0823" w:rsidP="00CD082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CD0823" w:rsidRPr="007C110D" w:rsidRDefault="00CD0823" w:rsidP="00CD082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D0823" w:rsidRPr="007C110D" w:rsidRDefault="00CD0823" w:rsidP="00CD082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0823" w:rsidRPr="007C110D" w:rsidRDefault="00CD0823" w:rsidP="00CD082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0823" w:rsidRPr="00520316" w:rsidRDefault="00CD0823" w:rsidP="00CD082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20316">
        <w:rPr>
          <w:rFonts w:ascii="PT Astra Serif" w:hAnsi="PT Astra Serif"/>
          <w:sz w:val="28"/>
          <w:szCs w:val="28"/>
        </w:rPr>
        <w:t xml:space="preserve">В соответствии с Федеральным законом от 24.04.2008 № 48-ФЗ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520316">
        <w:rPr>
          <w:rFonts w:ascii="PT Astra Serif" w:hAnsi="PT Astra Serif"/>
          <w:sz w:val="28"/>
          <w:szCs w:val="28"/>
        </w:rPr>
        <w:t>«Об опеке и попечительстве», Законом Ханты - Мансийского автономного округа - Югры от 22.12.2008 № 148-оз «Об организации и осуществлении деятельности по опеке и попечительству на территории Ханты-Мансийского автономного округа-Югры», Законом Ханты-Мансийского авто</w:t>
      </w:r>
      <w:r>
        <w:rPr>
          <w:rFonts w:ascii="PT Astra Serif" w:hAnsi="PT Astra Serif"/>
          <w:sz w:val="28"/>
          <w:szCs w:val="28"/>
        </w:rPr>
        <w:t>номного округа - Югры от 24.02.</w:t>
      </w:r>
      <w:r w:rsidRPr="00520316">
        <w:rPr>
          <w:rFonts w:ascii="PT Astra Serif" w:hAnsi="PT Astra Serif"/>
          <w:sz w:val="28"/>
          <w:szCs w:val="28"/>
        </w:rPr>
        <w:t>202</w:t>
      </w:r>
      <w:r>
        <w:rPr>
          <w:rFonts w:ascii="PT Astra Serif" w:hAnsi="PT Astra Serif"/>
          <w:sz w:val="28"/>
          <w:szCs w:val="28"/>
        </w:rPr>
        <w:t xml:space="preserve">2 </w:t>
      </w:r>
      <w:r w:rsidRPr="00520316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 w:rsidRPr="00520316">
        <w:rPr>
          <w:rFonts w:ascii="PT Astra Serif" w:hAnsi="PT Astra Serif"/>
          <w:sz w:val="28"/>
          <w:szCs w:val="28"/>
        </w:rPr>
        <w:t>10-оз «О внесении изменений в отдельные законы Ханты-Мансийского автономного округа - Югры и признании утратившим силу Закона Ханты-Мансийского автономного</w:t>
      </w:r>
      <w:proofErr w:type="gramEnd"/>
      <w:r w:rsidRPr="00520316">
        <w:rPr>
          <w:rFonts w:ascii="PT Astra Serif" w:hAnsi="PT Astra Serif"/>
          <w:sz w:val="28"/>
          <w:szCs w:val="28"/>
        </w:rPr>
        <w:t xml:space="preserve"> округа - Югры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попечительству»</w:t>
      </w:r>
      <w:r w:rsidRPr="00520316">
        <w:rPr>
          <w:rFonts w:ascii="PT Astra Serif" w:hAnsi="PT Astra Serif"/>
          <w:b/>
          <w:sz w:val="28"/>
          <w:szCs w:val="28"/>
        </w:rPr>
        <w:t>:</w:t>
      </w:r>
    </w:p>
    <w:p w:rsidR="00CD0823" w:rsidRDefault="00CD0823" w:rsidP="00CD082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110D"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>Признать утратившими силу следующие постановления администрации города Югорска:</w:t>
      </w:r>
    </w:p>
    <w:p w:rsidR="00CD0823" w:rsidRDefault="00CD0823" w:rsidP="00CD082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 10.11.2017 № 2758 «Об утверждении Порядка выдачи согласия               на заключение трудового договора с несовершеннолетним»;</w:t>
      </w:r>
    </w:p>
    <w:p w:rsidR="00CD0823" w:rsidRPr="00CA62CF" w:rsidRDefault="00CD0823" w:rsidP="00CD082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62CF">
        <w:rPr>
          <w:rFonts w:ascii="PT Astra Serif" w:hAnsi="PT Astra Serif"/>
          <w:sz w:val="28"/>
          <w:szCs w:val="28"/>
        </w:rPr>
        <w:t xml:space="preserve">- от 13.02.2020 № 240 «О внесении изменений в постановление администрации города Югорска от 10.11.2017 № 2758 «Об утверждении Порядка  выдачи согласия на заключение трудового договора </w:t>
      </w:r>
      <w:r>
        <w:rPr>
          <w:rFonts w:ascii="PT Astra Serif" w:hAnsi="PT Astra Serif"/>
          <w:sz w:val="28"/>
          <w:szCs w:val="28"/>
        </w:rPr>
        <w:t xml:space="preserve">                                   </w:t>
      </w:r>
      <w:r w:rsidRPr="00CA62CF">
        <w:rPr>
          <w:rFonts w:ascii="PT Astra Serif" w:hAnsi="PT Astra Serif"/>
          <w:sz w:val="28"/>
          <w:szCs w:val="28"/>
        </w:rPr>
        <w:t>с несовершеннолетним»;</w:t>
      </w:r>
    </w:p>
    <w:p w:rsidR="00CD0823" w:rsidRDefault="00CD0823" w:rsidP="00CD082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от 11.11.2019 № 2422 «Об определении уполномоченного органа»;</w:t>
      </w:r>
    </w:p>
    <w:p w:rsidR="00CD0823" w:rsidRDefault="00CD0823" w:rsidP="00CD082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 07.04.2020 № 524 «Об утверждении Порядка выдачи согласия                на осуществление ухода за нетрудоспособным гражданином обучающимся, достигшим возраста четырнадцати лет, в свободное от учебы время»;</w:t>
      </w:r>
    </w:p>
    <w:p w:rsidR="00CD0823" w:rsidRDefault="00CD0823" w:rsidP="00CD082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от 27.12.2021 № 2491-п «Об определении уполномоченных органов по предоставлению детям - сиротам и детям, оставшихся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родителей, и достигли возраста 23 лет, жилых помещений специализированного жилого фонда»;</w:t>
      </w:r>
      <w:proofErr w:type="gramEnd"/>
    </w:p>
    <w:p w:rsidR="00CD0823" w:rsidRPr="007C110D" w:rsidRDefault="00CD0823" w:rsidP="00CD082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 27.12.2021 №</w:t>
      </w:r>
      <w:r w:rsidR="0015685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2492-п «Об определении уполномоченного органа».</w:t>
      </w:r>
    </w:p>
    <w:p w:rsidR="00CD0823" w:rsidRPr="007C110D" w:rsidRDefault="00CD0823" w:rsidP="00CD082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110D">
        <w:rPr>
          <w:rFonts w:ascii="PT Astra Serif" w:hAnsi="PT Astra Serif"/>
          <w:sz w:val="28"/>
          <w:szCs w:val="28"/>
        </w:rPr>
        <w:t>2. Опубликовать постановление в официальном  печатном издании города Югорска и разместить на официальном сайте органов местного города Югорска.</w:t>
      </w:r>
    </w:p>
    <w:p w:rsidR="00CD0823" w:rsidRPr="007C110D" w:rsidRDefault="00CD0823" w:rsidP="00CD082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110D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01.01.2023.</w:t>
      </w:r>
    </w:p>
    <w:p w:rsidR="00CD0823" w:rsidRPr="007C110D" w:rsidRDefault="00CD0823" w:rsidP="00CD0823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D28BE" w:rsidRDefault="003D28BE" w:rsidP="00CD0823">
      <w:pPr>
        <w:suppressAutoHyphens w:val="0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0"/>
        </w:rPr>
      </w:pPr>
    </w:p>
    <w:p w:rsidR="00CD0823" w:rsidRPr="00CD0823" w:rsidRDefault="00CD0823" w:rsidP="00CD0823">
      <w:pPr>
        <w:suppressAutoHyphens w:val="0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0"/>
        </w:rPr>
      </w:pPr>
    </w:p>
    <w:p w:rsidR="003D28BE" w:rsidRDefault="003D28BE" w:rsidP="003D28BE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30"/>
        <w:gridCol w:w="1937"/>
      </w:tblGrid>
      <w:tr w:rsidR="003D28BE" w:rsidRPr="00D920B8" w:rsidTr="002D6ECF">
        <w:trPr>
          <w:trHeight w:val="1443"/>
        </w:trPr>
        <w:tc>
          <w:tcPr>
            <w:tcW w:w="1902" w:type="pct"/>
          </w:tcPr>
          <w:p w:rsidR="003D28BE" w:rsidRPr="00D920B8" w:rsidRDefault="003D28BE" w:rsidP="002D6ECF">
            <w:pPr>
              <w:suppressAutoHyphens w:val="0"/>
              <w:rPr>
                <w:rFonts w:ascii="PT Astra Serif" w:hAnsi="PT Astra Serif"/>
                <w:b/>
                <w:sz w:val="20"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3D28BE" w:rsidRPr="00D920B8" w:rsidRDefault="003D28BE" w:rsidP="002D6ECF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3D28BE" w:rsidRPr="00D920B8" w:rsidRDefault="003D28BE" w:rsidP="002D6ECF">
            <w:pPr>
              <w:suppressAutoHyphens w:val="0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3D28BE" w:rsidRDefault="003D28BE" w:rsidP="003D28BE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0351F8" w:rsidRDefault="000351F8" w:rsidP="000351F8">
      <w:pPr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0351F8" w:rsidRDefault="000351F8" w:rsidP="000351F8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0351F8" w:rsidRDefault="000351F8" w:rsidP="000351F8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3C59C0" w:rsidRDefault="003C59C0" w:rsidP="00ED25DB">
      <w:pPr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6750C3" w:rsidRPr="004846DC" w:rsidRDefault="006750C3" w:rsidP="00EB6A83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EB6A83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EB6A83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EB6A83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EB6A83">
      <w:pPr>
        <w:rPr>
          <w:rFonts w:ascii="PT Astra Serif" w:hAnsi="PT Astra Serif"/>
          <w:sz w:val="28"/>
          <w:szCs w:val="26"/>
        </w:rPr>
      </w:pPr>
    </w:p>
    <w:p w:rsidR="001C0F83" w:rsidRPr="001C0F83" w:rsidRDefault="001C0F83" w:rsidP="001C0F83">
      <w:pPr>
        <w:rPr>
          <w:rFonts w:ascii="PT Astra Serif" w:hAnsi="PT Astra Serif"/>
          <w:szCs w:val="24"/>
        </w:rPr>
      </w:pPr>
    </w:p>
    <w:sectPr w:rsidR="001C0F83" w:rsidRPr="001C0F83" w:rsidSect="001C0F8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83" w:rsidRDefault="001C0F83" w:rsidP="001C0F83">
      <w:r>
        <w:separator/>
      </w:r>
    </w:p>
  </w:endnote>
  <w:endnote w:type="continuationSeparator" w:id="0">
    <w:p w:rsidR="001C0F83" w:rsidRDefault="001C0F83" w:rsidP="001C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83" w:rsidRDefault="001C0F83" w:rsidP="001C0F83">
      <w:r>
        <w:separator/>
      </w:r>
    </w:p>
  </w:footnote>
  <w:footnote w:type="continuationSeparator" w:id="0">
    <w:p w:rsidR="001C0F83" w:rsidRDefault="001C0F83" w:rsidP="001C0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161359"/>
      <w:docPartObj>
        <w:docPartGallery w:val="Page Numbers (Top of Page)"/>
        <w:docPartUnique/>
      </w:docPartObj>
    </w:sdtPr>
    <w:sdtEndPr/>
    <w:sdtContent>
      <w:p w:rsidR="001C0F83" w:rsidRDefault="001C0F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6A7">
          <w:rPr>
            <w:noProof/>
          </w:rPr>
          <w:t>2</w:t>
        </w:r>
        <w:r>
          <w:fldChar w:fldCharType="end"/>
        </w:r>
      </w:p>
    </w:sdtContent>
  </w:sdt>
  <w:p w:rsidR="001C0F83" w:rsidRDefault="001C0F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351F8"/>
    <w:rsid w:val="00087E25"/>
    <w:rsid w:val="0009084D"/>
    <w:rsid w:val="000D259F"/>
    <w:rsid w:val="0015685A"/>
    <w:rsid w:val="001C0F83"/>
    <w:rsid w:val="001F655F"/>
    <w:rsid w:val="00344743"/>
    <w:rsid w:val="00373DBD"/>
    <w:rsid w:val="003C59C0"/>
    <w:rsid w:val="003D28BE"/>
    <w:rsid w:val="0044021D"/>
    <w:rsid w:val="004846DC"/>
    <w:rsid w:val="004B5CFA"/>
    <w:rsid w:val="004C197F"/>
    <w:rsid w:val="005227ED"/>
    <w:rsid w:val="005B2C9F"/>
    <w:rsid w:val="006750C3"/>
    <w:rsid w:val="00801440"/>
    <w:rsid w:val="00861CB6"/>
    <w:rsid w:val="00951C79"/>
    <w:rsid w:val="009566A7"/>
    <w:rsid w:val="009D7AD4"/>
    <w:rsid w:val="00A25BEA"/>
    <w:rsid w:val="00A833F7"/>
    <w:rsid w:val="00AC3B8A"/>
    <w:rsid w:val="00B05AC1"/>
    <w:rsid w:val="00B34E10"/>
    <w:rsid w:val="00CD0823"/>
    <w:rsid w:val="00D920B8"/>
    <w:rsid w:val="00E01374"/>
    <w:rsid w:val="00E435B4"/>
    <w:rsid w:val="00EB6A83"/>
    <w:rsid w:val="00ED25DB"/>
    <w:rsid w:val="00F06D2D"/>
    <w:rsid w:val="00F7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D0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E4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D082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CD0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C0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0F83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1C0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0F8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D0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E4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D082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CD0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C0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0F83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1C0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0F8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Сахиуллина Рафина Курбангалеевна</cp:lastModifiedBy>
  <cp:revision>34</cp:revision>
  <cp:lastPrinted>2023-09-11T07:08:00Z</cp:lastPrinted>
  <dcterms:created xsi:type="dcterms:W3CDTF">2021-01-12T04:58:00Z</dcterms:created>
  <dcterms:modified xsi:type="dcterms:W3CDTF">2023-09-14T10:35:00Z</dcterms:modified>
</cp:coreProperties>
</file>