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85" w:rsidRPr="00865C55" w:rsidRDefault="00F54ED7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3C5141" w:rsidRPr="003C5141" w:rsidRDefault="003C51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21707B" w:rsidRPr="00040EF7" w:rsidRDefault="0021707B" w:rsidP="0021707B">
      <w:pPr>
        <w:jc w:val="center"/>
        <w:rPr>
          <w:rFonts w:ascii="PT Astra Serif" w:hAnsi="PT Astra Serif"/>
          <w:sz w:val="24"/>
          <w:szCs w:val="24"/>
        </w:rPr>
      </w:pPr>
      <w:r w:rsidRPr="00040EF7">
        <w:rPr>
          <w:rFonts w:ascii="PT Astra Serif" w:hAnsi="PT Astra Serif"/>
          <w:sz w:val="24"/>
          <w:szCs w:val="24"/>
        </w:rPr>
        <w:t>(ПРОЕКТ)</w:t>
      </w: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</w:t>
      </w:r>
      <w:r>
        <w:rPr>
          <w:rFonts w:ascii="PT Astra Serif" w:hAnsi="PT Astra Serif"/>
          <w:sz w:val="28"/>
          <w:szCs w:val="26"/>
        </w:rPr>
        <w:t>____</w:t>
      </w: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 от 11.09.2018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№ 2489 «Об утверждении Положения о расчете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размера платы за наем жилых помещений,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предоставляемых</w:t>
      </w:r>
      <w:proofErr w:type="gramEnd"/>
      <w:r>
        <w:rPr>
          <w:rFonts w:ascii="PT Astra Serif" w:hAnsi="PT Astra Serif"/>
          <w:sz w:val="28"/>
          <w:szCs w:val="26"/>
        </w:rPr>
        <w:t xml:space="preserve"> по договорам социального</w:t>
      </w:r>
    </w:p>
    <w:p w:rsidR="0021707B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найма и договорам найма муниципального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жилищного фонда»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Внести в постановление администрации города Югорска от 11.09.2018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фонда» следующие изменения: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В приложение</w:t>
      </w:r>
      <w:r w:rsidRPr="00FD0C26">
        <w:rPr>
          <w:rFonts w:ascii="PT Astra Serif" w:hAnsi="PT Astra Serif"/>
          <w:sz w:val="28"/>
          <w:szCs w:val="26"/>
        </w:rPr>
        <w:t>: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1.1. В пункте 1 слова «и не распространяется на жилые помещения, признанные непригодными для проживания» исключить.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 Пункт 5 дополнить абзацем следующего содержания</w:t>
      </w:r>
      <w:r w:rsidRPr="0004679A">
        <w:rPr>
          <w:rFonts w:ascii="PT Astra Serif" w:hAnsi="PT Astra Serif"/>
          <w:sz w:val="28"/>
          <w:szCs w:val="26"/>
        </w:rPr>
        <w:t>:</w:t>
      </w:r>
      <w:r>
        <w:rPr>
          <w:rFonts w:ascii="PT Astra Serif" w:hAnsi="PT Astra Serif"/>
          <w:sz w:val="28"/>
          <w:szCs w:val="26"/>
        </w:rPr>
        <w:t xml:space="preserve"> </w:t>
      </w:r>
    </w:p>
    <w:p w:rsidR="0021707B" w:rsidRDefault="0021707B" w:rsidP="0021707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«Коэффициент, характеризующий качество и благоустройство жилого </w:t>
      </w:r>
      <w:r w:rsidRPr="00727A5D">
        <w:rPr>
          <w:rFonts w:ascii="PT Astra Serif" w:hAnsi="PT Astra Serif"/>
          <w:sz w:val="28"/>
          <w:szCs w:val="26"/>
        </w:rPr>
        <w:t>помещения, месторасположение дома (</w:t>
      </w:r>
      <w:proofErr w:type="spellStart"/>
      <w:r w:rsidRPr="00727A5D">
        <w:rPr>
          <w:rFonts w:ascii="PT Astra Serif" w:hAnsi="PT Astra Serif"/>
          <w:sz w:val="28"/>
          <w:szCs w:val="26"/>
        </w:rPr>
        <w:t>Кк</w:t>
      </w:r>
      <w:proofErr w:type="spellEnd"/>
      <w:r w:rsidRPr="00727A5D">
        <w:rPr>
          <w:rFonts w:ascii="PT Astra Serif" w:hAnsi="PT Astra Serif"/>
          <w:sz w:val="28"/>
          <w:szCs w:val="26"/>
        </w:rPr>
        <w:t>),  в отношении жилых помещений,</w:t>
      </w:r>
      <w:r>
        <w:rPr>
          <w:rFonts w:ascii="PT Astra Serif" w:hAnsi="PT Astra Serif"/>
          <w:sz w:val="28"/>
          <w:szCs w:val="26"/>
        </w:rPr>
        <w:t xml:space="preserve"> признанных в установленном порядке непригодными для проживания,  признается равным нулю.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1707B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3. Постановление вступает в силу после его официального опубликования.</w:t>
      </w:r>
    </w:p>
    <w:p w:rsidR="0021707B" w:rsidRPr="004846DC" w:rsidRDefault="0021707B" w:rsidP="0021707B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4. </w:t>
      </w:r>
      <w:proofErr w:type="gramStart"/>
      <w:r>
        <w:rPr>
          <w:rFonts w:ascii="PT Astra Serif" w:hAnsi="PT Astra Serif"/>
          <w:sz w:val="28"/>
          <w:szCs w:val="26"/>
        </w:rPr>
        <w:t>Контроль за</w:t>
      </w:r>
      <w:proofErr w:type="gramEnd"/>
      <w:r>
        <w:rPr>
          <w:rFonts w:ascii="PT Astra Serif" w:hAnsi="PT Astra Serif"/>
          <w:sz w:val="28"/>
          <w:szCs w:val="26"/>
        </w:rPr>
        <w:t xml:space="preserve"> выполнением постановления возложить на первого заместителя главы города -  директора Департамента муниципальной собственности и градостроительства администрации города Югорска С.Д. Голин.</w:t>
      </w: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Pr="004846DC" w:rsidRDefault="0021707B" w:rsidP="0021707B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21707B" w:rsidRDefault="0021707B" w:rsidP="0021707B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      А.Ю. Харлов</w:t>
      </w:r>
    </w:p>
    <w:p w:rsidR="0021707B" w:rsidRDefault="0021707B" w:rsidP="0021707B">
      <w:pPr>
        <w:spacing w:line="23" w:lineRule="atLeast"/>
        <w:rPr>
          <w:rFonts w:ascii="PT Astra Serif" w:hAnsi="PT Astra Serif"/>
          <w:b/>
          <w:sz w:val="28"/>
          <w:szCs w:val="26"/>
        </w:rPr>
      </w:pPr>
    </w:p>
    <w:p w:rsidR="0021707B" w:rsidRPr="00FD0C26" w:rsidRDefault="0021707B" w:rsidP="0021707B">
      <w:pPr>
        <w:rPr>
          <w:rFonts w:ascii="PT Astra Serif" w:hAnsi="PT Astra Serif"/>
          <w:sz w:val="16"/>
          <w:szCs w:val="16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bookmarkEnd w:id="0"/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sectPr w:rsidR="00A44F85" w:rsidRPr="00865C55" w:rsidSect="00217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D0" w:rsidRDefault="00C927D0" w:rsidP="003C5141">
      <w:r>
        <w:separator/>
      </w:r>
    </w:p>
  </w:endnote>
  <w:endnote w:type="continuationSeparator" w:id="0">
    <w:p w:rsidR="00C927D0" w:rsidRDefault="00C927D0" w:rsidP="003C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D0" w:rsidRDefault="00C927D0" w:rsidP="003C5141">
      <w:r>
        <w:separator/>
      </w:r>
    </w:p>
  </w:footnote>
  <w:footnote w:type="continuationSeparator" w:id="0">
    <w:p w:rsidR="00C927D0" w:rsidRDefault="00C927D0" w:rsidP="003C5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1707B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A27DD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4A2C"/>
    <w:rsid w:val="00C927D0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54ED7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Сайфуллина  Елена Андреевна</cp:lastModifiedBy>
  <cp:revision>2</cp:revision>
  <cp:lastPrinted>2011-11-22T08:34:00Z</cp:lastPrinted>
  <dcterms:created xsi:type="dcterms:W3CDTF">2022-09-08T05:56:00Z</dcterms:created>
  <dcterms:modified xsi:type="dcterms:W3CDTF">2022-09-08T05:56:00Z</dcterms:modified>
</cp:coreProperties>
</file>