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8FC" w:rsidRPr="00AC08FC" w:rsidRDefault="00AC08FC" w:rsidP="00AC08F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723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FC" w:rsidRPr="00AC08FC" w:rsidRDefault="00AC08FC" w:rsidP="00AC08FC">
      <w:pPr>
        <w:suppressAutoHyphens/>
        <w:spacing w:after="0" w:line="240" w:lineRule="auto"/>
        <w:jc w:val="center"/>
        <w:rPr>
          <w:rFonts w:eastAsia="Times New Roman" w:cs="Times New Roman"/>
          <w:spacing w:val="20"/>
          <w:sz w:val="32"/>
          <w:szCs w:val="32"/>
          <w:lang w:eastAsia="ar-SA"/>
        </w:rPr>
      </w:pPr>
      <w:r w:rsidRPr="00AC08FC">
        <w:rPr>
          <w:rFonts w:eastAsia="Times New Roman" w:cs="Times New Roman"/>
          <w:spacing w:val="20"/>
          <w:sz w:val="32"/>
          <w:szCs w:val="32"/>
          <w:lang w:eastAsia="ar-SA"/>
        </w:rPr>
        <w:t>ДУМА ГОРОДА ЮГОРСКА</w:t>
      </w:r>
    </w:p>
    <w:p w:rsidR="00AC08FC" w:rsidRPr="00AC08FC" w:rsidRDefault="00AC08FC" w:rsidP="00AC08FC">
      <w:pPr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ar-SA"/>
        </w:rPr>
      </w:pPr>
      <w:r w:rsidRPr="00AC08FC">
        <w:rPr>
          <w:rFonts w:eastAsia="Times New Roman" w:cs="Times New Roman"/>
          <w:sz w:val="28"/>
          <w:szCs w:val="28"/>
          <w:lang w:eastAsia="ar-SA"/>
        </w:rPr>
        <w:t>Ханты-Мансийского автономного округа-Югры</w:t>
      </w:r>
    </w:p>
    <w:p w:rsidR="00AC08FC" w:rsidRPr="00AC08FC" w:rsidRDefault="00AC08FC" w:rsidP="00AC08FC">
      <w:pPr>
        <w:suppressAutoHyphens/>
        <w:spacing w:after="0" w:line="240" w:lineRule="auto"/>
        <w:jc w:val="center"/>
        <w:rPr>
          <w:rFonts w:eastAsia="Times New Roman" w:cs="Times New Roman"/>
          <w:sz w:val="24"/>
          <w:szCs w:val="24"/>
          <w:lang w:eastAsia="ar-SA"/>
        </w:rPr>
      </w:pPr>
    </w:p>
    <w:p w:rsidR="00AC08FC" w:rsidRPr="00AC08FC" w:rsidRDefault="00AC08FC" w:rsidP="00AC08FC">
      <w:pPr>
        <w:suppressAutoHyphens/>
        <w:spacing w:after="0" w:line="240" w:lineRule="auto"/>
        <w:outlineLvl w:val="5"/>
        <w:rPr>
          <w:rFonts w:eastAsia="Times New Roman" w:cs="Times New Roman"/>
          <w:bCs/>
          <w:sz w:val="36"/>
          <w:szCs w:val="36"/>
          <w:lang w:eastAsia="ar-SA"/>
        </w:rPr>
      </w:pPr>
      <w:r w:rsidRPr="00AC08FC">
        <w:rPr>
          <w:rFonts w:eastAsia="Times New Roman" w:cs="Times New Roman"/>
          <w:bCs/>
          <w:sz w:val="36"/>
          <w:szCs w:val="36"/>
          <w:lang w:eastAsia="ar-SA"/>
        </w:rPr>
        <w:t xml:space="preserve">                                           РЕШЕНИЕ</w:t>
      </w:r>
    </w:p>
    <w:p w:rsidR="00AC08FC" w:rsidRPr="00AC08FC" w:rsidRDefault="00AC08FC" w:rsidP="00AC08FC">
      <w:pPr>
        <w:suppressAutoHyphens/>
        <w:spacing w:after="0" w:line="240" w:lineRule="auto"/>
        <w:jc w:val="center"/>
        <w:rPr>
          <w:rFonts w:eastAsia="Times New Roman" w:cs="Times New Roman"/>
          <w:bCs/>
          <w:kern w:val="1"/>
          <w:sz w:val="24"/>
          <w:szCs w:val="24"/>
          <w:lang w:eastAsia="ar-SA"/>
        </w:rPr>
      </w:pPr>
    </w:p>
    <w:p w:rsidR="00AC08FC" w:rsidRPr="00AC08FC" w:rsidRDefault="00AC08FC" w:rsidP="00AC08FC">
      <w:pPr>
        <w:suppressAutoHyphens/>
        <w:spacing w:after="0" w:line="240" w:lineRule="auto"/>
        <w:jc w:val="center"/>
        <w:rPr>
          <w:rFonts w:eastAsia="Times New Roman" w:cs="Times New Roman"/>
          <w:bCs/>
          <w:kern w:val="1"/>
          <w:sz w:val="24"/>
          <w:szCs w:val="24"/>
          <w:lang w:eastAsia="ar-SA"/>
        </w:rPr>
      </w:pPr>
    </w:p>
    <w:p w:rsidR="00AC08FC" w:rsidRPr="003C6B2E" w:rsidRDefault="003C6B2E" w:rsidP="00AC08FC">
      <w:pPr>
        <w:suppressAutoHyphens/>
        <w:spacing w:after="0" w:line="240" w:lineRule="auto"/>
        <w:rPr>
          <w:rFonts w:eastAsia="Times New Roman" w:cs="Times New Roman"/>
          <w:b/>
          <w:kern w:val="1"/>
          <w:szCs w:val="26"/>
          <w:lang w:eastAsia="ar-SA"/>
        </w:rPr>
      </w:pPr>
      <w:r>
        <w:rPr>
          <w:rFonts w:eastAsia="Times New Roman" w:cs="Times New Roman"/>
          <w:b/>
          <w:kern w:val="1"/>
          <w:szCs w:val="26"/>
          <w:lang w:eastAsia="ar-SA"/>
        </w:rPr>
        <w:t>от 26 сентября 2023</w:t>
      </w:r>
      <w:r w:rsidR="00AC08FC" w:rsidRPr="003C6B2E">
        <w:rPr>
          <w:rFonts w:eastAsia="Times New Roman" w:cs="Times New Roman"/>
          <w:b/>
          <w:kern w:val="1"/>
          <w:szCs w:val="26"/>
          <w:lang w:eastAsia="ar-SA"/>
        </w:rPr>
        <w:t xml:space="preserve"> года                                                                        </w:t>
      </w:r>
      <w:r>
        <w:rPr>
          <w:rFonts w:eastAsia="Times New Roman" w:cs="Times New Roman"/>
          <w:b/>
          <w:kern w:val="1"/>
          <w:szCs w:val="26"/>
          <w:lang w:eastAsia="ar-SA"/>
        </w:rPr>
        <w:t xml:space="preserve">  </w:t>
      </w:r>
      <w:r w:rsidR="00AC08FC" w:rsidRPr="003C6B2E">
        <w:rPr>
          <w:rFonts w:eastAsia="Times New Roman" w:cs="Times New Roman"/>
          <w:b/>
          <w:kern w:val="1"/>
          <w:szCs w:val="26"/>
          <w:lang w:eastAsia="ar-SA"/>
        </w:rPr>
        <w:t xml:space="preserve">                      </w:t>
      </w:r>
      <w:r>
        <w:rPr>
          <w:rFonts w:eastAsia="Times New Roman" w:cs="Times New Roman"/>
          <w:b/>
          <w:kern w:val="1"/>
          <w:szCs w:val="26"/>
          <w:lang w:eastAsia="ar-SA"/>
        </w:rPr>
        <w:t xml:space="preserve">   № 73</w:t>
      </w:r>
    </w:p>
    <w:p w:rsidR="00AC08FC" w:rsidRPr="003C6B2E" w:rsidRDefault="00AC08FC" w:rsidP="00AC08FC">
      <w:pPr>
        <w:keepNext/>
        <w:tabs>
          <w:tab w:val="left" w:pos="0"/>
        </w:tabs>
        <w:suppressAutoHyphens/>
        <w:spacing w:after="0" w:line="240" w:lineRule="auto"/>
        <w:jc w:val="both"/>
        <w:rPr>
          <w:rFonts w:eastAsia="Lucida Sans Unicode" w:cs="Tahoma"/>
          <w:b/>
          <w:bCs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rPr>
          <w:rFonts w:eastAsia="Times New Roman" w:cs="Times New Roman"/>
          <w:b/>
          <w:szCs w:val="26"/>
          <w:lang w:eastAsia="ar-SA"/>
        </w:rPr>
      </w:pPr>
      <w:proofErr w:type="gramStart"/>
      <w:r w:rsidRPr="003C6B2E">
        <w:rPr>
          <w:rFonts w:eastAsia="Times New Roman" w:cs="Times New Roman"/>
          <w:b/>
          <w:szCs w:val="26"/>
          <w:lang w:eastAsia="ar-SA"/>
        </w:rPr>
        <w:t>Об</w:t>
      </w:r>
      <w:proofErr w:type="gramEnd"/>
      <w:r w:rsidRPr="003C6B2E">
        <w:rPr>
          <w:rFonts w:eastAsia="Times New Roman" w:cs="Times New Roman"/>
          <w:b/>
          <w:szCs w:val="26"/>
          <w:lang w:eastAsia="ar-SA"/>
        </w:rPr>
        <w:t xml:space="preserve"> перспективах развития Центрального </w:t>
      </w:r>
    </w:p>
    <w:p w:rsidR="00AC08FC" w:rsidRPr="003C6B2E" w:rsidRDefault="00AC08FC" w:rsidP="00AC08FC">
      <w:pPr>
        <w:suppressAutoHyphens/>
        <w:spacing w:after="0" w:line="240" w:lineRule="auto"/>
        <w:rPr>
          <w:rFonts w:eastAsia="Times New Roman" w:cs="Times New Roman"/>
          <w:b/>
          <w:szCs w:val="26"/>
          <w:lang w:eastAsia="ar-SA"/>
        </w:rPr>
      </w:pPr>
      <w:r w:rsidRPr="003C6B2E">
        <w:rPr>
          <w:rFonts w:eastAsia="Times New Roman" w:cs="Times New Roman"/>
          <w:b/>
          <w:szCs w:val="26"/>
          <w:lang w:eastAsia="ar-SA"/>
        </w:rPr>
        <w:t>городского парка</w:t>
      </w:r>
    </w:p>
    <w:p w:rsidR="00AC08FC" w:rsidRPr="003C6B2E" w:rsidRDefault="00AC08FC" w:rsidP="00AC08FC">
      <w:pPr>
        <w:suppressAutoHyphens/>
        <w:spacing w:after="0" w:line="240" w:lineRule="auto"/>
        <w:jc w:val="both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jc w:val="both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ind w:firstLine="720"/>
        <w:jc w:val="both"/>
        <w:rPr>
          <w:rFonts w:eastAsia="Times New Roman" w:cs="Times New Roman"/>
          <w:szCs w:val="26"/>
          <w:lang w:eastAsia="ar-SA"/>
        </w:rPr>
      </w:pPr>
      <w:r w:rsidRPr="003C6B2E">
        <w:rPr>
          <w:rFonts w:eastAsia="Times New Roman" w:cs="Times New Roman"/>
          <w:szCs w:val="26"/>
          <w:lang w:eastAsia="ar-SA"/>
        </w:rPr>
        <w:t>Рассмотрев отчет о проделанной работе по разработке концепции Центрального городского парка,</w:t>
      </w:r>
    </w:p>
    <w:p w:rsidR="00AC08FC" w:rsidRPr="003C6B2E" w:rsidRDefault="00AC08FC" w:rsidP="00AC08FC">
      <w:pPr>
        <w:suppressAutoHyphens/>
        <w:spacing w:after="0" w:line="240" w:lineRule="auto"/>
        <w:ind w:firstLine="540"/>
        <w:jc w:val="both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ind w:firstLine="540"/>
        <w:jc w:val="both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jc w:val="both"/>
        <w:rPr>
          <w:rFonts w:eastAsia="Times New Roman" w:cs="Times New Roman"/>
          <w:szCs w:val="26"/>
          <w:lang w:eastAsia="ar-SA"/>
        </w:rPr>
      </w:pPr>
      <w:r w:rsidRPr="003C6B2E">
        <w:rPr>
          <w:rFonts w:eastAsia="Times New Roman" w:cs="Times New Roman"/>
          <w:b/>
          <w:szCs w:val="26"/>
          <w:lang w:eastAsia="ar-SA"/>
        </w:rPr>
        <w:t>ДУМА ГОРОДА ЮГОРСКА РЕШИЛА</w:t>
      </w:r>
      <w:r w:rsidRPr="003C6B2E">
        <w:rPr>
          <w:rFonts w:eastAsia="Times New Roman" w:cs="Times New Roman"/>
          <w:szCs w:val="26"/>
          <w:lang w:eastAsia="ar-SA"/>
        </w:rPr>
        <w:t>:</w:t>
      </w:r>
    </w:p>
    <w:p w:rsidR="00AC08FC" w:rsidRPr="003C6B2E" w:rsidRDefault="00AC08FC" w:rsidP="00AC08FC">
      <w:pPr>
        <w:suppressAutoHyphens/>
        <w:spacing w:after="0" w:line="240" w:lineRule="auto"/>
        <w:ind w:firstLine="720"/>
        <w:jc w:val="both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ind w:firstLine="720"/>
        <w:jc w:val="both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ind w:firstLine="720"/>
        <w:jc w:val="both"/>
        <w:rPr>
          <w:rFonts w:eastAsia="Times New Roman" w:cs="Times New Roman"/>
          <w:szCs w:val="26"/>
          <w:lang w:eastAsia="ar-SA"/>
        </w:rPr>
      </w:pPr>
      <w:r w:rsidRPr="003C6B2E">
        <w:rPr>
          <w:rFonts w:eastAsia="Times New Roman" w:cs="Times New Roman"/>
          <w:szCs w:val="26"/>
          <w:lang w:eastAsia="ar-SA"/>
        </w:rPr>
        <w:t>1. Принять к сведению отчет о перспективах развития Центрального городского парка (приложение).</w:t>
      </w:r>
    </w:p>
    <w:p w:rsidR="00AC08FC" w:rsidRPr="003C6B2E" w:rsidRDefault="00AC08FC" w:rsidP="00AC08FC">
      <w:pPr>
        <w:widowControl w:val="0"/>
        <w:suppressAutoHyphens/>
        <w:snapToGrid w:val="0"/>
        <w:spacing w:after="0" w:line="240" w:lineRule="auto"/>
        <w:ind w:right="-766" w:firstLine="741"/>
        <w:jc w:val="both"/>
        <w:rPr>
          <w:rFonts w:eastAsia="Times New Roman" w:cs="Times New Roman"/>
          <w:szCs w:val="26"/>
          <w:lang w:eastAsia="ar-SA"/>
        </w:rPr>
      </w:pPr>
      <w:r w:rsidRPr="003C6B2E">
        <w:rPr>
          <w:rFonts w:eastAsia="Times New Roman" w:cs="Times New Roman"/>
          <w:szCs w:val="26"/>
          <w:lang w:eastAsia="ar-SA"/>
        </w:rPr>
        <w:t>2. Настоящее решение вступает в силу после его подписания.</w:t>
      </w:r>
    </w:p>
    <w:p w:rsidR="00AC08FC" w:rsidRPr="003C6B2E" w:rsidRDefault="00AC08FC" w:rsidP="00AC08FC">
      <w:pPr>
        <w:suppressAutoHyphens/>
        <w:spacing w:after="0" w:line="240" w:lineRule="auto"/>
        <w:ind w:firstLine="540"/>
        <w:jc w:val="both"/>
        <w:rPr>
          <w:rFonts w:eastAsia="Times New Roman" w:cs="Times New Roman"/>
          <w:b/>
          <w:szCs w:val="26"/>
          <w:lang w:eastAsia="ar-SA"/>
        </w:rPr>
      </w:pPr>
      <w:r w:rsidRPr="003C6B2E">
        <w:rPr>
          <w:rFonts w:eastAsia="Times New Roman" w:cs="Times New Roman"/>
          <w:b/>
          <w:szCs w:val="26"/>
          <w:lang w:eastAsia="ar-SA"/>
        </w:rPr>
        <w:t xml:space="preserve">     </w:t>
      </w:r>
    </w:p>
    <w:p w:rsidR="00AC08FC" w:rsidRPr="003C6B2E" w:rsidRDefault="00AC08FC" w:rsidP="00AC08FC">
      <w:pPr>
        <w:suppressAutoHyphens/>
        <w:spacing w:after="0" w:line="240" w:lineRule="auto"/>
        <w:ind w:firstLine="540"/>
        <w:jc w:val="both"/>
        <w:rPr>
          <w:rFonts w:eastAsia="Times New Roman" w:cs="Times New Roman"/>
          <w:b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ind w:firstLine="540"/>
        <w:jc w:val="both"/>
        <w:rPr>
          <w:rFonts w:eastAsia="Times New Roman" w:cs="Times New Roman"/>
          <w:b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ind w:firstLine="540"/>
        <w:jc w:val="both"/>
        <w:rPr>
          <w:rFonts w:eastAsia="Times New Roman" w:cs="Times New Roman"/>
          <w:b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jc w:val="both"/>
        <w:rPr>
          <w:rFonts w:eastAsia="Times New Roman" w:cs="Times New Roman"/>
          <w:b/>
          <w:szCs w:val="26"/>
          <w:lang w:eastAsia="ar-SA"/>
        </w:rPr>
      </w:pPr>
      <w:r w:rsidRPr="003C6B2E">
        <w:rPr>
          <w:rFonts w:eastAsia="Times New Roman" w:cs="Times New Roman"/>
          <w:b/>
          <w:szCs w:val="26"/>
          <w:lang w:eastAsia="ar-SA"/>
        </w:rPr>
        <w:t>Председатель Думы города Югорска</w:t>
      </w:r>
      <w:r w:rsidRPr="003C6B2E">
        <w:rPr>
          <w:rFonts w:eastAsia="Times New Roman" w:cs="Times New Roman"/>
          <w:b/>
          <w:szCs w:val="26"/>
          <w:lang w:eastAsia="ar-SA"/>
        </w:rPr>
        <w:tab/>
        <w:t xml:space="preserve">           </w:t>
      </w:r>
      <w:r w:rsidR="003C6B2E">
        <w:rPr>
          <w:rFonts w:eastAsia="Times New Roman" w:cs="Times New Roman"/>
          <w:b/>
          <w:szCs w:val="26"/>
          <w:lang w:eastAsia="ar-SA"/>
        </w:rPr>
        <w:t xml:space="preserve">        </w:t>
      </w:r>
      <w:r w:rsidRPr="003C6B2E">
        <w:rPr>
          <w:rFonts w:eastAsia="Times New Roman" w:cs="Times New Roman"/>
          <w:b/>
          <w:szCs w:val="26"/>
          <w:lang w:eastAsia="ar-SA"/>
        </w:rPr>
        <w:t xml:space="preserve">                        Е.Б. Комисаренко</w:t>
      </w:r>
    </w:p>
    <w:p w:rsidR="00AC08FC" w:rsidRPr="003C6B2E" w:rsidRDefault="00AC08FC" w:rsidP="00AC08FC">
      <w:pPr>
        <w:suppressAutoHyphens/>
        <w:spacing w:after="0" w:line="240" w:lineRule="auto"/>
        <w:jc w:val="both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keepNext/>
        <w:suppressAutoHyphens/>
        <w:spacing w:before="240" w:after="60" w:line="240" w:lineRule="auto"/>
        <w:outlineLvl w:val="2"/>
        <w:rPr>
          <w:rFonts w:eastAsia="Times New Roman" w:cs="Times New Roman"/>
          <w:b/>
          <w:bCs/>
          <w:szCs w:val="26"/>
          <w:lang w:eastAsia="ar-SA"/>
        </w:rPr>
      </w:pPr>
    </w:p>
    <w:p w:rsidR="00AC08FC" w:rsidRPr="003C6B2E" w:rsidRDefault="00AC08FC" w:rsidP="00AC08FC">
      <w:pPr>
        <w:keepNext/>
        <w:suppressAutoHyphens/>
        <w:spacing w:before="240" w:after="60" w:line="240" w:lineRule="auto"/>
        <w:outlineLvl w:val="2"/>
        <w:rPr>
          <w:rFonts w:eastAsia="Times New Roman" w:cs="Times New Roman"/>
          <w:b/>
          <w:bCs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AC08FC" w:rsidRDefault="00AC08FC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3C6B2E" w:rsidRPr="003C6B2E" w:rsidRDefault="003C6B2E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AC08FC" w:rsidRDefault="00AC08FC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3C6B2E" w:rsidRDefault="003C6B2E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3C6B2E" w:rsidRDefault="003C6B2E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AC08FC" w:rsidRPr="003C6B2E" w:rsidRDefault="00AC08FC" w:rsidP="00AC08FC">
      <w:pPr>
        <w:suppressAutoHyphens/>
        <w:spacing w:after="0" w:line="240" w:lineRule="auto"/>
        <w:rPr>
          <w:rFonts w:eastAsia="Times New Roman" w:cs="Times New Roman"/>
          <w:szCs w:val="26"/>
          <w:lang w:eastAsia="ar-SA"/>
        </w:rPr>
      </w:pPr>
    </w:p>
    <w:p w:rsidR="00AC08FC" w:rsidRPr="003C6B2E" w:rsidRDefault="00361D87" w:rsidP="00AC08FC">
      <w:pPr>
        <w:tabs>
          <w:tab w:val="left" w:pos="936"/>
        </w:tabs>
        <w:suppressAutoHyphens/>
        <w:spacing w:after="0" w:line="240" w:lineRule="auto"/>
        <w:jc w:val="both"/>
        <w:rPr>
          <w:rFonts w:eastAsia="Times New Roman" w:cs="Times New Roman"/>
          <w:b/>
          <w:bCs/>
          <w:szCs w:val="26"/>
          <w:lang w:eastAsia="ar-SA"/>
        </w:rPr>
      </w:pPr>
      <w:r w:rsidRPr="003C6B2E">
        <w:rPr>
          <w:rFonts w:eastAsia="Times New Roman" w:cs="Times New Roman"/>
          <w:b/>
          <w:bCs/>
          <w:szCs w:val="26"/>
          <w:u w:val="single"/>
          <w:lang w:eastAsia="ar-SA"/>
        </w:rPr>
        <w:t>«</w:t>
      </w:r>
      <w:r w:rsidR="003C6B2E">
        <w:rPr>
          <w:rFonts w:eastAsia="Times New Roman" w:cs="Times New Roman"/>
          <w:b/>
          <w:bCs/>
          <w:szCs w:val="26"/>
          <w:u w:val="single"/>
          <w:lang w:eastAsia="ar-SA"/>
        </w:rPr>
        <w:t>26</w:t>
      </w:r>
      <w:r w:rsidR="00AC08FC" w:rsidRPr="003C6B2E">
        <w:rPr>
          <w:rFonts w:eastAsia="Times New Roman" w:cs="Times New Roman"/>
          <w:b/>
          <w:bCs/>
          <w:szCs w:val="26"/>
          <w:u w:val="single"/>
          <w:lang w:eastAsia="ar-SA"/>
        </w:rPr>
        <w:t xml:space="preserve">» </w:t>
      </w:r>
      <w:r w:rsidR="003C6B2E">
        <w:rPr>
          <w:rFonts w:eastAsia="Times New Roman" w:cs="Times New Roman"/>
          <w:b/>
          <w:bCs/>
          <w:szCs w:val="26"/>
          <w:u w:val="single"/>
          <w:lang w:eastAsia="ar-SA"/>
        </w:rPr>
        <w:t>сентября 2023</w:t>
      </w:r>
      <w:r w:rsidR="00AC08FC" w:rsidRPr="003C6B2E">
        <w:rPr>
          <w:rFonts w:eastAsia="Times New Roman" w:cs="Times New Roman"/>
          <w:b/>
          <w:bCs/>
          <w:szCs w:val="26"/>
          <w:u w:val="single"/>
          <w:lang w:eastAsia="ar-SA"/>
        </w:rPr>
        <w:t xml:space="preserve"> года             </w:t>
      </w:r>
    </w:p>
    <w:p w:rsidR="00AC08FC" w:rsidRPr="003C6B2E" w:rsidRDefault="00AC08FC" w:rsidP="00AC08FC">
      <w:pPr>
        <w:tabs>
          <w:tab w:val="left" w:pos="936"/>
        </w:tabs>
        <w:suppressAutoHyphens/>
        <w:spacing w:after="0" w:line="240" w:lineRule="auto"/>
        <w:jc w:val="both"/>
        <w:rPr>
          <w:rFonts w:eastAsia="Times New Roman" w:cs="Times New Roman"/>
          <w:b/>
          <w:bCs/>
          <w:szCs w:val="26"/>
          <w:lang w:eastAsia="ar-SA"/>
        </w:rPr>
      </w:pPr>
      <w:r w:rsidRPr="003C6B2E">
        <w:rPr>
          <w:rFonts w:eastAsia="Times New Roman" w:cs="Times New Roman"/>
          <w:b/>
          <w:bCs/>
          <w:szCs w:val="26"/>
          <w:lang w:eastAsia="ar-SA"/>
        </w:rPr>
        <w:t xml:space="preserve">    (дата подписания)</w:t>
      </w:r>
    </w:p>
    <w:p w:rsidR="00AC08FC" w:rsidRPr="003C6B2E" w:rsidRDefault="00AC08FC" w:rsidP="00AC08FC">
      <w:pPr>
        <w:keepNext/>
        <w:suppressAutoHyphens/>
        <w:spacing w:before="240" w:after="60" w:line="240" w:lineRule="auto"/>
        <w:outlineLvl w:val="2"/>
        <w:rPr>
          <w:rFonts w:eastAsia="Times New Roman" w:cs="Times New Roman"/>
          <w:b/>
          <w:bCs/>
          <w:szCs w:val="26"/>
          <w:lang w:eastAsia="ar-SA"/>
        </w:rPr>
      </w:pPr>
      <w:r w:rsidRPr="003C6B2E">
        <w:rPr>
          <w:rFonts w:eastAsia="Times New Roman" w:cs="Times New Roman"/>
          <w:b/>
          <w:bCs/>
          <w:szCs w:val="26"/>
          <w:lang w:eastAsia="ar-SA"/>
        </w:rPr>
        <w:lastRenderedPageBreak/>
        <w:t xml:space="preserve">                                                                                          Приложение</w:t>
      </w:r>
    </w:p>
    <w:p w:rsidR="00AC08FC" w:rsidRPr="003C6B2E" w:rsidRDefault="00AC08FC" w:rsidP="00AC08FC">
      <w:pPr>
        <w:widowControl w:val="0"/>
        <w:suppressAutoHyphens/>
        <w:spacing w:after="0"/>
        <w:jc w:val="right"/>
        <w:rPr>
          <w:rFonts w:eastAsia="Lucida Sans Unicode" w:cs="Times New Roman"/>
          <w:b/>
          <w:kern w:val="1"/>
          <w:szCs w:val="26"/>
          <w:lang w:eastAsia="ru-RU"/>
        </w:rPr>
      </w:pPr>
      <w:r w:rsidRPr="003C6B2E">
        <w:rPr>
          <w:rFonts w:eastAsia="Lucida Sans Unicode" w:cs="Times New Roman"/>
          <w:b/>
          <w:kern w:val="1"/>
          <w:szCs w:val="26"/>
          <w:lang w:eastAsia="ru-RU"/>
        </w:rPr>
        <w:t>к решению Думы города Югорска</w:t>
      </w:r>
    </w:p>
    <w:p w:rsidR="00AC08FC" w:rsidRPr="003C6B2E" w:rsidRDefault="00AC08FC" w:rsidP="00AC08FC">
      <w:pPr>
        <w:widowControl w:val="0"/>
        <w:tabs>
          <w:tab w:val="left" w:pos="5910"/>
          <w:tab w:val="right" w:pos="9355"/>
        </w:tabs>
        <w:suppressAutoHyphens/>
        <w:spacing w:after="0"/>
        <w:rPr>
          <w:rFonts w:eastAsia="Lucida Sans Unicode" w:cs="Times New Roman"/>
          <w:b/>
          <w:kern w:val="1"/>
          <w:szCs w:val="26"/>
          <w:lang w:eastAsia="ru-RU"/>
        </w:rPr>
      </w:pPr>
      <w:r w:rsidRPr="003C6B2E">
        <w:rPr>
          <w:rFonts w:eastAsia="Lucida Sans Unicode" w:cs="Times New Roman"/>
          <w:b/>
          <w:kern w:val="1"/>
          <w:szCs w:val="26"/>
          <w:lang w:eastAsia="ru-RU"/>
        </w:rPr>
        <w:t xml:space="preserve">                                                              </w:t>
      </w:r>
      <w:r w:rsidR="00361D87" w:rsidRPr="003C6B2E">
        <w:rPr>
          <w:rFonts w:eastAsia="Lucida Sans Unicode" w:cs="Times New Roman"/>
          <w:b/>
          <w:kern w:val="1"/>
          <w:szCs w:val="26"/>
          <w:lang w:eastAsia="ru-RU"/>
        </w:rPr>
        <w:t xml:space="preserve">                            от </w:t>
      </w:r>
      <w:r w:rsidR="003C6B2E">
        <w:rPr>
          <w:rFonts w:eastAsia="Lucida Sans Unicode" w:cs="Times New Roman"/>
          <w:b/>
          <w:kern w:val="1"/>
          <w:szCs w:val="26"/>
          <w:lang w:eastAsia="ru-RU"/>
        </w:rPr>
        <w:t xml:space="preserve">26 сентября 2023 </w:t>
      </w:r>
      <w:r w:rsidRPr="003C6B2E">
        <w:rPr>
          <w:rFonts w:eastAsia="Lucida Sans Unicode" w:cs="Times New Roman"/>
          <w:b/>
          <w:kern w:val="1"/>
          <w:szCs w:val="26"/>
          <w:lang w:eastAsia="ru-RU"/>
        </w:rPr>
        <w:t xml:space="preserve">года  № </w:t>
      </w:r>
      <w:r w:rsidR="003C6B2E">
        <w:rPr>
          <w:rFonts w:eastAsia="Lucida Sans Unicode" w:cs="Times New Roman"/>
          <w:b/>
          <w:kern w:val="1"/>
          <w:szCs w:val="26"/>
          <w:lang w:eastAsia="ru-RU"/>
        </w:rPr>
        <w:t>73</w:t>
      </w:r>
    </w:p>
    <w:p w:rsidR="00AC08FC" w:rsidRPr="003C6B2E" w:rsidRDefault="00AC08FC" w:rsidP="003712E5">
      <w:pPr>
        <w:spacing w:after="0"/>
        <w:ind w:firstLine="708"/>
        <w:jc w:val="both"/>
        <w:rPr>
          <w:szCs w:val="26"/>
        </w:rPr>
      </w:pPr>
    </w:p>
    <w:p w:rsidR="00AC08FC" w:rsidRPr="003C6B2E" w:rsidRDefault="00AC08FC" w:rsidP="00A66ACA">
      <w:pPr>
        <w:spacing w:after="0"/>
        <w:ind w:firstLine="708"/>
        <w:jc w:val="center"/>
        <w:rPr>
          <w:b/>
          <w:szCs w:val="26"/>
        </w:rPr>
      </w:pPr>
      <w:r w:rsidRPr="003C6B2E">
        <w:rPr>
          <w:b/>
          <w:szCs w:val="26"/>
        </w:rPr>
        <w:t>О перспективах развития Центрального городского парка</w:t>
      </w:r>
    </w:p>
    <w:p w:rsidR="00A46C4B" w:rsidRPr="003C6B2E" w:rsidRDefault="00A46C4B" w:rsidP="00A66ACA">
      <w:pPr>
        <w:spacing w:after="0"/>
        <w:ind w:firstLine="708"/>
        <w:jc w:val="center"/>
        <w:rPr>
          <w:b/>
          <w:szCs w:val="26"/>
        </w:rPr>
      </w:pPr>
    </w:p>
    <w:p w:rsidR="001572B4" w:rsidRPr="003C6B2E" w:rsidRDefault="003B16A8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Центральный городской парк – одно из главных общественных пространств Югорска расположен в самом центре города в квартале между улицами Ленина, Попова, Мира и Спортивная. Часть территории квартала занята мемориалом защитникам отечества, остальная часть занята разрозненными элементами благоустройства</w:t>
      </w:r>
      <w:r w:rsidR="001572B4" w:rsidRPr="003C6B2E">
        <w:rPr>
          <w:szCs w:val="26"/>
        </w:rPr>
        <w:t>, такими как: камень трёх дорог, «</w:t>
      </w:r>
      <w:r w:rsidR="004D2D9E" w:rsidRPr="003C6B2E">
        <w:rPr>
          <w:szCs w:val="26"/>
        </w:rPr>
        <w:t>Эйфелева</w:t>
      </w:r>
      <w:r w:rsidR="001572B4" w:rsidRPr="003C6B2E">
        <w:rPr>
          <w:szCs w:val="26"/>
        </w:rPr>
        <w:t xml:space="preserve">» башня, скульптура орла, искусственный водопад, </w:t>
      </w:r>
      <w:r w:rsidR="000E3EF0" w:rsidRPr="003C6B2E">
        <w:rPr>
          <w:szCs w:val="26"/>
        </w:rPr>
        <w:t xml:space="preserve">скульптуры героев мультфильмов и детских сказок, </w:t>
      </w:r>
      <w:r w:rsidR="001572B4" w:rsidRPr="003C6B2E">
        <w:rPr>
          <w:szCs w:val="26"/>
        </w:rPr>
        <w:t>детские игровые площадки для детей различного возраста, 3 кафе и прочее.</w:t>
      </w:r>
    </w:p>
    <w:p w:rsidR="001F5D6A" w:rsidRPr="003C6B2E" w:rsidRDefault="00A87D57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Парк по-прежнему популярен среди жителей </w:t>
      </w:r>
      <w:proofErr w:type="gramStart"/>
      <w:r w:rsidRPr="003C6B2E">
        <w:rPr>
          <w:szCs w:val="26"/>
        </w:rPr>
        <w:t>города</w:t>
      </w:r>
      <w:proofErr w:type="gramEnd"/>
      <w:r w:rsidRPr="003C6B2E">
        <w:rPr>
          <w:szCs w:val="26"/>
        </w:rPr>
        <w:t xml:space="preserve"> но</w:t>
      </w:r>
      <w:r w:rsidR="001572B4" w:rsidRPr="003C6B2E">
        <w:rPr>
          <w:szCs w:val="26"/>
        </w:rPr>
        <w:t xml:space="preserve"> </w:t>
      </w:r>
      <w:r w:rsidRPr="003C6B2E">
        <w:rPr>
          <w:szCs w:val="26"/>
        </w:rPr>
        <w:t xml:space="preserve">в </w:t>
      </w:r>
      <w:r w:rsidR="001572B4" w:rsidRPr="003C6B2E">
        <w:rPr>
          <w:szCs w:val="26"/>
        </w:rPr>
        <w:t xml:space="preserve">настоящее время не отвечает современным требованиям </w:t>
      </w:r>
      <w:r w:rsidRPr="003C6B2E">
        <w:rPr>
          <w:szCs w:val="26"/>
        </w:rPr>
        <w:t xml:space="preserve">благоустройства, </w:t>
      </w:r>
      <w:r w:rsidR="007B35A0" w:rsidRPr="003C6B2E">
        <w:rPr>
          <w:szCs w:val="26"/>
        </w:rPr>
        <w:t>запросам</w:t>
      </w:r>
      <w:r w:rsidR="001572B4" w:rsidRPr="003C6B2E">
        <w:rPr>
          <w:szCs w:val="26"/>
        </w:rPr>
        <w:t xml:space="preserve"> горожан на </w:t>
      </w:r>
      <w:r w:rsidRPr="003C6B2E">
        <w:rPr>
          <w:szCs w:val="26"/>
        </w:rPr>
        <w:t>семейный отдых и нуждается в реновации. Территория парка обладает слабым функциональным зонированием</w:t>
      </w:r>
      <w:r w:rsidR="003712E5" w:rsidRPr="003C6B2E">
        <w:rPr>
          <w:szCs w:val="26"/>
        </w:rPr>
        <w:t>.</w:t>
      </w:r>
      <w:r w:rsidRPr="003C6B2E">
        <w:rPr>
          <w:szCs w:val="26"/>
        </w:rPr>
        <w:t xml:space="preserve"> </w:t>
      </w:r>
      <w:r w:rsidR="003712E5" w:rsidRPr="003C6B2E">
        <w:rPr>
          <w:szCs w:val="26"/>
        </w:rPr>
        <w:t>З</w:t>
      </w:r>
      <w:r w:rsidRPr="003C6B2E">
        <w:rPr>
          <w:szCs w:val="26"/>
        </w:rPr>
        <w:t>она культурно-массовых мероприятий</w:t>
      </w:r>
      <w:r w:rsidR="003712E5" w:rsidRPr="003C6B2E">
        <w:rPr>
          <w:szCs w:val="26"/>
        </w:rPr>
        <w:t xml:space="preserve">: </w:t>
      </w:r>
      <w:r w:rsidRPr="003C6B2E">
        <w:rPr>
          <w:szCs w:val="26"/>
        </w:rPr>
        <w:t>сцена, площадь у сцены</w:t>
      </w:r>
      <w:r w:rsidR="003712E5" w:rsidRPr="003C6B2E">
        <w:rPr>
          <w:szCs w:val="26"/>
        </w:rPr>
        <w:t>, детские игровые зоны, зоны отдыха</w:t>
      </w:r>
      <w:r w:rsidRPr="003C6B2E">
        <w:rPr>
          <w:szCs w:val="26"/>
        </w:rPr>
        <w:t xml:space="preserve"> также устарели и перестали быть местом притяжения для горожан. Отсутствует развитая </w:t>
      </w:r>
      <w:proofErr w:type="spellStart"/>
      <w:r w:rsidR="00543CE7" w:rsidRPr="003C6B2E">
        <w:rPr>
          <w:szCs w:val="26"/>
        </w:rPr>
        <w:t>пешеходно</w:t>
      </w:r>
      <w:proofErr w:type="spellEnd"/>
      <w:r w:rsidR="009415EF" w:rsidRPr="003C6B2E">
        <w:rPr>
          <w:szCs w:val="26"/>
        </w:rPr>
        <w:t>-</w:t>
      </w:r>
      <w:r w:rsidR="0000226E" w:rsidRPr="003C6B2E">
        <w:rPr>
          <w:szCs w:val="26"/>
        </w:rPr>
        <w:t xml:space="preserve">велосипедная </w:t>
      </w:r>
      <w:r w:rsidRPr="003C6B2E">
        <w:rPr>
          <w:szCs w:val="26"/>
        </w:rPr>
        <w:t>инфраструктура, отсутствуют спортивно-оздоровительные площадки, а также зоны с навесами</w:t>
      </w:r>
      <w:r w:rsidR="003712E5" w:rsidRPr="003C6B2E">
        <w:rPr>
          <w:szCs w:val="26"/>
        </w:rPr>
        <w:t>.</w:t>
      </w:r>
      <w:r w:rsidRPr="003C6B2E">
        <w:rPr>
          <w:szCs w:val="26"/>
        </w:rPr>
        <w:t xml:space="preserve"> </w:t>
      </w:r>
      <w:r w:rsidR="003712E5" w:rsidRPr="003C6B2E">
        <w:rPr>
          <w:szCs w:val="26"/>
        </w:rPr>
        <w:t>Н</w:t>
      </w:r>
      <w:r w:rsidRPr="003C6B2E">
        <w:rPr>
          <w:szCs w:val="26"/>
        </w:rPr>
        <w:t>изка</w:t>
      </w:r>
      <w:r w:rsidR="001F54F7" w:rsidRPr="003C6B2E">
        <w:rPr>
          <w:szCs w:val="26"/>
        </w:rPr>
        <w:t>я степень озеленения территории, низкая степень комфорта дл</w:t>
      </w:r>
      <w:r w:rsidR="006361A9" w:rsidRPr="003C6B2E">
        <w:rPr>
          <w:szCs w:val="26"/>
        </w:rPr>
        <w:t>я долгого времяпрепровождения</w:t>
      </w:r>
      <w:r w:rsidR="003712E5" w:rsidRPr="003C6B2E">
        <w:rPr>
          <w:szCs w:val="26"/>
        </w:rPr>
        <w:t xml:space="preserve">: </w:t>
      </w:r>
      <w:r w:rsidR="001F54F7" w:rsidRPr="003C6B2E">
        <w:rPr>
          <w:szCs w:val="26"/>
        </w:rPr>
        <w:t>отсутствие обустроенных туалетов, навесов, кафе с качест</w:t>
      </w:r>
      <w:r w:rsidR="003712E5" w:rsidRPr="003C6B2E">
        <w:rPr>
          <w:szCs w:val="26"/>
        </w:rPr>
        <w:t xml:space="preserve">венным сервисом и обслуживанием, не в полной мере обеспеченная </w:t>
      </w:r>
      <w:proofErr w:type="spellStart"/>
      <w:r w:rsidR="003712E5" w:rsidRPr="003C6B2E">
        <w:rPr>
          <w:szCs w:val="26"/>
        </w:rPr>
        <w:t>безбарьерная</w:t>
      </w:r>
      <w:proofErr w:type="spellEnd"/>
      <w:r w:rsidR="003712E5" w:rsidRPr="003C6B2E">
        <w:rPr>
          <w:szCs w:val="26"/>
        </w:rPr>
        <w:t xml:space="preserve"> среда для маломобильных групп населения, однообразное освещение – все это свидетельствует о том, что территория парка нуждается в системной и масштабной реконструкции</w:t>
      </w:r>
      <w:r w:rsidR="006361A9" w:rsidRPr="003C6B2E">
        <w:rPr>
          <w:szCs w:val="26"/>
        </w:rPr>
        <w:t>.</w:t>
      </w:r>
    </w:p>
    <w:p w:rsidR="001572B4" w:rsidRPr="003C6B2E" w:rsidRDefault="003712E5" w:rsidP="00A66ACA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Департаментом жилищно-коммунального и строительного комплекса был разработан </w:t>
      </w:r>
      <w:r w:rsidR="00A66ACA" w:rsidRPr="003C6B2E">
        <w:rPr>
          <w:szCs w:val="26"/>
        </w:rPr>
        <w:t>дизайн-проект по объекту «Центральный городской парк города Югорска»</w:t>
      </w:r>
      <w:r w:rsidRPr="003C6B2E">
        <w:rPr>
          <w:szCs w:val="26"/>
        </w:rPr>
        <w:t xml:space="preserve">. </w:t>
      </w:r>
      <w:r w:rsidR="00A66ACA" w:rsidRPr="003C6B2E">
        <w:rPr>
          <w:szCs w:val="26"/>
        </w:rPr>
        <w:t>В</w:t>
      </w:r>
      <w:r w:rsidR="006361A9" w:rsidRPr="003C6B2E">
        <w:rPr>
          <w:szCs w:val="26"/>
        </w:rPr>
        <w:t xml:space="preserve"> составе </w:t>
      </w:r>
      <w:proofErr w:type="gramStart"/>
      <w:r w:rsidR="006361A9" w:rsidRPr="003C6B2E">
        <w:rPr>
          <w:szCs w:val="26"/>
        </w:rPr>
        <w:t>дизайн-проекта</w:t>
      </w:r>
      <w:proofErr w:type="gramEnd"/>
      <w:r w:rsidR="006361A9" w:rsidRPr="003C6B2E">
        <w:rPr>
          <w:szCs w:val="26"/>
        </w:rPr>
        <w:t xml:space="preserve"> </w:t>
      </w:r>
      <w:r w:rsidRPr="003C6B2E">
        <w:rPr>
          <w:szCs w:val="26"/>
        </w:rPr>
        <w:t xml:space="preserve">должно было быть </w:t>
      </w:r>
      <w:r w:rsidR="00A87D57" w:rsidRPr="003C6B2E">
        <w:rPr>
          <w:szCs w:val="26"/>
        </w:rPr>
        <w:t>учт</w:t>
      </w:r>
      <w:r w:rsidRPr="003C6B2E">
        <w:rPr>
          <w:szCs w:val="26"/>
        </w:rPr>
        <w:t>ено</w:t>
      </w:r>
      <w:r w:rsidR="00A87D57" w:rsidRPr="003C6B2E">
        <w:rPr>
          <w:szCs w:val="26"/>
        </w:rPr>
        <w:t xml:space="preserve"> следующее:</w:t>
      </w:r>
    </w:p>
    <w:p w:rsidR="001F54F7" w:rsidRPr="003C6B2E" w:rsidRDefault="001F54F7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</w:t>
      </w:r>
      <w:r w:rsidR="004D2981" w:rsidRPr="003C6B2E">
        <w:rPr>
          <w:szCs w:val="26"/>
        </w:rPr>
        <w:t>максимальное сохранение сущест</w:t>
      </w:r>
      <w:r w:rsidRPr="003C6B2E">
        <w:rPr>
          <w:szCs w:val="26"/>
        </w:rPr>
        <w:t>вующих деревьев и кустарников;</w:t>
      </w:r>
    </w:p>
    <w:p w:rsidR="001F54F7" w:rsidRPr="003C6B2E" w:rsidRDefault="001F54F7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</w:t>
      </w:r>
      <w:r w:rsidR="004D2981" w:rsidRPr="003C6B2E">
        <w:rPr>
          <w:szCs w:val="26"/>
        </w:rPr>
        <w:t xml:space="preserve">перенос сцены ближе к существующему магазину на улице Спортивной, </w:t>
      </w:r>
      <w:r w:rsidR="003712E5" w:rsidRPr="003C6B2E">
        <w:rPr>
          <w:szCs w:val="26"/>
        </w:rPr>
        <w:t>для</w:t>
      </w:r>
      <w:r w:rsidR="004D2981" w:rsidRPr="003C6B2E">
        <w:rPr>
          <w:szCs w:val="26"/>
        </w:rPr>
        <w:t xml:space="preserve"> увелич</w:t>
      </w:r>
      <w:r w:rsidR="003712E5" w:rsidRPr="003C6B2E">
        <w:rPr>
          <w:szCs w:val="26"/>
        </w:rPr>
        <w:t>ения</w:t>
      </w:r>
      <w:r w:rsidR="004D2981" w:rsidRPr="003C6B2E">
        <w:rPr>
          <w:szCs w:val="26"/>
        </w:rPr>
        <w:t xml:space="preserve"> площадк</w:t>
      </w:r>
      <w:r w:rsidR="003712E5" w:rsidRPr="003C6B2E">
        <w:rPr>
          <w:szCs w:val="26"/>
        </w:rPr>
        <w:t>и</w:t>
      </w:r>
      <w:r w:rsidR="004D2981" w:rsidRPr="003C6B2E">
        <w:rPr>
          <w:szCs w:val="26"/>
        </w:rPr>
        <w:t xml:space="preserve"> перед сценой для проведения пра</w:t>
      </w:r>
      <w:r w:rsidRPr="003C6B2E">
        <w:rPr>
          <w:szCs w:val="26"/>
        </w:rPr>
        <w:t>здников и массовых мероприятий;</w:t>
      </w:r>
    </w:p>
    <w:p w:rsidR="001F54F7" w:rsidRPr="003C6B2E" w:rsidRDefault="001F54F7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- в</w:t>
      </w:r>
      <w:r w:rsidR="004D2981" w:rsidRPr="003C6B2E">
        <w:rPr>
          <w:szCs w:val="26"/>
        </w:rPr>
        <w:t xml:space="preserve"> центре площадки перед сценой - место для установки новогодней ели. Конструкцию для установки ели предлагается сделать мобильной с заглубленным фундаментом, закрывающимся люком из чугунной </w:t>
      </w:r>
      <w:r w:rsidRPr="003C6B2E">
        <w:rPr>
          <w:szCs w:val="26"/>
        </w:rPr>
        <w:t>отливки в уровень с покрытием;</w:t>
      </w:r>
    </w:p>
    <w:p w:rsidR="001F54F7" w:rsidRPr="003C6B2E" w:rsidRDefault="001F54F7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обустройство </w:t>
      </w:r>
      <w:r w:rsidR="004D2981" w:rsidRPr="003C6B2E">
        <w:rPr>
          <w:szCs w:val="26"/>
        </w:rPr>
        <w:t>площад</w:t>
      </w:r>
      <w:r w:rsidRPr="003C6B2E">
        <w:rPr>
          <w:szCs w:val="26"/>
        </w:rPr>
        <w:t>ок</w:t>
      </w:r>
      <w:r w:rsidR="004D2981" w:rsidRPr="003C6B2E">
        <w:rPr>
          <w:szCs w:val="26"/>
        </w:rPr>
        <w:t xml:space="preserve"> для игр детей разного во</w:t>
      </w:r>
      <w:r w:rsidRPr="003C6B2E">
        <w:rPr>
          <w:szCs w:val="26"/>
        </w:rPr>
        <w:t xml:space="preserve">зраста, место для </w:t>
      </w:r>
      <w:r w:rsidR="009415EF" w:rsidRPr="003C6B2E">
        <w:rPr>
          <w:szCs w:val="26"/>
        </w:rPr>
        <w:t xml:space="preserve">сезонных </w:t>
      </w:r>
      <w:r w:rsidRPr="003C6B2E">
        <w:rPr>
          <w:szCs w:val="26"/>
        </w:rPr>
        <w:t>аттракционов;</w:t>
      </w:r>
    </w:p>
    <w:p w:rsidR="001F54F7" w:rsidRPr="003C6B2E" w:rsidRDefault="001F54F7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</w:t>
      </w:r>
      <w:r w:rsidR="004D2981" w:rsidRPr="003C6B2E">
        <w:rPr>
          <w:szCs w:val="26"/>
        </w:rPr>
        <w:t>шатер для</w:t>
      </w:r>
      <w:r w:rsidRPr="003C6B2E">
        <w:rPr>
          <w:szCs w:val="26"/>
        </w:rPr>
        <w:t xml:space="preserve"> проведения мероприятий и игр;</w:t>
      </w:r>
    </w:p>
    <w:p w:rsidR="001F54F7" w:rsidRPr="003C6B2E" w:rsidRDefault="001F54F7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</w:t>
      </w:r>
      <w:r w:rsidR="004D2981" w:rsidRPr="003C6B2E">
        <w:rPr>
          <w:szCs w:val="26"/>
        </w:rPr>
        <w:t>зон</w:t>
      </w:r>
      <w:r w:rsidR="009415EF" w:rsidRPr="003C6B2E">
        <w:rPr>
          <w:szCs w:val="26"/>
        </w:rPr>
        <w:t>а</w:t>
      </w:r>
      <w:r w:rsidR="004D2981" w:rsidRPr="003C6B2E">
        <w:rPr>
          <w:szCs w:val="26"/>
        </w:rPr>
        <w:t xml:space="preserve"> для размещения нестационарных торговых объект</w:t>
      </w:r>
      <w:r w:rsidRPr="003C6B2E">
        <w:rPr>
          <w:szCs w:val="26"/>
        </w:rPr>
        <w:t>ов, выполненных в едином стиле;</w:t>
      </w:r>
    </w:p>
    <w:p w:rsidR="001F54F7" w:rsidRPr="003C6B2E" w:rsidRDefault="001F54F7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- благоустроенные туалеты</w:t>
      </w:r>
    </w:p>
    <w:p w:rsidR="004A26B1" w:rsidRPr="003C6B2E" w:rsidRDefault="001F54F7" w:rsidP="004A26B1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</w:t>
      </w:r>
      <w:proofErr w:type="gramStart"/>
      <w:r w:rsidR="004D2981" w:rsidRPr="003C6B2E">
        <w:rPr>
          <w:szCs w:val="26"/>
        </w:rPr>
        <w:t>вело-бегов</w:t>
      </w:r>
      <w:r w:rsidR="009415EF" w:rsidRPr="003C6B2E">
        <w:rPr>
          <w:szCs w:val="26"/>
        </w:rPr>
        <w:t>ая</w:t>
      </w:r>
      <w:proofErr w:type="gramEnd"/>
      <w:r w:rsidR="004D2981" w:rsidRPr="003C6B2E">
        <w:rPr>
          <w:szCs w:val="26"/>
        </w:rPr>
        <w:t xml:space="preserve"> дорожк</w:t>
      </w:r>
      <w:r w:rsidR="009415EF" w:rsidRPr="003C6B2E">
        <w:rPr>
          <w:szCs w:val="26"/>
        </w:rPr>
        <w:t>а</w:t>
      </w:r>
      <w:r w:rsidR="004D2981" w:rsidRPr="003C6B2E">
        <w:rPr>
          <w:szCs w:val="26"/>
        </w:rPr>
        <w:t xml:space="preserve"> </w:t>
      </w:r>
      <w:r w:rsidR="009415EF" w:rsidRPr="003C6B2E">
        <w:rPr>
          <w:szCs w:val="26"/>
        </w:rPr>
        <w:t xml:space="preserve">по контуру парка </w:t>
      </w:r>
      <w:r w:rsidR="004D2981" w:rsidRPr="003C6B2E">
        <w:rPr>
          <w:szCs w:val="26"/>
        </w:rPr>
        <w:t xml:space="preserve">и </w:t>
      </w:r>
      <w:proofErr w:type="spellStart"/>
      <w:r w:rsidR="004D2981" w:rsidRPr="003C6B2E">
        <w:rPr>
          <w:szCs w:val="26"/>
        </w:rPr>
        <w:t>велопарковки</w:t>
      </w:r>
      <w:proofErr w:type="spellEnd"/>
      <w:r w:rsidR="004D2981" w:rsidRPr="003C6B2E">
        <w:rPr>
          <w:szCs w:val="26"/>
        </w:rPr>
        <w:t>.</w:t>
      </w:r>
    </w:p>
    <w:p w:rsidR="00A66ACA" w:rsidRPr="003C6B2E" w:rsidRDefault="00A66ACA" w:rsidP="00A46C4B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В настоящее время проект согласован УАиГ ДМСиГ и осуществляется разработка визуализации.</w:t>
      </w:r>
    </w:p>
    <w:p w:rsidR="003C6B2E" w:rsidRDefault="003C6B2E" w:rsidP="004A26B1">
      <w:pPr>
        <w:spacing w:after="0"/>
        <w:ind w:firstLine="708"/>
        <w:jc w:val="center"/>
        <w:rPr>
          <w:b/>
          <w:sz w:val="24"/>
          <w:szCs w:val="24"/>
        </w:rPr>
      </w:pPr>
    </w:p>
    <w:p w:rsidR="004A26B1" w:rsidRDefault="004A26B1" w:rsidP="004A26B1">
      <w:pPr>
        <w:spacing w:after="0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Схема планировки</w:t>
      </w:r>
    </w:p>
    <w:p w:rsidR="003C6B2E" w:rsidRDefault="003C6B2E" w:rsidP="004A26B1">
      <w:pPr>
        <w:spacing w:after="0"/>
        <w:ind w:firstLine="708"/>
        <w:jc w:val="center"/>
        <w:rPr>
          <w:b/>
          <w:sz w:val="24"/>
          <w:szCs w:val="24"/>
        </w:rPr>
      </w:pPr>
    </w:p>
    <w:p w:rsidR="00AC08FC" w:rsidRPr="004A26B1" w:rsidRDefault="00A66ACA" w:rsidP="003712E5">
      <w:pPr>
        <w:spacing w:after="0"/>
        <w:ind w:firstLine="708"/>
        <w:jc w:val="both"/>
        <w:rPr>
          <w:b/>
          <w:sz w:val="24"/>
          <w:szCs w:val="24"/>
        </w:rPr>
      </w:pPr>
      <w:r w:rsidRPr="004A26B1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DA66CA2" wp14:editId="34A25054">
            <wp:simplePos x="0" y="0"/>
            <wp:positionH relativeFrom="column">
              <wp:posOffset>84455</wp:posOffset>
            </wp:positionH>
            <wp:positionV relativeFrom="paragraph">
              <wp:posOffset>14605</wp:posOffset>
            </wp:positionV>
            <wp:extent cx="6153150" cy="5180330"/>
            <wp:effectExtent l="0" t="0" r="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6"/>
                    <a:stretch/>
                  </pic:blipFill>
                  <pic:spPr bwMode="auto">
                    <a:xfrm>
                      <a:off x="0" y="0"/>
                      <a:ext cx="6153150" cy="518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8FC" w:rsidRPr="004A26B1">
        <w:rPr>
          <w:b/>
          <w:sz w:val="24"/>
          <w:szCs w:val="24"/>
        </w:rPr>
        <w:t>Экспликация</w:t>
      </w:r>
    </w:p>
    <w:p w:rsidR="00546AE8" w:rsidRPr="004A26B1" w:rsidRDefault="00546AE8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>1. Зона мероприятий</w:t>
      </w:r>
    </w:p>
    <w:p w:rsidR="00546AE8" w:rsidRPr="004A26B1" w:rsidRDefault="00546AE8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>2. Ель</w:t>
      </w:r>
    </w:p>
    <w:p w:rsidR="00546AE8" w:rsidRPr="004A26B1" w:rsidRDefault="00546AE8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>3. Зона отдыха с сухим фонтаном (фонтан-сюрприз)</w:t>
      </w:r>
    </w:p>
    <w:p w:rsidR="00546AE8" w:rsidRPr="004A26B1" w:rsidRDefault="00546AE8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>4. Детская площадка для младшего возраста</w:t>
      </w:r>
    </w:p>
    <w:p w:rsidR="004A26B1" w:rsidRPr="004A26B1" w:rsidRDefault="00546AE8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 xml:space="preserve">5. </w:t>
      </w:r>
      <w:r w:rsidR="004A26B1" w:rsidRPr="004A26B1">
        <w:rPr>
          <w:sz w:val="24"/>
          <w:szCs w:val="24"/>
        </w:rPr>
        <w:t xml:space="preserve">Детская площадка для среднего и старшего возраста с оборудованием  </w:t>
      </w:r>
    </w:p>
    <w:p w:rsidR="00546AE8" w:rsidRPr="004A26B1" w:rsidRDefault="004A26B1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>для лазания</w:t>
      </w:r>
    </w:p>
    <w:p w:rsidR="004A26B1" w:rsidRPr="004A26B1" w:rsidRDefault="004A26B1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>6. Шатер</w:t>
      </w:r>
    </w:p>
    <w:p w:rsidR="004A26B1" w:rsidRPr="004A26B1" w:rsidRDefault="004A26B1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 xml:space="preserve">7. Зона отдыха. </w:t>
      </w:r>
      <w:proofErr w:type="spellStart"/>
      <w:r w:rsidRPr="004A26B1">
        <w:rPr>
          <w:sz w:val="24"/>
          <w:szCs w:val="24"/>
        </w:rPr>
        <w:t>Перголы</w:t>
      </w:r>
      <w:proofErr w:type="spellEnd"/>
      <w:r w:rsidRPr="004A26B1">
        <w:rPr>
          <w:sz w:val="24"/>
          <w:szCs w:val="24"/>
        </w:rPr>
        <w:t xml:space="preserve"> с качелями и скамьями</w:t>
      </w:r>
    </w:p>
    <w:p w:rsidR="004A26B1" w:rsidRPr="004A26B1" w:rsidRDefault="004A26B1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>8. Нестационарные торговые точки с зоной для летнего кафе</w:t>
      </w:r>
    </w:p>
    <w:p w:rsidR="004A26B1" w:rsidRPr="004A26B1" w:rsidRDefault="004A26B1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>9. Сад трав</w:t>
      </w:r>
    </w:p>
    <w:p w:rsidR="004A26B1" w:rsidRPr="004A26B1" w:rsidRDefault="004A26B1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>10. Общественный туалет</w:t>
      </w:r>
    </w:p>
    <w:p w:rsidR="004A26B1" w:rsidRPr="004A26B1" w:rsidRDefault="004A26B1" w:rsidP="003712E5">
      <w:pPr>
        <w:spacing w:after="0"/>
        <w:ind w:firstLine="708"/>
        <w:jc w:val="both"/>
        <w:rPr>
          <w:sz w:val="24"/>
          <w:szCs w:val="24"/>
        </w:rPr>
      </w:pPr>
      <w:r w:rsidRPr="004A26B1">
        <w:rPr>
          <w:sz w:val="24"/>
          <w:szCs w:val="24"/>
        </w:rPr>
        <w:t xml:space="preserve">11. </w:t>
      </w:r>
      <w:proofErr w:type="spellStart"/>
      <w:r w:rsidRPr="004A26B1">
        <w:rPr>
          <w:sz w:val="24"/>
          <w:szCs w:val="24"/>
        </w:rPr>
        <w:t>Велопарковка</w:t>
      </w:r>
      <w:proofErr w:type="spellEnd"/>
    </w:p>
    <w:p w:rsidR="00597F16" w:rsidRPr="00597F16" w:rsidRDefault="00EA63C1" w:rsidP="00597F16">
      <w:pPr>
        <w:spacing w:after="0"/>
        <w:ind w:firstLine="708"/>
        <w:jc w:val="center"/>
        <w:rPr>
          <w:b/>
          <w:sz w:val="24"/>
          <w:szCs w:val="24"/>
        </w:rPr>
      </w:pPr>
      <w:r w:rsidRPr="00597F16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485840B" wp14:editId="112743A9">
            <wp:simplePos x="0" y="0"/>
            <wp:positionH relativeFrom="column">
              <wp:posOffset>-64135</wp:posOffset>
            </wp:positionH>
            <wp:positionV relativeFrom="paragraph">
              <wp:posOffset>273050</wp:posOffset>
            </wp:positionV>
            <wp:extent cx="6461125" cy="40640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F16" w:rsidRPr="00597F16">
        <w:rPr>
          <w:b/>
          <w:sz w:val="24"/>
          <w:szCs w:val="24"/>
        </w:rPr>
        <w:t>Схема функционального зонирования</w:t>
      </w:r>
    </w:p>
    <w:p w:rsidR="004A26B1" w:rsidRDefault="004A26B1" w:rsidP="003712E5">
      <w:pPr>
        <w:spacing w:after="0"/>
        <w:ind w:firstLine="708"/>
        <w:jc w:val="both"/>
        <w:rPr>
          <w:sz w:val="28"/>
          <w:szCs w:val="28"/>
        </w:rPr>
      </w:pPr>
    </w:p>
    <w:p w:rsidR="00597F16" w:rsidRPr="00EA63C1" w:rsidRDefault="004D4DAB" w:rsidP="003712E5">
      <w:pPr>
        <w:spacing w:after="0"/>
        <w:ind w:firstLine="708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8A127C" wp14:editId="76F3F68F">
            <wp:simplePos x="0" y="0"/>
            <wp:positionH relativeFrom="column">
              <wp:posOffset>151765</wp:posOffset>
            </wp:positionH>
            <wp:positionV relativeFrom="paragraph">
              <wp:posOffset>233045</wp:posOffset>
            </wp:positionV>
            <wp:extent cx="4166235" cy="4955540"/>
            <wp:effectExtent l="0" t="0" r="571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3C1" w:rsidRPr="00EA63C1">
        <w:rPr>
          <w:b/>
          <w:sz w:val="24"/>
          <w:szCs w:val="24"/>
        </w:rPr>
        <w:t>Схема размещения малых архитектурных форм</w:t>
      </w:r>
    </w:p>
    <w:p w:rsidR="00B671E0" w:rsidRDefault="00EA63C1" w:rsidP="003712E5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0</wp:posOffset>
            </wp:positionV>
            <wp:extent cx="5324475" cy="8258175"/>
            <wp:effectExtent l="0" t="0" r="9525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1E0" w:rsidRPr="00543CE7" w:rsidRDefault="00B671E0" w:rsidP="003712E5">
      <w:pPr>
        <w:spacing w:after="0"/>
        <w:ind w:firstLine="708"/>
        <w:jc w:val="both"/>
        <w:rPr>
          <w:sz w:val="28"/>
          <w:szCs w:val="28"/>
        </w:rPr>
      </w:pPr>
    </w:p>
    <w:p w:rsidR="004D2981" w:rsidRPr="003C6B2E" w:rsidRDefault="000E3EF0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Жители города активно участвовали в обсуждении </w:t>
      </w:r>
      <w:r w:rsidR="00A66ACA" w:rsidRPr="003C6B2E">
        <w:rPr>
          <w:szCs w:val="26"/>
        </w:rPr>
        <w:t xml:space="preserve">будущего </w:t>
      </w:r>
      <w:r w:rsidRPr="003C6B2E">
        <w:rPr>
          <w:szCs w:val="26"/>
        </w:rPr>
        <w:t xml:space="preserve">парка на официальных страницах в социальных сетях города, высказывали предложения по благоустройству и обустройству парка, в </w:t>
      </w:r>
      <w:r w:rsidR="00A66ACA" w:rsidRPr="003C6B2E">
        <w:rPr>
          <w:szCs w:val="26"/>
        </w:rPr>
        <w:t>рамках</w:t>
      </w:r>
      <w:r w:rsidRPr="003C6B2E">
        <w:rPr>
          <w:szCs w:val="26"/>
        </w:rPr>
        <w:t xml:space="preserve"> </w:t>
      </w:r>
      <w:r w:rsidR="00A66ACA" w:rsidRPr="003C6B2E">
        <w:rPr>
          <w:szCs w:val="26"/>
        </w:rPr>
        <w:t>обсуждений</w:t>
      </w:r>
      <w:r w:rsidRPr="003C6B2E">
        <w:rPr>
          <w:szCs w:val="26"/>
        </w:rPr>
        <w:t xml:space="preserve"> было</w:t>
      </w:r>
      <w:r w:rsidR="0000226E" w:rsidRPr="003C6B2E">
        <w:rPr>
          <w:szCs w:val="26"/>
        </w:rPr>
        <w:t xml:space="preserve"> предложено</w:t>
      </w:r>
      <w:r w:rsidRPr="003C6B2E">
        <w:rPr>
          <w:szCs w:val="26"/>
        </w:rPr>
        <w:t xml:space="preserve">: </w:t>
      </w:r>
    </w:p>
    <w:p w:rsidR="000E3EF0" w:rsidRPr="003C6B2E" w:rsidRDefault="000E3EF0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</w:t>
      </w:r>
      <w:r w:rsidR="007B35A0" w:rsidRPr="003C6B2E">
        <w:rPr>
          <w:szCs w:val="26"/>
        </w:rPr>
        <w:t>обустройство зоны кинотеатра под открытым небом;</w:t>
      </w:r>
    </w:p>
    <w:p w:rsidR="007B35A0" w:rsidRPr="003C6B2E" w:rsidRDefault="007B35A0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</w:t>
      </w:r>
      <w:r w:rsidR="009415EF" w:rsidRPr="003C6B2E">
        <w:rPr>
          <w:szCs w:val="26"/>
        </w:rPr>
        <w:t>увеличение количества</w:t>
      </w:r>
      <w:r w:rsidRPr="003C6B2E">
        <w:rPr>
          <w:szCs w:val="26"/>
        </w:rPr>
        <w:t xml:space="preserve"> скамеек и крытых беседок;</w:t>
      </w:r>
    </w:p>
    <w:p w:rsidR="007B35A0" w:rsidRPr="003C6B2E" w:rsidRDefault="007B35A0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lastRenderedPageBreak/>
        <w:t>- обновление тематических детских площадок для детей разных возрастов;</w:t>
      </w:r>
    </w:p>
    <w:p w:rsidR="007B35A0" w:rsidRPr="003C6B2E" w:rsidRDefault="007B35A0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более </w:t>
      </w:r>
      <w:r w:rsidR="009415EF" w:rsidRPr="003C6B2E">
        <w:rPr>
          <w:szCs w:val="26"/>
        </w:rPr>
        <w:t xml:space="preserve">разнообразное </w:t>
      </w:r>
      <w:r w:rsidRPr="003C6B2E">
        <w:rPr>
          <w:szCs w:val="26"/>
        </w:rPr>
        <w:t>функциональное наполнение парка различными игровыми элементами, элементами благоустройства</w:t>
      </w:r>
      <w:r w:rsidR="001F54F7" w:rsidRPr="003C6B2E">
        <w:rPr>
          <w:szCs w:val="26"/>
        </w:rPr>
        <w:t>, арт-объектами</w:t>
      </w:r>
      <w:r w:rsidRPr="003C6B2E">
        <w:rPr>
          <w:szCs w:val="26"/>
        </w:rPr>
        <w:t>;</w:t>
      </w:r>
    </w:p>
    <w:p w:rsidR="009415EF" w:rsidRPr="003C6B2E" w:rsidRDefault="007B35A0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-</w:t>
      </w:r>
      <w:r w:rsidR="009415EF" w:rsidRPr="003C6B2E">
        <w:rPr>
          <w:szCs w:val="26"/>
        </w:rPr>
        <w:t xml:space="preserve"> увеличение количества</w:t>
      </w:r>
      <w:r w:rsidRPr="003C6B2E">
        <w:rPr>
          <w:szCs w:val="26"/>
        </w:rPr>
        <w:t xml:space="preserve"> зеленых насаждений</w:t>
      </w:r>
      <w:r w:rsidR="009415EF" w:rsidRPr="003C6B2E">
        <w:rPr>
          <w:szCs w:val="26"/>
        </w:rPr>
        <w:t>;</w:t>
      </w:r>
    </w:p>
    <w:p w:rsidR="007B35A0" w:rsidRPr="003C6B2E" w:rsidRDefault="009415EF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увеличение </w:t>
      </w:r>
      <w:r w:rsidR="007B35A0" w:rsidRPr="003C6B2E">
        <w:rPr>
          <w:szCs w:val="26"/>
        </w:rPr>
        <w:t>освещения в темное время суток.</w:t>
      </w:r>
    </w:p>
    <w:p w:rsidR="001F54F7" w:rsidRPr="003C6B2E" w:rsidRDefault="009415EF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Д</w:t>
      </w:r>
      <w:r w:rsidR="007B35A0" w:rsidRPr="003C6B2E">
        <w:rPr>
          <w:szCs w:val="26"/>
        </w:rPr>
        <w:t xml:space="preserve">ля сбора идей и предложений от жителей города </w:t>
      </w:r>
      <w:r w:rsidR="000D1302" w:rsidRPr="003C6B2E">
        <w:rPr>
          <w:szCs w:val="26"/>
        </w:rPr>
        <w:t xml:space="preserve">28.07.2023 была проведена </w:t>
      </w:r>
      <w:r w:rsidR="00D450B5" w:rsidRPr="003C6B2E">
        <w:rPr>
          <w:szCs w:val="26"/>
        </w:rPr>
        <w:t xml:space="preserve">открытая </w:t>
      </w:r>
      <w:r w:rsidR="000D1302" w:rsidRPr="003C6B2E">
        <w:rPr>
          <w:szCs w:val="26"/>
        </w:rPr>
        <w:t xml:space="preserve">стратегическая сессия </w:t>
      </w:r>
      <w:r w:rsidR="001572B4" w:rsidRPr="003C6B2E">
        <w:rPr>
          <w:szCs w:val="26"/>
        </w:rPr>
        <w:t>«Городской центральный парк. Формируем образ вместе»</w:t>
      </w:r>
      <w:r w:rsidR="000E3EF0" w:rsidRPr="003C6B2E">
        <w:rPr>
          <w:szCs w:val="26"/>
        </w:rPr>
        <w:t xml:space="preserve"> </w:t>
      </w:r>
      <w:r w:rsidR="000D1302" w:rsidRPr="003C6B2E">
        <w:rPr>
          <w:szCs w:val="26"/>
        </w:rPr>
        <w:t xml:space="preserve">по разработке концепции центрального городского парка. </w:t>
      </w:r>
      <w:r w:rsidR="000E3EF0" w:rsidRPr="003C6B2E">
        <w:rPr>
          <w:szCs w:val="26"/>
        </w:rPr>
        <w:t>К участию в сессии были приглашены около 60 человек – это общественники, молодежь,</w:t>
      </w:r>
      <w:r w:rsidR="006361A9" w:rsidRPr="003C6B2E">
        <w:rPr>
          <w:szCs w:val="26"/>
        </w:rPr>
        <w:t xml:space="preserve"> депутаты, работники культурных</w:t>
      </w:r>
      <w:r w:rsidR="000E3EF0" w:rsidRPr="003C6B2E">
        <w:rPr>
          <w:szCs w:val="26"/>
        </w:rPr>
        <w:t xml:space="preserve">, спортивных и образовательных учреждений города, а также представители градообразующего предприятия, </w:t>
      </w:r>
      <w:r w:rsidR="00D450B5" w:rsidRPr="003C6B2E">
        <w:rPr>
          <w:szCs w:val="26"/>
        </w:rPr>
        <w:t xml:space="preserve">жители города, </w:t>
      </w:r>
      <w:r w:rsidR="000E3EF0" w:rsidRPr="003C6B2E">
        <w:rPr>
          <w:szCs w:val="26"/>
        </w:rPr>
        <w:t xml:space="preserve">где </w:t>
      </w:r>
      <w:r w:rsidR="00D450B5" w:rsidRPr="003C6B2E">
        <w:rPr>
          <w:szCs w:val="26"/>
        </w:rPr>
        <w:t xml:space="preserve">они </w:t>
      </w:r>
      <w:r w:rsidR="000E3EF0" w:rsidRPr="003C6B2E">
        <w:rPr>
          <w:szCs w:val="26"/>
        </w:rPr>
        <w:t xml:space="preserve">были разделены на команды и в процессе </w:t>
      </w:r>
      <w:r w:rsidR="001F54F7" w:rsidRPr="003C6B2E">
        <w:rPr>
          <w:szCs w:val="26"/>
        </w:rPr>
        <w:t xml:space="preserve">«мозгового штурма» </w:t>
      </w:r>
      <w:r w:rsidR="000E3EF0" w:rsidRPr="003C6B2E">
        <w:rPr>
          <w:szCs w:val="26"/>
        </w:rPr>
        <w:t>обсуждались предложения, пожелани</w:t>
      </w:r>
      <w:r w:rsidR="007B35A0" w:rsidRPr="003C6B2E">
        <w:rPr>
          <w:szCs w:val="26"/>
        </w:rPr>
        <w:t xml:space="preserve">я по развитию городского парка. </w:t>
      </w:r>
    </w:p>
    <w:p w:rsidR="00AA4588" w:rsidRPr="003C6B2E" w:rsidRDefault="000D1302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Результатом данного мероприятия стал</w:t>
      </w:r>
      <w:r w:rsidR="006361A9" w:rsidRPr="003C6B2E">
        <w:rPr>
          <w:szCs w:val="26"/>
        </w:rPr>
        <w:t xml:space="preserve"> сбор идей и предложений, </w:t>
      </w:r>
      <w:r w:rsidR="00AA4588" w:rsidRPr="003C6B2E">
        <w:rPr>
          <w:szCs w:val="26"/>
        </w:rPr>
        <w:t xml:space="preserve">сформированы презентации от каждой команды, </w:t>
      </w:r>
      <w:r w:rsidR="00D450B5" w:rsidRPr="003C6B2E">
        <w:rPr>
          <w:szCs w:val="26"/>
        </w:rPr>
        <w:t xml:space="preserve">а также </w:t>
      </w:r>
      <w:r w:rsidR="00AA4588" w:rsidRPr="003C6B2E">
        <w:rPr>
          <w:szCs w:val="26"/>
        </w:rPr>
        <w:t xml:space="preserve">получен </w:t>
      </w:r>
      <w:r w:rsidR="006361A9" w:rsidRPr="003C6B2E">
        <w:rPr>
          <w:szCs w:val="26"/>
        </w:rPr>
        <w:t xml:space="preserve">широкий отклик общественности </w:t>
      </w:r>
      <w:r w:rsidR="0000226E" w:rsidRPr="003C6B2E">
        <w:rPr>
          <w:szCs w:val="26"/>
        </w:rPr>
        <w:t xml:space="preserve">о </w:t>
      </w:r>
      <w:r w:rsidR="006361A9" w:rsidRPr="003C6B2E">
        <w:rPr>
          <w:szCs w:val="26"/>
        </w:rPr>
        <w:t xml:space="preserve">необходимости проведения данных мероприятий. </w:t>
      </w:r>
    </w:p>
    <w:p w:rsidR="00925681" w:rsidRPr="003C6B2E" w:rsidRDefault="00AA4588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Учитывая о</w:t>
      </w:r>
      <w:r w:rsidR="00D450B5" w:rsidRPr="003C6B2E">
        <w:rPr>
          <w:szCs w:val="26"/>
        </w:rPr>
        <w:t xml:space="preserve">сновные запросы и </w:t>
      </w:r>
      <w:r w:rsidRPr="003C6B2E">
        <w:rPr>
          <w:szCs w:val="26"/>
        </w:rPr>
        <w:t xml:space="preserve">предложения, поступившие от </w:t>
      </w:r>
      <w:r w:rsidR="00D450B5" w:rsidRPr="003C6B2E">
        <w:rPr>
          <w:szCs w:val="26"/>
        </w:rPr>
        <w:t>участни</w:t>
      </w:r>
      <w:r w:rsidRPr="003C6B2E">
        <w:rPr>
          <w:szCs w:val="26"/>
        </w:rPr>
        <w:t>ков</w:t>
      </w:r>
      <w:r w:rsidR="00D450B5" w:rsidRPr="003C6B2E">
        <w:rPr>
          <w:szCs w:val="26"/>
        </w:rPr>
        <w:t xml:space="preserve"> Сессии</w:t>
      </w:r>
      <w:r w:rsidRPr="003C6B2E">
        <w:rPr>
          <w:szCs w:val="26"/>
        </w:rPr>
        <w:t>, а также с учетом мнения жителей города</w:t>
      </w:r>
      <w:r w:rsidR="00925681" w:rsidRPr="003C6B2E">
        <w:rPr>
          <w:szCs w:val="26"/>
        </w:rPr>
        <w:t xml:space="preserve">, </w:t>
      </w:r>
      <w:r w:rsidRPr="003C6B2E">
        <w:rPr>
          <w:szCs w:val="26"/>
        </w:rPr>
        <w:t>местоположени</w:t>
      </w:r>
      <w:r w:rsidR="00925681" w:rsidRPr="003C6B2E">
        <w:rPr>
          <w:szCs w:val="26"/>
        </w:rPr>
        <w:t>я</w:t>
      </w:r>
      <w:r w:rsidRPr="003C6B2E">
        <w:rPr>
          <w:szCs w:val="26"/>
        </w:rPr>
        <w:t xml:space="preserve"> объекта в центральной части города</w:t>
      </w:r>
      <w:r w:rsidR="00925681" w:rsidRPr="003C6B2E">
        <w:rPr>
          <w:szCs w:val="26"/>
        </w:rPr>
        <w:t xml:space="preserve"> и </w:t>
      </w:r>
      <w:r w:rsidRPr="003C6B2E">
        <w:rPr>
          <w:szCs w:val="26"/>
        </w:rPr>
        <w:t xml:space="preserve"> небольшую площадь и стесненность территории</w:t>
      </w:r>
      <w:r w:rsidR="00925681" w:rsidRPr="003C6B2E">
        <w:rPr>
          <w:szCs w:val="26"/>
        </w:rPr>
        <w:t xml:space="preserve">, была выработана основная </w:t>
      </w:r>
      <w:r w:rsidR="00543CE7" w:rsidRPr="003C6B2E">
        <w:rPr>
          <w:szCs w:val="26"/>
        </w:rPr>
        <w:t xml:space="preserve">итоговая </w:t>
      </w:r>
      <w:r w:rsidR="00925681" w:rsidRPr="003C6B2E">
        <w:rPr>
          <w:szCs w:val="26"/>
        </w:rPr>
        <w:t>концепция развития данной территории:</w:t>
      </w:r>
    </w:p>
    <w:p w:rsidR="00543CE7" w:rsidRPr="003C6B2E" w:rsidRDefault="00AA4588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</w:t>
      </w:r>
      <w:r w:rsidR="00543CE7" w:rsidRPr="003C6B2E">
        <w:rPr>
          <w:rFonts w:cs="Arial"/>
          <w:color w:val="212529"/>
          <w:szCs w:val="26"/>
          <w:shd w:val="clear" w:color="auto" w:fill="FFFFFF"/>
        </w:rPr>
        <w:t>проектом предусмотреть эстетическое преобразование и развитие парка</w:t>
      </w:r>
      <w:r w:rsidR="00543CE7" w:rsidRPr="003C6B2E">
        <w:rPr>
          <w:szCs w:val="26"/>
        </w:rPr>
        <w:t xml:space="preserve"> как места притяжения жителей и гостей города; </w:t>
      </w:r>
    </w:p>
    <w:p w:rsidR="0000226E" w:rsidRPr="003C6B2E" w:rsidRDefault="00543CE7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</w:t>
      </w:r>
      <w:r w:rsidR="00AA4588" w:rsidRPr="003C6B2E">
        <w:rPr>
          <w:szCs w:val="26"/>
        </w:rPr>
        <w:t>н</w:t>
      </w:r>
      <w:r w:rsidR="0000226E" w:rsidRPr="003C6B2E">
        <w:rPr>
          <w:szCs w:val="26"/>
        </w:rPr>
        <w:t>аз</w:t>
      </w:r>
      <w:r w:rsidR="007548D5" w:rsidRPr="003C6B2E">
        <w:rPr>
          <w:szCs w:val="26"/>
        </w:rPr>
        <w:t>вание парка – «Югорская звезда», семейный городской парк.</w:t>
      </w:r>
    </w:p>
    <w:p w:rsidR="007B20D4" w:rsidRPr="003C6B2E" w:rsidRDefault="00AA4588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- о</w:t>
      </w:r>
      <w:r w:rsidR="0000226E" w:rsidRPr="003C6B2E">
        <w:rPr>
          <w:szCs w:val="26"/>
        </w:rPr>
        <w:t xml:space="preserve">сновная тематика элементов благоустройства и малых архитектурных форм: северная природа, северное сияние, ветер, ледники, </w:t>
      </w:r>
      <w:r w:rsidR="007B20D4" w:rsidRPr="003C6B2E">
        <w:rPr>
          <w:szCs w:val="26"/>
        </w:rPr>
        <w:t>таежная флора и фауна</w:t>
      </w:r>
      <w:r w:rsidRPr="003C6B2E">
        <w:rPr>
          <w:szCs w:val="26"/>
        </w:rPr>
        <w:t>;</w:t>
      </w:r>
    </w:p>
    <w:p w:rsidR="0000226E" w:rsidRPr="003C6B2E" w:rsidRDefault="00AA4588" w:rsidP="003712E5">
      <w:pPr>
        <w:spacing w:after="0"/>
        <w:ind w:firstLine="708"/>
        <w:jc w:val="both"/>
        <w:rPr>
          <w:szCs w:val="26"/>
        </w:rPr>
      </w:pPr>
      <w:proofErr w:type="gramStart"/>
      <w:r w:rsidRPr="003C6B2E">
        <w:rPr>
          <w:szCs w:val="26"/>
        </w:rPr>
        <w:t>- т</w:t>
      </w:r>
      <w:r w:rsidR="007B20D4" w:rsidRPr="003C6B2E">
        <w:rPr>
          <w:szCs w:val="26"/>
        </w:rPr>
        <w:t xml:space="preserve">ематика для нестационарных объектов общественного питания </w:t>
      </w:r>
      <w:r w:rsidRPr="003C6B2E">
        <w:rPr>
          <w:szCs w:val="26"/>
        </w:rPr>
        <w:t>–</w:t>
      </w:r>
      <w:r w:rsidR="007B20D4" w:rsidRPr="003C6B2E">
        <w:rPr>
          <w:szCs w:val="26"/>
        </w:rPr>
        <w:t xml:space="preserve"> </w:t>
      </w:r>
      <w:r w:rsidRPr="003C6B2E">
        <w:rPr>
          <w:szCs w:val="26"/>
        </w:rPr>
        <w:t xml:space="preserve">холодный и суровый внешний климат с </w:t>
      </w:r>
      <w:r w:rsidR="007B20D4" w:rsidRPr="003C6B2E">
        <w:rPr>
          <w:szCs w:val="26"/>
        </w:rPr>
        <w:t>тепл</w:t>
      </w:r>
      <w:r w:rsidRPr="003C6B2E">
        <w:rPr>
          <w:szCs w:val="26"/>
        </w:rPr>
        <w:t>ыми</w:t>
      </w:r>
      <w:r w:rsidR="007B20D4" w:rsidRPr="003C6B2E">
        <w:rPr>
          <w:szCs w:val="26"/>
        </w:rPr>
        <w:t xml:space="preserve"> </w:t>
      </w:r>
      <w:r w:rsidRPr="003C6B2E">
        <w:rPr>
          <w:szCs w:val="26"/>
        </w:rPr>
        <w:t>локальными местами отдыха, символизирующие гостеприимный домашний очаг;</w:t>
      </w:r>
      <w:proofErr w:type="gramEnd"/>
    </w:p>
    <w:p w:rsidR="007B20D4" w:rsidRPr="003C6B2E" w:rsidRDefault="00AA4588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- к</w:t>
      </w:r>
      <w:r w:rsidR="007B20D4" w:rsidRPr="003C6B2E">
        <w:rPr>
          <w:szCs w:val="26"/>
        </w:rPr>
        <w:t xml:space="preserve">онцепция парковой территории – путешествие по Югре – холодному </w:t>
      </w:r>
      <w:r w:rsidRPr="003C6B2E">
        <w:rPr>
          <w:szCs w:val="26"/>
        </w:rPr>
        <w:t>региону с горячим сердцем</w:t>
      </w:r>
      <w:r w:rsidR="00176416" w:rsidRPr="003C6B2E">
        <w:rPr>
          <w:szCs w:val="26"/>
        </w:rPr>
        <w:t xml:space="preserve">. Архитектура и концепция построения отражает особенности климата. Нет сложных силуэтов и композиций, все просто и </w:t>
      </w:r>
      <w:proofErr w:type="spellStart"/>
      <w:r w:rsidR="00176416" w:rsidRPr="003C6B2E">
        <w:rPr>
          <w:szCs w:val="26"/>
        </w:rPr>
        <w:t>лакончино</w:t>
      </w:r>
      <w:proofErr w:type="spellEnd"/>
      <w:r w:rsidR="00176416" w:rsidRPr="003C6B2E">
        <w:rPr>
          <w:szCs w:val="26"/>
        </w:rPr>
        <w:t>.</w:t>
      </w:r>
    </w:p>
    <w:p w:rsidR="00176416" w:rsidRPr="003C6B2E" w:rsidRDefault="00AA4588" w:rsidP="003712E5">
      <w:pPr>
        <w:spacing w:after="0"/>
        <w:ind w:firstLine="708"/>
        <w:jc w:val="both"/>
        <w:rPr>
          <w:color w:val="000000"/>
          <w:szCs w:val="26"/>
        </w:rPr>
      </w:pPr>
      <w:r w:rsidRPr="003C6B2E">
        <w:rPr>
          <w:szCs w:val="26"/>
        </w:rPr>
        <w:t xml:space="preserve">- </w:t>
      </w:r>
      <w:r w:rsidR="00176416" w:rsidRPr="003C6B2E">
        <w:rPr>
          <w:color w:val="000000"/>
          <w:szCs w:val="26"/>
        </w:rPr>
        <w:t>в качестве «доминанты» на площадке на пересечении тротуаров от ул. Попова к ул. Ленина и от ул. Спортивная к ул. Мира расположить ветряную кинетическую скульптуру высотой 8-9 метров, напоминающую завораживающую и притягательную северную звезду;</w:t>
      </w:r>
    </w:p>
    <w:p w:rsidR="00EE44FD" w:rsidRPr="003C6B2E" w:rsidRDefault="00EE44FD" w:rsidP="003712E5">
      <w:pPr>
        <w:spacing w:after="0"/>
        <w:ind w:firstLine="708"/>
        <w:jc w:val="both"/>
        <w:rPr>
          <w:color w:val="000000"/>
          <w:szCs w:val="26"/>
        </w:rPr>
      </w:pPr>
    </w:p>
    <w:p w:rsidR="00EE44FD" w:rsidRPr="00543CE7" w:rsidRDefault="00EE44FD" w:rsidP="003712E5">
      <w:pPr>
        <w:spacing w:after="0"/>
        <w:ind w:firstLine="708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-9525</wp:posOffset>
            </wp:positionV>
            <wp:extent cx="4275455" cy="432752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588" w:rsidRPr="003C6B2E" w:rsidRDefault="00176416" w:rsidP="003712E5">
      <w:pPr>
        <w:spacing w:after="0"/>
        <w:ind w:firstLine="708"/>
        <w:jc w:val="both"/>
        <w:rPr>
          <w:szCs w:val="26"/>
        </w:rPr>
      </w:pPr>
      <w:r w:rsidRPr="003C6B2E">
        <w:rPr>
          <w:color w:val="000000"/>
          <w:szCs w:val="26"/>
        </w:rPr>
        <w:t xml:space="preserve">- </w:t>
      </w:r>
      <w:r w:rsidR="00925681" w:rsidRPr="003C6B2E">
        <w:rPr>
          <w:szCs w:val="26"/>
        </w:rPr>
        <w:t>предусмотреть детские игровые площадки для детей младшего,</w:t>
      </w:r>
      <w:r w:rsidR="009415EF" w:rsidRPr="003C6B2E">
        <w:rPr>
          <w:szCs w:val="26"/>
        </w:rPr>
        <w:t xml:space="preserve"> среднего и старшего возраста (</w:t>
      </w:r>
      <w:r w:rsidR="00925681" w:rsidRPr="003C6B2E">
        <w:rPr>
          <w:szCs w:val="26"/>
        </w:rPr>
        <w:t>с включением научной площадки)</w:t>
      </w:r>
      <w:r w:rsidR="004D2D9E" w:rsidRPr="003C6B2E">
        <w:rPr>
          <w:szCs w:val="26"/>
        </w:rPr>
        <w:t>, а также элементами спортивного назначения</w:t>
      </w:r>
      <w:r w:rsidR="00925681" w:rsidRPr="003C6B2E">
        <w:rPr>
          <w:szCs w:val="26"/>
        </w:rPr>
        <w:t>;</w:t>
      </w:r>
    </w:p>
    <w:p w:rsidR="00EE44FD" w:rsidRPr="00543CE7" w:rsidRDefault="00EE44FD" w:rsidP="003712E5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387532" wp14:editId="07F4FB19">
            <wp:simplePos x="0" y="0"/>
            <wp:positionH relativeFrom="column">
              <wp:posOffset>513715</wp:posOffset>
            </wp:positionH>
            <wp:positionV relativeFrom="paragraph">
              <wp:posOffset>87630</wp:posOffset>
            </wp:positionV>
            <wp:extent cx="4726305" cy="376110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681" w:rsidRPr="003C6B2E" w:rsidRDefault="00925681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</w:t>
      </w:r>
      <w:r w:rsidR="004D2D9E" w:rsidRPr="003C6B2E">
        <w:rPr>
          <w:szCs w:val="26"/>
        </w:rPr>
        <w:t xml:space="preserve">разместить </w:t>
      </w:r>
      <w:r w:rsidRPr="003C6B2E">
        <w:rPr>
          <w:szCs w:val="26"/>
        </w:rPr>
        <w:t>интерактивные обучающие и развивающие площадки</w:t>
      </w:r>
      <w:r w:rsidR="004D2D9E" w:rsidRPr="003C6B2E">
        <w:rPr>
          <w:szCs w:val="26"/>
        </w:rPr>
        <w:t>;</w:t>
      </w:r>
    </w:p>
    <w:p w:rsidR="001572B4" w:rsidRPr="003C6B2E" w:rsidRDefault="00A46C4B" w:rsidP="003712E5">
      <w:pPr>
        <w:spacing w:after="0"/>
        <w:ind w:firstLine="708"/>
        <w:jc w:val="both"/>
        <w:rPr>
          <w:color w:val="000000"/>
          <w:szCs w:val="26"/>
        </w:rPr>
      </w:pPr>
      <w:r w:rsidRPr="003C6B2E">
        <w:rPr>
          <w:noProof/>
          <w:color w:val="000000"/>
          <w:szCs w:val="26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2F38A83" wp14:editId="44158CB8">
            <wp:simplePos x="0" y="0"/>
            <wp:positionH relativeFrom="column">
              <wp:posOffset>1134110</wp:posOffset>
            </wp:positionH>
            <wp:positionV relativeFrom="paragraph">
              <wp:posOffset>1180465</wp:posOffset>
            </wp:positionV>
            <wp:extent cx="4986020" cy="3992245"/>
            <wp:effectExtent l="0" t="0" r="5080" b="825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" t="30600" r="48096" b="3472"/>
                    <a:stretch/>
                  </pic:blipFill>
                  <pic:spPr bwMode="auto">
                    <a:xfrm>
                      <a:off x="0" y="0"/>
                      <a:ext cx="498602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D9E" w:rsidRPr="003C6B2E">
        <w:rPr>
          <w:szCs w:val="26"/>
        </w:rPr>
        <w:t xml:space="preserve">- зону «тихого» отдыха разработать с учетом размещения </w:t>
      </w:r>
      <w:proofErr w:type="spellStart"/>
      <w:r w:rsidR="004D2D9E" w:rsidRPr="003C6B2E">
        <w:rPr>
          <w:color w:val="000000"/>
          <w:szCs w:val="26"/>
        </w:rPr>
        <w:t>пергольных</w:t>
      </w:r>
      <w:proofErr w:type="spellEnd"/>
      <w:r w:rsidR="004D2D9E" w:rsidRPr="003C6B2E">
        <w:rPr>
          <w:color w:val="000000"/>
          <w:szCs w:val="26"/>
        </w:rPr>
        <w:t xml:space="preserve"> конструкций с качелями и подсветкой, </w:t>
      </w:r>
      <w:proofErr w:type="spellStart"/>
      <w:r w:rsidR="004D2D9E" w:rsidRPr="003C6B2E">
        <w:rPr>
          <w:color w:val="000000"/>
          <w:szCs w:val="26"/>
        </w:rPr>
        <w:t>парклеты</w:t>
      </w:r>
      <w:proofErr w:type="spellEnd"/>
      <w:r w:rsidR="004D2D9E" w:rsidRPr="003C6B2E">
        <w:rPr>
          <w:color w:val="000000"/>
          <w:szCs w:val="26"/>
        </w:rPr>
        <w:t xml:space="preserve">, скамьи из стеклопластика с подсветкой и встроенными точками доступа </w:t>
      </w:r>
      <w:proofErr w:type="spellStart"/>
      <w:r w:rsidR="004D2D9E" w:rsidRPr="003C6B2E">
        <w:rPr>
          <w:color w:val="000000"/>
          <w:szCs w:val="26"/>
          <w:lang w:val="en-US"/>
        </w:rPr>
        <w:t>wi</w:t>
      </w:r>
      <w:proofErr w:type="spellEnd"/>
      <w:r w:rsidR="004D2D9E" w:rsidRPr="003C6B2E">
        <w:rPr>
          <w:color w:val="000000"/>
          <w:szCs w:val="26"/>
        </w:rPr>
        <w:t>-</w:t>
      </w:r>
      <w:r w:rsidR="004D2D9E" w:rsidRPr="003C6B2E">
        <w:rPr>
          <w:color w:val="000000"/>
          <w:szCs w:val="26"/>
          <w:lang w:val="en-US"/>
        </w:rPr>
        <w:t>fi</w:t>
      </w:r>
      <w:r w:rsidR="004D2D9E" w:rsidRPr="003C6B2E">
        <w:rPr>
          <w:color w:val="000000"/>
          <w:szCs w:val="26"/>
        </w:rPr>
        <w:t xml:space="preserve"> и розетками для подзарядки мобильных устройств, уличную библиотеку и шезлонги;</w:t>
      </w:r>
    </w:p>
    <w:p w:rsidR="000E22BA" w:rsidRDefault="000E22BA" w:rsidP="000E22BA">
      <w:pPr>
        <w:spacing w:after="0"/>
        <w:jc w:val="both"/>
        <w:rPr>
          <w:color w:val="000000"/>
          <w:sz w:val="28"/>
          <w:szCs w:val="28"/>
        </w:rPr>
      </w:pPr>
    </w:p>
    <w:p w:rsidR="00EE44FD" w:rsidRDefault="00A46C4B" w:rsidP="000E22BA">
      <w:pPr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063" behindDoc="0" locked="0" layoutInCell="1" allowOverlap="1" wp14:anchorId="4792153D" wp14:editId="4A45A465">
            <wp:simplePos x="0" y="0"/>
            <wp:positionH relativeFrom="column">
              <wp:posOffset>-539115</wp:posOffset>
            </wp:positionH>
            <wp:positionV relativeFrom="paragraph">
              <wp:posOffset>2602230</wp:posOffset>
            </wp:positionV>
            <wp:extent cx="4260850" cy="2440940"/>
            <wp:effectExtent l="0" t="0" r="635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43553" r="42479" b="2660"/>
                    <a:stretch/>
                  </pic:blipFill>
                  <pic:spPr bwMode="auto">
                    <a:xfrm>
                      <a:off x="0" y="0"/>
                      <a:ext cx="426085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1039FCD" wp14:editId="43163F95">
            <wp:simplePos x="0" y="0"/>
            <wp:positionH relativeFrom="column">
              <wp:posOffset>2107565</wp:posOffset>
            </wp:positionH>
            <wp:positionV relativeFrom="paragraph">
              <wp:posOffset>5751195</wp:posOffset>
            </wp:positionV>
            <wp:extent cx="3858895" cy="2207895"/>
            <wp:effectExtent l="0" t="0" r="8255" b="190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" t="37422" r="37964" b="4654"/>
                    <a:stretch/>
                  </pic:blipFill>
                  <pic:spPr bwMode="auto">
                    <a:xfrm>
                      <a:off x="0" y="0"/>
                      <a:ext cx="38588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82B57B2" wp14:editId="21D008C7">
            <wp:simplePos x="0" y="0"/>
            <wp:positionH relativeFrom="column">
              <wp:posOffset>-107950</wp:posOffset>
            </wp:positionH>
            <wp:positionV relativeFrom="paragraph">
              <wp:posOffset>5370830</wp:posOffset>
            </wp:positionV>
            <wp:extent cx="1771015" cy="2803525"/>
            <wp:effectExtent l="0" t="0" r="63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5" t="30612" r="57771"/>
                    <a:stretch/>
                  </pic:blipFill>
                  <pic:spPr bwMode="auto">
                    <a:xfrm>
                      <a:off x="0" y="0"/>
                      <a:ext cx="177101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2BA" w:rsidRDefault="000E22BA" w:rsidP="000E22BA">
      <w:pPr>
        <w:spacing w:after="0"/>
        <w:jc w:val="both"/>
        <w:rPr>
          <w:color w:val="000000"/>
          <w:sz w:val="28"/>
          <w:szCs w:val="28"/>
        </w:rPr>
      </w:pPr>
    </w:p>
    <w:p w:rsidR="00231A07" w:rsidRDefault="00231A07" w:rsidP="000E22BA">
      <w:pPr>
        <w:spacing w:after="0"/>
        <w:jc w:val="both"/>
        <w:rPr>
          <w:color w:val="000000"/>
          <w:sz w:val="28"/>
          <w:szCs w:val="28"/>
        </w:rPr>
      </w:pPr>
    </w:p>
    <w:p w:rsidR="003C6B2E" w:rsidRDefault="003C6B2E" w:rsidP="000E22BA">
      <w:pPr>
        <w:spacing w:after="0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4D2D9E" w:rsidRDefault="004D2D9E" w:rsidP="003712E5">
      <w:pPr>
        <w:spacing w:after="0"/>
        <w:ind w:firstLine="708"/>
        <w:jc w:val="both"/>
        <w:rPr>
          <w:color w:val="000000"/>
          <w:sz w:val="28"/>
          <w:szCs w:val="28"/>
        </w:rPr>
      </w:pPr>
      <w:r w:rsidRPr="00543CE7">
        <w:rPr>
          <w:color w:val="000000"/>
          <w:sz w:val="28"/>
          <w:szCs w:val="28"/>
        </w:rPr>
        <w:lastRenderedPageBreak/>
        <w:t>- «сад трав» с местами отдыха;</w:t>
      </w:r>
    </w:p>
    <w:p w:rsidR="004D2D9E" w:rsidRPr="003C6B2E" w:rsidRDefault="00231A07" w:rsidP="003712E5">
      <w:pPr>
        <w:spacing w:after="0"/>
        <w:ind w:firstLine="708"/>
        <w:jc w:val="both"/>
        <w:rPr>
          <w:color w:val="000000"/>
          <w:szCs w:val="26"/>
        </w:rPr>
      </w:pPr>
      <w:r w:rsidRPr="003C6B2E">
        <w:rPr>
          <w:noProof/>
          <w:color w:val="000000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4BC3209F" wp14:editId="17C76189">
            <wp:simplePos x="0" y="0"/>
            <wp:positionH relativeFrom="column">
              <wp:posOffset>582295</wp:posOffset>
            </wp:positionH>
            <wp:positionV relativeFrom="paragraph">
              <wp:posOffset>4190365</wp:posOffset>
            </wp:positionV>
            <wp:extent cx="4243705" cy="3639185"/>
            <wp:effectExtent l="0" t="0" r="4445" b="0"/>
            <wp:wrapTopAndBottom/>
            <wp:docPr id="12" name="Рисунок 12" descr="R:\Archive\Некрасова\2022\Парки\Парк свет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Archive\Некрасова\2022\Парки\Парк света\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B2E">
        <w:rPr>
          <w:noProof/>
          <w:color w:val="000000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56F57C37" wp14:editId="22AB33B5">
            <wp:simplePos x="0" y="0"/>
            <wp:positionH relativeFrom="column">
              <wp:posOffset>513080</wp:posOffset>
            </wp:positionH>
            <wp:positionV relativeFrom="paragraph">
              <wp:posOffset>60325</wp:posOffset>
            </wp:positionV>
            <wp:extent cx="4407535" cy="293941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93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D9E" w:rsidRPr="003C6B2E">
        <w:rPr>
          <w:color w:val="000000"/>
          <w:szCs w:val="26"/>
        </w:rPr>
        <w:t>- «сме</w:t>
      </w:r>
      <w:r w:rsidR="00176416" w:rsidRPr="003C6B2E">
        <w:rPr>
          <w:color w:val="000000"/>
          <w:szCs w:val="26"/>
        </w:rPr>
        <w:t>щение</w:t>
      </w:r>
      <w:r w:rsidR="004D2D9E" w:rsidRPr="003C6B2E">
        <w:rPr>
          <w:color w:val="000000"/>
          <w:szCs w:val="26"/>
        </w:rPr>
        <w:t>» сцен</w:t>
      </w:r>
      <w:r w:rsidR="00176416" w:rsidRPr="003C6B2E">
        <w:rPr>
          <w:color w:val="000000"/>
          <w:szCs w:val="26"/>
        </w:rPr>
        <w:t>ы</w:t>
      </w:r>
      <w:r w:rsidR="004D2D9E" w:rsidRPr="003C6B2E">
        <w:rPr>
          <w:color w:val="000000"/>
          <w:szCs w:val="26"/>
        </w:rPr>
        <w:t xml:space="preserve"> ближе к ул. </w:t>
      </w:r>
      <w:proofErr w:type="gramStart"/>
      <w:r w:rsidR="004D2D9E" w:rsidRPr="003C6B2E">
        <w:rPr>
          <w:color w:val="000000"/>
          <w:szCs w:val="26"/>
        </w:rPr>
        <w:t>Спортивная</w:t>
      </w:r>
      <w:proofErr w:type="gramEnd"/>
      <w:r w:rsidR="004D2D9E" w:rsidRPr="003C6B2E">
        <w:rPr>
          <w:color w:val="000000"/>
          <w:szCs w:val="26"/>
        </w:rPr>
        <w:t xml:space="preserve">, для возможности расширения площади перед сценой, </w:t>
      </w:r>
      <w:r w:rsidR="00176416" w:rsidRPr="003C6B2E">
        <w:rPr>
          <w:color w:val="000000"/>
          <w:szCs w:val="26"/>
        </w:rPr>
        <w:t>с целью организации мероприятий, определить место установки городской новогодней елки</w:t>
      </w:r>
      <w:r w:rsidR="007548D5" w:rsidRPr="003C6B2E">
        <w:rPr>
          <w:color w:val="000000"/>
          <w:szCs w:val="26"/>
        </w:rPr>
        <w:t xml:space="preserve">. Архитектурный облик сцены также является значимым объектом для парка, поэтому ей необходимо уделить особое внимание к созданию комфортных условий </w:t>
      </w:r>
      <w:proofErr w:type="gramStart"/>
      <w:r w:rsidR="007548D5" w:rsidRPr="003C6B2E">
        <w:rPr>
          <w:color w:val="000000"/>
          <w:szCs w:val="26"/>
        </w:rPr>
        <w:t>для</w:t>
      </w:r>
      <w:proofErr w:type="gramEnd"/>
      <w:r w:rsidR="007548D5" w:rsidRPr="003C6B2E">
        <w:rPr>
          <w:color w:val="000000"/>
          <w:szCs w:val="26"/>
        </w:rPr>
        <w:t xml:space="preserve"> выступающих.</w:t>
      </w:r>
    </w:p>
    <w:p w:rsidR="000E22BA" w:rsidRPr="00543CE7" w:rsidRDefault="000E22BA" w:rsidP="003712E5">
      <w:pPr>
        <w:spacing w:after="0"/>
        <w:ind w:firstLine="708"/>
        <w:jc w:val="both"/>
        <w:rPr>
          <w:color w:val="000000"/>
          <w:sz w:val="28"/>
          <w:szCs w:val="28"/>
        </w:rPr>
      </w:pPr>
    </w:p>
    <w:p w:rsidR="00176416" w:rsidRPr="003C6B2E" w:rsidRDefault="00176416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- организация площадок для развития малого бизнеса и дополнительных парковочных мест;</w:t>
      </w:r>
    </w:p>
    <w:p w:rsidR="00176416" w:rsidRPr="003C6B2E" w:rsidRDefault="00176416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- сохранение существующих зеленых насаждений и деревьев и новая посадка</w:t>
      </w:r>
      <w:r w:rsidR="007548D5" w:rsidRPr="003C6B2E">
        <w:rPr>
          <w:szCs w:val="26"/>
        </w:rPr>
        <w:t xml:space="preserve"> трав, кустов, деревьев.</w:t>
      </w:r>
    </w:p>
    <w:p w:rsidR="007548D5" w:rsidRPr="003C6B2E" w:rsidRDefault="007548D5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 xml:space="preserve">- организация четкой пешеходной и велосипедной инфраструктуры, удобство тротуаров и </w:t>
      </w:r>
      <w:proofErr w:type="spellStart"/>
      <w:r w:rsidRPr="003C6B2E">
        <w:rPr>
          <w:szCs w:val="26"/>
        </w:rPr>
        <w:t>тропиночных</w:t>
      </w:r>
      <w:proofErr w:type="spellEnd"/>
      <w:r w:rsidRPr="003C6B2E">
        <w:rPr>
          <w:szCs w:val="26"/>
        </w:rPr>
        <w:t xml:space="preserve"> связей;</w:t>
      </w:r>
    </w:p>
    <w:p w:rsidR="007548D5" w:rsidRPr="003C6B2E" w:rsidRDefault="007548D5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lastRenderedPageBreak/>
        <w:t>- возможность использования существующих площадок и наполнение их новым функциональным назначением;</w:t>
      </w:r>
    </w:p>
    <w:p w:rsidR="007548D5" w:rsidRPr="003C6B2E" w:rsidRDefault="007548D5" w:rsidP="003712E5">
      <w:pPr>
        <w:spacing w:after="0"/>
        <w:ind w:firstLine="708"/>
        <w:jc w:val="both"/>
        <w:rPr>
          <w:szCs w:val="26"/>
        </w:rPr>
      </w:pPr>
      <w:r w:rsidRPr="003C6B2E">
        <w:rPr>
          <w:szCs w:val="26"/>
        </w:rPr>
        <w:t>- обустройство входных групп, туалетов на территории парка, мест отдыха и укрытия от солнца или плохих погодных условий.</w:t>
      </w:r>
    </w:p>
    <w:sectPr w:rsidR="007548D5" w:rsidRPr="003C6B2E" w:rsidSect="003C6B2E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3E2"/>
    <w:rsid w:val="0000226E"/>
    <w:rsid w:val="000D1302"/>
    <w:rsid w:val="000E22BA"/>
    <w:rsid w:val="000E3EF0"/>
    <w:rsid w:val="001572B4"/>
    <w:rsid w:val="00176416"/>
    <w:rsid w:val="001F54F7"/>
    <w:rsid w:val="001F5D6A"/>
    <w:rsid w:val="00231A07"/>
    <w:rsid w:val="003103E2"/>
    <w:rsid w:val="00360095"/>
    <w:rsid w:val="00361D87"/>
    <w:rsid w:val="003712E5"/>
    <w:rsid w:val="003B16A8"/>
    <w:rsid w:val="003C6B2E"/>
    <w:rsid w:val="004A26B1"/>
    <w:rsid w:val="004D2981"/>
    <w:rsid w:val="004D2D9E"/>
    <w:rsid w:val="004D4DAB"/>
    <w:rsid w:val="00543CE7"/>
    <w:rsid w:val="00546AE8"/>
    <w:rsid w:val="00597F16"/>
    <w:rsid w:val="006361A9"/>
    <w:rsid w:val="007548D5"/>
    <w:rsid w:val="007B20D4"/>
    <w:rsid w:val="007B35A0"/>
    <w:rsid w:val="00925681"/>
    <w:rsid w:val="009415EF"/>
    <w:rsid w:val="00A32E65"/>
    <w:rsid w:val="00A46C4B"/>
    <w:rsid w:val="00A66ACA"/>
    <w:rsid w:val="00A87D57"/>
    <w:rsid w:val="00AA4588"/>
    <w:rsid w:val="00AC08FC"/>
    <w:rsid w:val="00B671E0"/>
    <w:rsid w:val="00D450B5"/>
    <w:rsid w:val="00D77C4F"/>
    <w:rsid w:val="00EA63C1"/>
    <w:rsid w:val="00EE44FD"/>
    <w:rsid w:val="00FD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53C31-FBDE-4AD9-AC45-9FA45C747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10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Каушкина Ирина Константиновна</dc:creator>
  <cp:keywords/>
  <dc:description/>
  <cp:lastModifiedBy>Салейко Анастасия Станиславовна</cp:lastModifiedBy>
  <cp:revision>11</cp:revision>
  <cp:lastPrinted>2023-09-14T05:34:00Z</cp:lastPrinted>
  <dcterms:created xsi:type="dcterms:W3CDTF">2023-09-11T03:59:00Z</dcterms:created>
  <dcterms:modified xsi:type="dcterms:W3CDTF">2023-09-26T04:43:00Z</dcterms:modified>
</cp:coreProperties>
</file>