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594A54" w:rsidRDefault="001650BD" w:rsidP="001650BD">
      <w:pPr>
        <w:jc w:val="right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AF2D06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8665EF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Cs w:val="28"/>
          <w:lang w:val="ru-RU"/>
        </w:rPr>
      </w:pPr>
      <w:r w:rsidRPr="008665EF">
        <w:rPr>
          <w:rFonts w:ascii="PT Astra Serif" w:hAnsi="PT Astra Serif"/>
          <w:b w:val="0"/>
          <w:szCs w:val="28"/>
          <w:lang w:val="ru-RU"/>
        </w:rPr>
        <w:t>Ханты-Мансийского автономного округа – Югры</w:t>
      </w:r>
    </w:p>
    <w:p w:rsidR="001650BD" w:rsidRPr="008665EF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6"/>
          <w:szCs w:val="36"/>
        </w:rPr>
      </w:pPr>
      <w:r w:rsidRPr="00AF2D06">
        <w:rPr>
          <w:rFonts w:ascii="PT Astra Serif" w:hAnsi="PT Astra Serif"/>
          <w:sz w:val="36"/>
          <w:szCs w:val="36"/>
        </w:rPr>
        <w:t>ПОСТАНОВЛЕНИЕ</w:t>
      </w:r>
    </w:p>
    <w:p w:rsidR="001650BD" w:rsidRPr="008665EF" w:rsidRDefault="001650BD" w:rsidP="001650BD">
      <w:pPr>
        <w:pStyle w:val="a0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a0"/>
        <w:rPr>
          <w:rFonts w:ascii="PT Astra Serif" w:hAnsi="PT Astra Serif" w:cs="Times New Roman"/>
          <w:sz w:val="26"/>
          <w:szCs w:val="26"/>
          <w:lang w:val="ru-RU"/>
        </w:rPr>
      </w:pPr>
      <w:r w:rsidRPr="00AF2D06">
        <w:rPr>
          <w:rFonts w:ascii="PT Astra Serif" w:hAnsi="PT Astra Serif" w:cs="Times New Roman"/>
          <w:sz w:val="26"/>
          <w:szCs w:val="26"/>
          <w:lang w:val="ru-RU"/>
        </w:rPr>
        <w:t>от__</w:t>
      </w:r>
      <w:r w:rsidRPr="001650BD">
        <w:rPr>
          <w:rFonts w:ascii="PT Astra Serif" w:hAnsi="PT Astra Serif" w:cs="Times New Roman"/>
          <w:sz w:val="26"/>
          <w:szCs w:val="26"/>
          <w:u w:val="single"/>
          <w:lang w:val="ru-RU"/>
        </w:rPr>
        <w:t>20 сентября 2021 года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__                                         </w:t>
      </w:r>
      <w:r>
        <w:rPr>
          <w:rFonts w:ascii="PT Astra Serif" w:hAnsi="PT Astra Serif" w:cs="Times New Roman"/>
          <w:sz w:val="26"/>
          <w:szCs w:val="26"/>
          <w:lang w:val="ru-RU"/>
        </w:rPr>
        <w:t xml:space="preserve">           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 № _</w:t>
      </w:r>
      <w:r w:rsidRPr="001650BD">
        <w:rPr>
          <w:rFonts w:ascii="PT Astra Serif" w:hAnsi="PT Astra Serif" w:cs="Times New Roman"/>
          <w:sz w:val="26"/>
          <w:szCs w:val="26"/>
          <w:u w:val="single"/>
          <w:lang w:val="ru-RU"/>
        </w:rPr>
        <w:t>49-пг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>_</w:t>
      </w:r>
      <w:r w:rsidRPr="00AF2D06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О внесении изменений в постановление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главы города Югорска от 01.06.2021 №28-пг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«О Плане противодействия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коррупции в городе Югорске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на 2021-2023 годы»</w:t>
      </w:r>
    </w:p>
    <w:p w:rsidR="001650BD" w:rsidRPr="00463DA9" w:rsidRDefault="001650BD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В целях реализации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годы»:</w:t>
      </w:r>
    </w:p>
    <w:p w:rsidR="001650BD" w:rsidRPr="00463DA9" w:rsidRDefault="001650BD" w:rsidP="001650BD">
      <w:pPr>
        <w:pStyle w:val="31"/>
        <w:numPr>
          <w:ilvl w:val="0"/>
          <w:numId w:val="2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Внести в постановление главы города Югорска от 01.06.2021 № 28-пг «О Плане противодействия коррупции в городе Югорске на 2021-2023 годы» следующие изменения:</w:t>
      </w:r>
    </w:p>
    <w:p w:rsidR="001650BD" w:rsidRPr="00463DA9" w:rsidRDefault="001650BD" w:rsidP="001650BD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 заголовке цифры «2023» заменить цифрами «2024».</w:t>
      </w:r>
    </w:p>
    <w:p w:rsidR="001650BD" w:rsidRPr="00463DA9" w:rsidRDefault="001650BD" w:rsidP="001650BD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Преамбулу изложить в </w:t>
      </w:r>
      <w:r>
        <w:rPr>
          <w:rFonts w:ascii="PT Astra Serif" w:hAnsi="PT Astra Serif"/>
          <w:sz w:val="28"/>
          <w:szCs w:val="28"/>
          <w:lang w:val="ru-RU"/>
        </w:rPr>
        <w:t>следующей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редакции:</w:t>
      </w:r>
    </w:p>
    <w:p w:rsidR="001650BD" w:rsidRPr="00463DA9" w:rsidRDefault="001650BD" w:rsidP="001650BD">
      <w:pPr>
        <w:pStyle w:val="31"/>
        <w:ind w:firstLine="567"/>
        <w:rPr>
          <w:rFonts w:ascii="PT Astra Serif" w:hAnsi="PT Astra Serif"/>
          <w:color w:val="auto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</w:t>
      </w:r>
      <w:hyperlink r:id="rId7" w:history="1">
        <w:r w:rsidRPr="00463DA9">
          <w:rPr>
            <w:rStyle w:val="a7"/>
            <w:rFonts w:ascii="PT Astra Serif" w:hAnsi="PT Astra Serif"/>
            <w:color w:val="auto"/>
            <w:sz w:val="28"/>
            <w:szCs w:val="28"/>
            <w:lang w:val="ru-RU"/>
          </w:rPr>
          <w:t>Федерального закона</w:t>
        </w:r>
      </w:hyperlink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 от 25.12.2008 № 273-ФЗ «О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противодействии коррупции»,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годы», руководствуясь статьей 8 Закона Ханты-Мансийского автономного округа-Югры от 25.09.2008 № 86-оз «О мерах по противодействию коррупции в Ханты-Мансийском</w:t>
      </w:r>
      <w:proofErr w:type="gramEnd"/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 автономном округе-Югре», </w:t>
      </w:r>
      <w:r w:rsidRPr="00463DA9">
        <w:rPr>
          <w:rFonts w:ascii="PT Astra Serif" w:hAnsi="PT Astra Serif"/>
          <w:sz w:val="28"/>
          <w:szCs w:val="28"/>
          <w:lang w:val="ru-RU"/>
        </w:rPr>
        <w:t>распоряжением 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</w:t>
      </w:r>
      <w:r>
        <w:rPr>
          <w:rFonts w:ascii="PT Astra Serif" w:hAnsi="PT Astra Serif"/>
          <w:sz w:val="28"/>
          <w:szCs w:val="28"/>
          <w:lang w:val="ru-RU"/>
        </w:rPr>
        <w:t>»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:</w:t>
      </w:r>
      <w:r w:rsidRPr="00463DA9">
        <w:rPr>
          <w:rFonts w:ascii="PT Astra Serif" w:hAnsi="PT Astra Serif"/>
          <w:sz w:val="28"/>
          <w:szCs w:val="28"/>
          <w:lang w:val="ru-RU"/>
        </w:rPr>
        <w:t>»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>.</w:t>
      </w:r>
    </w:p>
    <w:p w:rsidR="001650BD" w:rsidRPr="00463DA9" w:rsidRDefault="001650BD" w:rsidP="001650BD">
      <w:pPr>
        <w:pStyle w:val="31"/>
        <w:numPr>
          <w:ilvl w:val="1"/>
          <w:numId w:val="3"/>
        </w:numPr>
        <w:ind w:left="92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Приложение изложить в новой редакции (приложение).</w:t>
      </w:r>
    </w:p>
    <w:p w:rsidR="001650BD" w:rsidRPr="00463DA9" w:rsidRDefault="001650BD" w:rsidP="001650BD">
      <w:pPr>
        <w:numPr>
          <w:ilvl w:val="0"/>
          <w:numId w:val="3"/>
        </w:numPr>
        <w:ind w:left="0" w:firstLine="567"/>
        <w:jc w:val="both"/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</w:pPr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 xml:space="preserve">Опубликовать постановление в официальном печатном </w:t>
      </w:r>
      <w:proofErr w:type="gramStart"/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>издании</w:t>
      </w:r>
      <w:proofErr w:type="gramEnd"/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 xml:space="preserve"> города Югорска, разместить на официальном сайте органов местного самоуправления города Югорска.</w:t>
      </w:r>
    </w:p>
    <w:p w:rsidR="001650BD" w:rsidRPr="00463DA9" w:rsidRDefault="001650BD" w:rsidP="001650BD">
      <w:pPr>
        <w:pStyle w:val="31"/>
        <w:numPr>
          <w:ilvl w:val="0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63DA9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1650BD" w:rsidRPr="00463DA9" w:rsidRDefault="001650BD" w:rsidP="001650BD">
      <w:pPr>
        <w:pStyle w:val="31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Глава города Югорска                                                                        А.В. Бородкин</w:t>
      </w:r>
    </w:p>
    <w:p w:rsidR="001650BD" w:rsidRPr="00463DA9" w:rsidRDefault="001650BD" w:rsidP="001650BD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widowControl/>
        <w:jc w:val="both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_____________ 2021 года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sz w:val="28"/>
          <w:szCs w:val="28"/>
          <w:lang w:val="ru-RU"/>
        </w:rPr>
        <w:sectPr w:rsidR="001650BD" w:rsidRPr="00463DA9" w:rsidSect="00AF2D06">
          <w:pgSz w:w="11905" w:h="16837"/>
          <w:pgMar w:top="993" w:right="567" w:bottom="851" w:left="1134" w:header="720" w:footer="720" w:gutter="0"/>
          <w:cols w:space="720"/>
          <w:docGrid w:linePitch="360"/>
        </w:sectPr>
      </w:pP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lastRenderedPageBreak/>
        <w:t xml:space="preserve">                  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>Приложение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к постановлению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главы города Югорска</w:t>
      </w:r>
    </w:p>
    <w:p w:rsidR="001650BD" w:rsidRPr="00463DA9" w:rsidRDefault="001650BD" w:rsidP="001650BD">
      <w:pPr>
        <w:ind w:left="6663"/>
        <w:rPr>
          <w:rFonts w:ascii="PT Astra Serif" w:hAnsi="PT Astra Serif"/>
          <w:sz w:val="28"/>
          <w:szCs w:val="28"/>
          <w:u w:val="single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от </w:t>
      </w:r>
      <w:r w:rsidRPr="00463DA9">
        <w:rPr>
          <w:rFonts w:ascii="PT Astra Serif" w:hAnsi="PT Astra Serif"/>
          <w:sz w:val="28"/>
          <w:szCs w:val="28"/>
          <w:u w:val="single"/>
          <w:lang w:val="ru-RU"/>
        </w:rPr>
        <w:t>_</w:t>
      </w:r>
      <w:r>
        <w:rPr>
          <w:rFonts w:ascii="PT Astra Serif" w:hAnsi="PT Astra Serif"/>
          <w:sz w:val="28"/>
          <w:szCs w:val="28"/>
          <w:u w:val="single"/>
          <w:lang w:val="ru-RU"/>
        </w:rPr>
        <w:t>20.09.2021</w:t>
      </w:r>
      <w:r w:rsidRPr="00463DA9">
        <w:rPr>
          <w:rFonts w:ascii="PT Astra Serif" w:hAnsi="PT Astra Serif"/>
          <w:sz w:val="28"/>
          <w:szCs w:val="28"/>
          <w:u w:val="single"/>
          <w:lang w:val="ru-RU"/>
        </w:rPr>
        <w:t>_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49-пг</w:t>
      </w:r>
    </w:p>
    <w:p w:rsidR="001650BD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Приложение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к постановлению главы города Югорска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от 01.06.2021 № 28-пг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«О Плане противодействия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коррупции в городе Югорске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на 2021-2023 годы»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sz w:val="28"/>
          <w:szCs w:val="28"/>
          <w:u w:val="single"/>
          <w:lang w:val="ru-RU"/>
        </w:rPr>
      </w:pP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План</w:t>
      </w: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противодействия коррупции в городе Югорске </w:t>
      </w: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на 2021- 2024 годы</w:t>
      </w:r>
    </w:p>
    <w:p w:rsidR="001650BD" w:rsidRPr="00463DA9" w:rsidRDefault="001650BD" w:rsidP="001650BD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3407"/>
        <w:gridCol w:w="2465"/>
        <w:gridCol w:w="2931"/>
      </w:tblGrid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Организационные мероприятия по противодействию коррупции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заседаний Межведомственного Совета при главе города Югорска по противодействию коррупции 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не реже 1 раза в квартал,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2021 - 2024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Глава города,</w:t>
            </w:r>
          </w:p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в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соответствии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с положением о комиссии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Рассмотрение вопросов о деятельности в сфере противодействия коррупции в органах местного самоуправления города Югорска на заседаниях Общественного совета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Организация работы «телефона доверия» в администрации города Югорска в целях обнаружения фактов коррумпированности муниципальных служащих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Подготовка и принятие муниципальных правовых актов, внесение изменений в действующие муниципальные правовые акты в сфере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 Российской Федерации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антикоррупционной экспертизы проектов нормативных правовых актов с целью выявления в них положений,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способствующих проявлению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по факту подготовки проектов муниципальных нормативных правовых актов в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Проведение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практики</w:t>
            </w:r>
            <w:proofErr w:type="gramEnd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квартал </w:t>
            </w:r>
            <w:r w:rsidRPr="00463DA9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2.7.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размещения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проектов нормативных правовых актов на официальном сайте органов местного самоуправления города Югорска в сети Интернет в целях </w:t>
            </w:r>
            <w:proofErr w:type="gramStart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на постоянной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основе, по мере разработки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Органы, структурные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подразделения администрации города Югорска (разработчики правовых актов)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проведения публичных слушаний по проектам муниципальных правовых актов, опубликования результатов публичных слушаний в </w:t>
            </w:r>
            <w:proofErr w:type="gramStart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средствах</w:t>
            </w:r>
            <w:proofErr w:type="gramEnd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массовой информации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2.10.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семинаров, совещаний по антикоррупционной тематике с должностными лицами, ответственными за профилактику коррупционных правонарушений в муниципальных </w:t>
            </w:r>
            <w:proofErr w:type="gramStart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организациях</w:t>
            </w:r>
            <w:proofErr w:type="gramEnd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год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Повышение эффективности мер, направленных на формирование 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 проведение занятий с муниципальными служащими администрации города Югорска в школе муниципального служащего, ознакомление муниципальных служащих администрации города Югорска с правовыми актами по вопросам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274D82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274D82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3.2.</w:t>
            </w:r>
            <w:r w:rsidR="00274D8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274D82">
              <w:rPr>
                <w:rFonts w:ascii="PT Astra Serif" w:hAnsi="PT Astra Serif"/>
                <w:sz w:val="28"/>
                <w:szCs w:val="28"/>
                <w:lang w:val="ru-RU"/>
              </w:rPr>
              <w:t>в новой редакции</w:t>
            </w:r>
          </w:p>
        </w:tc>
        <w:tc>
          <w:tcPr>
            <w:tcW w:w="3722" w:type="dxa"/>
            <w:shd w:val="clear" w:color="auto" w:fill="auto"/>
          </w:tcPr>
          <w:p w:rsidR="001650BD" w:rsidRPr="00274D82" w:rsidRDefault="001650BD" w:rsidP="00274D82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 xml:space="preserve">Организация обучения, участие в </w:t>
            </w:r>
            <w:proofErr w:type="gramStart"/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мероприятиях</w:t>
            </w:r>
            <w:proofErr w:type="gramEnd"/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 xml:space="preserve"> по профессиональному развитию муниципальных служащих, в том числе впервые поступивших на муниципальную службу</w:t>
            </w:r>
            <w:r w:rsidR="00274D82"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 xml:space="preserve"> и </w:t>
            </w: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25.12.2021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/>
              </w:rPr>
              <w:t>до 25.12.20</w:t>
            </w: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22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25.12.2023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25.12.2024</w:t>
            </w:r>
          </w:p>
          <w:p w:rsidR="001650BD" w:rsidRPr="00274D82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274D82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274D82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274D8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Организация обучения по дополнительным профессиональным программам, участие в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мероприятиях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 профессиональному развитию в области противодействия коррупции 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муниципальных служащих,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в должностные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обязанности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которых входит участие в противодействии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 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Проверка знаний вопросов противодействия коррупции на аттестации муниципальных служащих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тестирования вновь назначенных муниципальных служащих администрации города Югорска, а также муниципальных служащих органов местного самоуправления города Югорска, сдающих квалификационные экзамены и проходящих аттестацию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Актуализация сведений, содержащихся в анкетах, представляемых при назначении на должности муниципальной службы и поступлении на муниципальную службу об их родственниках и свойственниках, в целях выявления возможного конфликта интересов</w:t>
            </w:r>
            <w:proofErr w:type="gramEnd"/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3.7.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Анализ коррупционных рисков, возникающих при исполнении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муниципальными служащими должностных обязанностей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01.12.2021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Управление по вопросам муниципальной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информационного взаимодействия с межрайонной прокуратурой города Югорска, правоохранительными органами города Югорска по выявленным правонарушениям, допущенным муниципальными служащими органов местного самоуправления города Югорска, работниками муниципальных учреждений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Юридическое управление администрации города Югорска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3.10.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Осуществление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контроля за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контроля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Проведение оценки эффективности использования муниципального имущества и выявление непрофильных активов имущества, не участвующего в финансово-хозяйственной деятельности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мероприятий по представлению руководителями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организаций, учреждений, подведомственных органам местного самоуправления города Югорска сведений о доходах, об имуществе и обязательствах имущественного характера, иных сведений и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01.06.2022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01.06.2023</w:t>
            </w:r>
          </w:p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15.12.20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15.12.20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15.12.2023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15.12.2024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Анализ обращений граждан по фактам коррупционных проявлений, поступивших на рассмотрение в органы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Одел документационного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и архива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образования, культуры, молодежной политики и спорта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20.12.2022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до 20.12.2024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культуры администрации города Югорска,</w:t>
            </w:r>
          </w:p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Принятие мер по повышению эффективности антикоррупционной деятельности в сфере жилищно-коммунального хозяйства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463DA9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по 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FE3F0E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3.17.</w:t>
            </w:r>
          </w:p>
          <w:p w:rsidR="00FE3F0E" w:rsidRPr="00FE3F0E" w:rsidRDefault="00FE3F0E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в новой редакци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и</w:t>
            </w:r>
          </w:p>
        </w:tc>
        <w:tc>
          <w:tcPr>
            <w:tcW w:w="3722" w:type="dxa"/>
            <w:shd w:val="clear" w:color="auto" w:fill="auto"/>
          </w:tcPr>
          <w:p w:rsidR="001650BD" w:rsidRPr="00FE3F0E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Организация проведения городских мероприятий антикоррупционной направленности среди молодежи с применением современных форм и подходов (</w:t>
            </w:r>
            <w:proofErr w:type="spellStart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коворкинг</w:t>
            </w:r>
            <w:proofErr w:type="spellEnd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 xml:space="preserve">, точка кипения, </w:t>
            </w:r>
            <w:proofErr w:type="spellStart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флеш</w:t>
            </w:r>
            <w:proofErr w:type="spellEnd"/>
            <w:r w:rsidRPr="00FE3F0E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-мобы и др.)</w:t>
            </w:r>
          </w:p>
        </w:tc>
        <w:tc>
          <w:tcPr>
            <w:tcW w:w="2670" w:type="dxa"/>
            <w:shd w:val="clear" w:color="auto" w:fill="auto"/>
          </w:tcPr>
          <w:p w:rsidR="001650BD" w:rsidRPr="00FE3F0E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FE3F0E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до 25.12.2021</w:t>
            </w:r>
          </w:p>
          <w:p w:rsidR="001650BD" w:rsidRPr="00FE3F0E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FE3F0E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до 25.12.2022</w:t>
            </w:r>
          </w:p>
          <w:p w:rsidR="001650BD" w:rsidRPr="00FE3F0E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FE3F0E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FE3F0E">
              <w:rPr>
                <w:rFonts w:ascii="PT Astra Serif" w:hAnsi="PT Astra Serif"/>
                <w:sz w:val="28"/>
                <w:szCs w:val="28"/>
                <w:highlight w:val="yellow"/>
              </w:rPr>
              <w:t>Управление социальной политики администрации города Югорска</w:t>
            </w:r>
          </w:p>
          <w:p w:rsidR="001650BD" w:rsidRPr="00FE3F0E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мониторинга участия лиц, замещающих муниципальные должности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муниципальной службы в управлении коммерческими и некоммерческими организациями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до 01.08.2023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Управление по вопросам муниципальной службы, кадров 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наград администрации города Югорска,</w:t>
            </w:r>
          </w:p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обучения по дополнительным профессиональным программам, участие в </w:t>
            </w:r>
            <w:proofErr w:type="gramStart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мероприятиях</w:t>
            </w:r>
            <w:proofErr w:type="gramEnd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463DA9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3.20.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повышения квалификации в области противодействия коррупции для сотрудников муниципальных организаций, </w:t>
            </w:r>
            <w:r w:rsidRPr="00463DA9">
              <w:rPr>
                <w:rFonts w:ascii="PT Astra Serif" w:hAnsi="PT Astra Serif"/>
                <w:sz w:val="28"/>
                <w:szCs w:val="28"/>
              </w:rPr>
              <w:t>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бюджетных организаци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муниципальные организации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bCs/>
                <w:sz w:val="28"/>
                <w:szCs w:val="28"/>
                <w:lang w:val="ru-RU"/>
              </w:rPr>
              <w:t>Информационная политика, организация взаимодействия по образовательному обеспечению в сфере противодействия коррупции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Обеспечение информационной </w:t>
            </w:r>
            <w:proofErr w:type="gramStart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прозрачности деятельности органов местного самоуправления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города</w:t>
            </w:r>
            <w:proofErr w:type="gramEnd"/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Югорска как элемента повышения эффективности общественного контроля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Югорска </w:t>
            </w:r>
            <w:r w:rsidRPr="00463D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4.2.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Подготовка и размещение на официальном сайте органов местного самоуправления города Югорска, в средствах массовой информации информационных материалов (пресс-релизов, сообщений и др.) о реализации антикоррупционной политики в  городе Югорске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унитарное предприятие города Югорска «Югорский информационно-издательский центр»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Опубликование на официальном сайте органов местного самоуправления города Югорска в разделе «Противодействие коррупции» материалов антикоррупционной направленности и их актуализация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Дума города Югорска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Размещение на сайте учреждения интерактивного информационного плаката «Человек и закон: антикоррупционное законодательство»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Управление культуры</w:t>
            </w:r>
          </w:p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администрации города Югорска,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МБУ «Центральная библиотечная система города Югорска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и проведение встреч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представителей правоохранительных органов по вопросам противодействия коррупции с руководителями, представителями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 xml:space="preserve">Органы, структурные подразделения </w:t>
            </w:r>
            <w:r w:rsidRPr="00463DA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администрации города Югорска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4.6.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роведение в средних и старших классах 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муниципальных общеобразовательных </w:t>
            </w: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4.7.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01.12.2023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  <w:tr w:rsidR="001650BD" w:rsidRPr="00274D82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Проведение мероприятий по антикоррупционному просвещению учащихся образовательных организаций города в рамках месячника правовых знаний «Подросток и закон»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01.12.2021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01.12.2022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до 01.12.2023 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</w:tbl>
    <w:p w:rsidR="001650BD" w:rsidRPr="00463DA9" w:rsidRDefault="001650BD" w:rsidP="001650B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43A50" w:rsidRPr="001650BD" w:rsidRDefault="00343A50">
      <w:pPr>
        <w:rPr>
          <w:lang w:val="ru-RU"/>
        </w:rPr>
      </w:pPr>
    </w:p>
    <w:sectPr w:rsidR="00343A50" w:rsidRPr="001650BD" w:rsidSect="00FD5932"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1650BD"/>
    <w:rsid w:val="00274D82"/>
    <w:rsid w:val="00343A50"/>
    <w:rsid w:val="007C3AC4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2770</Words>
  <Characters>15794</Characters>
  <Application>Microsoft Office Word</Application>
  <DocSecurity>0</DocSecurity>
  <Lines>131</Lines>
  <Paragraphs>37</Paragraphs>
  <ScaleCrop>false</ScaleCrop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4</cp:revision>
  <dcterms:created xsi:type="dcterms:W3CDTF">2021-09-24T06:01:00Z</dcterms:created>
  <dcterms:modified xsi:type="dcterms:W3CDTF">2021-12-29T05:53:00Z</dcterms:modified>
</cp:coreProperties>
</file>