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83" w:rsidRDefault="00CA7383" w:rsidP="00CA7383">
      <w:pPr>
        <w:jc w:val="center"/>
      </w:pPr>
      <w:bookmarkStart w:id="0" w:name="_GoBack"/>
      <w:bookmarkEnd w:id="0"/>
      <w:r>
        <w:t>План работы</w:t>
      </w:r>
    </w:p>
    <w:p w:rsidR="00CA7383" w:rsidRDefault="00CA7383" w:rsidP="00CA7383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CA7383" w:rsidRDefault="00CA7383" w:rsidP="00CA7383">
      <w:pPr>
        <w:jc w:val="center"/>
      </w:pPr>
      <w:r>
        <w:t xml:space="preserve"> на 3 квартал 2020 года</w:t>
      </w:r>
    </w:p>
    <w:p w:rsidR="00CA7383" w:rsidRDefault="00CA7383" w:rsidP="00CA73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6"/>
        <w:gridCol w:w="2299"/>
      </w:tblGrid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Сроки исполнения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Размещение и актуализация информации на портале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Работа в сетевом справочном телефонном узле на базе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 xml:space="preserve">Заполнение реестров и итоговых таблиц по результатам рассмотрения обращений граждан, </w:t>
            </w:r>
            <w:r>
              <w:rPr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ежеквартально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 xml:space="preserve">Подготовка сводной аналитической информации </w:t>
            </w:r>
            <w:r>
              <w:rPr>
                <w:shd w:val="clear" w:color="auto" w:fill="FFFFFF"/>
              </w:rPr>
              <w:t xml:space="preserve">о рассмотрении обращений граждан в администрации города Югорска </w:t>
            </w:r>
            <w:r>
              <w:t>на основе заполненных реестров и итоговых таблиц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ежеквартально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ежеквартально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Проведение личного приема граждан с использованием специального программного обеспечения как в общероссийский день приема граждан (ежегодно)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>Ф с помощью АРМ ЕС ОГ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при готовности ответа на обращение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 xml:space="preserve">Сбор информации с органов, структурных подразделений администрации города Югорска,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t>файле</w:t>
            </w:r>
            <w:proofErr w:type="gramEnd"/>
            <w:r>
              <w:t xml:space="preserve"> заполненном в локальном АРМ ЕС ОГ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ежемесячно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Загрузка полученных данных от органов, структурных подразделений администрации города Югорска,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ежемесячно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2.11.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Подготовка сводной информации о количестве внесенных обращений на ССТУ</w:t>
            </w:r>
            <w:proofErr w:type="gramStart"/>
            <w:r>
              <w:t>.Р</w:t>
            </w:r>
            <w:proofErr w:type="gramEnd"/>
            <w:r>
              <w:t xml:space="preserve">Ф и результатах их рассмотрения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ежемесячно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 xml:space="preserve">Запись на личный прием и организация личного приема </w:t>
            </w:r>
            <w:r>
              <w:lastRenderedPageBreak/>
              <w:t>главой  города, его заместителями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lastRenderedPageBreak/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lastRenderedPageBreak/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2квартал 2020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до 30.09.2020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 мере надобности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 мере поступления заявлений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 xml:space="preserve">по заявлению 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регистра МНПА и отправка в автономный округ, размещение на официальном сайте органов местного самоуправления города Югорска, работа в АРМ Муниципал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ind w:left="34"/>
              <w:jc w:val="both"/>
            </w:pPr>
            <w: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 xml:space="preserve">Принять на архивное хранение документы постоянного хранения в кол. 58 ед.    Внести  данные   в ПК «Архивный фонд» </w:t>
            </w:r>
            <w:proofErr w:type="gramStart"/>
            <w:r>
              <w:t xml:space="preserve">( </w:t>
            </w:r>
            <w:proofErr w:type="gramEnd"/>
            <w:r>
              <w:t xml:space="preserve">разделы: фонд, опись, ед. хранения) в </w:t>
            </w:r>
            <w:proofErr w:type="spellStart"/>
            <w:r>
              <w:t>элнктронный</w:t>
            </w:r>
            <w:proofErr w:type="spellEnd"/>
            <w:r>
              <w:t xml:space="preserve"> архив Югры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до 30.09.2020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16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Составить аннотации и отправить на рассмотрение ЭПМК опись фотодокументов.     Описи дел постоянного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  <w:r>
              <w:t>Обеспечение сохранности документов архива</w:t>
            </w:r>
          </w:p>
          <w:p w:rsidR="00CA7383" w:rsidRDefault="00CA7383" w:rsidP="00F44180">
            <w:pPr>
              <w:numPr>
                <w:ilvl w:val="0"/>
                <w:numId w:val="1"/>
              </w:numPr>
              <w:jc w:val="both"/>
            </w:pPr>
            <w:r>
              <w:t xml:space="preserve">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CA7383" w:rsidRDefault="00CA7383" w:rsidP="00F44180">
            <w:pPr>
              <w:numPr>
                <w:ilvl w:val="0"/>
                <w:numId w:val="1"/>
              </w:numPr>
              <w:jc w:val="both"/>
            </w:pPr>
            <w:r>
              <w:t>соблюдать противопожарную безопасность в помещении архива;</w:t>
            </w:r>
          </w:p>
          <w:p w:rsidR="00CA7383" w:rsidRDefault="00CA7383" w:rsidP="00F44180">
            <w:pPr>
              <w:numPr>
                <w:ilvl w:val="0"/>
                <w:numId w:val="1"/>
              </w:numPr>
              <w:jc w:val="both"/>
            </w:pPr>
            <w:r>
              <w:t>продолжить  работу по розыску необнаруженных дел в организациях-источниках комплектования, снятию с учета необнаруженных дел, пути розыска которых исчерпаны.</w:t>
            </w:r>
          </w:p>
          <w:p w:rsidR="00CA7383" w:rsidRDefault="00CA7383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</w:p>
          <w:p w:rsidR="00CA7383" w:rsidRDefault="00CA7383">
            <w:pPr>
              <w:jc w:val="both"/>
            </w:pPr>
          </w:p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ind w:left="360"/>
              <w:jc w:val="both"/>
            </w:pPr>
            <w:r>
              <w:t xml:space="preserve">Использование архивных документов </w:t>
            </w:r>
          </w:p>
          <w:p w:rsidR="00CA7383" w:rsidRDefault="00CA7383" w:rsidP="00F44180">
            <w:pPr>
              <w:numPr>
                <w:ilvl w:val="0"/>
                <w:numId w:val="1"/>
              </w:numPr>
              <w:jc w:val="both"/>
            </w:pPr>
            <w:r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CA7383" w:rsidRDefault="00CA7383">
            <w:pPr>
              <w:jc w:val="both"/>
            </w:pPr>
            <w:r>
              <w:t>-     качественно и в срок исполнять  тематические запросы по документам архива.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</w:p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 xml:space="preserve">19.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  <w:r>
              <w:t>Обеспечение сохранности документов архива</w:t>
            </w:r>
          </w:p>
          <w:p w:rsidR="00CA7383" w:rsidRDefault="00CA7383" w:rsidP="00F44180">
            <w:pPr>
              <w:numPr>
                <w:ilvl w:val="0"/>
                <w:numId w:val="1"/>
              </w:numPr>
              <w:jc w:val="both"/>
            </w:pPr>
            <w:r>
              <w:t>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CA7383" w:rsidRDefault="00CA7383" w:rsidP="00F44180">
            <w:pPr>
              <w:numPr>
                <w:ilvl w:val="0"/>
                <w:numId w:val="1"/>
              </w:numPr>
              <w:jc w:val="both"/>
            </w:pPr>
            <w:r>
              <w:t xml:space="preserve">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CA7383" w:rsidRDefault="00CA7383" w:rsidP="00F44180">
            <w:pPr>
              <w:numPr>
                <w:ilvl w:val="0"/>
                <w:numId w:val="1"/>
              </w:numPr>
              <w:jc w:val="both"/>
            </w:pPr>
            <w:r>
              <w:lastRenderedPageBreak/>
              <w:t>соблюдать противопожарную безопасность в помещении архива.</w:t>
            </w:r>
          </w:p>
          <w:p w:rsidR="00CA7383" w:rsidRDefault="00CA7383">
            <w:pPr>
              <w:jc w:val="both"/>
              <w:rPr>
                <w:rStyle w:val="FontStyle12"/>
                <w:rFonts w:eastAsia="Calibri"/>
                <w:sz w:val="24"/>
                <w:szCs w:val="24"/>
              </w:rPr>
            </w:pPr>
            <w:r>
              <w:rPr>
                <w:rStyle w:val="FontStyle12"/>
                <w:rFonts w:eastAsia="Calibri"/>
                <w:sz w:val="24"/>
                <w:szCs w:val="24"/>
              </w:rPr>
              <w:t>-   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Югорска», фондов  № 2 и № 3  улучшить физическое состояние 10 дел (заново перешить ветхие дела, подклеить листы, обновить обложки дел).</w:t>
            </w:r>
          </w:p>
          <w:p w:rsidR="00CA7383" w:rsidRDefault="00CA7383">
            <w:pPr>
              <w:ind w:left="360"/>
              <w:jc w:val="both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  <w:r>
              <w:lastRenderedPageBreak/>
              <w:t>Постоянно</w:t>
            </w:r>
          </w:p>
          <w:p w:rsidR="00CA7383" w:rsidRDefault="00CA7383">
            <w:pPr>
              <w:jc w:val="both"/>
            </w:pPr>
          </w:p>
          <w:p w:rsidR="00CA7383" w:rsidRDefault="00CA7383">
            <w:pPr>
              <w:jc w:val="both"/>
            </w:pPr>
          </w:p>
          <w:p w:rsidR="00CA7383" w:rsidRDefault="00CA7383">
            <w:pPr>
              <w:jc w:val="both"/>
            </w:pPr>
          </w:p>
          <w:p w:rsidR="00CA7383" w:rsidRDefault="00CA7383">
            <w:pPr>
              <w:jc w:val="both"/>
            </w:pPr>
          </w:p>
          <w:p w:rsidR="00CA7383" w:rsidRDefault="00CA7383">
            <w:pPr>
              <w:jc w:val="both"/>
            </w:pPr>
          </w:p>
          <w:p w:rsidR="00CA7383" w:rsidRDefault="00CA7383">
            <w:pPr>
              <w:jc w:val="both"/>
            </w:pPr>
          </w:p>
          <w:p w:rsidR="00CA7383" w:rsidRDefault="00CA7383">
            <w:pPr>
              <w:jc w:val="both"/>
            </w:pPr>
          </w:p>
          <w:p w:rsidR="00CA7383" w:rsidRDefault="00CA7383">
            <w:pPr>
              <w:jc w:val="both"/>
            </w:pPr>
            <w:r>
              <w:t>до 30.09.2020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lastRenderedPageBreak/>
              <w:t>20.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 xml:space="preserve">     Осуществлять работу:</w:t>
            </w:r>
          </w:p>
          <w:p w:rsidR="00CA7383" w:rsidRDefault="00CA7383">
            <w:pPr>
              <w:jc w:val="both"/>
            </w:pPr>
            <w:r>
              <w:t>- по индексированию и загрузке в ИС «Электронный архив Югры» переведенных в электронный вид заголовков описей дел постоянного хранения;</w:t>
            </w:r>
          </w:p>
          <w:p w:rsidR="00CA7383" w:rsidRDefault="00CA7383">
            <w:pPr>
              <w:jc w:val="both"/>
            </w:pPr>
            <w:r>
              <w:t xml:space="preserve">- по оцифровке  наиболее востребованных документов фонда № 1 «Администрация  города  Югорска» (постановления и  распоряжения администрации города) за 1996-1999 гг.;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 БД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Фотокаталог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pStyle w:val="2"/>
              <w:ind w:firstLine="0"/>
              <w:rPr>
                <w:b/>
                <w:szCs w:val="24"/>
              </w:rPr>
            </w:pPr>
          </w:p>
          <w:p w:rsidR="00CA7383" w:rsidRDefault="00CA7383">
            <w:pPr>
              <w:pStyle w:val="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Контрольно-аналитическая работа</w:t>
            </w:r>
          </w:p>
          <w:p w:rsidR="00CA7383" w:rsidRDefault="00CA7383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еженедельно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  <w:r>
              <w:t>Еженедельно предоставлять в Службу по делам архивов округа сведения о получении муниципальной услуги «Предоставление архивных справок, архивных выписок, копий архивных документов» в электронной форме.</w:t>
            </w:r>
          </w:p>
          <w:p w:rsidR="00CA7383" w:rsidRDefault="00CA7383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еженедельно до 30.09.2020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</w:pPr>
            <w:r>
              <w:t>Ежемесячно отправка МНПА главы города, администрации города в  межрайонную прокуратуру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ежемесячно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Оказывать методическую помощь организациям - источникам комплектования и муниципальным учреждениям  в уточнении и  разработке номенклатур дел на 2020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 формированием документов по личному составу в муниципальных учреждениях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pStyle w:val="2"/>
              <w:ind w:firstLine="0"/>
            </w:pPr>
          </w:p>
          <w:p w:rsidR="00CA7383" w:rsidRDefault="00CA7383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>Совершенствование профессионального мастерства</w:t>
            </w:r>
          </w:p>
          <w:p w:rsidR="00CA7383" w:rsidRDefault="00CA7383">
            <w:pPr>
              <w:pStyle w:val="2"/>
              <w:ind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83" w:rsidRDefault="00CA7383">
            <w:pPr>
              <w:jc w:val="both"/>
            </w:pP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29.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CA7383" w:rsidRDefault="00CA7383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30.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31.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</w:pPr>
            <w:r>
              <w:t xml:space="preserve">Проводить    работу  по внедрению в практику работы ведомственных архивов Перечня типовых управленческих архивных документов, образующихся в процессе </w:t>
            </w:r>
            <w:r>
              <w:lastRenderedPageBreak/>
              <w:t>деятельности государственных органов, органов местного самоуправления и организаций, с указанием сроков их хранения, утвержденного Приказом  Федерального архивного агентства от 20 декабря 2019 г. № 236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lastRenderedPageBreak/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lastRenderedPageBreak/>
              <w:t>32.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</w:pPr>
            <w:r>
              <w:t>Внедрение   в практику работы архива    версии 5.0  программного комплекса «Архивный фонд»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  <w:tr w:rsidR="00CA7383" w:rsidTr="00CA73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33.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pStyle w:val="2"/>
              <w:ind w:firstLine="0"/>
            </w:pPr>
            <w:r>
              <w:t xml:space="preserve">Внедрение в практику работы архива БД «Организации-источники комплектования», «Местонахождение документов по личному составу»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83" w:rsidRDefault="00CA7383">
            <w:pPr>
              <w:jc w:val="both"/>
            </w:pPr>
            <w:r>
              <w:t>постоянно</w:t>
            </w:r>
          </w:p>
        </w:tc>
      </w:tr>
    </w:tbl>
    <w:p w:rsidR="00D34998" w:rsidRDefault="00D34998" w:rsidP="00CA7383"/>
    <w:sectPr w:rsidR="00D3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F2"/>
    <w:rsid w:val="00CA7383"/>
    <w:rsid w:val="00D34998"/>
    <w:rsid w:val="00E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A738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A73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CA738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CA7383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CA7383"/>
    <w:rPr>
      <w:rFonts w:ascii="Times New Roman" w:hAnsi="Times New Roman" w:cs="Times New Roman" w:hint="default"/>
      <w:spacing w:val="10"/>
      <w:sz w:val="20"/>
      <w:szCs w:val="20"/>
    </w:rPr>
  </w:style>
  <w:style w:type="character" w:styleId="a5">
    <w:name w:val="Strong"/>
    <w:basedOn w:val="a0"/>
    <w:uiPriority w:val="22"/>
    <w:qFormat/>
    <w:rsid w:val="00CA7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A738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A73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CA738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CA7383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CA7383"/>
    <w:rPr>
      <w:rFonts w:ascii="Times New Roman" w:hAnsi="Times New Roman" w:cs="Times New Roman" w:hint="default"/>
      <w:spacing w:val="10"/>
      <w:sz w:val="20"/>
      <w:szCs w:val="20"/>
    </w:rPr>
  </w:style>
  <w:style w:type="character" w:styleId="a5">
    <w:name w:val="Strong"/>
    <w:basedOn w:val="a0"/>
    <w:uiPriority w:val="22"/>
    <w:qFormat/>
    <w:rsid w:val="00CA7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2020-06-30T05:33:00Z</dcterms:created>
  <dcterms:modified xsi:type="dcterms:W3CDTF">2020-06-30T05:34:00Z</dcterms:modified>
</cp:coreProperties>
</file>