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76" w:rsidRPr="007F7A0A" w:rsidRDefault="00A46876" w:rsidP="007F7A0A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Информация о работе контрольно-счётной палаты  города </w:t>
      </w:r>
      <w:proofErr w:type="spellStart"/>
      <w:r w:rsidRPr="007F7A0A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A46876" w:rsidRPr="007F7A0A" w:rsidRDefault="00A46876" w:rsidP="007F7A0A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>за второй квартал 2023 года</w:t>
      </w:r>
    </w:p>
    <w:p w:rsidR="007F7A0A" w:rsidRPr="007F7A0A" w:rsidRDefault="007F7A0A" w:rsidP="007F7A0A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A46876" w:rsidRPr="007F7A0A" w:rsidRDefault="007F7A0A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</w:t>
      </w:r>
      <w:proofErr w:type="gramStart"/>
      <w:r w:rsidR="00A46876" w:rsidRPr="007F7A0A">
        <w:rPr>
          <w:rFonts w:ascii="PT Astra Serif" w:hAnsi="PT Astra Serif"/>
          <w:sz w:val="24"/>
          <w:szCs w:val="24"/>
        </w:rPr>
        <w:t xml:space="preserve">За период с апреля по июнь 2023 года контрольно-счетной палатой  города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 xml:space="preserve">   в соответствии с  Бюджетным кодексом Российской Федерации,</w:t>
      </w:r>
      <w:r w:rsidR="00A46876" w:rsidRPr="007F7A0A">
        <w:rPr>
          <w:rFonts w:ascii="PT Astra Serif" w:eastAsia="Arial CYR" w:hAnsi="PT Astra Serif" w:cs="Arial CYR"/>
          <w:spacing w:val="-2"/>
          <w:sz w:val="24"/>
          <w:szCs w:val="24"/>
        </w:rPr>
        <w:t xml:space="preserve">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A46876" w:rsidRPr="007F7A0A">
        <w:rPr>
          <w:rFonts w:ascii="PT Astra Serif" w:hAnsi="PT Astra Serif"/>
          <w:sz w:val="24"/>
          <w:szCs w:val="24"/>
        </w:rPr>
        <w:t xml:space="preserve">  Положением  о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контрольно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 xml:space="preserve"> - счетной палате города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 xml:space="preserve">, утвержденным решением Думы города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 xml:space="preserve"> от 02.11.2021 № 86, планом работы контрольно-счетной палаты  на  2023 год,  проведена следующая работа:</w:t>
      </w:r>
      <w:proofErr w:type="gramEnd"/>
    </w:p>
    <w:p w:rsidR="00A46876" w:rsidRPr="007F7A0A" w:rsidRDefault="007F7A0A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A46876" w:rsidRPr="007F7A0A">
        <w:rPr>
          <w:rFonts w:ascii="PT Astra Serif" w:hAnsi="PT Astra Serif"/>
          <w:sz w:val="24"/>
          <w:szCs w:val="24"/>
        </w:rPr>
        <w:t xml:space="preserve">1.Проведено   12  экспертиз, из них 3 экспертных заключения на проекты решений Думы города и 9 экспертных заключений на проекты постановлений администрации города 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 xml:space="preserve">. </w:t>
      </w:r>
    </w:p>
    <w:p w:rsidR="00A46876" w:rsidRPr="007F7A0A" w:rsidRDefault="001E541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         </w:t>
      </w:r>
      <w:r w:rsidR="00A46876" w:rsidRPr="007F7A0A">
        <w:rPr>
          <w:rFonts w:ascii="PT Astra Serif" w:hAnsi="PT Astra Serif"/>
          <w:sz w:val="24"/>
          <w:szCs w:val="24"/>
        </w:rPr>
        <w:t xml:space="preserve">2. Проведена экспертиза проекта решения Думы города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 xml:space="preserve"> «Об исполнении бюджета города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 xml:space="preserve">  за 2022 год» и подготовлено заключение контрольно-счетной палаты на годовой отчет об исполнении  бюджета  города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 xml:space="preserve"> за 2022 год.</w:t>
      </w:r>
    </w:p>
    <w:p w:rsidR="00A46876" w:rsidRPr="007F7A0A" w:rsidRDefault="001E541C" w:rsidP="007F7A0A">
      <w:pPr>
        <w:pStyle w:val="a3"/>
        <w:jc w:val="both"/>
        <w:rPr>
          <w:rFonts w:ascii="PT Astra Serif" w:hAnsi="PT Astra Serif"/>
          <w:color w:val="000000"/>
          <w:sz w:val="24"/>
          <w:szCs w:val="24"/>
          <w:lang w:eastAsia="x-none"/>
        </w:rPr>
      </w:pPr>
      <w:r w:rsidRPr="007F7A0A">
        <w:rPr>
          <w:rFonts w:ascii="PT Astra Serif" w:hAnsi="PT Astra Serif"/>
          <w:sz w:val="24"/>
          <w:szCs w:val="24"/>
        </w:rPr>
        <w:t xml:space="preserve">       </w:t>
      </w:r>
      <w:r w:rsidR="007F7A0A">
        <w:rPr>
          <w:rFonts w:ascii="PT Astra Serif" w:hAnsi="PT Astra Serif"/>
          <w:sz w:val="24"/>
          <w:szCs w:val="24"/>
        </w:rPr>
        <w:t xml:space="preserve"> </w:t>
      </w:r>
      <w:r w:rsidRPr="007F7A0A">
        <w:rPr>
          <w:rFonts w:ascii="PT Astra Serif" w:hAnsi="PT Astra Serif"/>
          <w:sz w:val="24"/>
          <w:szCs w:val="24"/>
        </w:rPr>
        <w:t xml:space="preserve"> </w:t>
      </w:r>
      <w:r w:rsidR="00A46876" w:rsidRPr="007F7A0A">
        <w:rPr>
          <w:rFonts w:ascii="PT Astra Serif" w:hAnsi="PT Astra Serif"/>
          <w:sz w:val="24"/>
          <w:szCs w:val="24"/>
        </w:rPr>
        <w:t>В ходе проверки годового отчета об исполнении консолидированного бюджета с расшифровками и пояснительной запиской за 2022 год</w:t>
      </w:r>
      <w:r w:rsidR="00A46876" w:rsidRPr="007F7A0A">
        <w:rPr>
          <w:rFonts w:ascii="PT Astra Serif" w:hAnsi="PT Astra Serif"/>
          <w:i/>
          <w:sz w:val="24"/>
          <w:szCs w:val="24"/>
        </w:rPr>
        <w:t xml:space="preserve">  </w:t>
      </w:r>
      <w:r w:rsidR="00A46876" w:rsidRPr="007F7A0A">
        <w:rPr>
          <w:rFonts w:ascii="PT Astra Serif" w:hAnsi="PT Astra Serif"/>
          <w:sz w:val="24"/>
          <w:szCs w:val="24"/>
        </w:rPr>
        <w:t xml:space="preserve">фактов  неполноты, недостоверности,  а также фактов, способных негативно повлиять на достоверность бюджетной отчетности, не выявлено. </w:t>
      </w:r>
    </w:p>
    <w:p w:rsidR="00A46876" w:rsidRPr="007F7A0A" w:rsidRDefault="001E541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iCs/>
          <w:sz w:val="24"/>
          <w:szCs w:val="24"/>
        </w:rPr>
        <w:t xml:space="preserve">        </w:t>
      </w:r>
      <w:r w:rsidR="00A46876" w:rsidRPr="007F7A0A">
        <w:rPr>
          <w:rFonts w:ascii="PT Astra Serif" w:hAnsi="PT Astra Serif"/>
          <w:iCs/>
          <w:sz w:val="24"/>
          <w:szCs w:val="24"/>
        </w:rPr>
        <w:t>Принципы сбалансированности и общего (совокупного) покрытия расходов бюджета в соответствии со ст.33 и ст.35</w:t>
      </w:r>
      <w:r w:rsidR="00A46876" w:rsidRPr="007F7A0A">
        <w:rPr>
          <w:rFonts w:ascii="PT Astra Serif" w:hAnsi="PT Astra Serif"/>
          <w:sz w:val="24"/>
          <w:szCs w:val="24"/>
        </w:rPr>
        <w:t xml:space="preserve"> Бюджетного кодекса Российской Федерации  </w:t>
      </w:r>
      <w:r w:rsidR="00A46876" w:rsidRPr="007F7A0A">
        <w:rPr>
          <w:rFonts w:ascii="PT Astra Serif" w:hAnsi="PT Astra Serif"/>
          <w:iCs/>
          <w:sz w:val="24"/>
          <w:szCs w:val="24"/>
        </w:rPr>
        <w:t xml:space="preserve">соблюдены. </w:t>
      </w:r>
      <w:r w:rsidR="008C1C5F" w:rsidRPr="007F7A0A">
        <w:rPr>
          <w:rFonts w:ascii="PT Astra Serif" w:hAnsi="PT Astra Serif"/>
          <w:sz w:val="24"/>
          <w:szCs w:val="24"/>
        </w:rPr>
        <w:t>По результатам проверки были внесено предложение главному администратору бюджетных средств (</w:t>
      </w:r>
      <w:proofErr w:type="spellStart"/>
      <w:r w:rsidR="008C1C5F" w:rsidRPr="007F7A0A">
        <w:rPr>
          <w:rFonts w:ascii="PT Astra Serif" w:hAnsi="PT Astra Serif"/>
          <w:sz w:val="24"/>
          <w:szCs w:val="24"/>
        </w:rPr>
        <w:t>ДЖКиСК</w:t>
      </w:r>
      <w:proofErr w:type="spellEnd"/>
      <w:r w:rsidR="008C1C5F" w:rsidRPr="007F7A0A">
        <w:rPr>
          <w:rFonts w:ascii="PT Astra Serif" w:hAnsi="PT Astra Serif"/>
          <w:sz w:val="24"/>
          <w:szCs w:val="24"/>
        </w:rPr>
        <w:t xml:space="preserve">) по соблюдению требований предусмотренных </w:t>
      </w:r>
      <w:r w:rsidR="008C1C5F" w:rsidRPr="007F7A0A">
        <w:rPr>
          <w:rFonts w:ascii="PT Astra Serif" w:hAnsi="PT Astra Serif"/>
          <w:color w:val="000000"/>
          <w:sz w:val="24"/>
          <w:szCs w:val="24"/>
          <w:lang w:eastAsia="x-none"/>
        </w:rPr>
        <w:t xml:space="preserve"> п.8.3 раздела 8 Положения об отдельных вопросах организации и осуществления бюджетного процесса в городе </w:t>
      </w:r>
      <w:proofErr w:type="spellStart"/>
      <w:r w:rsidR="008C1C5F" w:rsidRPr="007F7A0A">
        <w:rPr>
          <w:rFonts w:ascii="PT Astra Serif" w:hAnsi="PT Astra Serif"/>
          <w:color w:val="000000"/>
          <w:sz w:val="24"/>
          <w:szCs w:val="24"/>
          <w:lang w:eastAsia="x-none"/>
        </w:rPr>
        <w:t>Югорске</w:t>
      </w:r>
      <w:proofErr w:type="spellEnd"/>
      <w:r w:rsidR="008C1C5F" w:rsidRPr="007F7A0A">
        <w:rPr>
          <w:rFonts w:ascii="PT Astra Serif" w:hAnsi="PT Astra Serif"/>
          <w:color w:val="000000"/>
          <w:sz w:val="24"/>
          <w:szCs w:val="24"/>
          <w:lang w:eastAsia="x-none"/>
        </w:rPr>
        <w:t xml:space="preserve"> утвержденного решением Думы города </w:t>
      </w:r>
      <w:proofErr w:type="spellStart"/>
      <w:r w:rsidR="008C1C5F" w:rsidRPr="007F7A0A">
        <w:rPr>
          <w:rFonts w:ascii="PT Astra Serif" w:hAnsi="PT Astra Serif"/>
          <w:color w:val="000000"/>
          <w:sz w:val="24"/>
          <w:szCs w:val="24"/>
          <w:lang w:eastAsia="x-none"/>
        </w:rPr>
        <w:t>Югорска</w:t>
      </w:r>
      <w:proofErr w:type="spellEnd"/>
      <w:r w:rsidR="008C1C5F" w:rsidRPr="007F7A0A">
        <w:rPr>
          <w:rFonts w:ascii="PT Astra Serif" w:hAnsi="PT Astra Serif"/>
          <w:color w:val="000000"/>
          <w:sz w:val="24"/>
          <w:szCs w:val="24"/>
          <w:lang w:eastAsia="x-none"/>
        </w:rPr>
        <w:t xml:space="preserve"> от 26.09.2013 № 48 (с учетом изменений).</w:t>
      </w:r>
    </w:p>
    <w:p w:rsidR="00A46876" w:rsidRPr="007F7A0A" w:rsidRDefault="001E541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       </w:t>
      </w:r>
      <w:r w:rsidR="007F7A0A">
        <w:rPr>
          <w:rFonts w:ascii="PT Astra Serif" w:hAnsi="PT Astra Serif"/>
          <w:sz w:val="24"/>
          <w:szCs w:val="24"/>
        </w:rPr>
        <w:t xml:space="preserve"> </w:t>
      </w:r>
      <w:r w:rsidR="00A46876" w:rsidRPr="007F7A0A">
        <w:rPr>
          <w:rFonts w:ascii="PT Astra Serif" w:hAnsi="PT Astra Serif"/>
          <w:sz w:val="24"/>
          <w:szCs w:val="24"/>
        </w:rPr>
        <w:t xml:space="preserve">Проект решения Думы города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 xml:space="preserve">  «Об исполнении  бюджета города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 xml:space="preserve"> за 2022 год» в целом  соответствует действующему бюджетному и налоговому   законодательству. </w:t>
      </w:r>
    </w:p>
    <w:p w:rsidR="00A46876" w:rsidRPr="007F7A0A" w:rsidRDefault="001E541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      </w:t>
      </w:r>
      <w:r w:rsidR="007F7A0A">
        <w:rPr>
          <w:rFonts w:ascii="PT Astra Serif" w:hAnsi="PT Astra Serif"/>
          <w:sz w:val="24"/>
          <w:szCs w:val="24"/>
        </w:rPr>
        <w:t xml:space="preserve"> </w:t>
      </w:r>
      <w:r w:rsidR="00A46876" w:rsidRPr="007F7A0A">
        <w:rPr>
          <w:rFonts w:ascii="PT Astra Serif" w:hAnsi="PT Astra Serif"/>
          <w:sz w:val="24"/>
          <w:szCs w:val="24"/>
        </w:rPr>
        <w:t xml:space="preserve">Контрольно-счетная палата отмечает, </w:t>
      </w:r>
      <w:proofErr w:type="gramStart"/>
      <w:r w:rsidR="00A46876" w:rsidRPr="007F7A0A">
        <w:rPr>
          <w:rFonts w:ascii="PT Astra Serif" w:hAnsi="PT Astra Serif"/>
          <w:sz w:val="24"/>
          <w:szCs w:val="24"/>
        </w:rPr>
        <w:t>что</w:t>
      </w:r>
      <w:proofErr w:type="gramEnd"/>
      <w:r w:rsidR="00A46876" w:rsidRPr="007F7A0A">
        <w:rPr>
          <w:rFonts w:ascii="PT Astra Serif" w:hAnsi="PT Astra Serif"/>
          <w:sz w:val="24"/>
          <w:szCs w:val="24"/>
        </w:rPr>
        <w:t xml:space="preserve"> несмотря на проводимую администрацией города работу по мобилизации дополнительных доходов, задолженность по  неналоговым платежам остается высокой, что в условиях  значительного объема муниципального долга, требует активизации работы администраторов доходов, в частности  ДМС и Г администрации города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>.</w:t>
      </w:r>
    </w:p>
    <w:p w:rsidR="008C1C5F" w:rsidRPr="007F7A0A" w:rsidRDefault="001E541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      </w:t>
      </w:r>
      <w:r w:rsidR="007F7A0A">
        <w:rPr>
          <w:rFonts w:ascii="PT Astra Serif" w:hAnsi="PT Astra Serif"/>
          <w:sz w:val="24"/>
          <w:szCs w:val="24"/>
        </w:rPr>
        <w:t xml:space="preserve"> </w:t>
      </w:r>
      <w:r w:rsidRPr="007F7A0A">
        <w:rPr>
          <w:rFonts w:ascii="PT Astra Serif" w:hAnsi="PT Astra Serif"/>
          <w:sz w:val="24"/>
          <w:szCs w:val="24"/>
        </w:rPr>
        <w:t xml:space="preserve"> 3</w:t>
      </w:r>
      <w:r w:rsidR="00A46876" w:rsidRPr="007F7A0A">
        <w:rPr>
          <w:rFonts w:ascii="PT Astra Serif" w:hAnsi="PT Astra Serif"/>
          <w:sz w:val="24"/>
          <w:szCs w:val="24"/>
        </w:rPr>
        <w:t>.Принято участие в   проверк</w:t>
      </w:r>
      <w:r w:rsidR="008C1C5F" w:rsidRPr="007F7A0A">
        <w:rPr>
          <w:rFonts w:ascii="PT Astra Serif" w:hAnsi="PT Astra Serif"/>
          <w:sz w:val="24"/>
          <w:szCs w:val="24"/>
        </w:rPr>
        <w:t>е</w:t>
      </w:r>
      <w:r w:rsidR="00A46876" w:rsidRPr="007F7A0A">
        <w:rPr>
          <w:rFonts w:ascii="PT Astra Serif" w:hAnsi="PT Astra Serif"/>
          <w:sz w:val="24"/>
          <w:szCs w:val="24"/>
        </w:rPr>
        <w:t xml:space="preserve"> проводим</w:t>
      </w:r>
      <w:r w:rsidR="008C1C5F" w:rsidRPr="007F7A0A">
        <w:rPr>
          <w:rFonts w:ascii="PT Astra Serif" w:hAnsi="PT Astra Serif"/>
          <w:sz w:val="24"/>
          <w:szCs w:val="24"/>
        </w:rPr>
        <w:t>ой</w:t>
      </w:r>
      <w:r w:rsidR="00A46876" w:rsidRPr="007F7A0A">
        <w:rPr>
          <w:rFonts w:ascii="PT Astra Serif" w:hAnsi="PT Astra Serif"/>
          <w:sz w:val="24"/>
          <w:szCs w:val="24"/>
        </w:rPr>
        <w:t xml:space="preserve"> Югорской межрайонной прокуратурой</w:t>
      </w:r>
    </w:p>
    <w:p w:rsidR="00A46876" w:rsidRPr="007F7A0A" w:rsidRDefault="00A46876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 </w:t>
      </w:r>
      <w:r w:rsidR="008C1C5F" w:rsidRPr="007F7A0A">
        <w:rPr>
          <w:rFonts w:ascii="PT Astra Serif" w:hAnsi="PT Astra Serif"/>
          <w:sz w:val="24"/>
          <w:szCs w:val="24"/>
        </w:rPr>
        <w:t xml:space="preserve">на предмет исполнения администрацией города </w:t>
      </w:r>
      <w:proofErr w:type="spellStart"/>
      <w:r w:rsidR="008C1C5F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8C1C5F" w:rsidRPr="007F7A0A">
        <w:rPr>
          <w:rFonts w:ascii="PT Astra Serif" w:hAnsi="PT Astra Serif"/>
          <w:sz w:val="24"/>
          <w:szCs w:val="24"/>
        </w:rPr>
        <w:t xml:space="preserve"> требований законодательства о закупках при утвержден</w:t>
      </w:r>
      <w:proofErr w:type="gramStart"/>
      <w:r w:rsidR="008C1C5F" w:rsidRPr="007F7A0A">
        <w:rPr>
          <w:rFonts w:ascii="PT Astra Serif" w:hAnsi="PT Astra Serif"/>
          <w:sz w:val="24"/>
          <w:szCs w:val="24"/>
        </w:rPr>
        <w:t>ии ау</w:t>
      </w:r>
      <w:proofErr w:type="gramEnd"/>
      <w:r w:rsidR="008C1C5F" w:rsidRPr="007F7A0A">
        <w:rPr>
          <w:rFonts w:ascii="PT Astra Serif" w:hAnsi="PT Astra Serif"/>
          <w:sz w:val="24"/>
          <w:szCs w:val="24"/>
        </w:rPr>
        <w:t xml:space="preserve">кционной документации и заключении контракта на выполнении работ по реконструкции автомобильной дороги «Улица Магистральная в городе </w:t>
      </w:r>
      <w:proofErr w:type="spellStart"/>
      <w:r w:rsidR="008C1C5F" w:rsidRPr="007F7A0A">
        <w:rPr>
          <w:rFonts w:ascii="PT Astra Serif" w:hAnsi="PT Astra Serif"/>
          <w:sz w:val="24"/>
          <w:szCs w:val="24"/>
        </w:rPr>
        <w:t>Югорске</w:t>
      </w:r>
      <w:proofErr w:type="spellEnd"/>
      <w:r w:rsidR="008C1C5F" w:rsidRPr="007F7A0A">
        <w:rPr>
          <w:rFonts w:ascii="PT Astra Serif" w:hAnsi="PT Astra Serif"/>
          <w:sz w:val="24"/>
          <w:szCs w:val="24"/>
        </w:rPr>
        <w:t>».</w:t>
      </w:r>
    </w:p>
    <w:p w:rsidR="001E541C" w:rsidRPr="007F7A0A" w:rsidRDefault="001E541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      </w:t>
      </w:r>
      <w:r w:rsidR="00BA6908">
        <w:rPr>
          <w:rFonts w:ascii="PT Astra Serif" w:hAnsi="PT Astra Serif"/>
          <w:sz w:val="24"/>
          <w:szCs w:val="24"/>
        </w:rPr>
        <w:t xml:space="preserve"> </w:t>
      </w:r>
      <w:r w:rsidRPr="007F7A0A">
        <w:rPr>
          <w:rFonts w:ascii="PT Astra Serif" w:hAnsi="PT Astra Serif"/>
          <w:sz w:val="24"/>
          <w:szCs w:val="24"/>
        </w:rPr>
        <w:t xml:space="preserve"> По результатам обследования представленных к проверке документов, сведений и документов, размещенных на официальном сайте Единой информационной системы, нарушений требований законодательства в сфере закупок при проведен</w:t>
      </w:r>
      <w:proofErr w:type="gramStart"/>
      <w:r w:rsidRPr="007F7A0A">
        <w:rPr>
          <w:rFonts w:ascii="PT Astra Serif" w:hAnsi="PT Astra Serif"/>
          <w:sz w:val="24"/>
          <w:szCs w:val="24"/>
        </w:rPr>
        <w:t>ии ау</w:t>
      </w:r>
      <w:proofErr w:type="gramEnd"/>
      <w:r w:rsidRPr="007F7A0A">
        <w:rPr>
          <w:rFonts w:ascii="PT Astra Serif" w:hAnsi="PT Astra Serif"/>
          <w:sz w:val="24"/>
          <w:szCs w:val="24"/>
        </w:rPr>
        <w:t xml:space="preserve">кциона в электронной форме, заключении муниципального контракта не установлено. </w:t>
      </w:r>
    </w:p>
    <w:p w:rsidR="002D65C5" w:rsidRPr="007F7A0A" w:rsidRDefault="001E541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   </w:t>
      </w:r>
      <w:r w:rsidR="00BA6908">
        <w:rPr>
          <w:rFonts w:ascii="PT Astra Serif" w:hAnsi="PT Astra Serif"/>
          <w:sz w:val="24"/>
          <w:szCs w:val="24"/>
        </w:rPr>
        <w:t xml:space="preserve">  </w:t>
      </w:r>
      <w:r w:rsidRPr="007F7A0A">
        <w:rPr>
          <w:rFonts w:ascii="PT Astra Serif" w:hAnsi="PT Astra Serif"/>
          <w:sz w:val="24"/>
          <w:szCs w:val="24"/>
        </w:rPr>
        <w:t xml:space="preserve">  4.Проведено  экспертно-аналитическое мероприятие «Оценка реализуемости, рисков и результатов достижения целей социально-экономического развития города </w:t>
      </w:r>
      <w:proofErr w:type="spellStart"/>
      <w:r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Pr="007F7A0A">
        <w:rPr>
          <w:rFonts w:ascii="PT Astra Serif" w:hAnsi="PT Astra Serif"/>
          <w:sz w:val="24"/>
          <w:szCs w:val="24"/>
        </w:rPr>
        <w:t xml:space="preserve">, предусмотренных документами стратегического планирования города </w:t>
      </w:r>
      <w:proofErr w:type="spellStart"/>
      <w:r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Pr="007F7A0A">
        <w:rPr>
          <w:rFonts w:ascii="PT Astra Serif" w:hAnsi="PT Astra Serif"/>
          <w:sz w:val="24"/>
          <w:szCs w:val="24"/>
        </w:rPr>
        <w:t xml:space="preserve">, в пределах компетенции контрольно-счетной платы города </w:t>
      </w:r>
      <w:proofErr w:type="spellStart"/>
      <w:r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Pr="007F7A0A">
        <w:rPr>
          <w:rFonts w:ascii="PT Astra Serif" w:hAnsi="PT Astra Serif"/>
          <w:sz w:val="24"/>
          <w:szCs w:val="24"/>
        </w:rPr>
        <w:t xml:space="preserve">». </w:t>
      </w:r>
    </w:p>
    <w:p w:rsidR="002D65C5" w:rsidRPr="007F7A0A" w:rsidRDefault="00570AD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 w:rsidR="00966085" w:rsidRPr="007F7A0A">
        <w:rPr>
          <w:rFonts w:ascii="PT Astra Serif" w:hAnsi="PT Astra Serif"/>
          <w:sz w:val="24"/>
          <w:szCs w:val="24"/>
        </w:rPr>
        <w:t>В</w:t>
      </w:r>
      <w:r w:rsidR="002D65C5" w:rsidRPr="007F7A0A">
        <w:rPr>
          <w:rFonts w:ascii="PT Astra Serif" w:hAnsi="PT Astra Serif"/>
          <w:sz w:val="24"/>
          <w:szCs w:val="24"/>
        </w:rPr>
        <w:t xml:space="preserve">се документы стратегического планирования, предусмотренные частью 5 статьи 11 Закона № 172-ФЗ, в городе </w:t>
      </w:r>
      <w:proofErr w:type="spellStart"/>
      <w:r w:rsidR="002D65C5" w:rsidRPr="007F7A0A">
        <w:rPr>
          <w:rFonts w:ascii="PT Astra Serif" w:hAnsi="PT Astra Serif"/>
          <w:sz w:val="24"/>
          <w:szCs w:val="24"/>
        </w:rPr>
        <w:t>Югорске</w:t>
      </w:r>
      <w:proofErr w:type="spellEnd"/>
      <w:r w:rsidR="002D65C5" w:rsidRPr="007F7A0A">
        <w:rPr>
          <w:rFonts w:ascii="PT Astra Serif" w:hAnsi="PT Astra Serif"/>
          <w:sz w:val="24"/>
          <w:szCs w:val="24"/>
        </w:rPr>
        <w:t xml:space="preserve"> разработаны и реализуются. </w:t>
      </w:r>
      <w:r w:rsidR="00966085" w:rsidRPr="007F7A0A">
        <w:rPr>
          <w:rFonts w:ascii="PT Astra Serif" w:hAnsi="PT Astra Serif"/>
          <w:sz w:val="24"/>
          <w:szCs w:val="24"/>
        </w:rPr>
        <w:t xml:space="preserve">Проведенный анализ двух лет (2021 - 2022 годы) фактически достигнутых значений целевых показателей в сравнении со значениями целевых показателей в Стратегии 2030 показал, что по отдельным целевым показателям имеется риск </w:t>
      </w:r>
      <w:proofErr w:type="spellStart"/>
      <w:r w:rsidR="00966085" w:rsidRPr="007F7A0A">
        <w:rPr>
          <w:rFonts w:ascii="PT Astra Serif" w:hAnsi="PT Astra Serif"/>
          <w:sz w:val="24"/>
          <w:szCs w:val="24"/>
        </w:rPr>
        <w:t>недостижения</w:t>
      </w:r>
      <w:proofErr w:type="spellEnd"/>
      <w:r w:rsidR="00966085" w:rsidRPr="007F7A0A">
        <w:rPr>
          <w:rFonts w:ascii="PT Astra Serif" w:hAnsi="PT Astra Serif"/>
          <w:sz w:val="24"/>
          <w:szCs w:val="24"/>
        </w:rPr>
        <w:t xml:space="preserve"> запланированных значений по итогам реализации Стратегии 2030  в части инвестиционной деятельности, развития малого и среднего предпринимательства, демографических показателей.</w:t>
      </w:r>
    </w:p>
    <w:p w:rsidR="001E541C" w:rsidRPr="007F7A0A" w:rsidRDefault="00BA6908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proofErr w:type="gramStart"/>
      <w:r w:rsidR="00570ADC">
        <w:rPr>
          <w:rFonts w:ascii="PT Astra Serif" w:hAnsi="PT Astra Serif"/>
          <w:sz w:val="24"/>
          <w:szCs w:val="24"/>
        </w:rPr>
        <w:t xml:space="preserve">В ходе </w:t>
      </w:r>
      <w:r w:rsidR="00C744C1">
        <w:rPr>
          <w:rFonts w:ascii="PT Astra Serif" w:hAnsi="PT Astra Serif"/>
          <w:sz w:val="24"/>
          <w:szCs w:val="24"/>
        </w:rPr>
        <w:t xml:space="preserve">проведения </w:t>
      </w:r>
      <w:r w:rsidR="00570ADC">
        <w:rPr>
          <w:rFonts w:ascii="PT Astra Serif" w:hAnsi="PT Astra Serif"/>
          <w:sz w:val="24"/>
          <w:szCs w:val="24"/>
        </w:rPr>
        <w:t>мероприятия</w:t>
      </w:r>
      <w:r w:rsidR="00966085" w:rsidRPr="007F7A0A">
        <w:rPr>
          <w:rFonts w:ascii="PT Astra Serif" w:hAnsi="PT Astra Serif"/>
          <w:sz w:val="24"/>
          <w:szCs w:val="24"/>
        </w:rPr>
        <w:t xml:space="preserve"> установлены нарушения пунктов 9.9, </w:t>
      </w:r>
      <w:r w:rsidR="002D65C5" w:rsidRPr="007F7A0A">
        <w:rPr>
          <w:rFonts w:ascii="PT Astra Serif" w:hAnsi="PT Astra Serif"/>
          <w:sz w:val="24"/>
          <w:szCs w:val="24"/>
        </w:rPr>
        <w:t>9.10</w:t>
      </w:r>
      <w:r w:rsidR="00966085" w:rsidRPr="007F7A0A">
        <w:rPr>
          <w:rFonts w:ascii="PT Astra Serif" w:hAnsi="PT Astra Serif"/>
          <w:sz w:val="24"/>
          <w:szCs w:val="24"/>
        </w:rPr>
        <w:t>, 26</w:t>
      </w:r>
      <w:r w:rsidR="002D65C5" w:rsidRPr="007F7A0A">
        <w:rPr>
          <w:rFonts w:ascii="PT Astra Serif" w:hAnsi="PT Astra Serif"/>
          <w:sz w:val="24"/>
          <w:szCs w:val="24"/>
        </w:rPr>
        <w:t xml:space="preserve"> Порядка разработки муниципальных программ  ответственными исполнителями</w:t>
      </w:r>
      <w:r w:rsidR="00966085" w:rsidRPr="007F7A0A">
        <w:rPr>
          <w:rFonts w:ascii="PT Astra Serif" w:hAnsi="PT Astra Serif"/>
          <w:sz w:val="24"/>
          <w:szCs w:val="24"/>
        </w:rPr>
        <w:t xml:space="preserve">  (</w:t>
      </w:r>
      <w:r w:rsidR="002D65C5" w:rsidRPr="007F7A0A">
        <w:rPr>
          <w:rFonts w:ascii="PT Astra Serif" w:hAnsi="PT Astra Serif"/>
          <w:sz w:val="24"/>
          <w:szCs w:val="24"/>
        </w:rPr>
        <w:t>не размещены в ГАС «Управление» изменения, вносимые в муниципальные программы по состоянию на 31.12.2022 по 8 муниципальным программам</w:t>
      </w:r>
      <w:r w:rsidR="00966085" w:rsidRPr="007F7A0A">
        <w:rPr>
          <w:rFonts w:ascii="PT Astra Serif" w:hAnsi="PT Astra Serif"/>
          <w:sz w:val="24"/>
          <w:szCs w:val="24"/>
        </w:rPr>
        <w:t xml:space="preserve">, несвоевременно размещены изменения по 6 муниципальным программам и отчеты по исполнению 2 муниципальных программ за 1 квартал 2023 года на официальном сайте города </w:t>
      </w:r>
      <w:proofErr w:type="spellStart"/>
      <w:r w:rsidR="00966085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966085" w:rsidRPr="007F7A0A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  <w:r w:rsidR="00966085" w:rsidRPr="007F7A0A">
        <w:rPr>
          <w:rFonts w:ascii="PT Astra Serif" w:hAnsi="PT Astra Serif"/>
          <w:sz w:val="24"/>
          <w:szCs w:val="24"/>
        </w:rPr>
        <w:t>)</w:t>
      </w:r>
      <w:proofErr w:type="gramEnd"/>
      <w:r w:rsidR="00966085" w:rsidRPr="007F7A0A">
        <w:rPr>
          <w:rFonts w:ascii="PT Astra Serif" w:hAnsi="PT Astra Serif"/>
          <w:sz w:val="24"/>
          <w:szCs w:val="24"/>
        </w:rPr>
        <w:t xml:space="preserve"> </w:t>
      </w:r>
      <w:r w:rsidR="002D65C5" w:rsidRPr="007F7A0A">
        <w:rPr>
          <w:rFonts w:ascii="PT Astra Serif" w:hAnsi="PT Astra Serif"/>
          <w:sz w:val="24"/>
          <w:szCs w:val="24"/>
        </w:rPr>
        <w:t xml:space="preserve"> В нарушение п.5 раздела 1 Порядка разработки, </w:t>
      </w:r>
      <w:r w:rsidR="002D65C5" w:rsidRPr="007F7A0A">
        <w:rPr>
          <w:rFonts w:ascii="PT Astra Serif" w:hAnsi="PT Astra Serif"/>
          <w:sz w:val="24"/>
          <w:szCs w:val="24"/>
        </w:rPr>
        <w:lastRenderedPageBreak/>
        <w:t xml:space="preserve">корректировки, </w:t>
      </w:r>
      <w:r w:rsidR="007F7A0A" w:rsidRPr="007F7A0A">
        <w:rPr>
          <w:rFonts w:ascii="PT Astra Serif" w:hAnsi="PT Astra Serif"/>
          <w:sz w:val="24"/>
          <w:szCs w:val="24"/>
        </w:rPr>
        <w:t xml:space="preserve">утверждения (одобрения) прогноза социально-экономического развития города </w:t>
      </w:r>
      <w:proofErr w:type="spellStart"/>
      <w:r w:rsidR="007F7A0A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2D65C5" w:rsidRPr="007F7A0A">
        <w:rPr>
          <w:rFonts w:ascii="PT Astra Serif" w:hAnsi="PT Astra Serif"/>
          <w:sz w:val="24"/>
          <w:szCs w:val="24"/>
        </w:rPr>
        <w:t xml:space="preserve"> на долгосрочный период</w:t>
      </w:r>
      <w:r w:rsidR="007F7A0A" w:rsidRPr="007F7A0A">
        <w:rPr>
          <w:rFonts w:ascii="PT Astra Serif" w:hAnsi="PT Astra Serif"/>
          <w:sz w:val="24"/>
          <w:szCs w:val="24"/>
        </w:rPr>
        <w:t>, осуществления мониторинга и контроля его реализации</w:t>
      </w:r>
      <w:r w:rsidR="002D65C5" w:rsidRPr="007F7A0A">
        <w:rPr>
          <w:rFonts w:ascii="PT Astra Serif" w:hAnsi="PT Astra Serif"/>
          <w:sz w:val="24"/>
          <w:szCs w:val="24"/>
        </w:rPr>
        <w:t xml:space="preserve"> в долгосрочном прогнозе не отражены показатели развития транспортной  и энергетической инфраструктур на долгосрочный период, основные параметры муниципальных программ города </w:t>
      </w:r>
      <w:proofErr w:type="spellStart"/>
      <w:r w:rsidR="002D65C5" w:rsidRPr="007F7A0A">
        <w:rPr>
          <w:rFonts w:ascii="PT Astra Serif" w:hAnsi="PT Astra Serif"/>
          <w:sz w:val="24"/>
          <w:szCs w:val="24"/>
        </w:rPr>
        <w:t>Югорска</w:t>
      </w:r>
      <w:proofErr w:type="spellEnd"/>
      <w:r w:rsidR="002D65C5" w:rsidRPr="007F7A0A">
        <w:rPr>
          <w:rFonts w:ascii="PT Astra Serif" w:hAnsi="PT Astra Serif"/>
          <w:sz w:val="24"/>
          <w:szCs w:val="24"/>
        </w:rPr>
        <w:t>.</w:t>
      </w:r>
    </w:p>
    <w:p w:rsidR="008B4AEF" w:rsidRPr="007F7A0A" w:rsidRDefault="008B4AEF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</w:p>
    <w:sectPr w:rsidR="008B4AEF" w:rsidRPr="007F7A0A" w:rsidSect="00EC4050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76"/>
    <w:rsid w:val="001E541C"/>
    <w:rsid w:val="002D65C5"/>
    <w:rsid w:val="00395917"/>
    <w:rsid w:val="003D2943"/>
    <w:rsid w:val="00570ADC"/>
    <w:rsid w:val="006A7820"/>
    <w:rsid w:val="007F7A0A"/>
    <w:rsid w:val="008B4AEF"/>
    <w:rsid w:val="008C1C5F"/>
    <w:rsid w:val="00966085"/>
    <w:rsid w:val="00A46876"/>
    <w:rsid w:val="00BA6908"/>
    <w:rsid w:val="00C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76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876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customStyle="1" w:styleId="Default">
    <w:name w:val="Default"/>
    <w:uiPriority w:val="34"/>
    <w:qFormat/>
    <w:rsid w:val="00A468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76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876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customStyle="1" w:styleId="Default">
    <w:name w:val="Default"/>
    <w:uiPriority w:val="34"/>
    <w:qFormat/>
    <w:rsid w:val="00A468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7</cp:revision>
  <cp:lastPrinted>2023-07-18T07:58:00Z</cp:lastPrinted>
  <dcterms:created xsi:type="dcterms:W3CDTF">2023-07-17T07:43:00Z</dcterms:created>
  <dcterms:modified xsi:type="dcterms:W3CDTF">2023-07-18T09:22:00Z</dcterms:modified>
</cp:coreProperties>
</file>