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31" w:rsidRPr="00865C55" w:rsidRDefault="00793E31" w:rsidP="00793E31">
      <w:pPr>
        <w:pStyle w:val="2"/>
        <w:rPr>
          <w:rFonts w:eastAsia="Calibri"/>
          <w:lang w:eastAsia="en-US"/>
        </w:rPr>
      </w:pPr>
      <w:r w:rsidRPr="00865C5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82CB8" wp14:editId="460871C0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E31" w:rsidRPr="00515423" w:rsidRDefault="00793E31" w:rsidP="00793E3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515423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793E31" w:rsidRPr="00515423" w:rsidRDefault="00793E31" w:rsidP="00793E3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515423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eastAsia="Calibri"/>
          <w:noProof/>
        </w:rPr>
        <w:drawing>
          <wp:inline distT="0" distB="0" distL="0" distR="0" wp14:anchorId="4D00A399" wp14:editId="2C90FE0C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31" w:rsidRPr="00865C55" w:rsidRDefault="00793E31" w:rsidP="00793E31">
      <w:pPr>
        <w:ind w:left="3600" w:right="-284" w:firstLine="720"/>
        <w:rPr>
          <w:rFonts w:ascii="PT Astra Serif" w:eastAsia="Calibri" w:hAnsi="PT Astra Serif"/>
          <w:szCs w:val="22"/>
          <w:lang w:eastAsia="en-US"/>
        </w:rPr>
      </w:pPr>
    </w:p>
    <w:p w:rsidR="00793E31" w:rsidRPr="00865C55" w:rsidRDefault="00793E31" w:rsidP="00793E31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793E31" w:rsidRPr="00865C55" w:rsidRDefault="00793E31" w:rsidP="00793E31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793E31" w:rsidRPr="00865C55" w:rsidRDefault="00793E31" w:rsidP="00793E31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793E31" w:rsidRPr="00865C55" w:rsidRDefault="00793E31" w:rsidP="00793E31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  <w:r w:rsidR="00C0557A">
        <w:rPr>
          <w:rFonts w:ascii="PT Astra Serif" w:eastAsia="Calibri" w:hAnsi="PT Astra Serif"/>
          <w:spacing w:val="20"/>
          <w:sz w:val="36"/>
          <w:szCs w:val="36"/>
          <w:lang w:eastAsia="en-US"/>
        </w:rPr>
        <w:t xml:space="preserve"> (проект)</w:t>
      </w:r>
    </w:p>
    <w:p w:rsidR="00793E31" w:rsidRPr="00865C55" w:rsidRDefault="00793E31" w:rsidP="00793E31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793E31" w:rsidRPr="00865C55" w:rsidRDefault="00793E31" w:rsidP="00793E31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793E31" w:rsidRPr="00C77045" w:rsidRDefault="00D70CB4" w:rsidP="00C77045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07 декабря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2572-п</w:t>
      </w:r>
      <w:r w:rsidR="00793E31" w:rsidRPr="00C77045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E951A4" w:rsidRPr="00C77045" w:rsidRDefault="00E951A4" w:rsidP="00C77045">
      <w:pPr>
        <w:suppressAutoHyphens/>
        <w:spacing w:line="276" w:lineRule="auto"/>
        <w:rPr>
          <w:rFonts w:ascii="PT Astra Serif" w:hAnsi="PT Astra Serif"/>
          <w:sz w:val="28"/>
          <w:szCs w:val="28"/>
          <w:lang w:eastAsia="ar-SA"/>
        </w:rPr>
      </w:pPr>
    </w:p>
    <w:p w:rsidR="00E12D75" w:rsidRPr="00C77045" w:rsidRDefault="00E12D75" w:rsidP="00C77045">
      <w:pPr>
        <w:spacing w:line="276" w:lineRule="auto"/>
        <w:rPr>
          <w:rFonts w:ascii="PT Astra Serif" w:eastAsiaTheme="minorEastAsia" w:hAnsi="PT Astra Serif"/>
          <w:sz w:val="28"/>
          <w:szCs w:val="28"/>
        </w:rPr>
      </w:pPr>
      <w:r w:rsidRPr="00C77045">
        <w:rPr>
          <w:rFonts w:ascii="PT Astra Serif" w:hAnsi="PT Astra Serif"/>
          <w:sz w:val="28"/>
          <w:szCs w:val="28"/>
        </w:rPr>
        <w:t xml:space="preserve">О </w:t>
      </w:r>
      <w:r w:rsidRPr="00C77045">
        <w:rPr>
          <w:rFonts w:ascii="PT Astra Serif" w:eastAsiaTheme="minorEastAsia" w:hAnsi="PT Astra Serif"/>
          <w:sz w:val="28"/>
          <w:szCs w:val="28"/>
        </w:rPr>
        <w:t xml:space="preserve">Порядке определения платы </w:t>
      </w:r>
      <w:proofErr w:type="gramStart"/>
      <w:r w:rsidRPr="00C77045">
        <w:rPr>
          <w:rFonts w:ascii="PT Astra Serif" w:eastAsiaTheme="minorEastAsia" w:hAnsi="PT Astra Serif"/>
          <w:sz w:val="28"/>
          <w:szCs w:val="28"/>
        </w:rPr>
        <w:t>за</w:t>
      </w:r>
      <w:proofErr w:type="gramEnd"/>
    </w:p>
    <w:p w:rsidR="00601D29" w:rsidRPr="00C77045" w:rsidRDefault="00E12D75" w:rsidP="00C77045">
      <w:pPr>
        <w:spacing w:line="276" w:lineRule="auto"/>
        <w:rPr>
          <w:rFonts w:ascii="PT Astra Serif" w:hAnsi="PT Astra Serif"/>
          <w:sz w:val="28"/>
          <w:szCs w:val="28"/>
        </w:rPr>
      </w:pPr>
      <w:r w:rsidRPr="00C77045">
        <w:rPr>
          <w:rFonts w:ascii="PT Astra Serif" w:eastAsiaTheme="minorEastAsia" w:hAnsi="PT Astra Serif"/>
          <w:sz w:val="28"/>
          <w:szCs w:val="28"/>
        </w:rPr>
        <w:t>использование земельных участков</w:t>
      </w:r>
      <w:r w:rsidR="00601D29" w:rsidRPr="00C77045">
        <w:rPr>
          <w:rFonts w:ascii="PT Astra Serif" w:hAnsi="PT Astra Serif"/>
          <w:sz w:val="28"/>
          <w:szCs w:val="28"/>
        </w:rPr>
        <w:t xml:space="preserve">, </w:t>
      </w:r>
    </w:p>
    <w:p w:rsidR="00601D29" w:rsidRPr="00C77045" w:rsidRDefault="00601D29" w:rsidP="00C77045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C77045">
        <w:rPr>
          <w:rFonts w:ascii="PT Astra Serif" w:hAnsi="PT Astra Serif"/>
          <w:sz w:val="28"/>
          <w:szCs w:val="28"/>
        </w:rPr>
        <w:t>находящи</w:t>
      </w:r>
      <w:r w:rsidR="008B1B6D" w:rsidRPr="00C77045">
        <w:rPr>
          <w:rFonts w:ascii="PT Astra Serif" w:hAnsi="PT Astra Serif"/>
          <w:sz w:val="28"/>
          <w:szCs w:val="28"/>
        </w:rPr>
        <w:t>х</w:t>
      </w:r>
      <w:r w:rsidRPr="00C77045">
        <w:rPr>
          <w:rFonts w:ascii="PT Astra Serif" w:hAnsi="PT Astra Serif"/>
          <w:sz w:val="28"/>
          <w:szCs w:val="28"/>
        </w:rPr>
        <w:t>ся</w:t>
      </w:r>
      <w:proofErr w:type="gramEnd"/>
      <w:r w:rsidRPr="00C77045">
        <w:rPr>
          <w:rFonts w:ascii="PT Astra Serif" w:hAnsi="PT Astra Serif"/>
          <w:sz w:val="28"/>
          <w:szCs w:val="28"/>
        </w:rPr>
        <w:t xml:space="preserve"> в собственности </w:t>
      </w:r>
    </w:p>
    <w:p w:rsidR="00601D29" w:rsidRPr="00C77045" w:rsidRDefault="00601D29" w:rsidP="00C77045">
      <w:pPr>
        <w:tabs>
          <w:tab w:val="left" w:pos="2739"/>
        </w:tabs>
        <w:spacing w:line="276" w:lineRule="auto"/>
        <w:rPr>
          <w:rFonts w:ascii="PT Astra Serif" w:hAnsi="PT Astra Serif"/>
          <w:sz w:val="28"/>
          <w:szCs w:val="28"/>
        </w:rPr>
      </w:pPr>
      <w:r w:rsidRPr="00C77045">
        <w:rPr>
          <w:rFonts w:ascii="PT Astra Serif" w:hAnsi="PT Astra Serif"/>
          <w:sz w:val="28"/>
          <w:szCs w:val="28"/>
        </w:rPr>
        <w:t>муниципального образования город</w:t>
      </w:r>
    </w:p>
    <w:p w:rsidR="00861569" w:rsidRPr="00C77045" w:rsidRDefault="00601D29" w:rsidP="00C77045">
      <w:pPr>
        <w:tabs>
          <w:tab w:val="left" w:pos="2739"/>
        </w:tabs>
        <w:spacing w:line="276" w:lineRule="auto"/>
        <w:rPr>
          <w:rFonts w:ascii="PT Astra Serif" w:eastAsiaTheme="minorEastAsia" w:hAnsi="PT Astra Serif"/>
          <w:sz w:val="28"/>
          <w:szCs w:val="28"/>
        </w:rPr>
      </w:pPr>
      <w:proofErr w:type="spellStart"/>
      <w:r w:rsidRPr="00C77045">
        <w:rPr>
          <w:rFonts w:ascii="PT Astra Serif" w:hAnsi="PT Astra Serif"/>
          <w:sz w:val="28"/>
          <w:szCs w:val="28"/>
        </w:rPr>
        <w:t>Югорск</w:t>
      </w:r>
      <w:proofErr w:type="spellEnd"/>
      <w:r w:rsidR="00E12D75" w:rsidRPr="00C77045">
        <w:rPr>
          <w:rFonts w:ascii="PT Astra Serif" w:eastAsiaTheme="minorEastAsia" w:hAnsi="PT Astra Serif"/>
          <w:sz w:val="28"/>
          <w:szCs w:val="28"/>
        </w:rPr>
        <w:t>, для возведения гражданами</w:t>
      </w:r>
    </w:p>
    <w:p w:rsidR="00861569" w:rsidRPr="00C77045" w:rsidRDefault="00E12D75" w:rsidP="00C77045">
      <w:pPr>
        <w:tabs>
          <w:tab w:val="left" w:pos="2739"/>
        </w:tabs>
        <w:spacing w:line="276" w:lineRule="auto"/>
        <w:rPr>
          <w:rFonts w:ascii="PT Astra Serif" w:eastAsiaTheme="minorEastAsia" w:hAnsi="PT Astra Serif"/>
          <w:sz w:val="28"/>
          <w:szCs w:val="28"/>
        </w:rPr>
      </w:pPr>
      <w:r w:rsidRPr="00C77045">
        <w:rPr>
          <w:rFonts w:ascii="PT Astra Serif" w:eastAsiaTheme="minorEastAsia" w:hAnsi="PT Astra Serif"/>
          <w:sz w:val="28"/>
          <w:szCs w:val="28"/>
        </w:rPr>
        <w:t>гаражей,</w:t>
      </w:r>
      <w:r w:rsidR="00861569" w:rsidRPr="00C77045">
        <w:rPr>
          <w:rFonts w:ascii="PT Astra Serif" w:eastAsiaTheme="minorEastAsia" w:hAnsi="PT Astra Serif"/>
          <w:sz w:val="28"/>
          <w:szCs w:val="28"/>
        </w:rPr>
        <w:t xml:space="preserve"> </w:t>
      </w:r>
      <w:r w:rsidRPr="00C77045">
        <w:rPr>
          <w:rFonts w:ascii="PT Astra Serif" w:eastAsiaTheme="minorEastAsia" w:hAnsi="PT Astra Serif"/>
          <w:sz w:val="28"/>
          <w:szCs w:val="28"/>
        </w:rPr>
        <w:t>являющихся некапитальными</w:t>
      </w:r>
    </w:p>
    <w:p w:rsidR="005C726F" w:rsidRPr="00C77045" w:rsidRDefault="00E12D75" w:rsidP="00C77045">
      <w:pPr>
        <w:tabs>
          <w:tab w:val="left" w:pos="2739"/>
        </w:tabs>
        <w:spacing w:line="276" w:lineRule="auto"/>
        <w:rPr>
          <w:rFonts w:ascii="PT Astra Serif" w:hAnsi="PT Astra Serif"/>
          <w:sz w:val="28"/>
          <w:szCs w:val="28"/>
        </w:rPr>
      </w:pPr>
      <w:r w:rsidRPr="00C77045">
        <w:rPr>
          <w:rFonts w:ascii="PT Astra Serif" w:eastAsiaTheme="minorEastAsia" w:hAnsi="PT Astra Serif"/>
          <w:sz w:val="28"/>
          <w:szCs w:val="28"/>
        </w:rPr>
        <w:t>сооружениями</w:t>
      </w:r>
    </w:p>
    <w:p w:rsidR="00955D6D" w:rsidRPr="00C77045" w:rsidRDefault="00955D6D" w:rsidP="00C7704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E12D75" w:rsidRPr="00C77045" w:rsidRDefault="00E12D75" w:rsidP="00C7704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96884" w:rsidRPr="00C77045" w:rsidRDefault="00B96884" w:rsidP="00C7704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Theme="minorEastAsia" w:hAnsi="PT Astra Serif" w:cs="Times New Roman CYR"/>
          <w:sz w:val="28"/>
          <w:szCs w:val="28"/>
        </w:rPr>
      </w:pPr>
      <w:r w:rsidRPr="00C77045">
        <w:rPr>
          <w:rFonts w:ascii="PT Astra Serif" w:eastAsiaTheme="minorEastAsia" w:hAnsi="PT Astra Serif" w:cs="Times New Roman CYR"/>
          <w:sz w:val="28"/>
          <w:szCs w:val="28"/>
        </w:rPr>
        <w:t xml:space="preserve">В соответствии со </w:t>
      </w:r>
      <w:hyperlink r:id="rId10" w:history="1">
        <w:r w:rsidRPr="00C77045">
          <w:rPr>
            <w:rFonts w:ascii="PT Astra Serif" w:eastAsiaTheme="minorEastAsia" w:hAnsi="PT Astra Serif" w:cs="Times New Roman CYR"/>
            <w:sz w:val="28"/>
            <w:szCs w:val="28"/>
          </w:rPr>
          <w:t>статьей 39.36-1</w:t>
        </w:r>
      </w:hyperlink>
      <w:r w:rsidRPr="00C77045">
        <w:rPr>
          <w:rFonts w:ascii="PT Astra Serif" w:eastAsiaTheme="minorEastAsia" w:hAnsi="PT Astra Serif" w:cs="Times New Roman CYR"/>
          <w:sz w:val="28"/>
          <w:szCs w:val="28"/>
        </w:rPr>
        <w:t xml:space="preserve"> Земельного кодекса Российской Федерации, </w:t>
      </w:r>
      <w:hyperlink r:id="rId11" w:history="1">
        <w:r w:rsidRPr="00C77045">
          <w:rPr>
            <w:rFonts w:ascii="PT Astra Serif" w:eastAsiaTheme="minorEastAsia" w:hAnsi="PT Astra Serif" w:cs="Times New Roman CYR"/>
            <w:sz w:val="28"/>
            <w:szCs w:val="28"/>
          </w:rPr>
          <w:t>Федеральным законом</w:t>
        </w:r>
      </w:hyperlink>
      <w:r w:rsidR="00C807C2" w:rsidRPr="00C77045">
        <w:rPr>
          <w:rFonts w:ascii="PT Astra Serif" w:eastAsiaTheme="minorEastAsia" w:hAnsi="PT Astra Serif" w:cs="Times New Roman CYR"/>
          <w:sz w:val="28"/>
          <w:szCs w:val="28"/>
        </w:rPr>
        <w:t xml:space="preserve"> от 06.10.2003 №</w:t>
      </w:r>
      <w:r w:rsidRPr="00C77045">
        <w:rPr>
          <w:rFonts w:ascii="PT Astra Serif" w:eastAsiaTheme="minorEastAsia" w:hAnsi="PT Astra Serif" w:cs="Times New Roman CYR"/>
          <w:sz w:val="28"/>
          <w:szCs w:val="28"/>
        </w:rPr>
        <w:t xml:space="preserve"> 131-ФЗ </w:t>
      </w:r>
      <w:r w:rsidR="00C807C2" w:rsidRPr="00C77045">
        <w:rPr>
          <w:rFonts w:ascii="PT Astra Serif" w:eastAsiaTheme="minorEastAsia" w:hAnsi="PT Astra Serif" w:cs="Times New Roman CYR"/>
          <w:sz w:val="28"/>
          <w:szCs w:val="28"/>
        </w:rPr>
        <w:t>«</w:t>
      </w:r>
      <w:r w:rsidRPr="00C77045">
        <w:rPr>
          <w:rFonts w:ascii="PT Astra Serif" w:eastAsiaTheme="minorEastAsia" w:hAnsi="PT Astra Serif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807C2" w:rsidRPr="00C77045">
        <w:rPr>
          <w:rFonts w:ascii="PT Astra Serif" w:eastAsiaTheme="minorEastAsia" w:hAnsi="PT Astra Serif" w:cs="Times New Roman CYR"/>
          <w:sz w:val="28"/>
          <w:szCs w:val="28"/>
        </w:rPr>
        <w:t>»</w:t>
      </w:r>
      <w:r w:rsidRPr="00C77045">
        <w:rPr>
          <w:rFonts w:ascii="PT Astra Serif" w:eastAsiaTheme="minorEastAsia" w:hAnsi="PT Astra Serif" w:cs="Times New Roman CYR"/>
          <w:sz w:val="28"/>
          <w:szCs w:val="28"/>
        </w:rPr>
        <w:t xml:space="preserve">, </w:t>
      </w:r>
      <w:hyperlink r:id="rId12" w:history="1">
        <w:r w:rsidRPr="00C77045">
          <w:rPr>
            <w:rFonts w:ascii="PT Astra Serif" w:eastAsiaTheme="minorEastAsia" w:hAnsi="PT Astra Serif" w:cs="Times New Roman CYR"/>
            <w:sz w:val="28"/>
            <w:szCs w:val="28"/>
          </w:rPr>
          <w:t>Уставом</w:t>
        </w:r>
      </w:hyperlink>
      <w:r w:rsidRPr="00C77045">
        <w:rPr>
          <w:rFonts w:ascii="PT Astra Serif" w:eastAsiaTheme="minorEastAsia" w:hAnsi="PT Astra Serif" w:cs="Times New Roman CYR"/>
          <w:sz w:val="28"/>
          <w:szCs w:val="28"/>
        </w:rPr>
        <w:t xml:space="preserve"> </w:t>
      </w:r>
      <w:r w:rsidR="00D52118" w:rsidRPr="00C77045">
        <w:rPr>
          <w:rFonts w:ascii="PT Astra Serif" w:eastAsiaTheme="minorEastAsia" w:hAnsi="PT Astra Serif" w:cs="Times New Roman CYR"/>
          <w:sz w:val="28"/>
          <w:szCs w:val="28"/>
        </w:rPr>
        <w:t xml:space="preserve">города </w:t>
      </w:r>
      <w:proofErr w:type="spellStart"/>
      <w:r w:rsidR="00D52118" w:rsidRPr="00C77045">
        <w:rPr>
          <w:rFonts w:ascii="PT Astra Serif" w:eastAsiaTheme="minorEastAsia" w:hAnsi="PT Astra Serif" w:cs="Times New Roman CYR"/>
          <w:sz w:val="28"/>
          <w:szCs w:val="28"/>
        </w:rPr>
        <w:t>Югорска</w:t>
      </w:r>
      <w:proofErr w:type="spellEnd"/>
      <w:r w:rsidRPr="00C77045">
        <w:rPr>
          <w:rFonts w:ascii="PT Astra Serif" w:eastAsiaTheme="minorEastAsia" w:hAnsi="PT Astra Serif" w:cs="Times New Roman CYR"/>
          <w:sz w:val="28"/>
          <w:szCs w:val="28"/>
        </w:rPr>
        <w:t>:</w:t>
      </w:r>
    </w:p>
    <w:p w:rsidR="00B96884" w:rsidRPr="00C77045" w:rsidRDefault="00B96884" w:rsidP="00C77045">
      <w:pPr>
        <w:tabs>
          <w:tab w:val="left" w:pos="2268"/>
        </w:tabs>
        <w:spacing w:line="276" w:lineRule="auto"/>
        <w:ind w:firstLine="709"/>
        <w:jc w:val="both"/>
        <w:rPr>
          <w:rFonts w:ascii="PT Astra Serif" w:eastAsiaTheme="minorEastAsia" w:hAnsi="PT Astra Serif" w:cs="Times New Roman CYR"/>
          <w:sz w:val="28"/>
          <w:szCs w:val="28"/>
        </w:rPr>
      </w:pPr>
      <w:bookmarkStart w:id="0" w:name="sub_1"/>
      <w:r w:rsidRPr="00C77045">
        <w:rPr>
          <w:rFonts w:ascii="PT Astra Serif" w:eastAsiaTheme="minorEastAsia" w:hAnsi="PT Astra Serif" w:cs="Times New Roman CYR"/>
          <w:sz w:val="28"/>
          <w:szCs w:val="28"/>
        </w:rPr>
        <w:t>1. Утвердить Порядок определения платы за использование земельных участков</w:t>
      </w:r>
      <w:r w:rsidR="00601D29" w:rsidRPr="00C77045">
        <w:rPr>
          <w:rFonts w:ascii="PT Astra Serif" w:hAnsi="PT Astra Serif"/>
          <w:sz w:val="28"/>
          <w:szCs w:val="28"/>
        </w:rPr>
        <w:t>,</w:t>
      </w:r>
      <w:r w:rsidR="00C77045">
        <w:rPr>
          <w:rFonts w:ascii="PT Astra Serif" w:hAnsi="PT Astra Serif"/>
          <w:sz w:val="28"/>
          <w:szCs w:val="28"/>
        </w:rPr>
        <w:t xml:space="preserve"> </w:t>
      </w:r>
      <w:r w:rsidR="00601D29" w:rsidRPr="00C77045">
        <w:rPr>
          <w:rFonts w:ascii="PT Astra Serif" w:hAnsi="PT Astra Serif"/>
          <w:sz w:val="28"/>
          <w:szCs w:val="28"/>
        </w:rPr>
        <w:t>находящи</w:t>
      </w:r>
      <w:r w:rsidR="008B1B6D" w:rsidRPr="00C77045">
        <w:rPr>
          <w:rFonts w:ascii="PT Astra Serif" w:hAnsi="PT Astra Serif"/>
          <w:sz w:val="28"/>
          <w:szCs w:val="28"/>
        </w:rPr>
        <w:t>х</w:t>
      </w:r>
      <w:r w:rsidR="00601D29" w:rsidRPr="00C77045">
        <w:rPr>
          <w:rFonts w:ascii="PT Astra Serif" w:hAnsi="PT Astra Serif"/>
          <w:sz w:val="28"/>
          <w:szCs w:val="28"/>
        </w:rPr>
        <w:t>ся в собственности муниципального</w:t>
      </w:r>
      <w:r w:rsidR="00601D29" w:rsidRPr="00C77045">
        <w:rPr>
          <w:rFonts w:ascii="PT Astra Serif" w:hAnsi="PT Astra Serif"/>
          <w:b/>
          <w:sz w:val="28"/>
          <w:szCs w:val="28"/>
        </w:rPr>
        <w:t xml:space="preserve"> </w:t>
      </w:r>
      <w:r w:rsidR="00601D29" w:rsidRPr="00C77045">
        <w:rPr>
          <w:rFonts w:ascii="PT Astra Serif" w:hAnsi="PT Astra Serif"/>
          <w:sz w:val="28"/>
          <w:szCs w:val="28"/>
        </w:rPr>
        <w:t>образования город</w:t>
      </w:r>
      <w:r w:rsidR="00CF5481" w:rsidRPr="00C7704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01D29" w:rsidRPr="00C77045">
        <w:rPr>
          <w:rFonts w:ascii="PT Astra Serif" w:hAnsi="PT Astra Serif"/>
          <w:sz w:val="28"/>
          <w:szCs w:val="28"/>
        </w:rPr>
        <w:t>Югорск</w:t>
      </w:r>
      <w:proofErr w:type="spellEnd"/>
      <w:r w:rsidRPr="00C77045">
        <w:rPr>
          <w:rFonts w:ascii="PT Astra Serif" w:eastAsiaTheme="minorEastAsia" w:hAnsi="PT Astra Serif" w:cs="Times New Roman CYR"/>
          <w:sz w:val="28"/>
          <w:szCs w:val="28"/>
        </w:rPr>
        <w:t>, для возведения гражданами гаражей, являющихся некапитальными сооружениями (</w:t>
      </w:r>
      <w:hyperlink w:anchor="sub_1000" w:history="1">
        <w:r w:rsidRPr="00C77045">
          <w:rPr>
            <w:rFonts w:ascii="PT Astra Serif" w:eastAsiaTheme="minorEastAsia" w:hAnsi="PT Astra Serif" w:cs="Times New Roman CYR"/>
            <w:sz w:val="28"/>
            <w:szCs w:val="28"/>
          </w:rPr>
          <w:t>приложение</w:t>
        </w:r>
      </w:hyperlink>
      <w:r w:rsidRPr="00C77045">
        <w:rPr>
          <w:rFonts w:ascii="PT Astra Serif" w:eastAsiaTheme="minorEastAsia" w:hAnsi="PT Astra Serif" w:cs="Times New Roman CYR"/>
          <w:sz w:val="28"/>
          <w:szCs w:val="28"/>
        </w:rPr>
        <w:t>).</w:t>
      </w:r>
    </w:p>
    <w:p w:rsidR="00B96884" w:rsidRPr="00C77045" w:rsidRDefault="00B96884" w:rsidP="00C7704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Theme="minorEastAsia" w:hAnsi="PT Astra Serif" w:cs="Times New Roman CYR"/>
          <w:sz w:val="28"/>
          <w:szCs w:val="28"/>
        </w:rPr>
      </w:pPr>
      <w:bookmarkStart w:id="1" w:name="sub_2"/>
      <w:bookmarkEnd w:id="0"/>
      <w:r w:rsidRPr="00C77045">
        <w:rPr>
          <w:rFonts w:ascii="PT Astra Serif" w:eastAsiaTheme="minorEastAsia" w:hAnsi="PT Astra Serif" w:cs="Times New Roman CYR"/>
          <w:sz w:val="28"/>
          <w:szCs w:val="28"/>
        </w:rPr>
        <w:t xml:space="preserve">2. </w:t>
      </w:r>
      <w:hyperlink r:id="rId13" w:history="1">
        <w:r w:rsidRPr="00C77045">
          <w:rPr>
            <w:rFonts w:ascii="PT Astra Serif" w:eastAsiaTheme="minorEastAsia" w:hAnsi="PT Astra Serif" w:cs="Times New Roman CYR"/>
            <w:sz w:val="28"/>
            <w:szCs w:val="28"/>
          </w:rPr>
          <w:t>Опубликовать</w:t>
        </w:r>
      </w:hyperlink>
      <w:r w:rsidRPr="00C77045">
        <w:rPr>
          <w:rFonts w:ascii="PT Astra Serif" w:eastAsiaTheme="minorEastAsia" w:hAnsi="PT Astra Serif" w:cs="Times New Roman CYR"/>
          <w:sz w:val="28"/>
          <w:szCs w:val="28"/>
        </w:rPr>
        <w:t xml:space="preserve"> настоящее постановление в </w:t>
      </w:r>
      <w:r w:rsidR="00E12D75" w:rsidRPr="00C77045">
        <w:rPr>
          <w:rFonts w:ascii="PT Astra Serif" w:eastAsiaTheme="minorEastAsia" w:hAnsi="PT Astra Serif" w:cs="Times New Roman CYR"/>
          <w:sz w:val="28"/>
          <w:szCs w:val="28"/>
        </w:rPr>
        <w:t xml:space="preserve">официальном печатном издании города </w:t>
      </w:r>
      <w:proofErr w:type="spellStart"/>
      <w:r w:rsidR="00E12D75" w:rsidRPr="00C77045">
        <w:rPr>
          <w:rFonts w:ascii="PT Astra Serif" w:eastAsiaTheme="minorEastAsia" w:hAnsi="PT Astra Serif" w:cs="Times New Roman CYR"/>
          <w:sz w:val="28"/>
          <w:szCs w:val="28"/>
        </w:rPr>
        <w:t>Югорска</w:t>
      </w:r>
      <w:proofErr w:type="spellEnd"/>
      <w:r w:rsidRPr="00C77045">
        <w:rPr>
          <w:rFonts w:ascii="PT Astra Serif" w:eastAsiaTheme="minorEastAsia" w:hAnsi="PT Astra Serif" w:cs="Times New Roman CYR"/>
          <w:sz w:val="28"/>
          <w:szCs w:val="28"/>
        </w:rPr>
        <w:t xml:space="preserve"> и разместить на </w:t>
      </w:r>
      <w:hyperlink r:id="rId14" w:history="1">
        <w:r w:rsidRPr="00C77045">
          <w:rPr>
            <w:rFonts w:ascii="PT Astra Serif" w:eastAsiaTheme="minorEastAsia" w:hAnsi="PT Astra Serif" w:cs="Times New Roman CYR"/>
            <w:sz w:val="28"/>
            <w:szCs w:val="28"/>
          </w:rPr>
          <w:t>официальном сайте</w:t>
        </w:r>
      </w:hyperlink>
      <w:r w:rsidRPr="00C77045">
        <w:rPr>
          <w:rFonts w:ascii="PT Astra Serif" w:eastAsiaTheme="minorEastAsia" w:hAnsi="PT Astra Serif" w:cs="Times New Roman CYR"/>
          <w:sz w:val="28"/>
          <w:szCs w:val="28"/>
        </w:rPr>
        <w:t xml:space="preserve"> </w:t>
      </w:r>
      <w:r w:rsidR="00E12D75" w:rsidRPr="00C77045">
        <w:rPr>
          <w:rFonts w:ascii="PT Astra Serif" w:eastAsiaTheme="minorEastAsia" w:hAnsi="PT Astra Serif" w:cs="Times New Roman CYR"/>
          <w:sz w:val="28"/>
          <w:szCs w:val="28"/>
        </w:rPr>
        <w:t xml:space="preserve">органов местного самоуправления города </w:t>
      </w:r>
      <w:proofErr w:type="spellStart"/>
      <w:r w:rsidR="00E12D75" w:rsidRPr="00C77045">
        <w:rPr>
          <w:rFonts w:ascii="PT Astra Serif" w:eastAsiaTheme="minorEastAsia" w:hAnsi="PT Astra Serif" w:cs="Times New Roman CYR"/>
          <w:sz w:val="28"/>
          <w:szCs w:val="28"/>
        </w:rPr>
        <w:t>Югорска</w:t>
      </w:r>
      <w:proofErr w:type="spellEnd"/>
      <w:r w:rsidRPr="00C77045">
        <w:rPr>
          <w:rFonts w:ascii="PT Astra Serif" w:eastAsiaTheme="minorEastAsia" w:hAnsi="PT Astra Serif" w:cs="Times New Roman CYR"/>
          <w:sz w:val="28"/>
          <w:szCs w:val="28"/>
        </w:rPr>
        <w:t>.</w:t>
      </w:r>
    </w:p>
    <w:p w:rsidR="00B96884" w:rsidRPr="00C77045" w:rsidRDefault="00B96884" w:rsidP="00C7704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Theme="minorEastAsia" w:hAnsi="PT Astra Serif" w:cs="Times New Roman CYR"/>
          <w:sz w:val="28"/>
          <w:szCs w:val="28"/>
        </w:rPr>
      </w:pPr>
      <w:bookmarkStart w:id="2" w:name="sub_3"/>
      <w:bookmarkEnd w:id="1"/>
      <w:r w:rsidRPr="00C77045">
        <w:rPr>
          <w:rFonts w:ascii="PT Astra Serif" w:eastAsiaTheme="minorEastAsia" w:hAnsi="PT Astra Serif" w:cs="Times New Roman CYR"/>
          <w:sz w:val="28"/>
          <w:szCs w:val="28"/>
        </w:rPr>
        <w:t xml:space="preserve">3. Настоящее постановление вступает в силу после его </w:t>
      </w:r>
      <w:hyperlink r:id="rId15" w:history="1">
        <w:r w:rsidRPr="00C77045">
          <w:rPr>
            <w:rFonts w:ascii="PT Astra Serif" w:eastAsiaTheme="minorEastAsia" w:hAnsi="PT Astra Serif" w:cs="Times New Roman CYR"/>
            <w:sz w:val="28"/>
            <w:szCs w:val="28"/>
          </w:rPr>
          <w:t>официального опубликования</w:t>
        </w:r>
      </w:hyperlink>
      <w:r w:rsidRPr="00C77045">
        <w:rPr>
          <w:rFonts w:ascii="PT Astra Serif" w:eastAsiaTheme="minorEastAsia" w:hAnsi="PT Astra Serif" w:cs="Times New Roman CYR"/>
          <w:sz w:val="28"/>
          <w:szCs w:val="28"/>
        </w:rPr>
        <w:t>.</w:t>
      </w:r>
    </w:p>
    <w:bookmarkEnd w:id="2"/>
    <w:p w:rsidR="004B2243" w:rsidRPr="00C77045" w:rsidRDefault="004B2243" w:rsidP="00C77045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861569" w:rsidRPr="00C77045" w:rsidRDefault="00861569" w:rsidP="00C7704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47A10" w:rsidRPr="00C77045" w:rsidRDefault="00721889" w:rsidP="00C77045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C77045">
        <w:rPr>
          <w:rFonts w:ascii="PT Astra Serif" w:hAnsi="PT Astra Serif"/>
          <w:b/>
          <w:sz w:val="28"/>
          <w:szCs w:val="28"/>
        </w:rPr>
        <w:t>Г</w:t>
      </w:r>
      <w:r w:rsidR="00947A10" w:rsidRPr="00C77045">
        <w:rPr>
          <w:rFonts w:ascii="PT Astra Serif" w:hAnsi="PT Astra Serif"/>
          <w:b/>
          <w:sz w:val="28"/>
          <w:szCs w:val="28"/>
        </w:rPr>
        <w:t>лав</w:t>
      </w:r>
      <w:r w:rsidRPr="00C77045">
        <w:rPr>
          <w:rFonts w:ascii="PT Astra Serif" w:hAnsi="PT Astra Serif"/>
          <w:b/>
          <w:sz w:val="28"/>
          <w:szCs w:val="28"/>
        </w:rPr>
        <w:t>а</w:t>
      </w:r>
      <w:r w:rsidR="00947A10" w:rsidRPr="00C77045"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 w:rsidR="00947A10" w:rsidRPr="00C77045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947A10" w:rsidRPr="00C77045">
        <w:rPr>
          <w:rFonts w:ascii="PT Astra Serif" w:hAnsi="PT Astra Serif"/>
          <w:b/>
          <w:sz w:val="28"/>
          <w:szCs w:val="28"/>
        </w:rPr>
        <w:tab/>
      </w:r>
      <w:r w:rsidR="00947A10" w:rsidRPr="00C77045">
        <w:rPr>
          <w:rFonts w:ascii="PT Astra Serif" w:hAnsi="PT Astra Serif"/>
          <w:b/>
          <w:sz w:val="28"/>
          <w:szCs w:val="28"/>
        </w:rPr>
        <w:tab/>
      </w:r>
      <w:r w:rsidR="00947A10" w:rsidRPr="00C77045">
        <w:rPr>
          <w:rFonts w:ascii="PT Astra Serif" w:hAnsi="PT Astra Serif"/>
          <w:b/>
          <w:sz w:val="28"/>
          <w:szCs w:val="28"/>
        </w:rPr>
        <w:tab/>
      </w:r>
      <w:r w:rsidR="00947A10" w:rsidRPr="00C77045">
        <w:rPr>
          <w:rFonts w:ascii="PT Astra Serif" w:hAnsi="PT Astra Serif"/>
          <w:b/>
          <w:sz w:val="28"/>
          <w:szCs w:val="28"/>
        </w:rPr>
        <w:tab/>
        <w:t xml:space="preserve">                            </w:t>
      </w:r>
      <w:r w:rsidRPr="00C77045">
        <w:rPr>
          <w:rFonts w:ascii="PT Astra Serif" w:hAnsi="PT Astra Serif"/>
          <w:b/>
          <w:sz w:val="28"/>
          <w:szCs w:val="28"/>
        </w:rPr>
        <w:t>А.Ю. Харлов</w:t>
      </w:r>
    </w:p>
    <w:p w:rsidR="00947A10" w:rsidRPr="00C77045" w:rsidRDefault="00947A10" w:rsidP="00C77045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C83DA2" w:rsidRPr="00C77045" w:rsidRDefault="00C83DA2" w:rsidP="00C77045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282830" w:rsidRPr="000B1FCB" w:rsidRDefault="00C77045" w:rsidP="00282830">
      <w:pPr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П</w:t>
      </w:r>
      <w:r w:rsidR="00282830" w:rsidRPr="000B1FC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риложение </w:t>
      </w:r>
    </w:p>
    <w:p w:rsidR="00282830" w:rsidRPr="000B1FCB" w:rsidRDefault="00282830" w:rsidP="00282830">
      <w:pPr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0B1FC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к постановлению </w:t>
      </w:r>
    </w:p>
    <w:p w:rsidR="00282830" w:rsidRPr="000B1FCB" w:rsidRDefault="00282830" w:rsidP="00282830">
      <w:pPr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0B1FC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администрации города </w:t>
      </w:r>
      <w:proofErr w:type="spellStart"/>
      <w:r w:rsidRPr="000B1FCB">
        <w:rPr>
          <w:rFonts w:ascii="PT Astra Serif" w:eastAsia="Calibri" w:hAnsi="PT Astra Serif"/>
          <w:b/>
          <w:sz w:val="28"/>
          <w:szCs w:val="28"/>
          <w:lang w:eastAsia="en-US"/>
        </w:rPr>
        <w:t>Югорска</w:t>
      </w:r>
      <w:proofErr w:type="spellEnd"/>
    </w:p>
    <w:p w:rsidR="00282830" w:rsidRPr="000B1FCB" w:rsidRDefault="00D70CB4" w:rsidP="00282830">
      <w:pPr>
        <w:spacing w:line="276" w:lineRule="auto"/>
        <w:jc w:val="right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от 07 декабря 2022 года </w:t>
      </w:r>
      <w:r w:rsidR="00282830" w:rsidRPr="000B1FCB">
        <w:rPr>
          <w:rFonts w:ascii="PT Astra Serif" w:eastAsia="Calibri" w:hAnsi="PT Astra Serif"/>
          <w:b/>
          <w:sz w:val="28"/>
          <w:szCs w:val="28"/>
          <w:lang w:eastAsia="en-US"/>
        </w:rPr>
        <w:t>№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2572-п</w:t>
      </w:r>
    </w:p>
    <w:p w:rsidR="0038019B" w:rsidRPr="000B1FCB" w:rsidRDefault="0038019B" w:rsidP="0038019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</w:rPr>
      </w:pPr>
    </w:p>
    <w:p w:rsidR="00A74E2D" w:rsidRDefault="00A74E2D" w:rsidP="00CF5481">
      <w:pPr>
        <w:tabs>
          <w:tab w:val="left" w:pos="2268"/>
        </w:tabs>
        <w:jc w:val="center"/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</w:rPr>
      </w:pPr>
    </w:p>
    <w:p w:rsidR="00A74E2D" w:rsidRDefault="00A74E2D" w:rsidP="00CF5481">
      <w:pPr>
        <w:tabs>
          <w:tab w:val="left" w:pos="2268"/>
        </w:tabs>
        <w:jc w:val="center"/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</w:rPr>
      </w:pPr>
    </w:p>
    <w:p w:rsidR="00C77045" w:rsidRDefault="0038019B" w:rsidP="00CF5481">
      <w:pPr>
        <w:tabs>
          <w:tab w:val="left" w:pos="2268"/>
        </w:tabs>
        <w:jc w:val="center"/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</w:rPr>
      </w:pPr>
      <w:r w:rsidRPr="000B1FCB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</w:rPr>
        <w:t xml:space="preserve">Порядок </w:t>
      </w:r>
    </w:p>
    <w:p w:rsidR="0038019B" w:rsidRPr="000B1FCB" w:rsidRDefault="0038019B" w:rsidP="00CF5481">
      <w:pPr>
        <w:tabs>
          <w:tab w:val="left" w:pos="2268"/>
        </w:tabs>
        <w:jc w:val="center"/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</w:rPr>
      </w:pPr>
      <w:r w:rsidRPr="000B1FCB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</w:rPr>
        <w:t>определения платы за использование земельных участков</w:t>
      </w:r>
      <w:r w:rsidR="00CF5481" w:rsidRPr="00601D29">
        <w:rPr>
          <w:rFonts w:ascii="PT Astra Serif" w:hAnsi="PT Astra Serif"/>
          <w:b/>
          <w:sz w:val="28"/>
          <w:szCs w:val="28"/>
        </w:rPr>
        <w:t>,</w:t>
      </w:r>
      <w:r w:rsidR="00C77045">
        <w:rPr>
          <w:rFonts w:ascii="PT Astra Serif" w:hAnsi="PT Astra Serif"/>
          <w:b/>
          <w:sz w:val="28"/>
          <w:szCs w:val="28"/>
        </w:rPr>
        <w:t xml:space="preserve"> </w:t>
      </w:r>
      <w:r w:rsidR="00CF5481" w:rsidRPr="00601D29">
        <w:rPr>
          <w:rFonts w:ascii="PT Astra Serif" w:hAnsi="PT Astra Serif"/>
          <w:b/>
          <w:sz w:val="28"/>
          <w:szCs w:val="28"/>
        </w:rPr>
        <w:t>находящи</w:t>
      </w:r>
      <w:r w:rsidR="008B1B6D">
        <w:rPr>
          <w:rFonts w:ascii="PT Astra Serif" w:hAnsi="PT Astra Serif"/>
          <w:b/>
          <w:sz w:val="28"/>
          <w:szCs w:val="28"/>
        </w:rPr>
        <w:t>х</w:t>
      </w:r>
      <w:r w:rsidR="00CF5481" w:rsidRPr="00601D29">
        <w:rPr>
          <w:rFonts w:ascii="PT Astra Serif" w:hAnsi="PT Astra Serif"/>
          <w:b/>
          <w:sz w:val="28"/>
          <w:szCs w:val="28"/>
        </w:rPr>
        <w:t>ся в собственности муниципальног</w:t>
      </w:r>
      <w:r w:rsidR="00CF5481">
        <w:rPr>
          <w:rFonts w:ascii="PT Astra Serif" w:hAnsi="PT Astra Serif"/>
          <w:b/>
          <w:sz w:val="28"/>
          <w:szCs w:val="28"/>
        </w:rPr>
        <w:t xml:space="preserve">о </w:t>
      </w:r>
      <w:r w:rsidR="00CF5481" w:rsidRPr="00CF5481">
        <w:rPr>
          <w:rFonts w:ascii="PT Astra Serif" w:hAnsi="PT Astra Serif"/>
          <w:b/>
          <w:sz w:val="28"/>
          <w:szCs w:val="28"/>
        </w:rPr>
        <w:t xml:space="preserve">образования город </w:t>
      </w:r>
      <w:proofErr w:type="spellStart"/>
      <w:r w:rsidR="00CF5481" w:rsidRPr="00CF5481">
        <w:rPr>
          <w:rFonts w:ascii="PT Astra Serif" w:hAnsi="PT Astra Serif"/>
          <w:b/>
          <w:sz w:val="28"/>
          <w:szCs w:val="28"/>
        </w:rPr>
        <w:t>Югорск</w:t>
      </w:r>
      <w:proofErr w:type="spellEnd"/>
      <w:r w:rsidRPr="000B1FCB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</w:rPr>
        <w:t>, для возведения гражданами гаражей, являющихся некапитальными</w:t>
      </w:r>
      <w:r w:rsidR="00CF5481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</w:rPr>
        <w:t xml:space="preserve"> </w:t>
      </w:r>
      <w:r w:rsidRPr="000B1FCB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</w:rPr>
        <w:t>сооружениями</w:t>
      </w:r>
      <w:r w:rsidR="00CF5481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</w:rPr>
        <w:t xml:space="preserve"> (</w:t>
      </w:r>
      <w:r w:rsidRPr="000B1FCB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</w:rPr>
        <w:t>далее</w:t>
      </w:r>
      <w:r w:rsidR="00CB299A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</w:rPr>
        <w:t xml:space="preserve"> -</w:t>
      </w:r>
      <w:r w:rsidRPr="000B1FCB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</w:rPr>
        <w:t xml:space="preserve"> Порядок)</w:t>
      </w:r>
    </w:p>
    <w:p w:rsidR="0038019B" w:rsidRPr="000B1FCB" w:rsidRDefault="0038019B" w:rsidP="0038019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</w:rPr>
      </w:pPr>
    </w:p>
    <w:p w:rsidR="0038019B" w:rsidRPr="000B1FCB" w:rsidRDefault="0038019B" w:rsidP="003801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</w:rPr>
      </w:pPr>
      <w:bookmarkStart w:id="3" w:name="sub_1100"/>
      <w:r w:rsidRPr="000B1FCB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</w:rPr>
        <w:t>1. Общие положения</w:t>
      </w:r>
    </w:p>
    <w:bookmarkEnd w:id="3"/>
    <w:p w:rsidR="0038019B" w:rsidRPr="000B1FCB" w:rsidRDefault="0038019B" w:rsidP="0038019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</w:rPr>
      </w:pPr>
    </w:p>
    <w:p w:rsidR="0038019B" w:rsidRPr="000B1FCB" w:rsidRDefault="0038019B" w:rsidP="00C77045">
      <w:pPr>
        <w:tabs>
          <w:tab w:val="left" w:pos="567"/>
          <w:tab w:val="left" w:pos="709"/>
          <w:tab w:val="left" w:pos="851"/>
          <w:tab w:val="left" w:pos="2268"/>
        </w:tabs>
        <w:ind w:firstLine="709"/>
        <w:jc w:val="both"/>
        <w:rPr>
          <w:rFonts w:ascii="PT Astra Serif" w:eastAsiaTheme="minorEastAsia" w:hAnsi="PT Astra Serif" w:cs="Times New Roman CYR"/>
          <w:sz w:val="28"/>
          <w:szCs w:val="28"/>
        </w:rPr>
      </w:pPr>
      <w:bookmarkStart w:id="4" w:name="sub_1011"/>
      <w:r w:rsidRPr="000B1FCB">
        <w:rPr>
          <w:rFonts w:ascii="PT Astra Serif" w:eastAsiaTheme="minorEastAsia" w:hAnsi="PT Astra Serif" w:cs="Times New Roman CYR"/>
          <w:sz w:val="28"/>
          <w:szCs w:val="28"/>
        </w:rPr>
        <w:t>1.1. Настоящий Порядок устанавливает правила определения размера платы за использование земельных участков</w:t>
      </w:r>
      <w:r w:rsidR="00CF5481">
        <w:rPr>
          <w:rFonts w:ascii="PT Astra Serif" w:hAnsi="PT Astra Serif"/>
          <w:sz w:val="28"/>
          <w:szCs w:val="28"/>
        </w:rPr>
        <w:t>,</w:t>
      </w:r>
      <w:r w:rsidR="00CF5481">
        <w:rPr>
          <w:rFonts w:ascii="PT Astra Serif" w:hAnsi="PT Astra Serif"/>
          <w:b/>
          <w:sz w:val="28"/>
          <w:szCs w:val="28"/>
        </w:rPr>
        <w:t xml:space="preserve"> </w:t>
      </w:r>
      <w:r w:rsidR="00CF5481" w:rsidRPr="00861569">
        <w:rPr>
          <w:rFonts w:ascii="PT Astra Serif" w:hAnsi="PT Astra Serif"/>
          <w:sz w:val="28"/>
          <w:szCs w:val="28"/>
        </w:rPr>
        <w:t>находящи</w:t>
      </w:r>
      <w:r w:rsidR="00724D9E" w:rsidRPr="00861569">
        <w:rPr>
          <w:rFonts w:ascii="PT Astra Serif" w:hAnsi="PT Astra Serif"/>
          <w:sz w:val="28"/>
          <w:szCs w:val="28"/>
        </w:rPr>
        <w:t>х</w:t>
      </w:r>
      <w:r w:rsidR="00CF5481" w:rsidRPr="00861569">
        <w:rPr>
          <w:rFonts w:ascii="PT Astra Serif" w:hAnsi="PT Astra Serif"/>
          <w:sz w:val="28"/>
          <w:szCs w:val="28"/>
        </w:rPr>
        <w:t xml:space="preserve">ся в собственности муниципального </w:t>
      </w:r>
      <w:r w:rsidR="00CF5481" w:rsidRPr="00601D29">
        <w:rPr>
          <w:rFonts w:ascii="PT Astra Serif" w:hAnsi="PT Astra Serif"/>
          <w:sz w:val="28"/>
          <w:szCs w:val="28"/>
        </w:rPr>
        <w:t>образования город</w:t>
      </w:r>
      <w:r w:rsidR="00CF548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F5481" w:rsidRPr="00601D29">
        <w:rPr>
          <w:rFonts w:ascii="PT Astra Serif" w:hAnsi="PT Astra Serif"/>
          <w:sz w:val="28"/>
          <w:szCs w:val="28"/>
        </w:rPr>
        <w:t>Югорск</w:t>
      </w:r>
      <w:proofErr w:type="spellEnd"/>
      <w:r w:rsidRPr="000B1FCB">
        <w:rPr>
          <w:rFonts w:ascii="PT Astra Serif" w:eastAsiaTheme="minorEastAsia" w:hAnsi="PT Astra Serif" w:cs="Times New Roman CYR"/>
          <w:sz w:val="28"/>
          <w:szCs w:val="28"/>
        </w:rPr>
        <w:t>, для возведения гражданами гаражей, являющихся некапитальными сооружениями (далее</w:t>
      </w:r>
      <w:r w:rsidR="00861569">
        <w:rPr>
          <w:rFonts w:ascii="PT Astra Serif" w:eastAsiaTheme="minorEastAsia" w:hAnsi="PT Astra Serif" w:cs="Times New Roman CYR"/>
          <w:sz w:val="28"/>
          <w:szCs w:val="28"/>
        </w:rPr>
        <w:t xml:space="preserve"> -</w:t>
      </w:r>
      <w:r w:rsidRPr="000B1FCB">
        <w:rPr>
          <w:rFonts w:ascii="PT Astra Serif" w:eastAsiaTheme="minorEastAsia" w:hAnsi="PT Astra Serif" w:cs="Times New Roman CYR"/>
          <w:sz w:val="28"/>
          <w:szCs w:val="28"/>
        </w:rPr>
        <w:t xml:space="preserve"> некапитальные гаражи), без предоставления земельных участков и установления сервитута, публичного сервитута.</w:t>
      </w:r>
    </w:p>
    <w:p w:rsidR="0038019B" w:rsidRPr="000B1FCB" w:rsidRDefault="0038019B" w:rsidP="00C7704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 w:cs="Times New Roman CYR"/>
          <w:sz w:val="28"/>
          <w:szCs w:val="28"/>
        </w:rPr>
      </w:pPr>
      <w:bookmarkStart w:id="5" w:name="sub_1012"/>
      <w:bookmarkEnd w:id="4"/>
      <w:r w:rsidRPr="000B1FCB">
        <w:rPr>
          <w:rFonts w:ascii="PT Astra Serif" w:eastAsiaTheme="minorEastAsia" w:hAnsi="PT Astra Serif" w:cs="Times New Roman CYR"/>
          <w:sz w:val="28"/>
          <w:szCs w:val="28"/>
        </w:rPr>
        <w:t>1.2. Настоящий Порядок не применяется в случаях:</w:t>
      </w:r>
    </w:p>
    <w:p w:rsidR="0038019B" w:rsidRPr="000B1FCB" w:rsidRDefault="0038019B" w:rsidP="00C7704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 w:cs="Times New Roman CYR"/>
          <w:sz w:val="28"/>
          <w:szCs w:val="28"/>
        </w:rPr>
      </w:pPr>
      <w:bookmarkStart w:id="6" w:name="sub_1201"/>
      <w:bookmarkEnd w:id="5"/>
      <w:r w:rsidRPr="000B1FCB">
        <w:rPr>
          <w:rFonts w:ascii="PT Astra Serif" w:eastAsiaTheme="minorEastAsia" w:hAnsi="PT Astra Serif" w:cs="Times New Roman CYR"/>
          <w:sz w:val="28"/>
          <w:szCs w:val="28"/>
        </w:rPr>
        <w:t>1) предоставления земельных участков для размещения гаражей, являющихся объектами недвижимости, права на которые подлежат государственной регистрации;</w:t>
      </w:r>
    </w:p>
    <w:p w:rsidR="0038019B" w:rsidRPr="000B1FCB" w:rsidRDefault="0038019B" w:rsidP="00C7704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 w:cs="Times New Roman CYR"/>
          <w:sz w:val="28"/>
          <w:szCs w:val="28"/>
        </w:rPr>
      </w:pPr>
      <w:bookmarkStart w:id="7" w:name="sub_1202"/>
      <w:bookmarkEnd w:id="6"/>
      <w:r w:rsidRPr="000B1FCB">
        <w:rPr>
          <w:rFonts w:ascii="PT Astra Serif" w:eastAsiaTheme="minorEastAsia" w:hAnsi="PT Astra Serif" w:cs="Times New Roman CYR"/>
          <w:sz w:val="28"/>
          <w:szCs w:val="28"/>
        </w:rPr>
        <w:t>2) если законодательством установлена иная форма платы за использование земельных участков.</w:t>
      </w:r>
    </w:p>
    <w:bookmarkEnd w:id="7"/>
    <w:p w:rsidR="0038019B" w:rsidRPr="000B1FCB" w:rsidRDefault="0038019B" w:rsidP="0038019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Theme="minorEastAsia" w:hAnsi="PT Astra Serif" w:cs="Times New Roman CYR"/>
          <w:sz w:val="28"/>
          <w:szCs w:val="28"/>
        </w:rPr>
      </w:pPr>
    </w:p>
    <w:p w:rsidR="0038019B" w:rsidRDefault="0038019B" w:rsidP="003801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</w:rPr>
      </w:pPr>
      <w:bookmarkStart w:id="8" w:name="sub_1200"/>
      <w:r w:rsidRPr="000B1FCB"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</w:rPr>
        <w:t>2. Определение размера платы</w:t>
      </w:r>
    </w:p>
    <w:p w:rsidR="00B3019A" w:rsidRPr="000B1FCB" w:rsidRDefault="00B3019A" w:rsidP="0038019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eastAsiaTheme="minorEastAsia" w:hAnsi="PT Astra Serif" w:cs="Times New Roman CYR"/>
          <w:b/>
          <w:bCs/>
          <w:color w:val="26282F"/>
          <w:sz w:val="28"/>
          <w:szCs w:val="28"/>
        </w:rPr>
      </w:pPr>
    </w:p>
    <w:p w:rsidR="00C51C24" w:rsidRPr="00724D9E" w:rsidRDefault="0038019B" w:rsidP="00C77045">
      <w:pPr>
        <w:tabs>
          <w:tab w:val="left" w:pos="709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9" w:name="sub_1021"/>
      <w:bookmarkEnd w:id="8"/>
      <w:r w:rsidRPr="000B1FCB">
        <w:rPr>
          <w:rFonts w:ascii="PT Astra Serif" w:eastAsiaTheme="minorEastAsia" w:hAnsi="PT Astra Serif" w:cs="Times New Roman CYR"/>
          <w:sz w:val="28"/>
          <w:szCs w:val="28"/>
        </w:rPr>
        <w:t xml:space="preserve">2.1. </w:t>
      </w:r>
      <w:proofErr w:type="gramStart"/>
      <w:r w:rsidRPr="000B1FCB">
        <w:rPr>
          <w:rFonts w:ascii="PT Astra Serif" w:eastAsiaTheme="minorEastAsia" w:hAnsi="PT Astra Serif" w:cs="Times New Roman CYR"/>
          <w:sz w:val="28"/>
          <w:szCs w:val="28"/>
        </w:rPr>
        <w:t xml:space="preserve">Размер платы </w:t>
      </w:r>
      <w:r w:rsidR="00CF5481">
        <w:rPr>
          <w:rFonts w:ascii="PT Astra Serif" w:eastAsiaTheme="minorEastAsia" w:hAnsi="PT Astra Serif" w:cs="Times New Roman CYR"/>
          <w:sz w:val="28"/>
          <w:szCs w:val="28"/>
        </w:rPr>
        <w:t xml:space="preserve">за использование </w:t>
      </w:r>
      <w:r w:rsidR="00CF5481" w:rsidRPr="000B1FCB">
        <w:rPr>
          <w:rFonts w:ascii="PT Astra Serif" w:eastAsiaTheme="minorEastAsia" w:hAnsi="PT Astra Serif" w:cs="Times New Roman CYR"/>
          <w:sz w:val="28"/>
          <w:szCs w:val="28"/>
        </w:rPr>
        <w:t>земельн</w:t>
      </w:r>
      <w:r w:rsidR="00CF5481">
        <w:rPr>
          <w:rFonts w:ascii="PT Astra Serif" w:eastAsiaTheme="minorEastAsia" w:hAnsi="PT Astra Serif" w:cs="Times New Roman CYR"/>
          <w:sz w:val="28"/>
          <w:szCs w:val="28"/>
        </w:rPr>
        <w:t>ых</w:t>
      </w:r>
      <w:r w:rsidR="00CF5481" w:rsidRPr="000B1FCB">
        <w:rPr>
          <w:rFonts w:ascii="PT Astra Serif" w:eastAsiaTheme="minorEastAsia" w:hAnsi="PT Astra Serif" w:cs="Times New Roman CYR"/>
          <w:sz w:val="28"/>
          <w:szCs w:val="28"/>
        </w:rPr>
        <w:t xml:space="preserve"> участк</w:t>
      </w:r>
      <w:r w:rsidR="00CF5481">
        <w:rPr>
          <w:rFonts w:ascii="PT Astra Serif" w:eastAsiaTheme="minorEastAsia" w:hAnsi="PT Astra Serif" w:cs="Times New Roman CYR"/>
          <w:sz w:val="28"/>
          <w:szCs w:val="28"/>
        </w:rPr>
        <w:t>ов</w:t>
      </w:r>
      <w:r w:rsidR="00CF5481" w:rsidRPr="000B1FCB">
        <w:rPr>
          <w:rFonts w:ascii="PT Astra Serif" w:eastAsiaTheme="minorEastAsia" w:hAnsi="PT Astra Serif" w:cs="Times New Roman CYR"/>
          <w:sz w:val="28"/>
          <w:szCs w:val="28"/>
        </w:rPr>
        <w:t xml:space="preserve"> </w:t>
      </w:r>
      <w:r w:rsidR="00CF5481">
        <w:rPr>
          <w:rFonts w:ascii="PT Astra Serif" w:eastAsiaTheme="minorEastAsia" w:hAnsi="PT Astra Serif" w:cs="Times New Roman CYR"/>
          <w:sz w:val="28"/>
          <w:szCs w:val="28"/>
        </w:rPr>
        <w:t xml:space="preserve">для возведения </w:t>
      </w:r>
      <w:r w:rsidR="00E7328B">
        <w:rPr>
          <w:rFonts w:ascii="PT Astra Serif" w:eastAsiaTheme="minorEastAsia" w:hAnsi="PT Astra Serif" w:cs="Times New Roman CYR"/>
          <w:sz w:val="28"/>
          <w:szCs w:val="28"/>
        </w:rPr>
        <w:t xml:space="preserve">некапитальных </w:t>
      </w:r>
      <w:r w:rsidR="00CF5481">
        <w:rPr>
          <w:rFonts w:ascii="PT Astra Serif" w:eastAsiaTheme="minorEastAsia" w:hAnsi="PT Astra Serif" w:cs="Times New Roman CYR"/>
          <w:sz w:val="28"/>
          <w:szCs w:val="28"/>
        </w:rPr>
        <w:t>гараж</w:t>
      </w:r>
      <w:r w:rsidR="00E7328B">
        <w:rPr>
          <w:rFonts w:ascii="PT Astra Serif" w:eastAsiaTheme="minorEastAsia" w:hAnsi="PT Astra Serif" w:cs="Times New Roman CYR"/>
          <w:sz w:val="28"/>
          <w:szCs w:val="28"/>
        </w:rPr>
        <w:t>ей устанавливается в договоре об использовании земельного участка для возведения гаража</w:t>
      </w:r>
      <w:r w:rsidR="00CF5481">
        <w:rPr>
          <w:rFonts w:ascii="PT Astra Serif" w:eastAsiaTheme="minorEastAsia" w:hAnsi="PT Astra Serif" w:cs="Times New Roman CYR"/>
          <w:sz w:val="28"/>
          <w:szCs w:val="28"/>
        </w:rPr>
        <w:t>, являющегося некапитальным сооружением</w:t>
      </w:r>
      <w:r w:rsidR="00A74E2D">
        <w:rPr>
          <w:rFonts w:ascii="PT Astra Serif" w:eastAsiaTheme="minorEastAsia" w:hAnsi="PT Astra Serif" w:cs="Times New Roman CYR"/>
          <w:sz w:val="28"/>
          <w:szCs w:val="28"/>
        </w:rPr>
        <w:t xml:space="preserve"> (далее – договор)</w:t>
      </w:r>
      <w:r w:rsidRPr="000B1FCB">
        <w:rPr>
          <w:rFonts w:ascii="PT Astra Serif" w:eastAsiaTheme="minorEastAsia" w:hAnsi="PT Astra Serif" w:cs="Times New Roman CYR"/>
          <w:sz w:val="28"/>
          <w:szCs w:val="28"/>
        </w:rPr>
        <w:t xml:space="preserve">, заключаемом между </w:t>
      </w:r>
      <w:r w:rsidR="00477C96">
        <w:rPr>
          <w:rFonts w:ascii="PT Astra Serif" w:hAnsi="PT Astra Serif"/>
          <w:sz w:val="28"/>
          <w:szCs w:val="28"/>
        </w:rPr>
        <w:t>м</w:t>
      </w:r>
      <w:r w:rsidR="00E7328B" w:rsidRPr="00182372">
        <w:rPr>
          <w:rFonts w:ascii="PT Astra Serif" w:hAnsi="PT Astra Serif"/>
          <w:sz w:val="28"/>
          <w:szCs w:val="28"/>
        </w:rPr>
        <w:t>униципальн</w:t>
      </w:r>
      <w:r w:rsidR="00E7328B">
        <w:rPr>
          <w:rFonts w:ascii="PT Astra Serif" w:hAnsi="PT Astra Serif"/>
          <w:sz w:val="28"/>
          <w:szCs w:val="28"/>
        </w:rPr>
        <w:t>ым</w:t>
      </w:r>
      <w:r w:rsidR="00E7328B" w:rsidRPr="00182372">
        <w:rPr>
          <w:rFonts w:ascii="PT Astra Serif" w:hAnsi="PT Astra Serif"/>
          <w:sz w:val="28"/>
          <w:szCs w:val="28"/>
        </w:rPr>
        <w:t xml:space="preserve"> образование</w:t>
      </w:r>
      <w:r w:rsidR="00E7328B">
        <w:rPr>
          <w:rFonts w:ascii="PT Astra Serif" w:hAnsi="PT Astra Serif"/>
          <w:sz w:val="28"/>
          <w:szCs w:val="28"/>
        </w:rPr>
        <w:t>м</w:t>
      </w:r>
      <w:r w:rsidR="00E7328B" w:rsidRPr="00182372">
        <w:rPr>
          <w:rFonts w:ascii="PT Astra Serif" w:hAnsi="PT Astra Serif"/>
          <w:sz w:val="28"/>
          <w:szCs w:val="28"/>
        </w:rPr>
        <w:t xml:space="preserve"> городской округ </w:t>
      </w:r>
      <w:proofErr w:type="spellStart"/>
      <w:r w:rsidR="00E7328B" w:rsidRPr="00182372">
        <w:rPr>
          <w:rFonts w:ascii="PT Astra Serif" w:hAnsi="PT Astra Serif"/>
          <w:sz w:val="28"/>
          <w:szCs w:val="28"/>
        </w:rPr>
        <w:t>Югорск</w:t>
      </w:r>
      <w:proofErr w:type="spellEnd"/>
      <w:r w:rsidR="00E7328B" w:rsidRPr="00182372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="00E7328B" w:rsidRPr="00182372">
        <w:rPr>
          <w:rFonts w:ascii="PT Astra Serif" w:hAnsi="PT Astra Serif"/>
          <w:sz w:val="28"/>
          <w:szCs w:val="28"/>
        </w:rPr>
        <w:t>Югорска</w:t>
      </w:r>
      <w:proofErr w:type="spellEnd"/>
      <w:r w:rsidR="00E7328B">
        <w:rPr>
          <w:rFonts w:ascii="PT Astra Serif" w:hAnsi="PT Astra Serif"/>
          <w:sz w:val="28"/>
          <w:szCs w:val="28"/>
        </w:rPr>
        <w:t>,</w:t>
      </w:r>
      <w:r w:rsidR="00A74E2D">
        <w:rPr>
          <w:rFonts w:ascii="PT Astra Serif" w:hAnsi="PT Astra Serif"/>
          <w:sz w:val="28"/>
          <w:szCs w:val="28"/>
        </w:rPr>
        <w:t xml:space="preserve"> уполномоченны</w:t>
      </w:r>
      <w:r w:rsidR="00AE3728">
        <w:rPr>
          <w:rFonts w:ascii="PT Astra Serif" w:hAnsi="PT Astra Serif"/>
          <w:sz w:val="28"/>
          <w:szCs w:val="28"/>
        </w:rPr>
        <w:t>й</w:t>
      </w:r>
      <w:r w:rsidR="00A74E2D">
        <w:rPr>
          <w:rFonts w:ascii="PT Astra Serif" w:hAnsi="PT Astra Serif"/>
          <w:sz w:val="28"/>
          <w:szCs w:val="28"/>
        </w:rPr>
        <w:t xml:space="preserve"> на предоставление земельных участков, находящихся </w:t>
      </w:r>
      <w:r w:rsidR="00A74E2D" w:rsidRPr="00861569">
        <w:rPr>
          <w:rFonts w:ascii="PT Astra Serif" w:hAnsi="PT Astra Serif"/>
          <w:sz w:val="28"/>
          <w:szCs w:val="28"/>
        </w:rPr>
        <w:t xml:space="preserve">в собственности муниципального </w:t>
      </w:r>
      <w:r w:rsidR="00A74E2D" w:rsidRPr="00601D29">
        <w:rPr>
          <w:rFonts w:ascii="PT Astra Serif" w:hAnsi="PT Astra Serif"/>
          <w:sz w:val="28"/>
          <w:szCs w:val="28"/>
        </w:rPr>
        <w:t>образования город</w:t>
      </w:r>
      <w:r w:rsidR="00A74E2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74E2D" w:rsidRPr="00601D29">
        <w:rPr>
          <w:rFonts w:ascii="PT Astra Serif" w:hAnsi="PT Astra Serif"/>
          <w:sz w:val="28"/>
          <w:szCs w:val="28"/>
        </w:rPr>
        <w:t>Югорск</w:t>
      </w:r>
      <w:proofErr w:type="spellEnd"/>
      <w:r w:rsidR="007E6FB2">
        <w:rPr>
          <w:rFonts w:ascii="PT Astra Serif" w:hAnsi="PT Astra Serif"/>
          <w:sz w:val="28"/>
          <w:szCs w:val="28"/>
        </w:rPr>
        <w:t xml:space="preserve"> (далее</w:t>
      </w:r>
      <w:proofErr w:type="gramEnd"/>
      <w:r w:rsidR="007E6FB2">
        <w:rPr>
          <w:rFonts w:ascii="PT Astra Serif" w:hAnsi="PT Astra Serif"/>
          <w:sz w:val="28"/>
          <w:szCs w:val="28"/>
        </w:rPr>
        <w:t xml:space="preserve"> – уполномоченный орган)</w:t>
      </w:r>
      <w:r w:rsidR="00385410">
        <w:rPr>
          <w:rFonts w:ascii="PT Astra Serif" w:hAnsi="PT Astra Serif"/>
          <w:sz w:val="28"/>
          <w:szCs w:val="28"/>
        </w:rPr>
        <w:t>,</w:t>
      </w:r>
      <w:r w:rsidR="00C51C24" w:rsidRPr="00724D9E">
        <w:rPr>
          <w:rFonts w:ascii="PT Astra Serif" w:hAnsi="PT Astra Serif"/>
          <w:b/>
          <w:sz w:val="28"/>
          <w:szCs w:val="28"/>
        </w:rPr>
        <w:t xml:space="preserve"> </w:t>
      </w:r>
      <w:r w:rsidR="00C51C24" w:rsidRPr="00A74E2D">
        <w:rPr>
          <w:rFonts w:ascii="PT Astra Serif" w:hAnsi="PT Astra Serif"/>
          <w:sz w:val="28"/>
          <w:szCs w:val="28"/>
        </w:rPr>
        <w:t>и гражданином.</w:t>
      </w:r>
    </w:p>
    <w:p w:rsidR="00DB7B01" w:rsidRPr="008D238A" w:rsidRDefault="0038019B" w:rsidP="00C77045">
      <w:pPr>
        <w:pStyle w:val="s1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bookmarkStart w:id="10" w:name="sub_1203"/>
      <w:bookmarkEnd w:id="9"/>
      <w:r w:rsidRPr="000B1FCB">
        <w:rPr>
          <w:rFonts w:ascii="PT Astra Serif" w:eastAsiaTheme="minorEastAsia" w:hAnsi="PT Astra Serif" w:cs="Times New Roman CYR"/>
          <w:sz w:val="28"/>
          <w:szCs w:val="28"/>
        </w:rPr>
        <w:t>2.</w:t>
      </w:r>
      <w:r w:rsidR="00A74E2D">
        <w:rPr>
          <w:rFonts w:ascii="PT Astra Serif" w:eastAsiaTheme="minorEastAsia" w:hAnsi="PT Astra Serif" w:cs="Times New Roman CYR"/>
          <w:sz w:val="28"/>
          <w:szCs w:val="28"/>
        </w:rPr>
        <w:t>2</w:t>
      </w:r>
      <w:r w:rsidR="008D238A">
        <w:rPr>
          <w:rFonts w:ascii="PT Astra Serif" w:eastAsiaTheme="minorEastAsia" w:hAnsi="PT Astra Serif" w:cs="Times New Roman CYR"/>
          <w:sz w:val="28"/>
          <w:szCs w:val="28"/>
        </w:rPr>
        <w:t>.</w:t>
      </w:r>
      <w:r w:rsidRPr="000B1FCB">
        <w:rPr>
          <w:rFonts w:ascii="PT Astra Serif" w:eastAsiaTheme="minorEastAsia" w:hAnsi="PT Astra Serif" w:cs="Times New Roman CYR"/>
          <w:sz w:val="28"/>
          <w:szCs w:val="28"/>
        </w:rPr>
        <w:t xml:space="preserve"> </w:t>
      </w:r>
      <w:r w:rsidR="00DB7B01" w:rsidRPr="008D238A">
        <w:rPr>
          <w:rFonts w:ascii="PT Astra Serif" w:hAnsi="PT Astra Serif"/>
          <w:color w:val="22272F"/>
          <w:sz w:val="28"/>
          <w:szCs w:val="28"/>
        </w:rPr>
        <w:t>Размер платы за использование земельных участков для возведения некапитальных гаражей определяет</w:t>
      </w:r>
      <w:r w:rsidR="00C51C24">
        <w:rPr>
          <w:rFonts w:ascii="PT Astra Serif" w:hAnsi="PT Astra Serif"/>
          <w:color w:val="22272F"/>
          <w:sz w:val="28"/>
          <w:szCs w:val="28"/>
        </w:rPr>
        <w:t>ся</w:t>
      </w:r>
      <w:r w:rsidR="00DB7B01" w:rsidRPr="008D238A">
        <w:rPr>
          <w:rFonts w:ascii="PT Astra Serif" w:hAnsi="PT Astra Serif"/>
          <w:color w:val="22272F"/>
          <w:sz w:val="28"/>
          <w:szCs w:val="28"/>
        </w:rPr>
        <w:t xml:space="preserve"> по следующей формуле:</w:t>
      </w:r>
    </w:p>
    <w:p w:rsidR="00DB7B01" w:rsidRDefault="00DB7B01" w:rsidP="00C77045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C51C24">
        <w:rPr>
          <w:rFonts w:ascii="PT Astra Serif" w:hAnsi="PT Astra Serif"/>
          <w:sz w:val="28"/>
          <w:szCs w:val="28"/>
        </w:rPr>
        <w:t>Р</w:t>
      </w:r>
      <w:proofErr w:type="gramEnd"/>
      <w:r w:rsidRPr="00C51C24">
        <w:rPr>
          <w:rFonts w:ascii="PT Astra Serif" w:hAnsi="PT Astra Serif"/>
          <w:sz w:val="28"/>
          <w:szCs w:val="28"/>
        </w:rPr>
        <w:t> </w:t>
      </w:r>
      <w:r w:rsidRPr="00C51C24">
        <w:rPr>
          <w:rFonts w:ascii="PT Astra Serif" w:hAnsi="PT Astra Serif"/>
          <w:sz w:val="28"/>
          <w:szCs w:val="28"/>
          <w:vertAlign w:val="subscript"/>
        </w:rPr>
        <w:t>П</w:t>
      </w:r>
      <w:r w:rsidRPr="00C51C24">
        <w:rPr>
          <w:rFonts w:ascii="PT Astra Serif" w:hAnsi="PT Astra Serif"/>
          <w:sz w:val="28"/>
          <w:szCs w:val="28"/>
        </w:rPr>
        <w:t> = КС х С </w:t>
      </w:r>
      <w:r w:rsidRPr="00C51C24">
        <w:rPr>
          <w:rFonts w:ascii="PT Astra Serif" w:hAnsi="PT Astra Serif"/>
          <w:sz w:val="28"/>
          <w:szCs w:val="28"/>
          <w:vertAlign w:val="subscript"/>
        </w:rPr>
        <w:t>ЗН</w:t>
      </w:r>
      <w:r w:rsidRPr="00C51C24">
        <w:rPr>
          <w:rFonts w:ascii="PT Astra Serif" w:hAnsi="PT Astra Serif"/>
          <w:sz w:val="28"/>
          <w:szCs w:val="28"/>
        </w:rPr>
        <w:t> х (П </w:t>
      </w:r>
      <w:r w:rsidRPr="00C51C24">
        <w:rPr>
          <w:rFonts w:ascii="PT Astra Serif" w:hAnsi="PT Astra Serif"/>
          <w:sz w:val="28"/>
          <w:szCs w:val="28"/>
          <w:vertAlign w:val="subscript"/>
        </w:rPr>
        <w:t>ЧЗУ</w:t>
      </w:r>
      <w:r w:rsidRPr="00C51C24">
        <w:rPr>
          <w:rFonts w:ascii="PT Astra Serif" w:hAnsi="PT Astra Serif"/>
          <w:sz w:val="28"/>
          <w:szCs w:val="28"/>
        </w:rPr>
        <w:t> / П </w:t>
      </w:r>
      <w:r w:rsidRPr="00C51C24">
        <w:rPr>
          <w:rFonts w:ascii="PT Astra Serif" w:hAnsi="PT Astra Serif"/>
          <w:sz w:val="28"/>
          <w:szCs w:val="28"/>
          <w:vertAlign w:val="subscript"/>
        </w:rPr>
        <w:t>ЗУ</w:t>
      </w:r>
      <w:r w:rsidRPr="00C51C24">
        <w:rPr>
          <w:rFonts w:ascii="PT Astra Serif" w:hAnsi="PT Astra Serif"/>
          <w:sz w:val="28"/>
          <w:szCs w:val="28"/>
        </w:rPr>
        <w:t>), где:</w:t>
      </w:r>
    </w:p>
    <w:p w:rsidR="00DB7B01" w:rsidRPr="00C51C24" w:rsidRDefault="00DB7B01" w:rsidP="00C77045">
      <w:pPr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C51C24">
        <w:rPr>
          <w:rFonts w:ascii="PT Astra Serif" w:hAnsi="PT Astra Serif"/>
          <w:sz w:val="28"/>
          <w:szCs w:val="28"/>
        </w:rPr>
        <w:lastRenderedPageBreak/>
        <w:t>Р</w:t>
      </w:r>
      <w:proofErr w:type="gramEnd"/>
      <w:r w:rsidRPr="00C51C24">
        <w:rPr>
          <w:rFonts w:ascii="PT Astra Serif" w:hAnsi="PT Astra Serif"/>
          <w:sz w:val="28"/>
          <w:szCs w:val="28"/>
        </w:rPr>
        <w:t> </w:t>
      </w:r>
      <w:r w:rsidRPr="00C51C24">
        <w:rPr>
          <w:rFonts w:ascii="PT Astra Serif" w:hAnsi="PT Astra Serif"/>
          <w:sz w:val="28"/>
          <w:szCs w:val="28"/>
          <w:vertAlign w:val="subscript"/>
        </w:rPr>
        <w:t>П</w:t>
      </w:r>
      <w:r w:rsidRPr="00C51C24">
        <w:rPr>
          <w:rFonts w:ascii="PT Astra Serif" w:hAnsi="PT Astra Serif"/>
          <w:sz w:val="28"/>
          <w:szCs w:val="28"/>
        </w:rPr>
        <w:t> - годовой размер платы, руб.;</w:t>
      </w:r>
    </w:p>
    <w:p w:rsidR="00DB7B01" w:rsidRPr="00C51C24" w:rsidRDefault="00DB7B01" w:rsidP="00C77045">
      <w:pPr>
        <w:ind w:firstLine="709"/>
        <w:rPr>
          <w:rFonts w:ascii="PT Astra Serif" w:hAnsi="PT Astra Serif"/>
          <w:sz w:val="28"/>
          <w:szCs w:val="28"/>
        </w:rPr>
      </w:pPr>
      <w:r w:rsidRPr="00C51C24">
        <w:rPr>
          <w:rFonts w:ascii="PT Astra Serif" w:hAnsi="PT Astra Serif"/>
          <w:sz w:val="28"/>
          <w:szCs w:val="28"/>
        </w:rPr>
        <w:t>КС - кадастровая стоимость земельного участка, руб.;</w:t>
      </w:r>
    </w:p>
    <w:p w:rsidR="00DB7B01" w:rsidRPr="00450ABE" w:rsidRDefault="00DB7B01" w:rsidP="00C7704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1C24">
        <w:rPr>
          <w:rFonts w:ascii="PT Astra Serif" w:hAnsi="PT Astra Serif"/>
          <w:sz w:val="28"/>
          <w:szCs w:val="28"/>
        </w:rPr>
        <w:t>С </w:t>
      </w:r>
      <w:r w:rsidRPr="00C51C24">
        <w:rPr>
          <w:rFonts w:ascii="PT Astra Serif" w:hAnsi="PT Astra Serif"/>
          <w:sz w:val="28"/>
          <w:szCs w:val="28"/>
          <w:vertAlign w:val="subscript"/>
        </w:rPr>
        <w:t>ЗН</w:t>
      </w:r>
      <w:r w:rsidRPr="00C51C24">
        <w:rPr>
          <w:rFonts w:ascii="PT Astra Serif" w:hAnsi="PT Astra Serif"/>
          <w:sz w:val="28"/>
          <w:szCs w:val="28"/>
        </w:rPr>
        <w:t xml:space="preserve"> - ставка земельного налога, установленная для земельных участков с видом разрешенного использования, предусматривающим размещение гаражей, </w:t>
      </w:r>
      <w:r w:rsidR="00E87E54">
        <w:rPr>
          <w:rFonts w:ascii="PT Astra Serif" w:hAnsi="PT Astra Serif"/>
          <w:sz w:val="28"/>
          <w:szCs w:val="28"/>
        </w:rPr>
        <w:t>определяемая</w:t>
      </w:r>
      <w:r w:rsidRPr="00C51C24">
        <w:rPr>
          <w:rFonts w:ascii="PT Astra Serif" w:hAnsi="PT Astra Serif"/>
          <w:sz w:val="28"/>
          <w:szCs w:val="28"/>
        </w:rPr>
        <w:t xml:space="preserve"> </w:t>
      </w:r>
      <w:r w:rsidR="00450ABE" w:rsidRPr="00450ABE">
        <w:rPr>
          <w:rFonts w:ascii="PT Astra Serif" w:eastAsiaTheme="minorEastAsia" w:hAnsi="PT Astra Serif" w:cs="Times New Roman CYR"/>
          <w:sz w:val="28"/>
          <w:szCs w:val="28"/>
        </w:rPr>
        <w:t xml:space="preserve">решением Думы города </w:t>
      </w:r>
      <w:proofErr w:type="spellStart"/>
      <w:r w:rsidR="00450ABE" w:rsidRPr="00450ABE">
        <w:rPr>
          <w:rFonts w:ascii="PT Astra Serif" w:eastAsiaTheme="minorEastAsia" w:hAnsi="PT Astra Serif" w:cs="Times New Roman CYR"/>
          <w:sz w:val="28"/>
          <w:szCs w:val="28"/>
        </w:rPr>
        <w:t>Югорска</w:t>
      </w:r>
      <w:proofErr w:type="spellEnd"/>
      <w:proofErr w:type="gramStart"/>
      <w:r w:rsidRPr="00450ABE">
        <w:rPr>
          <w:rFonts w:ascii="PT Astra Serif" w:hAnsi="PT Astra Serif"/>
          <w:sz w:val="28"/>
          <w:szCs w:val="28"/>
        </w:rPr>
        <w:t>, %;</w:t>
      </w:r>
      <w:proofErr w:type="gramEnd"/>
    </w:p>
    <w:p w:rsidR="00DB7B01" w:rsidRPr="00C51C24" w:rsidRDefault="00DB7B01" w:rsidP="00C77045">
      <w:pPr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C51C24">
        <w:rPr>
          <w:rFonts w:ascii="PT Astra Serif" w:hAnsi="PT Astra Serif"/>
          <w:sz w:val="28"/>
          <w:szCs w:val="28"/>
        </w:rPr>
        <w:t>П</w:t>
      </w:r>
      <w:proofErr w:type="gramEnd"/>
      <w:r w:rsidRPr="00C51C24">
        <w:rPr>
          <w:rFonts w:ascii="PT Astra Serif" w:hAnsi="PT Astra Serif"/>
          <w:sz w:val="28"/>
          <w:szCs w:val="28"/>
        </w:rPr>
        <w:t> </w:t>
      </w:r>
      <w:r w:rsidRPr="00C51C24">
        <w:rPr>
          <w:rFonts w:ascii="PT Astra Serif" w:hAnsi="PT Astra Serif"/>
          <w:sz w:val="28"/>
          <w:szCs w:val="28"/>
          <w:vertAlign w:val="subscript"/>
        </w:rPr>
        <w:t>ЗУ</w:t>
      </w:r>
      <w:r w:rsidRPr="00C51C24">
        <w:rPr>
          <w:rFonts w:ascii="PT Astra Serif" w:hAnsi="PT Astra Serif"/>
          <w:sz w:val="28"/>
          <w:szCs w:val="28"/>
        </w:rPr>
        <w:t> - общая площадь земельного участка, кв. м;</w:t>
      </w:r>
    </w:p>
    <w:p w:rsidR="00DB7B01" w:rsidRPr="00C51C24" w:rsidRDefault="00DB7B01" w:rsidP="00C77045">
      <w:pPr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C51C24">
        <w:rPr>
          <w:rFonts w:ascii="PT Astra Serif" w:hAnsi="PT Astra Serif"/>
          <w:sz w:val="28"/>
          <w:szCs w:val="28"/>
        </w:rPr>
        <w:t>П</w:t>
      </w:r>
      <w:proofErr w:type="gramEnd"/>
      <w:r w:rsidRPr="00C51C24">
        <w:rPr>
          <w:rFonts w:ascii="PT Astra Serif" w:hAnsi="PT Astra Serif"/>
          <w:sz w:val="28"/>
          <w:szCs w:val="28"/>
        </w:rPr>
        <w:t> </w:t>
      </w:r>
      <w:r w:rsidRPr="00C51C24">
        <w:rPr>
          <w:rFonts w:ascii="PT Astra Serif" w:hAnsi="PT Astra Serif"/>
          <w:sz w:val="28"/>
          <w:szCs w:val="28"/>
          <w:vertAlign w:val="subscript"/>
        </w:rPr>
        <w:t>ЧЗУ</w:t>
      </w:r>
      <w:r w:rsidRPr="00C51C24">
        <w:rPr>
          <w:rFonts w:ascii="PT Astra Serif" w:hAnsi="PT Astra Serif"/>
          <w:sz w:val="28"/>
          <w:szCs w:val="28"/>
        </w:rPr>
        <w:t> - площадь земельного участка, непосредственно используемая для возведения некапитального гаража, кв. м.</w:t>
      </w:r>
    </w:p>
    <w:p w:rsidR="0038019B" w:rsidRPr="000B1FCB" w:rsidRDefault="0038019B" w:rsidP="00C7704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 w:cs="Times New Roman CYR"/>
          <w:sz w:val="28"/>
          <w:szCs w:val="28"/>
        </w:rPr>
      </w:pPr>
      <w:bookmarkStart w:id="11" w:name="sub_1024"/>
      <w:bookmarkEnd w:id="10"/>
      <w:r w:rsidRPr="000B1FCB">
        <w:rPr>
          <w:rFonts w:ascii="PT Astra Serif" w:eastAsiaTheme="minorEastAsia" w:hAnsi="PT Astra Serif" w:cs="Times New Roman CYR"/>
          <w:sz w:val="28"/>
          <w:szCs w:val="28"/>
        </w:rPr>
        <w:t>2.</w:t>
      </w:r>
      <w:r w:rsidR="00A74E2D">
        <w:rPr>
          <w:rFonts w:ascii="PT Astra Serif" w:eastAsiaTheme="minorEastAsia" w:hAnsi="PT Astra Serif" w:cs="Times New Roman CYR"/>
          <w:sz w:val="28"/>
          <w:szCs w:val="28"/>
        </w:rPr>
        <w:t>3</w:t>
      </w:r>
      <w:r w:rsidRPr="000B1FCB">
        <w:rPr>
          <w:rFonts w:ascii="PT Astra Serif" w:eastAsiaTheme="minorEastAsia" w:hAnsi="PT Astra Serif" w:cs="Times New Roman CYR"/>
          <w:sz w:val="28"/>
          <w:szCs w:val="28"/>
        </w:rPr>
        <w:t xml:space="preserve">. Размер платы </w:t>
      </w:r>
      <w:r w:rsidR="008B1B6D">
        <w:rPr>
          <w:rFonts w:ascii="PT Astra Serif" w:eastAsiaTheme="minorEastAsia" w:hAnsi="PT Astra Serif" w:cs="Times New Roman CYR"/>
          <w:sz w:val="28"/>
          <w:szCs w:val="28"/>
        </w:rPr>
        <w:t xml:space="preserve">за использование земельных участков для возведения некапитальных гаражей </w:t>
      </w:r>
      <w:r w:rsidRPr="000B1FCB">
        <w:rPr>
          <w:rFonts w:ascii="PT Astra Serif" w:eastAsiaTheme="minorEastAsia" w:hAnsi="PT Astra Serif" w:cs="Times New Roman CYR"/>
          <w:sz w:val="28"/>
          <w:szCs w:val="28"/>
        </w:rPr>
        <w:t xml:space="preserve">изменяется </w:t>
      </w:r>
      <w:proofErr w:type="gramStart"/>
      <w:r w:rsidRPr="000B1FCB">
        <w:rPr>
          <w:rFonts w:ascii="PT Astra Serif" w:eastAsiaTheme="minorEastAsia" w:hAnsi="PT Astra Serif" w:cs="Times New Roman CYR"/>
          <w:sz w:val="28"/>
          <w:szCs w:val="28"/>
        </w:rPr>
        <w:t xml:space="preserve">в одностороннем порядке </w:t>
      </w:r>
      <w:r w:rsidR="008B1B6D">
        <w:rPr>
          <w:rFonts w:ascii="PT Astra Serif" w:eastAsiaTheme="minorEastAsia" w:hAnsi="PT Astra Serif" w:cs="Times New Roman CYR"/>
          <w:sz w:val="28"/>
          <w:szCs w:val="28"/>
        </w:rPr>
        <w:t xml:space="preserve">на основании решения уполномоченного органа в связи с изменением </w:t>
      </w:r>
      <w:r w:rsidRPr="000B1FCB">
        <w:rPr>
          <w:rFonts w:ascii="PT Astra Serif" w:eastAsiaTheme="minorEastAsia" w:hAnsi="PT Astra Serif" w:cs="Times New Roman CYR"/>
          <w:sz w:val="28"/>
          <w:szCs w:val="28"/>
        </w:rPr>
        <w:t>кадастровой стоимости земельного участка в составе</w:t>
      </w:r>
      <w:proofErr w:type="gramEnd"/>
      <w:r w:rsidRPr="000B1FCB">
        <w:rPr>
          <w:rFonts w:ascii="PT Astra Serif" w:eastAsiaTheme="minorEastAsia" w:hAnsi="PT Astra Serif" w:cs="Times New Roman CYR"/>
          <w:sz w:val="28"/>
          <w:szCs w:val="28"/>
        </w:rPr>
        <w:t xml:space="preserve"> земель определенной категории </w:t>
      </w:r>
      <w:r w:rsidR="00A74E2D" w:rsidRPr="000B1FCB">
        <w:rPr>
          <w:rFonts w:ascii="PT Astra Serif" w:eastAsiaTheme="minorEastAsia" w:hAnsi="PT Astra Serif" w:cs="Times New Roman CYR"/>
          <w:sz w:val="28"/>
          <w:szCs w:val="28"/>
        </w:rPr>
        <w:t xml:space="preserve">на территории </w:t>
      </w:r>
      <w:r w:rsidR="00A74E2D">
        <w:rPr>
          <w:rFonts w:ascii="PT Astra Serif" w:eastAsiaTheme="minorEastAsia" w:hAnsi="PT Astra Serif" w:cs="Times New Roman CYR"/>
          <w:sz w:val="28"/>
          <w:szCs w:val="28"/>
        </w:rPr>
        <w:t xml:space="preserve">города </w:t>
      </w:r>
      <w:proofErr w:type="spellStart"/>
      <w:r w:rsidR="00A74E2D">
        <w:rPr>
          <w:rFonts w:ascii="PT Astra Serif" w:eastAsiaTheme="minorEastAsia" w:hAnsi="PT Astra Serif" w:cs="Times New Roman CYR"/>
          <w:sz w:val="28"/>
          <w:szCs w:val="28"/>
        </w:rPr>
        <w:t>Югорска</w:t>
      </w:r>
      <w:proofErr w:type="spellEnd"/>
      <w:r w:rsidR="00A74E2D" w:rsidRPr="000B1FCB">
        <w:rPr>
          <w:rFonts w:ascii="PT Astra Serif" w:eastAsiaTheme="minorEastAsia" w:hAnsi="PT Astra Serif" w:cs="Times New Roman CYR"/>
          <w:sz w:val="28"/>
          <w:szCs w:val="28"/>
        </w:rPr>
        <w:t xml:space="preserve"> </w:t>
      </w:r>
      <w:r w:rsidRPr="000B1FCB">
        <w:rPr>
          <w:rFonts w:ascii="PT Astra Serif" w:eastAsiaTheme="minorEastAsia" w:hAnsi="PT Astra Serif" w:cs="Times New Roman CYR"/>
          <w:sz w:val="28"/>
          <w:szCs w:val="28"/>
        </w:rPr>
        <w:t>для вида разрешенного использования земельных участков, допускающего размещение гаражей</w:t>
      </w:r>
      <w:r w:rsidR="008B1B6D">
        <w:rPr>
          <w:rFonts w:ascii="PT Astra Serif" w:eastAsiaTheme="minorEastAsia" w:hAnsi="PT Astra Serif" w:cs="Times New Roman CYR"/>
          <w:sz w:val="28"/>
          <w:szCs w:val="28"/>
        </w:rPr>
        <w:t>.</w:t>
      </w:r>
    </w:p>
    <w:p w:rsidR="000C66FA" w:rsidRPr="000C66FA" w:rsidRDefault="000C66FA" w:rsidP="00C77045">
      <w:pPr>
        <w:pStyle w:val="a5"/>
        <w:spacing w:after="0"/>
        <w:ind w:firstLine="709"/>
        <w:jc w:val="both"/>
        <w:rPr>
          <w:rFonts w:ascii="PT Astra Serif" w:hAnsi="PT Astra Serif"/>
          <w:sz w:val="28"/>
          <w:szCs w:val="28"/>
          <w:lang w:val="x-none" w:eastAsia="ar-SA"/>
        </w:rPr>
      </w:pPr>
      <w:bookmarkStart w:id="12" w:name="sub_1025"/>
      <w:bookmarkEnd w:id="11"/>
      <w:r>
        <w:rPr>
          <w:rFonts w:ascii="PT Astra Serif" w:eastAsiaTheme="minorEastAsia" w:hAnsi="PT Astra Serif" w:cs="Times New Roman CYR"/>
          <w:sz w:val="28"/>
          <w:szCs w:val="28"/>
        </w:rPr>
        <w:t>2.</w:t>
      </w:r>
      <w:r w:rsidR="00AE3728">
        <w:rPr>
          <w:rFonts w:ascii="PT Astra Serif" w:eastAsiaTheme="minorEastAsia" w:hAnsi="PT Astra Serif" w:cs="Times New Roman CYR"/>
          <w:sz w:val="28"/>
          <w:szCs w:val="28"/>
        </w:rPr>
        <w:t>4</w:t>
      </w:r>
      <w:r>
        <w:rPr>
          <w:rFonts w:ascii="PT Astra Serif" w:eastAsiaTheme="minorEastAsia" w:hAnsi="PT Astra Serif" w:cs="Times New Roman CYR"/>
          <w:sz w:val="28"/>
          <w:szCs w:val="28"/>
        </w:rPr>
        <w:t xml:space="preserve">. </w:t>
      </w:r>
      <w:r w:rsidR="00080781">
        <w:rPr>
          <w:rFonts w:ascii="PT Astra Serif" w:hAnsi="PT Astra Serif"/>
          <w:sz w:val="28"/>
          <w:szCs w:val="28"/>
          <w:lang w:eastAsia="ar-SA"/>
        </w:rPr>
        <w:t>Уполномоченный орган уведомляет лицо, с которым заключен договор, об указанном в пункте 2.3 Порядка изменении размера платы заказным почтов</w:t>
      </w:r>
      <w:r w:rsidR="00676FE7">
        <w:rPr>
          <w:rFonts w:ascii="PT Astra Serif" w:hAnsi="PT Astra Serif"/>
          <w:sz w:val="28"/>
          <w:szCs w:val="28"/>
          <w:lang w:eastAsia="ar-SA"/>
        </w:rPr>
        <w:t>ы</w:t>
      </w:r>
      <w:r w:rsidR="00080781">
        <w:rPr>
          <w:rFonts w:ascii="PT Astra Serif" w:hAnsi="PT Astra Serif"/>
          <w:sz w:val="28"/>
          <w:szCs w:val="28"/>
          <w:lang w:eastAsia="ar-SA"/>
        </w:rPr>
        <w:t>м отправле</w:t>
      </w:r>
      <w:r w:rsidR="00676FE7">
        <w:rPr>
          <w:rFonts w:ascii="PT Astra Serif" w:hAnsi="PT Astra Serif"/>
          <w:sz w:val="28"/>
          <w:szCs w:val="28"/>
          <w:lang w:eastAsia="ar-SA"/>
        </w:rPr>
        <w:t>нием с уведомлением на указанный в договоре почтовый адрес, адрес электронной почты (при наличии)</w:t>
      </w:r>
      <w:r w:rsidRPr="000C66FA">
        <w:rPr>
          <w:rFonts w:ascii="PT Astra Serif" w:hAnsi="PT Astra Serif"/>
          <w:sz w:val="28"/>
          <w:szCs w:val="28"/>
          <w:lang w:val="x-none" w:eastAsia="ar-SA"/>
        </w:rPr>
        <w:t>.</w:t>
      </w:r>
    </w:p>
    <w:p w:rsidR="00A335D8" w:rsidRDefault="00A335D8" w:rsidP="00C7704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Theme="minorEastAsia" w:hAnsi="PT Astra Serif" w:cs="Times New Roman CYR"/>
          <w:sz w:val="28"/>
          <w:szCs w:val="28"/>
        </w:rPr>
      </w:pPr>
    </w:p>
    <w:bookmarkEnd w:id="12"/>
    <w:p w:rsidR="000F40E4" w:rsidRPr="000B1FCB" w:rsidRDefault="000F40E4" w:rsidP="00C77045">
      <w:pPr>
        <w:jc w:val="center"/>
        <w:rPr>
          <w:rFonts w:ascii="PT Astra Serif" w:hAnsi="PT Astra Serif"/>
          <w:sz w:val="28"/>
          <w:szCs w:val="28"/>
        </w:rPr>
      </w:pPr>
    </w:p>
    <w:p w:rsidR="0038019B" w:rsidRPr="000B1FCB" w:rsidRDefault="0038019B" w:rsidP="00C77045">
      <w:pPr>
        <w:jc w:val="center"/>
        <w:rPr>
          <w:rFonts w:ascii="PT Astra Serif" w:hAnsi="PT Astra Serif"/>
          <w:sz w:val="28"/>
          <w:szCs w:val="28"/>
        </w:rPr>
      </w:pPr>
    </w:p>
    <w:p w:rsidR="0038019B" w:rsidRPr="000B1FCB" w:rsidRDefault="0038019B" w:rsidP="00C77045">
      <w:pPr>
        <w:jc w:val="center"/>
        <w:rPr>
          <w:rFonts w:ascii="PT Astra Serif" w:hAnsi="PT Astra Serif"/>
          <w:sz w:val="28"/>
          <w:szCs w:val="28"/>
        </w:rPr>
      </w:pPr>
    </w:p>
    <w:p w:rsidR="0038019B" w:rsidRPr="000B1FCB" w:rsidRDefault="0038019B" w:rsidP="00C77045">
      <w:pPr>
        <w:jc w:val="center"/>
        <w:rPr>
          <w:rFonts w:ascii="PT Astra Serif" w:hAnsi="PT Astra Serif"/>
          <w:sz w:val="28"/>
          <w:szCs w:val="28"/>
        </w:rPr>
      </w:pPr>
      <w:bookmarkStart w:id="13" w:name="_GoBack"/>
      <w:bookmarkEnd w:id="13"/>
    </w:p>
    <w:p w:rsidR="0038019B" w:rsidRPr="000B1FCB" w:rsidRDefault="0038019B" w:rsidP="00C77045">
      <w:pPr>
        <w:jc w:val="center"/>
        <w:rPr>
          <w:rFonts w:ascii="PT Astra Serif" w:hAnsi="PT Astra Serif"/>
          <w:sz w:val="28"/>
          <w:szCs w:val="28"/>
        </w:rPr>
      </w:pPr>
    </w:p>
    <w:p w:rsidR="0038019B" w:rsidRPr="000B1FCB" w:rsidRDefault="0038019B" w:rsidP="00C77045">
      <w:pPr>
        <w:jc w:val="center"/>
        <w:rPr>
          <w:rFonts w:ascii="PT Astra Serif" w:hAnsi="PT Astra Serif"/>
          <w:sz w:val="28"/>
          <w:szCs w:val="28"/>
        </w:rPr>
      </w:pPr>
    </w:p>
    <w:p w:rsidR="0038019B" w:rsidRPr="000B1FCB" w:rsidRDefault="0038019B" w:rsidP="00C77045">
      <w:pPr>
        <w:jc w:val="center"/>
        <w:rPr>
          <w:rFonts w:ascii="PT Astra Serif" w:hAnsi="PT Astra Serif"/>
          <w:sz w:val="28"/>
          <w:szCs w:val="28"/>
        </w:rPr>
      </w:pPr>
    </w:p>
    <w:p w:rsidR="0038019B" w:rsidRPr="000B1FCB" w:rsidRDefault="0038019B" w:rsidP="00C77045">
      <w:pPr>
        <w:jc w:val="center"/>
        <w:rPr>
          <w:rFonts w:ascii="PT Astra Serif" w:hAnsi="PT Astra Serif"/>
          <w:sz w:val="28"/>
          <w:szCs w:val="28"/>
        </w:rPr>
      </w:pPr>
    </w:p>
    <w:p w:rsidR="0038019B" w:rsidRPr="000B1FCB" w:rsidRDefault="0038019B" w:rsidP="00C77045">
      <w:pPr>
        <w:jc w:val="center"/>
        <w:rPr>
          <w:rFonts w:ascii="PT Astra Serif" w:hAnsi="PT Astra Serif"/>
          <w:sz w:val="28"/>
          <w:szCs w:val="28"/>
        </w:rPr>
      </w:pPr>
    </w:p>
    <w:p w:rsidR="0038019B" w:rsidRPr="000B1FCB" w:rsidRDefault="0038019B" w:rsidP="00C77045">
      <w:pPr>
        <w:jc w:val="center"/>
        <w:rPr>
          <w:rFonts w:ascii="PT Astra Serif" w:hAnsi="PT Astra Serif"/>
          <w:sz w:val="28"/>
          <w:szCs w:val="28"/>
        </w:rPr>
      </w:pPr>
    </w:p>
    <w:p w:rsidR="0038019B" w:rsidRPr="000B1FCB" w:rsidRDefault="0038019B" w:rsidP="00C77045">
      <w:pPr>
        <w:jc w:val="center"/>
        <w:rPr>
          <w:rFonts w:ascii="PT Astra Serif" w:hAnsi="PT Astra Serif"/>
          <w:sz w:val="28"/>
          <w:szCs w:val="28"/>
        </w:rPr>
      </w:pPr>
    </w:p>
    <w:p w:rsidR="0038019B" w:rsidRPr="000B1FCB" w:rsidRDefault="0038019B" w:rsidP="00C77045">
      <w:pPr>
        <w:jc w:val="center"/>
        <w:rPr>
          <w:rFonts w:ascii="PT Astra Serif" w:hAnsi="PT Astra Serif"/>
          <w:sz w:val="28"/>
          <w:szCs w:val="28"/>
        </w:rPr>
      </w:pPr>
    </w:p>
    <w:p w:rsidR="0038019B" w:rsidRPr="000B1FCB" w:rsidRDefault="0038019B" w:rsidP="00C77045">
      <w:pPr>
        <w:jc w:val="center"/>
        <w:rPr>
          <w:rFonts w:ascii="PT Astra Serif" w:hAnsi="PT Astra Serif"/>
          <w:sz w:val="28"/>
          <w:szCs w:val="28"/>
        </w:rPr>
      </w:pPr>
    </w:p>
    <w:p w:rsidR="0038019B" w:rsidRPr="000B1FCB" w:rsidRDefault="0038019B" w:rsidP="00C77045">
      <w:pPr>
        <w:jc w:val="center"/>
        <w:rPr>
          <w:rFonts w:ascii="PT Astra Serif" w:hAnsi="PT Astra Serif"/>
          <w:sz w:val="28"/>
          <w:szCs w:val="28"/>
        </w:rPr>
      </w:pPr>
    </w:p>
    <w:p w:rsidR="0038019B" w:rsidRPr="000B1FCB" w:rsidRDefault="0038019B" w:rsidP="00C77045">
      <w:pPr>
        <w:jc w:val="center"/>
        <w:rPr>
          <w:rFonts w:ascii="PT Astra Serif" w:hAnsi="PT Astra Serif"/>
          <w:sz w:val="28"/>
          <w:szCs w:val="28"/>
        </w:rPr>
      </w:pPr>
    </w:p>
    <w:p w:rsidR="0038019B" w:rsidRPr="000B1FCB" w:rsidRDefault="0038019B" w:rsidP="00C77045">
      <w:pPr>
        <w:jc w:val="center"/>
        <w:rPr>
          <w:rFonts w:ascii="PT Astra Serif" w:hAnsi="PT Astra Serif"/>
          <w:sz w:val="28"/>
          <w:szCs w:val="28"/>
        </w:rPr>
      </w:pPr>
    </w:p>
    <w:p w:rsidR="0038019B" w:rsidRDefault="00385410" w:rsidP="00C77045">
      <w:pPr>
        <w:tabs>
          <w:tab w:val="left" w:pos="4099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385410" w:rsidRDefault="00385410" w:rsidP="00385410">
      <w:pPr>
        <w:tabs>
          <w:tab w:val="left" w:pos="4099"/>
        </w:tabs>
        <w:rPr>
          <w:rFonts w:ascii="PT Astra Serif" w:hAnsi="PT Astra Serif"/>
          <w:sz w:val="28"/>
          <w:szCs w:val="28"/>
        </w:rPr>
      </w:pPr>
    </w:p>
    <w:p w:rsidR="00385410" w:rsidRPr="000B1FCB" w:rsidRDefault="00385410" w:rsidP="00385410">
      <w:pPr>
        <w:tabs>
          <w:tab w:val="left" w:pos="4099"/>
        </w:tabs>
        <w:rPr>
          <w:rFonts w:ascii="PT Astra Serif" w:hAnsi="PT Astra Serif"/>
          <w:sz w:val="28"/>
          <w:szCs w:val="28"/>
        </w:rPr>
      </w:pPr>
    </w:p>
    <w:p w:rsidR="0038019B" w:rsidRDefault="0038019B" w:rsidP="00CA3DCD">
      <w:pPr>
        <w:jc w:val="center"/>
        <w:rPr>
          <w:rFonts w:ascii="PT Astra Serif" w:hAnsi="PT Astra Serif"/>
          <w:sz w:val="28"/>
          <w:szCs w:val="28"/>
        </w:rPr>
      </w:pPr>
    </w:p>
    <w:p w:rsidR="00C77045" w:rsidRDefault="00C77045" w:rsidP="00CA3DCD">
      <w:pPr>
        <w:jc w:val="center"/>
        <w:rPr>
          <w:rFonts w:ascii="PT Astra Serif" w:hAnsi="PT Astra Serif"/>
          <w:sz w:val="28"/>
          <w:szCs w:val="28"/>
        </w:rPr>
      </w:pPr>
    </w:p>
    <w:p w:rsidR="00C77045" w:rsidRDefault="00C77045" w:rsidP="00CA3DCD">
      <w:pPr>
        <w:jc w:val="center"/>
        <w:rPr>
          <w:rFonts w:ascii="PT Astra Serif" w:hAnsi="PT Astra Serif"/>
          <w:sz w:val="28"/>
          <w:szCs w:val="28"/>
        </w:rPr>
      </w:pPr>
    </w:p>
    <w:p w:rsidR="00C77045" w:rsidRDefault="00C77045" w:rsidP="00CA3DCD">
      <w:pPr>
        <w:jc w:val="center"/>
        <w:rPr>
          <w:rFonts w:ascii="PT Astra Serif" w:hAnsi="PT Astra Serif"/>
          <w:sz w:val="28"/>
          <w:szCs w:val="28"/>
        </w:rPr>
      </w:pPr>
    </w:p>
    <w:p w:rsidR="00C77045" w:rsidRDefault="00C77045" w:rsidP="00CA3DCD">
      <w:pPr>
        <w:jc w:val="center"/>
        <w:rPr>
          <w:rFonts w:ascii="PT Astra Serif" w:hAnsi="PT Astra Serif"/>
          <w:sz w:val="28"/>
          <w:szCs w:val="28"/>
        </w:rPr>
      </w:pPr>
    </w:p>
    <w:p w:rsidR="00C77045" w:rsidRPr="000B1FCB" w:rsidRDefault="00C77045" w:rsidP="00CA3DCD">
      <w:pPr>
        <w:jc w:val="center"/>
        <w:rPr>
          <w:rFonts w:ascii="PT Astra Serif" w:hAnsi="PT Astra Serif"/>
          <w:sz w:val="28"/>
          <w:szCs w:val="28"/>
        </w:rPr>
      </w:pPr>
    </w:p>
    <w:sectPr w:rsidR="00C77045" w:rsidRPr="000B1FCB" w:rsidSect="00D70CB4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9E" w:rsidRDefault="00724D9E" w:rsidP="00724D9E">
      <w:r>
        <w:separator/>
      </w:r>
    </w:p>
  </w:endnote>
  <w:endnote w:type="continuationSeparator" w:id="0">
    <w:p w:rsidR="00724D9E" w:rsidRDefault="00724D9E" w:rsidP="0072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9E" w:rsidRDefault="00724D9E" w:rsidP="00724D9E">
      <w:r>
        <w:separator/>
      </w:r>
    </w:p>
  </w:footnote>
  <w:footnote w:type="continuationSeparator" w:id="0">
    <w:p w:rsidR="00724D9E" w:rsidRDefault="00724D9E" w:rsidP="00724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508559"/>
      <w:docPartObj>
        <w:docPartGallery w:val="Page Numbers (Top of Page)"/>
        <w:docPartUnique/>
      </w:docPartObj>
    </w:sdtPr>
    <w:sdtEndPr/>
    <w:sdtContent>
      <w:p w:rsidR="00C77045" w:rsidRDefault="00C7704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CB4">
          <w:rPr>
            <w:noProof/>
          </w:rPr>
          <w:t>3</w:t>
        </w:r>
        <w:r>
          <w:fldChar w:fldCharType="end"/>
        </w:r>
      </w:p>
    </w:sdtContent>
  </w:sdt>
  <w:p w:rsidR="00793E31" w:rsidRDefault="00793E31" w:rsidP="00793E3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CAF"/>
    <w:multiLevelType w:val="hybridMultilevel"/>
    <w:tmpl w:val="38DE0A6A"/>
    <w:lvl w:ilvl="0" w:tplc="B7D04CDE">
      <w:start w:val="3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C62A6"/>
    <w:multiLevelType w:val="multilevel"/>
    <w:tmpl w:val="9402A7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4EE030E"/>
    <w:multiLevelType w:val="hybridMultilevel"/>
    <w:tmpl w:val="F578B0FC"/>
    <w:lvl w:ilvl="0" w:tplc="03E4A1DC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A532E"/>
    <w:multiLevelType w:val="hybridMultilevel"/>
    <w:tmpl w:val="BA60AAA2"/>
    <w:lvl w:ilvl="0" w:tplc="86CE22A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4D73B22"/>
    <w:multiLevelType w:val="hybridMultilevel"/>
    <w:tmpl w:val="73167C9A"/>
    <w:lvl w:ilvl="0" w:tplc="3F503B5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507A13C6"/>
    <w:multiLevelType w:val="hybridMultilevel"/>
    <w:tmpl w:val="0D142FA2"/>
    <w:lvl w:ilvl="0" w:tplc="C13E0C0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5B842A1A"/>
    <w:multiLevelType w:val="multilevel"/>
    <w:tmpl w:val="C05C29A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>
    <w:nsid w:val="5E867C69"/>
    <w:multiLevelType w:val="hybridMultilevel"/>
    <w:tmpl w:val="1770AD3E"/>
    <w:lvl w:ilvl="0" w:tplc="8C38B67A">
      <w:start w:val="2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E56A02"/>
    <w:multiLevelType w:val="hybridMultilevel"/>
    <w:tmpl w:val="F1F62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051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BC5990"/>
    <w:multiLevelType w:val="hybridMultilevel"/>
    <w:tmpl w:val="9F30900E"/>
    <w:lvl w:ilvl="0" w:tplc="4D0656E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69302162"/>
    <w:multiLevelType w:val="multilevel"/>
    <w:tmpl w:val="B846F5FA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6A076426"/>
    <w:multiLevelType w:val="multilevel"/>
    <w:tmpl w:val="ACD4F6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71396A7B"/>
    <w:multiLevelType w:val="hybridMultilevel"/>
    <w:tmpl w:val="78FE3AAC"/>
    <w:lvl w:ilvl="0" w:tplc="8F74B9EE">
      <w:start w:val="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BF44F1"/>
    <w:multiLevelType w:val="hybridMultilevel"/>
    <w:tmpl w:val="972C0B1C"/>
    <w:lvl w:ilvl="0" w:tplc="7D98905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C85E80">
      <w:numFmt w:val="none"/>
      <w:lvlText w:val=""/>
      <w:lvlJc w:val="left"/>
      <w:pPr>
        <w:tabs>
          <w:tab w:val="num" w:pos="360"/>
        </w:tabs>
      </w:pPr>
    </w:lvl>
    <w:lvl w:ilvl="2" w:tplc="D50CBA5C">
      <w:numFmt w:val="none"/>
      <w:lvlText w:val=""/>
      <w:lvlJc w:val="left"/>
      <w:pPr>
        <w:tabs>
          <w:tab w:val="num" w:pos="360"/>
        </w:tabs>
      </w:pPr>
    </w:lvl>
    <w:lvl w:ilvl="3" w:tplc="E9A295C6">
      <w:numFmt w:val="none"/>
      <w:lvlText w:val=""/>
      <w:lvlJc w:val="left"/>
      <w:pPr>
        <w:tabs>
          <w:tab w:val="num" w:pos="360"/>
        </w:tabs>
      </w:pPr>
    </w:lvl>
    <w:lvl w:ilvl="4" w:tplc="74BCD6E6">
      <w:numFmt w:val="none"/>
      <w:lvlText w:val=""/>
      <w:lvlJc w:val="left"/>
      <w:pPr>
        <w:tabs>
          <w:tab w:val="num" w:pos="360"/>
        </w:tabs>
      </w:pPr>
    </w:lvl>
    <w:lvl w:ilvl="5" w:tplc="EB76C6EC">
      <w:numFmt w:val="none"/>
      <w:lvlText w:val=""/>
      <w:lvlJc w:val="left"/>
      <w:pPr>
        <w:tabs>
          <w:tab w:val="num" w:pos="360"/>
        </w:tabs>
      </w:pPr>
    </w:lvl>
    <w:lvl w:ilvl="6" w:tplc="C3CCFEC6">
      <w:numFmt w:val="none"/>
      <w:lvlText w:val=""/>
      <w:lvlJc w:val="left"/>
      <w:pPr>
        <w:tabs>
          <w:tab w:val="num" w:pos="360"/>
        </w:tabs>
      </w:pPr>
    </w:lvl>
    <w:lvl w:ilvl="7" w:tplc="A56EDFD4">
      <w:numFmt w:val="none"/>
      <w:lvlText w:val=""/>
      <w:lvlJc w:val="left"/>
      <w:pPr>
        <w:tabs>
          <w:tab w:val="num" w:pos="360"/>
        </w:tabs>
      </w:pPr>
    </w:lvl>
    <w:lvl w:ilvl="8" w:tplc="87D8D7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3"/>
  </w:num>
  <w:num w:numId="10">
    <w:abstractNumId w:val="3"/>
  </w:num>
  <w:num w:numId="11">
    <w:abstractNumId w:val="12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E1"/>
    <w:rsid w:val="00005E7A"/>
    <w:rsid w:val="00006721"/>
    <w:rsid w:val="00006799"/>
    <w:rsid w:val="00007C78"/>
    <w:rsid w:val="000128B9"/>
    <w:rsid w:val="0001450E"/>
    <w:rsid w:val="00014AC3"/>
    <w:rsid w:val="00014CF9"/>
    <w:rsid w:val="000157E2"/>
    <w:rsid w:val="0002147C"/>
    <w:rsid w:val="00021ED6"/>
    <w:rsid w:val="00023F4B"/>
    <w:rsid w:val="00026A42"/>
    <w:rsid w:val="000332DE"/>
    <w:rsid w:val="00036CD4"/>
    <w:rsid w:val="00037BCB"/>
    <w:rsid w:val="0004120B"/>
    <w:rsid w:val="000510F6"/>
    <w:rsid w:val="000546AA"/>
    <w:rsid w:val="00054767"/>
    <w:rsid w:val="00057F69"/>
    <w:rsid w:val="00061688"/>
    <w:rsid w:val="000637A9"/>
    <w:rsid w:val="00065E7F"/>
    <w:rsid w:val="000668C5"/>
    <w:rsid w:val="00066F5D"/>
    <w:rsid w:val="000758BC"/>
    <w:rsid w:val="00077D9C"/>
    <w:rsid w:val="00080781"/>
    <w:rsid w:val="00081669"/>
    <w:rsid w:val="00082ED1"/>
    <w:rsid w:val="00084339"/>
    <w:rsid w:val="00087278"/>
    <w:rsid w:val="00095282"/>
    <w:rsid w:val="000A1125"/>
    <w:rsid w:val="000A17B3"/>
    <w:rsid w:val="000A2EAC"/>
    <w:rsid w:val="000A354F"/>
    <w:rsid w:val="000A4ADB"/>
    <w:rsid w:val="000B1AF6"/>
    <w:rsid w:val="000B1B5F"/>
    <w:rsid w:val="000B1FCB"/>
    <w:rsid w:val="000B232C"/>
    <w:rsid w:val="000B30A1"/>
    <w:rsid w:val="000B3C9C"/>
    <w:rsid w:val="000B74A8"/>
    <w:rsid w:val="000B7856"/>
    <w:rsid w:val="000C1AE1"/>
    <w:rsid w:val="000C40B6"/>
    <w:rsid w:val="000C66FA"/>
    <w:rsid w:val="000D062C"/>
    <w:rsid w:val="000D5BC1"/>
    <w:rsid w:val="000E4CDC"/>
    <w:rsid w:val="000E53FF"/>
    <w:rsid w:val="000E5E67"/>
    <w:rsid w:val="000F2CCF"/>
    <w:rsid w:val="000F2CDA"/>
    <w:rsid w:val="000F40E4"/>
    <w:rsid w:val="000F4E41"/>
    <w:rsid w:val="000F5179"/>
    <w:rsid w:val="00100015"/>
    <w:rsid w:val="00100D01"/>
    <w:rsid w:val="001028A3"/>
    <w:rsid w:val="0010442F"/>
    <w:rsid w:val="00106565"/>
    <w:rsid w:val="00111878"/>
    <w:rsid w:val="001158C1"/>
    <w:rsid w:val="00115B99"/>
    <w:rsid w:val="001169A3"/>
    <w:rsid w:val="001209A1"/>
    <w:rsid w:val="00121B4D"/>
    <w:rsid w:val="0012631E"/>
    <w:rsid w:val="0012701E"/>
    <w:rsid w:val="00133732"/>
    <w:rsid w:val="00134FBD"/>
    <w:rsid w:val="0013717C"/>
    <w:rsid w:val="00141F28"/>
    <w:rsid w:val="00144320"/>
    <w:rsid w:val="00144329"/>
    <w:rsid w:val="00144FFB"/>
    <w:rsid w:val="0014527B"/>
    <w:rsid w:val="001472E1"/>
    <w:rsid w:val="001513C6"/>
    <w:rsid w:val="0015157B"/>
    <w:rsid w:val="00152F7E"/>
    <w:rsid w:val="00153A48"/>
    <w:rsid w:val="00162984"/>
    <w:rsid w:val="00164E89"/>
    <w:rsid w:val="00165C65"/>
    <w:rsid w:val="00170E1C"/>
    <w:rsid w:val="001722C8"/>
    <w:rsid w:val="00173F3B"/>
    <w:rsid w:val="00174A70"/>
    <w:rsid w:val="001775A0"/>
    <w:rsid w:val="00187257"/>
    <w:rsid w:val="00190466"/>
    <w:rsid w:val="001941C6"/>
    <w:rsid w:val="0019637F"/>
    <w:rsid w:val="00196D4A"/>
    <w:rsid w:val="001A2CAC"/>
    <w:rsid w:val="001A3908"/>
    <w:rsid w:val="001A404B"/>
    <w:rsid w:val="001A4F4C"/>
    <w:rsid w:val="001B0ECF"/>
    <w:rsid w:val="001B1C79"/>
    <w:rsid w:val="001B2D98"/>
    <w:rsid w:val="001B309F"/>
    <w:rsid w:val="001B713E"/>
    <w:rsid w:val="001B71E6"/>
    <w:rsid w:val="001B7B87"/>
    <w:rsid w:val="001C072E"/>
    <w:rsid w:val="001C27F3"/>
    <w:rsid w:val="001C3C89"/>
    <w:rsid w:val="001C46C2"/>
    <w:rsid w:val="001C5557"/>
    <w:rsid w:val="001C676D"/>
    <w:rsid w:val="001D009F"/>
    <w:rsid w:val="001D111F"/>
    <w:rsid w:val="001D1BAE"/>
    <w:rsid w:val="001D21C5"/>
    <w:rsid w:val="001D444E"/>
    <w:rsid w:val="001E3BE7"/>
    <w:rsid w:val="001E5372"/>
    <w:rsid w:val="001E64E5"/>
    <w:rsid w:val="001F06CD"/>
    <w:rsid w:val="001F16A5"/>
    <w:rsid w:val="001F400E"/>
    <w:rsid w:val="001F5C77"/>
    <w:rsid w:val="001F6689"/>
    <w:rsid w:val="001F75AD"/>
    <w:rsid w:val="00201B33"/>
    <w:rsid w:val="00201B55"/>
    <w:rsid w:val="0020272A"/>
    <w:rsid w:val="00203C70"/>
    <w:rsid w:val="00203EEE"/>
    <w:rsid w:val="0020508A"/>
    <w:rsid w:val="00205E6D"/>
    <w:rsid w:val="00214D0B"/>
    <w:rsid w:val="0021560D"/>
    <w:rsid w:val="0021759F"/>
    <w:rsid w:val="0022740E"/>
    <w:rsid w:val="00227B78"/>
    <w:rsid w:val="00230BB1"/>
    <w:rsid w:val="00235806"/>
    <w:rsid w:val="00235C18"/>
    <w:rsid w:val="002372B1"/>
    <w:rsid w:val="00237B48"/>
    <w:rsid w:val="00241AD3"/>
    <w:rsid w:val="002433D1"/>
    <w:rsid w:val="00246E49"/>
    <w:rsid w:val="00251030"/>
    <w:rsid w:val="00253009"/>
    <w:rsid w:val="00256243"/>
    <w:rsid w:val="00260B37"/>
    <w:rsid w:val="00262FA3"/>
    <w:rsid w:val="002635B8"/>
    <w:rsid w:val="002651AE"/>
    <w:rsid w:val="00267892"/>
    <w:rsid w:val="00271499"/>
    <w:rsid w:val="00271D41"/>
    <w:rsid w:val="00282830"/>
    <w:rsid w:val="00283EEA"/>
    <w:rsid w:val="002851A4"/>
    <w:rsid w:val="002854DE"/>
    <w:rsid w:val="00287EAF"/>
    <w:rsid w:val="00294581"/>
    <w:rsid w:val="0029468E"/>
    <w:rsid w:val="00297648"/>
    <w:rsid w:val="002A26B1"/>
    <w:rsid w:val="002A3193"/>
    <w:rsid w:val="002B003B"/>
    <w:rsid w:val="002B07ED"/>
    <w:rsid w:val="002B2622"/>
    <w:rsid w:val="002B325C"/>
    <w:rsid w:val="002C01FA"/>
    <w:rsid w:val="002C1F84"/>
    <w:rsid w:val="002C54F4"/>
    <w:rsid w:val="002C689A"/>
    <w:rsid w:val="002C7FDF"/>
    <w:rsid w:val="002D2BD4"/>
    <w:rsid w:val="002D2CD8"/>
    <w:rsid w:val="002D442D"/>
    <w:rsid w:val="002D508C"/>
    <w:rsid w:val="002D517E"/>
    <w:rsid w:val="002D58F3"/>
    <w:rsid w:val="002D5951"/>
    <w:rsid w:val="002D79F9"/>
    <w:rsid w:val="002E0EB8"/>
    <w:rsid w:val="002E2A74"/>
    <w:rsid w:val="002E64F3"/>
    <w:rsid w:val="002F3504"/>
    <w:rsid w:val="002F39CA"/>
    <w:rsid w:val="002F5A64"/>
    <w:rsid w:val="002F65BE"/>
    <w:rsid w:val="002F74A1"/>
    <w:rsid w:val="003012CA"/>
    <w:rsid w:val="00302366"/>
    <w:rsid w:val="00303289"/>
    <w:rsid w:val="003032A1"/>
    <w:rsid w:val="0030346A"/>
    <w:rsid w:val="00304261"/>
    <w:rsid w:val="00304BE3"/>
    <w:rsid w:val="00305617"/>
    <w:rsid w:val="00305FA3"/>
    <w:rsid w:val="00306118"/>
    <w:rsid w:val="003132CD"/>
    <w:rsid w:val="00313D65"/>
    <w:rsid w:val="0031569D"/>
    <w:rsid w:val="00320ACB"/>
    <w:rsid w:val="00326930"/>
    <w:rsid w:val="003312EE"/>
    <w:rsid w:val="003318B2"/>
    <w:rsid w:val="00332626"/>
    <w:rsid w:val="00333DF1"/>
    <w:rsid w:val="00337CF9"/>
    <w:rsid w:val="00341DF6"/>
    <w:rsid w:val="00343C18"/>
    <w:rsid w:val="00347F8A"/>
    <w:rsid w:val="0035471F"/>
    <w:rsid w:val="003616FF"/>
    <w:rsid w:val="00363B12"/>
    <w:rsid w:val="00364254"/>
    <w:rsid w:val="00364672"/>
    <w:rsid w:val="0036545B"/>
    <w:rsid w:val="00372B1F"/>
    <w:rsid w:val="003736D9"/>
    <w:rsid w:val="00373DD4"/>
    <w:rsid w:val="00374311"/>
    <w:rsid w:val="003749A6"/>
    <w:rsid w:val="00374DE0"/>
    <w:rsid w:val="0038019B"/>
    <w:rsid w:val="0038077F"/>
    <w:rsid w:val="0038078C"/>
    <w:rsid w:val="0038157B"/>
    <w:rsid w:val="003827E3"/>
    <w:rsid w:val="00385410"/>
    <w:rsid w:val="00385C9C"/>
    <w:rsid w:val="00385E56"/>
    <w:rsid w:val="00390AAD"/>
    <w:rsid w:val="003910CF"/>
    <w:rsid w:val="00395502"/>
    <w:rsid w:val="00395F08"/>
    <w:rsid w:val="00396D52"/>
    <w:rsid w:val="003A0366"/>
    <w:rsid w:val="003A0A8E"/>
    <w:rsid w:val="003A29D6"/>
    <w:rsid w:val="003A462E"/>
    <w:rsid w:val="003A5F5F"/>
    <w:rsid w:val="003A6194"/>
    <w:rsid w:val="003A78D0"/>
    <w:rsid w:val="003B27E6"/>
    <w:rsid w:val="003B6EB8"/>
    <w:rsid w:val="003C2EB0"/>
    <w:rsid w:val="003C3AA7"/>
    <w:rsid w:val="003C3E47"/>
    <w:rsid w:val="003C3F2F"/>
    <w:rsid w:val="003C7E06"/>
    <w:rsid w:val="003D0E06"/>
    <w:rsid w:val="003D3DE8"/>
    <w:rsid w:val="003D5F72"/>
    <w:rsid w:val="003D63F1"/>
    <w:rsid w:val="003E1CFC"/>
    <w:rsid w:val="003E233C"/>
    <w:rsid w:val="003E2466"/>
    <w:rsid w:val="003E6316"/>
    <w:rsid w:val="003E6CAA"/>
    <w:rsid w:val="003E797A"/>
    <w:rsid w:val="003F20E8"/>
    <w:rsid w:val="003F2394"/>
    <w:rsid w:val="003F2F65"/>
    <w:rsid w:val="003F6E09"/>
    <w:rsid w:val="003F7486"/>
    <w:rsid w:val="00402835"/>
    <w:rsid w:val="004040AC"/>
    <w:rsid w:val="00406459"/>
    <w:rsid w:val="00406B0D"/>
    <w:rsid w:val="00410574"/>
    <w:rsid w:val="00410604"/>
    <w:rsid w:val="00411B03"/>
    <w:rsid w:val="00413F60"/>
    <w:rsid w:val="00415DB7"/>
    <w:rsid w:val="004161A5"/>
    <w:rsid w:val="00417552"/>
    <w:rsid w:val="004211EE"/>
    <w:rsid w:val="00421B6C"/>
    <w:rsid w:val="00426A86"/>
    <w:rsid w:val="00426B11"/>
    <w:rsid w:val="0043100D"/>
    <w:rsid w:val="00431A24"/>
    <w:rsid w:val="00434D01"/>
    <w:rsid w:val="0043590D"/>
    <w:rsid w:val="00435ECD"/>
    <w:rsid w:val="0043624F"/>
    <w:rsid w:val="00436EAE"/>
    <w:rsid w:val="00446083"/>
    <w:rsid w:val="00450ABE"/>
    <w:rsid w:val="00451DB8"/>
    <w:rsid w:val="00454EF4"/>
    <w:rsid w:val="004555B0"/>
    <w:rsid w:val="004612D3"/>
    <w:rsid w:val="00462941"/>
    <w:rsid w:val="0046483B"/>
    <w:rsid w:val="0046796B"/>
    <w:rsid w:val="00470425"/>
    <w:rsid w:val="00471F74"/>
    <w:rsid w:val="00475A35"/>
    <w:rsid w:val="00476283"/>
    <w:rsid w:val="00476DA6"/>
    <w:rsid w:val="00476F6E"/>
    <w:rsid w:val="0047714A"/>
    <w:rsid w:val="00477C96"/>
    <w:rsid w:val="00482C76"/>
    <w:rsid w:val="00483F02"/>
    <w:rsid w:val="004906E0"/>
    <w:rsid w:val="0049100A"/>
    <w:rsid w:val="00493485"/>
    <w:rsid w:val="00494865"/>
    <w:rsid w:val="00494DD9"/>
    <w:rsid w:val="0049684D"/>
    <w:rsid w:val="004A15F7"/>
    <w:rsid w:val="004A1B50"/>
    <w:rsid w:val="004A24F4"/>
    <w:rsid w:val="004A5196"/>
    <w:rsid w:val="004B2243"/>
    <w:rsid w:val="004B442C"/>
    <w:rsid w:val="004B4A2C"/>
    <w:rsid w:val="004B4CFB"/>
    <w:rsid w:val="004B558D"/>
    <w:rsid w:val="004B6736"/>
    <w:rsid w:val="004D0F14"/>
    <w:rsid w:val="004D3EE2"/>
    <w:rsid w:val="004D6D3E"/>
    <w:rsid w:val="004D6EA7"/>
    <w:rsid w:val="004D7087"/>
    <w:rsid w:val="004D7764"/>
    <w:rsid w:val="004D7BBF"/>
    <w:rsid w:val="004E0786"/>
    <w:rsid w:val="004E1DC4"/>
    <w:rsid w:val="004E529A"/>
    <w:rsid w:val="004E6379"/>
    <w:rsid w:val="004F14B3"/>
    <w:rsid w:val="004F2016"/>
    <w:rsid w:val="004F3ADD"/>
    <w:rsid w:val="004F540A"/>
    <w:rsid w:val="00504119"/>
    <w:rsid w:val="00510B4C"/>
    <w:rsid w:val="0051744E"/>
    <w:rsid w:val="00522E7B"/>
    <w:rsid w:val="0052395C"/>
    <w:rsid w:val="0052526E"/>
    <w:rsid w:val="005263AE"/>
    <w:rsid w:val="00526676"/>
    <w:rsid w:val="00532424"/>
    <w:rsid w:val="00532EE3"/>
    <w:rsid w:val="00534A2F"/>
    <w:rsid w:val="005373A7"/>
    <w:rsid w:val="005376CC"/>
    <w:rsid w:val="00537FC8"/>
    <w:rsid w:val="005426CE"/>
    <w:rsid w:val="00542AA5"/>
    <w:rsid w:val="005438CB"/>
    <w:rsid w:val="005442DB"/>
    <w:rsid w:val="00544579"/>
    <w:rsid w:val="00544A14"/>
    <w:rsid w:val="0054688A"/>
    <w:rsid w:val="005470ED"/>
    <w:rsid w:val="005471AD"/>
    <w:rsid w:val="00547B38"/>
    <w:rsid w:val="00547CF4"/>
    <w:rsid w:val="00550157"/>
    <w:rsid w:val="005511F3"/>
    <w:rsid w:val="00551543"/>
    <w:rsid w:val="00552FC2"/>
    <w:rsid w:val="00554BC0"/>
    <w:rsid w:val="005609A9"/>
    <w:rsid w:val="00563386"/>
    <w:rsid w:val="00565966"/>
    <w:rsid w:val="00571821"/>
    <w:rsid w:val="00571D86"/>
    <w:rsid w:val="00572BF1"/>
    <w:rsid w:val="0057562A"/>
    <w:rsid w:val="005812CC"/>
    <w:rsid w:val="00582AF4"/>
    <w:rsid w:val="00583035"/>
    <w:rsid w:val="0058345F"/>
    <w:rsid w:val="00583E03"/>
    <w:rsid w:val="00585E01"/>
    <w:rsid w:val="00586C9C"/>
    <w:rsid w:val="0058723A"/>
    <w:rsid w:val="00592B7D"/>
    <w:rsid w:val="005935EE"/>
    <w:rsid w:val="00594485"/>
    <w:rsid w:val="00594F58"/>
    <w:rsid w:val="005A09A3"/>
    <w:rsid w:val="005A1D43"/>
    <w:rsid w:val="005A2359"/>
    <w:rsid w:val="005A2BC3"/>
    <w:rsid w:val="005A3644"/>
    <w:rsid w:val="005A4959"/>
    <w:rsid w:val="005A57A0"/>
    <w:rsid w:val="005A5AE8"/>
    <w:rsid w:val="005A6D72"/>
    <w:rsid w:val="005A6EBF"/>
    <w:rsid w:val="005B30AB"/>
    <w:rsid w:val="005B47C0"/>
    <w:rsid w:val="005C3BC0"/>
    <w:rsid w:val="005C41E9"/>
    <w:rsid w:val="005C726F"/>
    <w:rsid w:val="005D14A4"/>
    <w:rsid w:val="005D3221"/>
    <w:rsid w:val="005D628B"/>
    <w:rsid w:val="005D6F96"/>
    <w:rsid w:val="005E1B35"/>
    <w:rsid w:val="005E469F"/>
    <w:rsid w:val="005E69AF"/>
    <w:rsid w:val="005E6CB1"/>
    <w:rsid w:val="005E70D9"/>
    <w:rsid w:val="005E7848"/>
    <w:rsid w:val="005E787B"/>
    <w:rsid w:val="005F3846"/>
    <w:rsid w:val="005F4E62"/>
    <w:rsid w:val="006019D8"/>
    <w:rsid w:val="00601B11"/>
    <w:rsid w:val="00601D29"/>
    <w:rsid w:val="006039AA"/>
    <w:rsid w:val="00605093"/>
    <w:rsid w:val="00607899"/>
    <w:rsid w:val="006106BB"/>
    <w:rsid w:val="006129A7"/>
    <w:rsid w:val="00613C91"/>
    <w:rsid w:val="00614E81"/>
    <w:rsid w:val="0062085A"/>
    <w:rsid w:val="00621505"/>
    <w:rsid w:val="00621AA2"/>
    <w:rsid w:val="00621FF1"/>
    <w:rsid w:val="00624B8E"/>
    <w:rsid w:val="006315D4"/>
    <w:rsid w:val="006320CA"/>
    <w:rsid w:val="006345AD"/>
    <w:rsid w:val="00634C30"/>
    <w:rsid w:val="006356C6"/>
    <w:rsid w:val="0063711C"/>
    <w:rsid w:val="00641A3D"/>
    <w:rsid w:val="0064325B"/>
    <w:rsid w:val="00644EDD"/>
    <w:rsid w:val="006455D1"/>
    <w:rsid w:val="00645A54"/>
    <w:rsid w:val="00645DA9"/>
    <w:rsid w:val="00651D4A"/>
    <w:rsid w:val="00652452"/>
    <w:rsid w:val="00653B3E"/>
    <w:rsid w:val="00654CCF"/>
    <w:rsid w:val="00655C4A"/>
    <w:rsid w:val="006566D7"/>
    <w:rsid w:val="00656EDA"/>
    <w:rsid w:val="0066034A"/>
    <w:rsid w:val="00663E60"/>
    <w:rsid w:val="0066685F"/>
    <w:rsid w:val="00671FA2"/>
    <w:rsid w:val="0067405C"/>
    <w:rsid w:val="0067406E"/>
    <w:rsid w:val="006754DE"/>
    <w:rsid w:val="00676FE7"/>
    <w:rsid w:val="00677DD9"/>
    <w:rsid w:val="00683BB1"/>
    <w:rsid w:val="006840E3"/>
    <w:rsid w:val="006904AB"/>
    <w:rsid w:val="00692960"/>
    <w:rsid w:val="006A3C27"/>
    <w:rsid w:val="006A41A6"/>
    <w:rsid w:val="006A500D"/>
    <w:rsid w:val="006A750D"/>
    <w:rsid w:val="006B0B9D"/>
    <w:rsid w:val="006B2235"/>
    <w:rsid w:val="006B2336"/>
    <w:rsid w:val="006B3D50"/>
    <w:rsid w:val="006B439B"/>
    <w:rsid w:val="006B472F"/>
    <w:rsid w:val="006B4879"/>
    <w:rsid w:val="006B4BAB"/>
    <w:rsid w:val="006C4151"/>
    <w:rsid w:val="006D0FA1"/>
    <w:rsid w:val="006D1C7C"/>
    <w:rsid w:val="006D2E12"/>
    <w:rsid w:val="006D4429"/>
    <w:rsid w:val="006E0528"/>
    <w:rsid w:val="006E1A5F"/>
    <w:rsid w:val="006E1B1A"/>
    <w:rsid w:val="006E2746"/>
    <w:rsid w:val="006E2D03"/>
    <w:rsid w:val="006E4994"/>
    <w:rsid w:val="006E6C1B"/>
    <w:rsid w:val="006E6F39"/>
    <w:rsid w:val="006E7103"/>
    <w:rsid w:val="006E795D"/>
    <w:rsid w:val="006F2A1A"/>
    <w:rsid w:val="006F61FD"/>
    <w:rsid w:val="006F7572"/>
    <w:rsid w:val="007052E7"/>
    <w:rsid w:val="00705ABC"/>
    <w:rsid w:val="00707BE8"/>
    <w:rsid w:val="00716805"/>
    <w:rsid w:val="007179D1"/>
    <w:rsid w:val="00717A6D"/>
    <w:rsid w:val="007210BA"/>
    <w:rsid w:val="00721889"/>
    <w:rsid w:val="00722B27"/>
    <w:rsid w:val="007241C7"/>
    <w:rsid w:val="00724D9E"/>
    <w:rsid w:val="007258FC"/>
    <w:rsid w:val="00726E6B"/>
    <w:rsid w:val="00735192"/>
    <w:rsid w:val="00735E2C"/>
    <w:rsid w:val="00736EA0"/>
    <w:rsid w:val="0074121C"/>
    <w:rsid w:val="0074424D"/>
    <w:rsid w:val="00744C6D"/>
    <w:rsid w:val="00747191"/>
    <w:rsid w:val="00750306"/>
    <w:rsid w:val="00750E40"/>
    <w:rsid w:val="00753ACE"/>
    <w:rsid w:val="00754080"/>
    <w:rsid w:val="00760EF0"/>
    <w:rsid w:val="00762A14"/>
    <w:rsid w:val="00764BF9"/>
    <w:rsid w:val="007655EB"/>
    <w:rsid w:val="007714EE"/>
    <w:rsid w:val="007725AF"/>
    <w:rsid w:val="00773D87"/>
    <w:rsid w:val="00774181"/>
    <w:rsid w:val="00775F54"/>
    <w:rsid w:val="007768EE"/>
    <w:rsid w:val="00776CA1"/>
    <w:rsid w:val="00786A54"/>
    <w:rsid w:val="0079275D"/>
    <w:rsid w:val="00793411"/>
    <w:rsid w:val="00793E31"/>
    <w:rsid w:val="007948E7"/>
    <w:rsid w:val="00797C19"/>
    <w:rsid w:val="007B029A"/>
    <w:rsid w:val="007B14A6"/>
    <w:rsid w:val="007B171E"/>
    <w:rsid w:val="007B1A2F"/>
    <w:rsid w:val="007B1F26"/>
    <w:rsid w:val="007B24D0"/>
    <w:rsid w:val="007B2BFA"/>
    <w:rsid w:val="007B330F"/>
    <w:rsid w:val="007B3E47"/>
    <w:rsid w:val="007B72BF"/>
    <w:rsid w:val="007C1F3A"/>
    <w:rsid w:val="007C2665"/>
    <w:rsid w:val="007C6700"/>
    <w:rsid w:val="007C6F47"/>
    <w:rsid w:val="007C76C9"/>
    <w:rsid w:val="007C77C9"/>
    <w:rsid w:val="007D1250"/>
    <w:rsid w:val="007D77ED"/>
    <w:rsid w:val="007E10E1"/>
    <w:rsid w:val="007E16B4"/>
    <w:rsid w:val="007E2723"/>
    <w:rsid w:val="007E6675"/>
    <w:rsid w:val="007E67AE"/>
    <w:rsid w:val="007E6FB2"/>
    <w:rsid w:val="007E74F9"/>
    <w:rsid w:val="007F00C3"/>
    <w:rsid w:val="007F4675"/>
    <w:rsid w:val="007F470E"/>
    <w:rsid w:val="007F6AE6"/>
    <w:rsid w:val="007F7302"/>
    <w:rsid w:val="007F7B27"/>
    <w:rsid w:val="007F7DE4"/>
    <w:rsid w:val="00800400"/>
    <w:rsid w:val="0080306D"/>
    <w:rsid w:val="00806FB9"/>
    <w:rsid w:val="0080745D"/>
    <w:rsid w:val="00813014"/>
    <w:rsid w:val="008134B3"/>
    <w:rsid w:val="008138F9"/>
    <w:rsid w:val="00813D2C"/>
    <w:rsid w:val="008164DB"/>
    <w:rsid w:val="00817100"/>
    <w:rsid w:val="008175F5"/>
    <w:rsid w:val="00822597"/>
    <w:rsid w:val="00825AB2"/>
    <w:rsid w:val="008263A6"/>
    <w:rsid w:val="00827118"/>
    <w:rsid w:val="00830B4E"/>
    <w:rsid w:val="008334F0"/>
    <w:rsid w:val="00835594"/>
    <w:rsid w:val="008361EB"/>
    <w:rsid w:val="008371C3"/>
    <w:rsid w:val="00852787"/>
    <w:rsid w:val="00854AFA"/>
    <w:rsid w:val="00855FD2"/>
    <w:rsid w:val="00860832"/>
    <w:rsid w:val="008613C1"/>
    <w:rsid w:val="00861569"/>
    <w:rsid w:val="008633AB"/>
    <w:rsid w:val="00866286"/>
    <w:rsid w:val="00866838"/>
    <w:rsid w:val="008701D1"/>
    <w:rsid w:val="00873906"/>
    <w:rsid w:val="008744F3"/>
    <w:rsid w:val="00874F74"/>
    <w:rsid w:val="00880463"/>
    <w:rsid w:val="00881948"/>
    <w:rsid w:val="00882380"/>
    <w:rsid w:val="00883170"/>
    <w:rsid w:val="00883688"/>
    <w:rsid w:val="00885A55"/>
    <w:rsid w:val="0088740B"/>
    <w:rsid w:val="00890B16"/>
    <w:rsid w:val="008912AB"/>
    <w:rsid w:val="0089162E"/>
    <w:rsid w:val="00892C69"/>
    <w:rsid w:val="00895D19"/>
    <w:rsid w:val="00895DA0"/>
    <w:rsid w:val="008A0E9E"/>
    <w:rsid w:val="008A19C8"/>
    <w:rsid w:val="008A448B"/>
    <w:rsid w:val="008A5B04"/>
    <w:rsid w:val="008A60DF"/>
    <w:rsid w:val="008A6E94"/>
    <w:rsid w:val="008A6F90"/>
    <w:rsid w:val="008A78CF"/>
    <w:rsid w:val="008B051D"/>
    <w:rsid w:val="008B1B6D"/>
    <w:rsid w:val="008B2B14"/>
    <w:rsid w:val="008B39A2"/>
    <w:rsid w:val="008B3BB1"/>
    <w:rsid w:val="008B79BB"/>
    <w:rsid w:val="008C3D62"/>
    <w:rsid w:val="008C592A"/>
    <w:rsid w:val="008C66B9"/>
    <w:rsid w:val="008D1FB4"/>
    <w:rsid w:val="008D238A"/>
    <w:rsid w:val="008D29E1"/>
    <w:rsid w:val="008D45F7"/>
    <w:rsid w:val="008D519D"/>
    <w:rsid w:val="008D5C31"/>
    <w:rsid w:val="008D61D5"/>
    <w:rsid w:val="008D6689"/>
    <w:rsid w:val="008E1F55"/>
    <w:rsid w:val="008E64D5"/>
    <w:rsid w:val="008F7379"/>
    <w:rsid w:val="0090011A"/>
    <w:rsid w:val="00907266"/>
    <w:rsid w:val="00907BC5"/>
    <w:rsid w:val="009118F1"/>
    <w:rsid w:val="00915E18"/>
    <w:rsid w:val="00915F10"/>
    <w:rsid w:val="009163AB"/>
    <w:rsid w:val="00920834"/>
    <w:rsid w:val="00920F41"/>
    <w:rsid w:val="00921273"/>
    <w:rsid w:val="009224C6"/>
    <w:rsid w:val="009241AD"/>
    <w:rsid w:val="00924FD0"/>
    <w:rsid w:val="00931DB0"/>
    <w:rsid w:val="009426D3"/>
    <w:rsid w:val="00942B21"/>
    <w:rsid w:val="00943561"/>
    <w:rsid w:val="00945BB6"/>
    <w:rsid w:val="00945BCA"/>
    <w:rsid w:val="00947A10"/>
    <w:rsid w:val="00953194"/>
    <w:rsid w:val="00953597"/>
    <w:rsid w:val="00954FE1"/>
    <w:rsid w:val="00955D6D"/>
    <w:rsid w:val="009561BE"/>
    <w:rsid w:val="00960687"/>
    <w:rsid w:val="00961157"/>
    <w:rsid w:val="0096253D"/>
    <w:rsid w:val="00965C36"/>
    <w:rsid w:val="00970CC7"/>
    <w:rsid w:val="00971F19"/>
    <w:rsid w:val="00974464"/>
    <w:rsid w:val="00974CF4"/>
    <w:rsid w:val="00977B12"/>
    <w:rsid w:val="00981CFC"/>
    <w:rsid w:val="00982390"/>
    <w:rsid w:val="009826B9"/>
    <w:rsid w:val="00983882"/>
    <w:rsid w:val="00986C09"/>
    <w:rsid w:val="009919A6"/>
    <w:rsid w:val="009962AE"/>
    <w:rsid w:val="009963BC"/>
    <w:rsid w:val="009A28E3"/>
    <w:rsid w:val="009A55F6"/>
    <w:rsid w:val="009A5FE1"/>
    <w:rsid w:val="009B0C3E"/>
    <w:rsid w:val="009B47F7"/>
    <w:rsid w:val="009B5D59"/>
    <w:rsid w:val="009C1612"/>
    <w:rsid w:val="009C7800"/>
    <w:rsid w:val="009D0BB1"/>
    <w:rsid w:val="009D24D8"/>
    <w:rsid w:val="009D2A86"/>
    <w:rsid w:val="009D652C"/>
    <w:rsid w:val="009D7F20"/>
    <w:rsid w:val="009E14D6"/>
    <w:rsid w:val="009E1B05"/>
    <w:rsid w:val="009E68FB"/>
    <w:rsid w:val="009E7293"/>
    <w:rsid w:val="009F021B"/>
    <w:rsid w:val="009F37FF"/>
    <w:rsid w:val="009F4374"/>
    <w:rsid w:val="009F6247"/>
    <w:rsid w:val="009F66AC"/>
    <w:rsid w:val="00A003DA"/>
    <w:rsid w:val="00A0156D"/>
    <w:rsid w:val="00A02D21"/>
    <w:rsid w:val="00A03058"/>
    <w:rsid w:val="00A035DC"/>
    <w:rsid w:val="00A0362A"/>
    <w:rsid w:val="00A06744"/>
    <w:rsid w:val="00A06B04"/>
    <w:rsid w:val="00A07833"/>
    <w:rsid w:val="00A11FB7"/>
    <w:rsid w:val="00A12BA6"/>
    <w:rsid w:val="00A167BD"/>
    <w:rsid w:val="00A17270"/>
    <w:rsid w:val="00A179BA"/>
    <w:rsid w:val="00A2647E"/>
    <w:rsid w:val="00A27830"/>
    <w:rsid w:val="00A30580"/>
    <w:rsid w:val="00A33280"/>
    <w:rsid w:val="00A335D8"/>
    <w:rsid w:val="00A34B25"/>
    <w:rsid w:val="00A40EB3"/>
    <w:rsid w:val="00A41193"/>
    <w:rsid w:val="00A42339"/>
    <w:rsid w:val="00A429FB"/>
    <w:rsid w:val="00A44B9A"/>
    <w:rsid w:val="00A44E28"/>
    <w:rsid w:val="00A46D7C"/>
    <w:rsid w:val="00A475E6"/>
    <w:rsid w:val="00A47AD5"/>
    <w:rsid w:val="00A501EF"/>
    <w:rsid w:val="00A5275F"/>
    <w:rsid w:val="00A52825"/>
    <w:rsid w:val="00A52B7E"/>
    <w:rsid w:val="00A53906"/>
    <w:rsid w:val="00A539DD"/>
    <w:rsid w:val="00A53A48"/>
    <w:rsid w:val="00A54F09"/>
    <w:rsid w:val="00A573DD"/>
    <w:rsid w:val="00A57BC4"/>
    <w:rsid w:val="00A6252A"/>
    <w:rsid w:val="00A65817"/>
    <w:rsid w:val="00A67685"/>
    <w:rsid w:val="00A705CA"/>
    <w:rsid w:val="00A7197C"/>
    <w:rsid w:val="00A7219A"/>
    <w:rsid w:val="00A728D9"/>
    <w:rsid w:val="00A735EC"/>
    <w:rsid w:val="00A74E2D"/>
    <w:rsid w:val="00A76F4A"/>
    <w:rsid w:val="00A81F3F"/>
    <w:rsid w:val="00A8412C"/>
    <w:rsid w:val="00A84F18"/>
    <w:rsid w:val="00A878DA"/>
    <w:rsid w:val="00A87AB7"/>
    <w:rsid w:val="00A90137"/>
    <w:rsid w:val="00A93DCC"/>
    <w:rsid w:val="00AA4E6F"/>
    <w:rsid w:val="00AA59D6"/>
    <w:rsid w:val="00AA6000"/>
    <w:rsid w:val="00AB02D6"/>
    <w:rsid w:val="00AB4853"/>
    <w:rsid w:val="00AB55A6"/>
    <w:rsid w:val="00AB681F"/>
    <w:rsid w:val="00AB7E4A"/>
    <w:rsid w:val="00AC0C58"/>
    <w:rsid w:val="00AC1D59"/>
    <w:rsid w:val="00AC4ECA"/>
    <w:rsid w:val="00AC655E"/>
    <w:rsid w:val="00AC6723"/>
    <w:rsid w:val="00AD0751"/>
    <w:rsid w:val="00AD1BAE"/>
    <w:rsid w:val="00AD24F4"/>
    <w:rsid w:val="00AD25B0"/>
    <w:rsid w:val="00AD4F06"/>
    <w:rsid w:val="00AE1505"/>
    <w:rsid w:val="00AE24E6"/>
    <w:rsid w:val="00AE3728"/>
    <w:rsid w:val="00AE5CFE"/>
    <w:rsid w:val="00AE6E90"/>
    <w:rsid w:val="00AF11B6"/>
    <w:rsid w:val="00AF5AB0"/>
    <w:rsid w:val="00AF763A"/>
    <w:rsid w:val="00B001A7"/>
    <w:rsid w:val="00B00307"/>
    <w:rsid w:val="00B0035E"/>
    <w:rsid w:val="00B00701"/>
    <w:rsid w:val="00B013FB"/>
    <w:rsid w:val="00B017BA"/>
    <w:rsid w:val="00B01AFF"/>
    <w:rsid w:val="00B021D7"/>
    <w:rsid w:val="00B02937"/>
    <w:rsid w:val="00B02DBD"/>
    <w:rsid w:val="00B0331D"/>
    <w:rsid w:val="00B05045"/>
    <w:rsid w:val="00B077B4"/>
    <w:rsid w:val="00B132AE"/>
    <w:rsid w:val="00B16E0F"/>
    <w:rsid w:val="00B21AC9"/>
    <w:rsid w:val="00B22EEB"/>
    <w:rsid w:val="00B23B56"/>
    <w:rsid w:val="00B27A17"/>
    <w:rsid w:val="00B3019A"/>
    <w:rsid w:val="00B31E36"/>
    <w:rsid w:val="00B36AAD"/>
    <w:rsid w:val="00B402B8"/>
    <w:rsid w:val="00B4497D"/>
    <w:rsid w:val="00B506C8"/>
    <w:rsid w:val="00B526B3"/>
    <w:rsid w:val="00B53B83"/>
    <w:rsid w:val="00B555C8"/>
    <w:rsid w:val="00B579FF"/>
    <w:rsid w:val="00B60820"/>
    <w:rsid w:val="00B6128D"/>
    <w:rsid w:val="00B624F3"/>
    <w:rsid w:val="00B644E2"/>
    <w:rsid w:val="00B672DE"/>
    <w:rsid w:val="00B67785"/>
    <w:rsid w:val="00B725FC"/>
    <w:rsid w:val="00B8076F"/>
    <w:rsid w:val="00B83776"/>
    <w:rsid w:val="00B96884"/>
    <w:rsid w:val="00B975D0"/>
    <w:rsid w:val="00BA2BE9"/>
    <w:rsid w:val="00BA7751"/>
    <w:rsid w:val="00BA7864"/>
    <w:rsid w:val="00BB13B3"/>
    <w:rsid w:val="00BB4043"/>
    <w:rsid w:val="00BB48AA"/>
    <w:rsid w:val="00BB621D"/>
    <w:rsid w:val="00BB6A0F"/>
    <w:rsid w:val="00BB7F8F"/>
    <w:rsid w:val="00BC07F5"/>
    <w:rsid w:val="00BC2BEA"/>
    <w:rsid w:val="00BC5225"/>
    <w:rsid w:val="00BC602B"/>
    <w:rsid w:val="00BC6648"/>
    <w:rsid w:val="00BD0DA3"/>
    <w:rsid w:val="00BD1AA6"/>
    <w:rsid w:val="00BD3209"/>
    <w:rsid w:val="00BD5EE7"/>
    <w:rsid w:val="00BD65C8"/>
    <w:rsid w:val="00BE1EC6"/>
    <w:rsid w:val="00BE41B3"/>
    <w:rsid w:val="00BE6EC7"/>
    <w:rsid w:val="00BF087A"/>
    <w:rsid w:val="00BF33D1"/>
    <w:rsid w:val="00C03279"/>
    <w:rsid w:val="00C0371C"/>
    <w:rsid w:val="00C039FB"/>
    <w:rsid w:val="00C04533"/>
    <w:rsid w:val="00C0557A"/>
    <w:rsid w:val="00C05F0A"/>
    <w:rsid w:val="00C125AB"/>
    <w:rsid w:val="00C21287"/>
    <w:rsid w:val="00C301CA"/>
    <w:rsid w:val="00C33298"/>
    <w:rsid w:val="00C400F0"/>
    <w:rsid w:val="00C40ED2"/>
    <w:rsid w:val="00C441FC"/>
    <w:rsid w:val="00C46FC1"/>
    <w:rsid w:val="00C50D0C"/>
    <w:rsid w:val="00C5176E"/>
    <w:rsid w:val="00C51C24"/>
    <w:rsid w:val="00C5453B"/>
    <w:rsid w:val="00C5621A"/>
    <w:rsid w:val="00C57F5B"/>
    <w:rsid w:val="00C60BDF"/>
    <w:rsid w:val="00C633CF"/>
    <w:rsid w:val="00C655B7"/>
    <w:rsid w:val="00C67F01"/>
    <w:rsid w:val="00C709CC"/>
    <w:rsid w:val="00C73B58"/>
    <w:rsid w:val="00C758EB"/>
    <w:rsid w:val="00C77045"/>
    <w:rsid w:val="00C807C2"/>
    <w:rsid w:val="00C812AD"/>
    <w:rsid w:val="00C82494"/>
    <w:rsid w:val="00C838A4"/>
    <w:rsid w:val="00C83DA2"/>
    <w:rsid w:val="00C855B5"/>
    <w:rsid w:val="00C862BB"/>
    <w:rsid w:val="00C86E35"/>
    <w:rsid w:val="00C924B3"/>
    <w:rsid w:val="00C940BD"/>
    <w:rsid w:val="00C95262"/>
    <w:rsid w:val="00C95F00"/>
    <w:rsid w:val="00CA2A07"/>
    <w:rsid w:val="00CA3DCD"/>
    <w:rsid w:val="00CA4A83"/>
    <w:rsid w:val="00CA6D08"/>
    <w:rsid w:val="00CA797C"/>
    <w:rsid w:val="00CB299A"/>
    <w:rsid w:val="00CB3CFF"/>
    <w:rsid w:val="00CB58AB"/>
    <w:rsid w:val="00CC2EC7"/>
    <w:rsid w:val="00CC57BD"/>
    <w:rsid w:val="00CD04C5"/>
    <w:rsid w:val="00CD2023"/>
    <w:rsid w:val="00CD41E7"/>
    <w:rsid w:val="00CE0723"/>
    <w:rsid w:val="00CE0CD6"/>
    <w:rsid w:val="00CE1CC8"/>
    <w:rsid w:val="00CE3B60"/>
    <w:rsid w:val="00CF0CB5"/>
    <w:rsid w:val="00CF14F8"/>
    <w:rsid w:val="00CF1B79"/>
    <w:rsid w:val="00CF5481"/>
    <w:rsid w:val="00CF7041"/>
    <w:rsid w:val="00CF728E"/>
    <w:rsid w:val="00D00AAF"/>
    <w:rsid w:val="00D02BD8"/>
    <w:rsid w:val="00D030A3"/>
    <w:rsid w:val="00D07167"/>
    <w:rsid w:val="00D1230E"/>
    <w:rsid w:val="00D13331"/>
    <w:rsid w:val="00D13378"/>
    <w:rsid w:val="00D2091D"/>
    <w:rsid w:val="00D20B3F"/>
    <w:rsid w:val="00D21D3A"/>
    <w:rsid w:val="00D22052"/>
    <w:rsid w:val="00D22C4F"/>
    <w:rsid w:val="00D25060"/>
    <w:rsid w:val="00D25573"/>
    <w:rsid w:val="00D2563C"/>
    <w:rsid w:val="00D27570"/>
    <w:rsid w:val="00D300F0"/>
    <w:rsid w:val="00D30D89"/>
    <w:rsid w:val="00D31C33"/>
    <w:rsid w:val="00D33995"/>
    <w:rsid w:val="00D34A92"/>
    <w:rsid w:val="00D377F1"/>
    <w:rsid w:val="00D412A8"/>
    <w:rsid w:val="00D429C3"/>
    <w:rsid w:val="00D503C9"/>
    <w:rsid w:val="00D51ADF"/>
    <w:rsid w:val="00D52118"/>
    <w:rsid w:val="00D617E8"/>
    <w:rsid w:val="00D61E0D"/>
    <w:rsid w:val="00D623B3"/>
    <w:rsid w:val="00D64B6C"/>
    <w:rsid w:val="00D70CB4"/>
    <w:rsid w:val="00D722F1"/>
    <w:rsid w:val="00D72F85"/>
    <w:rsid w:val="00D73E7B"/>
    <w:rsid w:val="00D84100"/>
    <w:rsid w:val="00D84DE6"/>
    <w:rsid w:val="00D85173"/>
    <w:rsid w:val="00D85322"/>
    <w:rsid w:val="00D87C55"/>
    <w:rsid w:val="00D926C2"/>
    <w:rsid w:val="00D92A3D"/>
    <w:rsid w:val="00D92DDC"/>
    <w:rsid w:val="00D95271"/>
    <w:rsid w:val="00DA029B"/>
    <w:rsid w:val="00DA1B9D"/>
    <w:rsid w:val="00DA385D"/>
    <w:rsid w:val="00DA3CA6"/>
    <w:rsid w:val="00DA3CEC"/>
    <w:rsid w:val="00DA61DB"/>
    <w:rsid w:val="00DB0070"/>
    <w:rsid w:val="00DB4587"/>
    <w:rsid w:val="00DB61A4"/>
    <w:rsid w:val="00DB61E8"/>
    <w:rsid w:val="00DB7B01"/>
    <w:rsid w:val="00DC1191"/>
    <w:rsid w:val="00DC1D00"/>
    <w:rsid w:val="00DC35B6"/>
    <w:rsid w:val="00DC643F"/>
    <w:rsid w:val="00DD10EE"/>
    <w:rsid w:val="00DD12B7"/>
    <w:rsid w:val="00DD6AD9"/>
    <w:rsid w:val="00DE5F72"/>
    <w:rsid w:val="00DF00EE"/>
    <w:rsid w:val="00DF135C"/>
    <w:rsid w:val="00DF2358"/>
    <w:rsid w:val="00DF4F76"/>
    <w:rsid w:val="00DF5A88"/>
    <w:rsid w:val="00DF7084"/>
    <w:rsid w:val="00E001DE"/>
    <w:rsid w:val="00E05916"/>
    <w:rsid w:val="00E062D2"/>
    <w:rsid w:val="00E0765D"/>
    <w:rsid w:val="00E10D1E"/>
    <w:rsid w:val="00E11833"/>
    <w:rsid w:val="00E11EE4"/>
    <w:rsid w:val="00E12D75"/>
    <w:rsid w:val="00E1317B"/>
    <w:rsid w:val="00E1478D"/>
    <w:rsid w:val="00E17A8C"/>
    <w:rsid w:val="00E20B5D"/>
    <w:rsid w:val="00E20B94"/>
    <w:rsid w:val="00E248D8"/>
    <w:rsid w:val="00E3052A"/>
    <w:rsid w:val="00E32152"/>
    <w:rsid w:val="00E33274"/>
    <w:rsid w:val="00E34AA3"/>
    <w:rsid w:val="00E37B79"/>
    <w:rsid w:val="00E403F8"/>
    <w:rsid w:val="00E53D75"/>
    <w:rsid w:val="00E53DE8"/>
    <w:rsid w:val="00E57582"/>
    <w:rsid w:val="00E608CA"/>
    <w:rsid w:val="00E63432"/>
    <w:rsid w:val="00E639C9"/>
    <w:rsid w:val="00E6499A"/>
    <w:rsid w:val="00E656BA"/>
    <w:rsid w:val="00E67F76"/>
    <w:rsid w:val="00E709BE"/>
    <w:rsid w:val="00E71FC0"/>
    <w:rsid w:val="00E7328B"/>
    <w:rsid w:val="00E73AF8"/>
    <w:rsid w:val="00E74022"/>
    <w:rsid w:val="00E7506B"/>
    <w:rsid w:val="00E75BE2"/>
    <w:rsid w:val="00E7766C"/>
    <w:rsid w:val="00E829DA"/>
    <w:rsid w:val="00E847FC"/>
    <w:rsid w:val="00E85126"/>
    <w:rsid w:val="00E85595"/>
    <w:rsid w:val="00E8630F"/>
    <w:rsid w:val="00E8681F"/>
    <w:rsid w:val="00E87E54"/>
    <w:rsid w:val="00E913AF"/>
    <w:rsid w:val="00E928D1"/>
    <w:rsid w:val="00E95122"/>
    <w:rsid w:val="00E951A4"/>
    <w:rsid w:val="00E9728C"/>
    <w:rsid w:val="00EA19F8"/>
    <w:rsid w:val="00EA2910"/>
    <w:rsid w:val="00EA4D59"/>
    <w:rsid w:val="00EA6684"/>
    <w:rsid w:val="00EB0114"/>
    <w:rsid w:val="00EB0248"/>
    <w:rsid w:val="00EB0E17"/>
    <w:rsid w:val="00EB1089"/>
    <w:rsid w:val="00EB1AF1"/>
    <w:rsid w:val="00EB60D4"/>
    <w:rsid w:val="00EB655F"/>
    <w:rsid w:val="00EB696F"/>
    <w:rsid w:val="00EB7425"/>
    <w:rsid w:val="00EC3880"/>
    <w:rsid w:val="00EC40FA"/>
    <w:rsid w:val="00EC464E"/>
    <w:rsid w:val="00ED0764"/>
    <w:rsid w:val="00ED1623"/>
    <w:rsid w:val="00ED2CA8"/>
    <w:rsid w:val="00ED51F6"/>
    <w:rsid w:val="00ED57B8"/>
    <w:rsid w:val="00ED5DCA"/>
    <w:rsid w:val="00EE132B"/>
    <w:rsid w:val="00EE352F"/>
    <w:rsid w:val="00EF223E"/>
    <w:rsid w:val="00EF3924"/>
    <w:rsid w:val="00EF4C7C"/>
    <w:rsid w:val="00F0589A"/>
    <w:rsid w:val="00F05A12"/>
    <w:rsid w:val="00F1142E"/>
    <w:rsid w:val="00F138C0"/>
    <w:rsid w:val="00F168E4"/>
    <w:rsid w:val="00F225E6"/>
    <w:rsid w:val="00F23392"/>
    <w:rsid w:val="00F23CC8"/>
    <w:rsid w:val="00F240AF"/>
    <w:rsid w:val="00F2594F"/>
    <w:rsid w:val="00F30084"/>
    <w:rsid w:val="00F30514"/>
    <w:rsid w:val="00F34A8E"/>
    <w:rsid w:val="00F35EBB"/>
    <w:rsid w:val="00F362D2"/>
    <w:rsid w:val="00F4228E"/>
    <w:rsid w:val="00F454C7"/>
    <w:rsid w:val="00F47198"/>
    <w:rsid w:val="00F476C8"/>
    <w:rsid w:val="00F5507F"/>
    <w:rsid w:val="00F562BD"/>
    <w:rsid w:val="00F57235"/>
    <w:rsid w:val="00F61F34"/>
    <w:rsid w:val="00F62219"/>
    <w:rsid w:val="00F62628"/>
    <w:rsid w:val="00F65EFC"/>
    <w:rsid w:val="00F72279"/>
    <w:rsid w:val="00F74190"/>
    <w:rsid w:val="00F74411"/>
    <w:rsid w:val="00F75A0E"/>
    <w:rsid w:val="00F7668B"/>
    <w:rsid w:val="00F77260"/>
    <w:rsid w:val="00F80D13"/>
    <w:rsid w:val="00F84397"/>
    <w:rsid w:val="00F84AC2"/>
    <w:rsid w:val="00F851F3"/>
    <w:rsid w:val="00F8752D"/>
    <w:rsid w:val="00F97CAC"/>
    <w:rsid w:val="00FA0EF4"/>
    <w:rsid w:val="00FA22DA"/>
    <w:rsid w:val="00FA3865"/>
    <w:rsid w:val="00FA4EBD"/>
    <w:rsid w:val="00FA57BB"/>
    <w:rsid w:val="00FA7276"/>
    <w:rsid w:val="00FB36F3"/>
    <w:rsid w:val="00FB38A3"/>
    <w:rsid w:val="00FB41CB"/>
    <w:rsid w:val="00FB5166"/>
    <w:rsid w:val="00FB66AF"/>
    <w:rsid w:val="00FB6DE1"/>
    <w:rsid w:val="00FB7C6E"/>
    <w:rsid w:val="00FB7F2E"/>
    <w:rsid w:val="00FB7F7E"/>
    <w:rsid w:val="00FC016D"/>
    <w:rsid w:val="00FC0D94"/>
    <w:rsid w:val="00FC7FA5"/>
    <w:rsid w:val="00FD137D"/>
    <w:rsid w:val="00FD1504"/>
    <w:rsid w:val="00FD7960"/>
    <w:rsid w:val="00FE0C7F"/>
    <w:rsid w:val="00FE1E50"/>
    <w:rsid w:val="00FE2C53"/>
    <w:rsid w:val="00FE2E50"/>
    <w:rsid w:val="00FE40E9"/>
    <w:rsid w:val="00FE57C7"/>
    <w:rsid w:val="00FE5FFF"/>
    <w:rsid w:val="00FF2A2C"/>
    <w:rsid w:val="00FF2D2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99"/>
    <w:rPr>
      <w:sz w:val="24"/>
      <w:szCs w:val="24"/>
    </w:rPr>
  </w:style>
  <w:style w:type="paragraph" w:styleId="1">
    <w:name w:val="heading 1"/>
    <w:basedOn w:val="a"/>
    <w:next w:val="a"/>
    <w:qFormat/>
    <w:rsid w:val="005C72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68C5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qFormat/>
    <w:rsid w:val="000668C5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0668C5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  <w:jc w:val="both"/>
    </w:pPr>
  </w:style>
  <w:style w:type="table" w:styleId="a4">
    <w:name w:val="Table Grid"/>
    <w:basedOn w:val="a1"/>
    <w:rsid w:val="00A4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96253D"/>
    <w:pPr>
      <w:spacing w:after="120"/>
    </w:pPr>
  </w:style>
  <w:style w:type="character" w:customStyle="1" w:styleId="a6">
    <w:name w:val="Основной текст Знак"/>
    <w:link w:val="a5"/>
    <w:uiPriority w:val="99"/>
    <w:rsid w:val="0096253D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2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7F3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C83D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282830"/>
    <w:rPr>
      <w:color w:val="106BBE"/>
    </w:rPr>
  </w:style>
  <w:style w:type="paragraph" w:customStyle="1" w:styleId="s1">
    <w:name w:val="s_1"/>
    <w:basedOn w:val="a"/>
    <w:rsid w:val="00DB7B01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B7B01"/>
    <w:pPr>
      <w:spacing w:before="100" w:beforeAutospacing="1" w:after="100" w:afterAutospacing="1"/>
    </w:pPr>
  </w:style>
  <w:style w:type="paragraph" w:customStyle="1" w:styleId="ConsPlusTitle">
    <w:name w:val="ConsPlusTitle"/>
    <w:rsid w:val="00601D2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header"/>
    <w:basedOn w:val="a"/>
    <w:link w:val="ab"/>
    <w:uiPriority w:val="99"/>
    <w:unhideWhenUsed/>
    <w:rsid w:val="00724D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4D9E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24D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4D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99"/>
    <w:rPr>
      <w:sz w:val="24"/>
      <w:szCs w:val="24"/>
    </w:rPr>
  </w:style>
  <w:style w:type="paragraph" w:styleId="1">
    <w:name w:val="heading 1"/>
    <w:basedOn w:val="a"/>
    <w:next w:val="a"/>
    <w:qFormat/>
    <w:rsid w:val="005C72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68C5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qFormat/>
    <w:rsid w:val="000668C5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0668C5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  <w:jc w:val="both"/>
    </w:pPr>
  </w:style>
  <w:style w:type="table" w:styleId="a4">
    <w:name w:val="Table Grid"/>
    <w:basedOn w:val="a1"/>
    <w:rsid w:val="00A4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96253D"/>
    <w:pPr>
      <w:spacing w:after="120"/>
    </w:pPr>
  </w:style>
  <w:style w:type="character" w:customStyle="1" w:styleId="a6">
    <w:name w:val="Основной текст Знак"/>
    <w:link w:val="a5"/>
    <w:uiPriority w:val="99"/>
    <w:rsid w:val="0096253D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2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7F3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C83D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282830"/>
    <w:rPr>
      <w:color w:val="106BBE"/>
    </w:rPr>
  </w:style>
  <w:style w:type="paragraph" w:customStyle="1" w:styleId="s1">
    <w:name w:val="s_1"/>
    <w:basedOn w:val="a"/>
    <w:rsid w:val="00DB7B01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B7B01"/>
    <w:pPr>
      <w:spacing w:before="100" w:beforeAutospacing="1" w:after="100" w:afterAutospacing="1"/>
    </w:pPr>
  </w:style>
  <w:style w:type="paragraph" w:customStyle="1" w:styleId="ConsPlusTitle">
    <w:name w:val="ConsPlusTitle"/>
    <w:rsid w:val="00601D2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header"/>
    <w:basedOn w:val="a"/>
    <w:link w:val="ab"/>
    <w:uiPriority w:val="99"/>
    <w:unhideWhenUsed/>
    <w:rsid w:val="00724D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4D9E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24D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4D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405178922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45201242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86367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405178922/0" TargetMode="External"/><Relationship Id="rId10" Type="http://schemas.openxmlformats.org/officeDocument/2006/relationships/hyperlink" Target="http://internet.garant.ru/document/redirect/12124624/3936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29109202/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FFEF-3635-478F-AA08-B37DECA5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475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den</dc:creator>
  <cp:lastModifiedBy>Киселева Оксана Валерьевна</cp:lastModifiedBy>
  <cp:revision>95</cp:revision>
  <cp:lastPrinted>2022-12-07T09:12:00Z</cp:lastPrinted>
  <dcterms:created xsi:type="dcterms:W3CDTF">2021-06-30T11:35:00Z</dcterms:created>
  <dcterms:modified xsi:type="dcterms:W3CDTF">2022-12-07T09:17:00Z</dcterms:modified>
</cp:coreProperties>
</file>