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9845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6C" w:rsidRPr="006746EA" w:rsidRDefault="0026246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6746EA">
                              <w:rPr>
                                <w:rFonts w:ascii="PT Astra Serif" w:hAnsi="PT Astra Serif"/>
                              </w:rPr>
                              <w:t xml:space="preserve">«В </w:t>
                            </w:r>
                            <w:proofErr w:type="spellStart"/>
                            <w:r w:rsidRPr="006746EA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6746E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26246C" w:rsidRPr="006746EA" w:rsidRDefault="0026246C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6246C" w:rsidRPr="006746EA" w:rsidRDefault="0026246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6746EA">
                        <w:rPr>
                          <w:rFonts w:ascii="PT Astra Serif" w:hAnsi="PT Astra Serif"/>
                        </w:rPr>
                        <w:t xml:space="preserve">«В </w:t>
                      </w:r>
                      <w:proofErr w:type="spellStart"/>
                      <w:r w:rsidRPr="006746EA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6746E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26246C" w:rsidRPr="006746EA" w:rsidRDefault="0026246C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7" w:rsidRPr="0021641A" w:rsidRDefault="006A6B37" w:rsidP="0021641A">
      <w:pPr>
        <w:pStyle w:val="Standard"/>
        <w:jc w:val="center"/>
        <w:rPr>
          <w:lang w:val="ru-RU"/>
        </w:rPr>
      </w:pPr>
    </w:p>
    <w:p w:rsidR="00256A87" w:rsidRPr="002577E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2577E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2577E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2577E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2577EB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F55A79" w:rsidRDefault="00F55A79" w:rsidP="00F55A79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577EB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2577EB" w:rsidRDefault="002577EB" w:rsidP="00F55A79">
      <w:pPr>
        <w:jc w:val="center"/>
        <w:rPr>
          <w:rFonts w:ascii="PT Astra Serif" w:eastAsia="Calibri" w:hAnsi="PT Astra Serif"/>
          <w:sz w:val="26"/>
          <w:szCs w:val="26"/>
        </w:rPr>
      </w:pP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746EA">
        <w:rPr>
          <w:rFonts w:ascii="PT Astra Serif" w:eastAsia="Calibri" w:hAnsi="PT Astra Serif"/>
          <w:sz w:val="26"/>
          <w:szCs w:val="26"/>
        </w:rPr>
        <w:t>Список изменяющих документов</w:t>
      </w:r>
      <w:r w:rsidR="002577EB">
        <w:rPr>
          <w:rFonts w:ascii="PT Astra Serif" w:eastAsia="Calibri" w:hAnsi="PT Astra Serif"/>
          <w:sz w:val="26"/>
          <w:szCs w:val="26"/>
        </w:rPr>
        <w:t xml:space="preserve"> </w:t>
      </w:r>
      <w:r w:rsidRPr="006746EA">
        <w:rPr>
          <w:rFonts w:ascii="PT Astra Serif" w:eastAsia="Calibri" w:hAnsi="PT Astra Serif"/>
          <w:sz w:val="26"/>
          <w:szCs w:val="26"/>
        </w:rPr>
        <w:t xml:space="preserve">(в ред. постановлений администрации города Югорска от 29.04.2019 № 887, от 10.10.2019 № 2190, от 31.10.2019 № 2340, от 23.12.2019 № 2755, </w:t>
      </w:r>
      <w:r w:rsidR="00C15E7F" w:rsidRPr="006746EA">
        <w:rPr>
          <w:rFonts w:ascii="PT Astra Serif" w:eastAsia="Calibri" w:hAnsi="PT Astra Serif"/>
          <w:sz w:val="26"/>
          <w:szCs w:val="26"/>
        </w:rPr>
        <w:t xml:space="preserve">от </w:t>
      </w:r>
      <w:r w:rsidRPr="006746EA">
        <w:rPr>
          <w:rFonts w:ascii="PT Astra Serif" w:eastAsia="Calibri" w:hAnsi="PT Astra Serif"/>
          <w:sz w:val="26"/>
          <w:szCs w:val="26"/>
        </w:rPr>
        <w:t>23.12.2019 № 2756</w:t>
      </w:r>
      <w:r w:rsidR="007553E4" w:rsidRPr="006746EA">
        <w:rPr>
          <w:rFonts w:ascii="PT Astra Serif" w:eastAsia="Calibri" w:hAnsi="PT Astra Serif"/>
          <w:sz w:val="26"/>
          <w:szCs w:val="26"/>
        </w:rPr>
        <w:t>, от 09.04.2020 № 541</w:t>
      </w:r>
      <w:r w:rsidR="00C15E7F" w:rsidRPr="006746EA">
        <w:rPr>
          <w:rFonts w:ascii="PT Astra Serif" w:eastAsia="Calibri" w:hAnsi="PT Astra Serif"/>
          <w:sz w:val="26"/>
          <w:szCs w:val="26"/>
        </w:rPr>
        <w:t>, от 29.06.2020 № 846</w:t>
      </w:r>
      <w:r w:rsidR="00697F59" w:rsidRPr="006746EA">
        <w:rPr>
          <w:rFonts w:ascii="PT Astra Serif" w:eastAsia="Calibri" w:hAnsi="PT Astra Serif"/>
          <w:sz w:val="26"/>
          <w:szCs w:val="26"/>
        </w:rPr>
        <w:t>, от 17.08.2020 № 1119</w:t>
      </w:r>
      <w:r w:rsidR="000F36CD" w:rsidRPr="006746EA">
        <w:rPr>
          <w:rFonts w:ascii="PT Astra Serif" w:eastAsia="Calibri" w:hAnsi="PT Astra Serif"/>
          <w:sz w:val="26"/>
          <w:szCs w:val="26"/>
        </w:rPr>
        <w:t>, от 28.09.2020 № 1375</w:t>
      </w:r>
      <w:r w:rsidR="00A22F75" w:rsidRPr="006746EA">
        <w:rPr>
          <w:rFonts w:ascii="PT Astra Serif" w:eastAsia="Calibri" w:hAnsi="PT Astra Serif"/>
          <w:sz w:val="26"/>
          <w:szCs w:val="26"/>
        </w:rPr>
        <w:t>, от 21.12.2020 № 1917</w:t>
      </w:r>
      <w:r w:rsidR="00D25679" w:rsidRPr="006746EA">
        <w:rPr>
          <w:rFonts w:ascii="PT Astra Serif" w:eastAsia="Calibri" w:hAnsi="PT Astra Serif"/>
          <w:sz w:val="26"/>
          <w:szCs w:val="26"/>
        </w:rPr>
        <w:t xml:space="preserve">, 29.12.2020 </w:t>
      </w:r>
      <w:r w:rsidR="002577EB">
        <w:rPr>
          <w:rFonts w:ascii="PT Astra Serif" w:eastAsia="Calibri" w:hAnsi="PT Astra Serif"/>
          <w:sz w:val="26"/>
          <w:szCs w:val="26"/>
        </w:rPr>
        <w:t xml:space="preserve">           </w:t>
      </w:r>
      <w:r w:rsidR="00D25679" w:rsidRPr="006746EA">
        <w:rPr>
          <w:rFonts w:ascii="PT Astra Serif" w:eastAsia="Calibri" w:hAnsi="PT Astra Serif"/>
          <w:sz w:val="26"/>
          <w:szCs w:val="26"/>
        </w:rPr>
        <w:t>№ 1993</w:t>
      </w:r>
      <w:r w:rsidR="006746EA" w:rsidRPr="006746EA">
        <w:rPr>
          <w:rFonts w:ascii="PT Astra Serif" w:eastAsia="Calibri" w:hAnsi="PT Astra Serif"/>
          <w:sz w:val="26"/>
          <w:szCs w:val="26"/>
        </w:rPr>
        <w:t>, от 03.02.2021 № 84-п</w:t>
      </w:r>
      <w:r w:rsidR="00946945">
        <w:rPr>
          <w:rFonts w:ascii="PT Astra Serif" w:eastAsia="Calibri" w:hAnsi="PT Astra Serif"/>
          <w:sz w:val="26"/>
          <w:szCs w:val="26"/>
        </w:rPr>
        <w:t>, от 26.04.2021 № 601-п</w:t>
      </w:r>
      <w:r w:rsidR="006E2FCD">
        <w:rPr>
          <w:rFonts w:ascii="PT Astra Serif" w:eastAsia="Calibri" w:hAnsi="PT Astra Serif"/>
          <w:sz w:val="26"/>
          <w:szCs w:val="26"/>
        </w:rPr>
        <w:t>, от 11.05.2021 № 709-п</w:t>
      </w:r>
      <w:r w:rsidR="00E15B5F">
        <w:rPr>
          <w:rFonts w:ascii="PT Astra Serif" w:eastAsia="Calibri" w:hAnsi="PT Astra Serif"/>
          <w:sz w:val="26"/>
          <w:szCs w:val="26"/>
        </w:rPr>
        <w:t>, от 31.05.2021 № 927-п</w:t>
      </w:r>
      <w:r w:rsidR="00C73BF0">
        <w:rPr>
          <w:rFonts w:ascii="PT Astra Serif" w:eastAsia="Calibri" w:hAnsi="PT Astra Serif"/>
          <w:sz w:val="26"/>
          <w:szCs w:val="26"/>
        </w:rPr>
        <w:t xml:space="preserve">, </w:t>
      </w:r>
      <w:r w:rsidR="007F2229">
        <w:rPr>
          <w:rFonts w:ascii="PT Astra Serif" w:eastAsia="Calibri" w:hAnsi="PT Astra Serif"/>
          <w:sz w:val="26"/>
          <w:szCs w:val="26"/>
        </w:rPr>
        <w:t xml:space="preserve">от </w:t>
      </w:r>
      <w:r w:rsidR="00C73BF0">
        <w:rPr>
          <w:rFonts w:ascii="PT Astra Serif" w:eastAsia="Calibri" w:hAnsi="PT Astra Serif"/>
          <w:sz w:val="26"/>
          <w:szCs w:val="26"/>
        </w:rPr>
        <w:t>24.09.2021 № 1785-п</w:t>
      </w:r>
      <w:r w:rsidR="00D266CE">
        <w:rPr>
          <w:rFonts w:ascii="PT Astra Serif" w:eastAsia="Calibri" w:hAnsi="PT Astra Serif"/>
          <w:sz w:val="26"/>
          <w:szCs w:val="26"/>
        </w:rPr>
        <w:t>,</w:t>
      </w:r>
      <w:r w:rsidR="007F2229">
        <w:rPr>
          <w:rFonts w:ascii="PT Astra Serif" w:eastAsia="Calibri" w:hAnsi="PT Astra Serif"/>
          <w:sz w:val="26"/>
          <w:szCs w:val="26"/>
        </w:rPr>
        <w:t xml:space="preserve"> от 15.11.2021 № 2168-п,</w:t>
      </w:r>
      <w:r w:rsidR="00D266CE">
        <w:rPr>
          <w:rFonts w:ascii="PT Astra Serif" w:eastAsia="Calibri" w:hAnsi="PT Astra Serif"/>
          <w:sz w:val="26"/>
          <w:szCs w:val="26"/>
        </w:rPr>
        <w:t xml:space="preserve"> от</w:t>
      </w:r>
      <w:proofErr w:type="gramEnd"/>
      <w:r w:rsidR="00D266CE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="00D266CE">
        <w:rPr>
          <w:rFonts w:ascii="PT Astra Serif" w:eastAsia="Calibri" w:hAnsi="PT Astra Serif"/>
          <w:sz w:val="26"/>
          <w:szCs w:val="26"/>
        </w:rPr>
        <w:t xml:space="preserve">27.12.2021 </w:t>
      </w:r>
      <w:r w:rsidR="007F2229">
        <w:rPr>
          <w:rFonts w:ascii="PT Astra Serif" w:eastAsia="Calibri" w:hAnsi="PT Astra Serif"/>
          <w:sz w:val="26"/>
          <w:szCs w:val="26"/>
        </w:rPr>
        <w:t xml:space="preserve">   </w:t>
      </w:r>
      <w:r w:rsidR="00D266CE">
        <w:rPr>
          <w:rFonts w:ascii="PT Astra Serif" w:eastAsia="Calibri" w:hAnsi="PT Astra Serif"/>
          <w:sz w:val="26"/>
          <w:szCs w:val="26"/>
        </w:rPr>
        <w:t>№ 2522-п</w:t>
      </w:r>
      <w:r w:rsidR="006316AC">
        <w:rPr>
          <w:rFonts w:ascii="PT Astra Serif" w:eastAsia="Calibri" w:hAnsi="PT Astra Serif"/>
          <w:sz w:val="26"/>
          <w:szCs w:val="26"/>
        </w:rPr>
        <w:t>, от 03.03.2022 № 379-п</w:t>
      </w:r>
      <w:r w:rsidR="0026246C">
        <w:rPr>
          <w:rFonts w:ascii="PT Astra Serif" w:eastAsia="Calibri" w:hAnsi="PT Astra Serif"/>
          <w:sz w:val="26"/>
          <w:szCs w:val="26"/>
        </w:rPr>
        <w:t>, от 20.07.2022 № 1589-п</w:t>
      </w:r>
      <w:r w:rsidR="00183B07">
        <w:rPr>
          <w:rFonts w:ascii="PT Astra Serif" w:eastAsia="Calibri" w:hAnsi="PT Astra Serif"/>
          <w:sz w:val="26"/>
          <w:szCs w:val="26"/>
        </w:rPr>
        <w:t>, от 11.11.2022 № 2364-п</w:t>
      </w:r>
      <w:r w:rsidR="009517B4">
        <w:rPr>
          <w:rFonts w:ascii="PT Astra Serif" w:eastAsia="Calibri" w:hAnsi="PT Astra Serif"/>
          <w:sz w:val="26"/>
          <w:szCs w:val="26"/>
        </w:rPr>
        <w:t>, от 14.11.2022 № 2398-п)</w:t>
      </w:r>
      <w:proofErr w:type="gramEnd"/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u w:val="single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 xml:space="preserve">30 октября 2018 года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</w:t>
      </w:r>
      <w:r w:rsidR="002577EB">
        <w:rPr>
          <w:rFonts w:ascii="PT Astra Serif" w:hAnsi="PT Astra Serif"/>
          <w:sz w:val="26"/>
          <w:szCs w:val="26"/>
          <w:lang w:eastAsia="ru-RU"/>
        </w:rPr>
        <w:t xml:space="preserve">   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                №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>3003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О муниципальной программе города Югорска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«Социально-экономическое развитие и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муниципальное управление» 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7F2229" w:rsidRPr="0063008F">
        <w:rPr>
          <w:rFonts w:ascii="PT Astra Serif" w:hAnsi="PT Astra Serif"/>
          <w:sz w:val="28"/>
          <w:szCs w:val="28"/>
        </w:rPr>
        <w:t>0</w:t>
      </w:r>
      <w:r w:rsidR="007F2229">
        <w:rPr>
          <w:rFonts w:ascii="PT Astra Serif" w:hAnsi="PT Astra Serif"/>
          <w:sz w:val="28"/>
          <w:szCs w:val="28"/>
        </w:rPr>
        <w:t>3.11.2021</w:t>
      </w:r>
      <w:r w:rsidR="007F2229" w:rsidRPr="0063008F">
        <w:rPr>
          <w:rFonts w:ascii="PT Astra Serif" w:hAnsi="PT Astra Serif"/>
          <w:sz w:val="28"/>
          <w:szCs w:val="28"/>
        </w:rPr>
        <w:t xml:space="preserve"> </w:t>
      </w:r>
      <w:r w:rsidR="007F2229">
        <w:rPr>
          <w:rFonts w:ascii="PT Astra Serif" w:hAnsi="PT Astra Serif"/>
          <w:sz w:val="28"/>
          <w:szCs w:val="28"/>
        </w:rPr>
        <w:t xml:space="preserve">           </w:t>
      </w:r>
      <w:r w:rsidR="007F2229" w:rsidRPr="0063008F">
        <w:rPr>
          <w:rFonts w:ascii="PT Astra Serif" w:hAnsi="PT Astra Serif"/>
          <w:sz w:val="28"/>
          <w:szCs w:val="28"/>
        </w:rPr>
        <w:t xml:space="preserve">№ </w:t>
      </w:r>
      <w:r w:rsidR="007F2229">
        <w:rPr>
          <w:rFonts w:ascii="PT Astra Serif" w:hAnsi="PT Astra Serif"/>
          <w:sz w:val="28"/>
          <w:szCs w:val="28"/>
        </w:rPr>
        <w:t>2096-п</w:t>
      </w:r>
      <w:r w:rsidR="007F2229" w:rsidRPr="0063008F">
        <w:rPr>
          <w:rFonts w:ascii="PT Astra Serif" w:hAnsi="PT Astra Serif"/>
          <w:sz w:val="28"/>
          <w:szCs w:val="28"/>
        </w:rPr>
        <w:t xml:space="preserve"> «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7F2229">
        <w:rPr>
          <w:rFonts w:ascii="PT Astra Serif" w:hAnsi="PT Astra Serif"/>
          <w:sz w:val="28"/>
          <w:szCs w:val="28"/>
          <w:lang w:eastAsia="ru-RU"/>
        </w:rPr>
        <w:t>порядке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7F2229"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746EA">
        <w:rPr>
          <w:rFonts w:ascii="PT Astra Serif" w:hAnsi="PT Astra Serif"/>
          <w:sz w:val="26"/>
          <w:szCs w:val="26"/>
          <w:lang w:eastAsia="ru-RU"/>
        </w:rPr>
        <w:t>, в целях социально-экономического развития города Югорска: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>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Югорска: 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28.03.2014 № 1188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- от 30.04.2014 № 1885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22.12.2014 № 7220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05.05.2016 № 956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22.06.2016 № 1475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13.09.2016 № 2214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- от 23.11.2016 № 2891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22.12.2016 № 3284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15.02.2017 № 404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04.05.2017 № 998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3189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3190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28.12.2017 № 3355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24.01.2018 № 183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19.04.2018 № 1094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годы».</w:t>
      </w:r>
    </w:p>
    <w:p w:rsidR="00F55A79" w:rsidRPr="006746EA" w:rsidRDefault="00F55A79" w:rsidP="00F55A79">
      <w:pPr>
        <w:ind w:firstLine="709"/>
        <w:jc w:val="both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 xml:space="preserve">3. </w:t>
      </w:r>
      <w:r w:rsidRPr="006746EA">
        <w:rPr>
          <w:rFonts w:ascii="PT Astra Serif" w:hAnsi="PT Astra Serif"/>
          <w:bCs/>
          <w:sz w:val="26"/>
          <w:szCs w:val="26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4. 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опубликования, но не ранее 01.01.20</w:t>
      </w:r>
      <w:r w:rsidR="00BF45B8">
        <w:rPr>
          <w:rFonts w:ascii="PT Astra Serif" w:hAnsi="PT Astra Serif"/>
          <w:color w:val="000000"/>
          <w:sz w:val="26"/>
          <w:szCs w:val="26"/>
          <w:lang w:eastAsia="ru-RU"/>
        </w:rPr>
        <w:t>23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6746EA">
        <w:rPr>
          <w:rFonts w:ascii="PT Astra Serif" w:hAnsi="PT Astra Serif"/>
          <w:sz w:val="26"/>
          <w:szCs w:val="26"/>
          <w:lang w:eastAsia="ru-RU"/>
        </w:rPr>
        <w:t>Грудцыну</w:t>
      </w:r>
      <w:proofErr w:type="spellEnd"/>
      <w:r w:rsidRPr="006746EA">
        <w:rPr>
          <w:rFonts w:ascii="PT Astra Serif" w:hAnsi="PT Astra Serif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F55A79" w:rsidRPr="006746EA" w:rsidRDefault="00F55A79" w:rsidP="00F55A7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Глава города Югорска       </w:t>
      </w:r>
      <w:r w:rsidR="002577EB">
        <w:rPr>
          <w:rFonts w:ascii="PT Astra Serif" w:hAnsi="PT Astra Serif"/>
          <w:b/>
          <w:sz w:val="26"/>
          <w:szCs w:val="26"/>
          <w:lang w:eastAsia="ru-RU"/>
        </w:rPr>
        <w:t xml:space="preserve">        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                                                              А.</w:t>
      </w:r>
      <w:r w:rsidR="00BF45B8">
        <w:rPr>
          <w:rFonts w:ascii="PT Astra Serif" w:hAnsi="PT Astra Serif"/>
          <w:b/>
          <w:sz w:val="26"/>
          <w:szCs w:val="26"/>
          <w:lang w:eastAsia="ru-RU"/>
        </w:rPr>
        <w:t>В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>. Бородкин</w:t>
      </w:r>
    </w:p>
    <w:p w:rsidR="00F55A79" w:rsidRPr="006746EA" w:rsidRDefault="00F55A79" w:rsidP="00F55A79">
      <w:pPr>
        <w:rPr>
          <w:rFonts w:ascii="PT Astra Serif" w:hAnsi="PT Astra Serif"/>
          <w:sz w:val="26"/>
          <w:szCs w:val="26"/>
        </w:rPr>
      </w:pP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3956A8" w:rsidRPr="006746EA" w:rsidRDefault="003956A8" w:rsidP="003956A8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="00C15E7F" w:rsidRPr="006746EA">
        <w:rPr>
          <w:rFonts w:ascii="PT Astra Serif" w:hAnsi="PT Astra Serif"/>
          <w:sz w:val="26"/>
          <w:szCs w:val="26"/>
          <w:u w:val="single"/>
        </w:rPr>
        <w:t xml:space="preserve">  </w:t>
      </w:r>
      <w:r w:rsidR="00BF45B8">
        <w:rPr>
          <w:rFonts w:ascii="PT Astra Serif" w:hAnsi="PT Astra Serif"/>
          <w:sz w:val="26"/>
          <w:szCs w:val="26"/>
          <w:u w:val="single"/>
        </w:rPr>
        <w:t xml:space="preserve">14.11.2022 </w:t>
      </w:r>
      <w:r w:rsidR="003D72BB"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BF45B8">
        <w:rPr>
          <w:rFonts w:ascii="PT Astra Serif" w:hAnsi="PT Astra Serif"/>
          <w:sz w:val="26"/>
          <w:szCs w:val="26"/>
          <w:u w:val="single"/>
        </w:rPr>
        <w:t>2398-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п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 30 октября 2018 года </w:t>
      </w:r>
      <w:r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3003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>Муниципальная программа города Югорска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 xml:space="preserve">«Социально-экономическое развитие и муниципальное управление» 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sz w:val="26"/>
          <w:szCs w:val="26"/>
        </w:rPr>
        <w:t>(далее – муниципальная программа)</w:t>
      </w:r>
    </w:p>
    <w:p w:rsidR="003956A8" w:rsidRPr="006746EA" w:rsidRDefault="003956A8" w:rsidP="003956A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развитие и муниципальное управление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7F2229" w:rsidRPr="00377370" w:rsidRDefault="007F2229" w:rsidP="00BF45B8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</w:t>
            </w:r>
            <w:r w:rsidR="00BF45B8">
              <w:rPr>
                <w:rFonts w:ascii="PT Astra Serif" w:hAnsi="PT Astra Serif"/>
                <w:sz w:val="28"/>
                <w:szCs w:val="28"/>
                <w:lang w:eastAsia="ru-RU"/>
              </w:rPr>
              <w:t>рганов местного самоуправления»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Создание условий для устойчивого развития малого и среднего предпринимательства на территории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2229" w:rsidRPr="00377370" w:rsidTr="0026246C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7F2229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7F2229" w:rsidRPr="00377370" w:rsidRDefault="007F2229" w:rsidP="0026246C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7F2229" w:rsidRPr="00377370" w:rsidTr="00BF45B8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3 «Развитие агропромышленного комплекса».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Подпрограмма 5 «Улучшение условий и </w:t>
            </w:r>
            <w:r w:rsidRPr="00377370">
              <w:rPr>
                <w:rFonts w:ascii="PT Astra Serif" w:hAnsi="PT Astra Serif"/>
                <w:sz w:val="28"/>
                <w:szCs w:val="28"/>
              </w:rPr>
              <w:lastRenderedPageBreak/>
              <w:t>охраны труда»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- 23 849,8 тыс. рублей, в том числе: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9 990,3  тыс. рублей;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предпринимательства» - 245,4  тыс. рублей;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 - 1 416,0 тыс. рублей;</w:t>
            </w:r>
          </w:p>
          <w:p w:rsidR="007F2229" w:rsidRPr="00377370" w:rsidRDefault="00BF45B8" w:rsidP="00BF45B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«Акселерация субъектов малого и среднего предпринимательства» - 12 198,1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1. Исполнение плановых значений по администрируемым доходам (без учета безвозмездных поступлений)   за отчетный год 100%.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808F2">
              <w:rPr>
                <w:rFonts w:ascii="PT Astra Serif" w:hAnsi="PT Astra Serif"/>
                <w:sz w:val="28"/>
                <w:szCs w:val="28"/>
              </w:rPr>
              <w:lastRenderedPageBreak/>
              <w:t>самозанятых</w:t>
            </w:r>
            <w:proofErr w:type="spellEnd"/>
            <w:r w:rsidRPr="009808F2">
              <w:rPr>
                <w:rFonts w:ascii="PT Astra Serif" w:hAnsi="PT Astra Serif"/>
                <w:sz w:val="28"/>
                <w:szCs w:val="28"/>
              </w:rPr>
              <w:t>, с 3,2 до 4,5 тыс.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6.Количество получателей государственной поддержки, осуществляющих производство сельскохозяйственной продукции на момент окончания муниципальной программы 5 единиц.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7F2229" w:rsidRPr="00377370" w:rsidRDefault="00BF45B8" w:rsidP="00BF45B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9.</w:t>
            </w:r>
            <w:r w:rsidRPr="009808F2">
              <w:rPr>
                <w:rFonts w:ascii="PT Astra Serif" w:hAnsi="PT Astra Serif"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более, в расчете на 1 тысячу работающих с 0,446 до 0,270 человек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2019 по 2025 годы </w:t>
            </w:r>
            <w:r w:rsidRPr="00377370">
              <w:rPr>
                <w:rFonts w:ascii="PT Astra Serif" w:eastAsia="Calibri" w:hAnsi="PT Astra Serif"/>
                <w:sz w:val="28"/>
                <w:szCs w:val="28"/>
              </w:rPr>
              <w:t>и на период до 2030 года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74670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405AA2">
              <w:rPr>
                <w:rFonts w:ascii="PT Astra Serif" w:hAnsi="PT Astra Serif"/>
                <w:sz w:val="28"/>
                <w:szCs w:val="28"/>
              </w:rPr>
              <w:t>4 660 018,3 тыс. рублей, в том числе: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2022 год – 380 951,8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2023 год – 349 800,3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2024 год – 314 026,8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2025 год – 340 250,3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2026 год – 337 575,7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405AA2" w:rsidRPr="00405AA2" w:rsidRDefault="00405AA2" w:rsidP="00405A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lastRenderedPageBreak/>
              <w:t>2029 год - 337 575,7 тыс. рублей;</w:t>
            </w:r>
          </w:p>
          <w:p w:rsidR="007F2229" w:rsidRPr="00377370" w:rsidRDefault="00405AA2" w:rsidP="00405AA2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05AA2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Объем </w:t>
            </w:r>
            <w:bookmarkStart w:id="0" w:name="_GoBack"/>
            <w:bookmarkEnd w:id="0"/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405AA2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05AA2">
              <w:rPr>
                <w:rFonts w:ascii="PT Astra Serif" w:hAnsi="PT Astra Serif" w:cs="Times New Roman"/>
                <w:sz w:val="28"/>
                <w:szCs w:val="28"/>
              </w:rPr>
              <w:t>82 376,7 тыс. рублей</w:t>
            </w:r>
          </w:p>
        </w:tc>
      </w:tr>
    </w:tbl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Pr="003C10DA" w:rsidRDefault="007F2229" w:rsidP="007F2229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1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1.2 «Осуществление отдельного государственного полномо</w:t>
      </w:r>
      <w:r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Pr="003C10DA">
        <w:rPr>
          <w:rFonts w:ascii="PT Astra Serif" w:hAnsi="PT Astra Serif"/>
          <w:sz w:val="28"/>
          <w:szCs w:val="28"/>
          <w:lang w:eastAsia="ru-RU"/>
        </w:rPr>
        <w:t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без попечения родителей, лицам из числа детей-сирот</w:t>
      </w:r>
      <w:r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1.2.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2 «Развитие малого и среднего предпринимательства»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задачи о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t>беспечения доступности мер поддержки субъектов малого</w:t>
      </w:r>
      <w:proofErr w:type="gramEnd"/>
      <w:r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 и среднего предпринимательства, формирования благоприятного предпринимательского климата и условий для ведения бизнеса и осуществляется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 xml:space="preserve">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инфекции, в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порядке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предусмотренном администрацией города Югорска</w:t>
      </w:r>
      <w:r w:rsidRPr="003C10DA">
        <w:rPr>
          <w:rFonts w:ascii="PT Astra Serif" w:hAnsi="PT Astra Serif"/>
          <w:sz w:val="28"/>
          <w:szCs w:val="28"/>
        </w:rPr>
        <w:t>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предпринимательскую деятельность;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рамках реализации мероприятий осуществляется: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t>администрации города Югорска.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3 «Развитие агропромышленного комплекса»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оказание мер государственной поддержки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 xml:space="preserve"> утвержденной постановлением Правительства </w:t>
      </w:r>
      <w:r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Субсидии предоставляются на безвозмездной и безвозвратной основе с целью возмещения затрат сельскохозяйственным товаропроизводителям и товаропроизводителям города Югорска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: 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животноводства и птицеводства, переработку и реализацию продукции животноводства и птицеводства;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малых форм хозяйствования;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развитие деятельности по заготовке и переработке дикоросов;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рыбохозяйственного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комплекса.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Pr="003C10DA">
        <w:rPr>
          <w:rFonts w:ascii="PT Astra Serif" w:eastAsia="Calibri" w:hAnsi="PT Astra Serif"/>
          <w:b/>
          <w:sz w:val="28"/>
          <w:szCs w:val="28"/>
        </w:rPr>
        <w:t>Подпрограмма 4 «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 xml:space="preserve">рисков снижения уровня удовлетворенности граждан качеством предоставления государственных и муниципальных услуг в </w:t>
      </w:r>
      <w:r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централизованную систему организации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Централизованная система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реализовывалась в 2019-2020 годы. </w:t>
      </w:r>
      <w:proofErr w:type="gramStart"/>
      <w:r>
        <w:rPr>
          <w:rFonts w:ascii="PT Astra Serif" w:eastAsia="Calibri" w:hAnsi="PT Astra Serif"/>
          <w:sz w:val="28"/>
          <w:szCs w:val="28"/>
        </w:rPr>
        <w:t>В</w:t>
      </w:r>
      <w:r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>
        <w:rPr>
          <w:rFonts w:ascii="PT Astra Serif" w:eastAsia="Calibri" w:hAnsi="PT Astra Serif"/>
          <w:sz w:val="28"/>
          <w:szCs w:val="28"/>
        </w:rPr>
        <w:t xml:space="preserve">  </w:t>
      </w:r>
      <w:r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PT Astra Serif" w:eastAsia="Calibri" w:hAnsi="PT Astra Serif"/>
          <w:sz w:val="28"/>
          <w:szCs w:val="28"/>
        </w:rPr>
        <w:t>, п</w:t>
      </w:r>
      <w:r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</w:t>
      </w:r>
      <w:proofErr w:type="gramEnd"/>
      <w:r w:rsidRPr="003C10DA">
        <w:rPr>
          <w:rFonts w:ascii="PT Astra Serif" w:eastAsia="Calibri" w:hAnsi="PT Astra Serif"/>
          <w:sz w:val="28"/>
          <w:szCs w:val="28"/>
        </w:rPr>
        <w:t xml:space="preserve"> о ликвидации МАУ «МФЦ» с 01.01.2021 года</w:t>
      </w:r>
      <w:r>
        <w:rPr>
          <w:rFonts w:ascii="PT Astra Serif" w:eastAsia="Calibri" w:hAnsi="PT Astra Serif"/>
          <w:sz w:val="28"/>
          <w:szCs w:val="28"/>
        </w:rPr>
        <w:t>, в связи с созданием</w:t>
      </w:r>
      <w:r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5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 развитию социального партнерства и государственного управления охраной труда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информирование и агитация по охране труда» осуществляется с целью пропаганды передового опыта работы и включает: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уведомительной регистрации коллективных договоров (соглашений) и вносимых в них изменений; 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 xml:space="preserve">рганизацию и обеспечение методического руководства служб охраны </w:t>
      </w:r>
      <w:r w:rsidRPr="003C10DA">
        <w:rPr>
          <w:rFonts w:ascii="PT Astra Serif" w:hAnsi="PT Astra Serif"/>
          <w:sz w:val="28"/>
          <w:szCs w:val="28"/>
        </w:rPr>
        <w:lastRenderedPageBreak/>
        <w:t>труда в организациях города;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F2229" w:rsidRPr="003C10DA" w:rsidRDefault="007F2229" w:rsidP="007F2229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 Югорска.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включает: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уточнение объемов финансирования по структурным элементам (основным мероприятиям)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эффективное использование средств, выделенных на реализацию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F2229" w:rsidRPr="003C10DA" w:rsidRDefault="007F2229" w:rsidP="007F22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1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полномочий;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</w:t>
      </w:r>
      <w:proofErr w:type="gramStart"/>
      <w:r w:rsidRPr="003C10DA">
        <w:rPr>
          <w:rFonts w:ascii="PT Astra Serif" w:hAnsi="PT Astra Serif"/>
          <w:sz w:val="28"/>
          <w:szCs w:val="28"/>
        </w:rPr>
        <w:t>прав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Pr="003C10DA">
        <w:rPr>
          <w:rFonts w:ascii="PT Astra Serif" w:hAnsi="PT Astra Serif"/>
          <w:sz w:val="28"/>
          <w:szCs w:val="28"/>
        </w:rPr>
        <w:t>Реализация Подпрограммы 2 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Югры, заключаемых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>
        <w:rPr>
          <w:rFonts w:ascii="PT Astra Serif" w:hAnsi="PT Astra Serif"/>
          <w:sz w:val="28"/>
          <w:szCs w:val="28"/>
        </w:rPr>
        <w:t>г</w:t>
      </w:r>
      <w:r w:rsidRPr="003C10DA">
        <w:rPr>
          <w:rFonts w:ascii="PT Astra Serif" w:hAnsi="PT Astra Serif"/>
          <w:sz w:val="28"/>
          <w:szCs w:val="28"/>
        </w:rPr>
        <w:t>осударственная программа Ханты-Мансийского автономного округа – Югры «Развитие экономического потенциала», утвержденная постановлением Правительства Ханты-Мансийского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автономного округа - Югры 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C10DA">
        <w:rPr>
          <w:rFonts w:ascii="PT Astra Serif" w:hAnsi="PT Astra Serif"/>
          <w:sz w:val="28"/>
          <w:szCs w:val="28"/>
        </w:rPr>
        <w:t xml:space="preserve"> № 483-п).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Субсидии из бюджета Ханты-Мансийского автономного округа - Югры предоставляются на условиях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Югорска. Расходование средств субсидии осуществляется в пределах объемов, полученных по заявленным направлениям.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в 2020 году реализация основного мероприятия 2.1 осуществлялось на основе Соглашения о предоставлении субсидии местному бюджету из бюджета Ханты-Мансийского автономного округа – Югры в целях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 по мероприятиям: 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 в виде возмещения затрат в 2020 году на жилищно-коммунальные услуги.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Финансовая поддержка </w:t>
      </w:r>
      <w:r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3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</w:t>
      </w:r>
      <w:r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Югорска, по форме, утвержденной Департаментом финансов администрации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4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обеспечение выполнения муниципального задан</w:t>
      </w:r>
      <w:r>
        <w:rPr>
          <w:rFonts w:ascii="PT Astra Serif" w:hAnsi="PT Astra Serif"/>
          <w:sz w:val="28"/>
          <w:szCs w:val="28"/>
          <w:lang w:eastAsia="ru-RU"/>
        </w:rPr>
        <w:t xml:space="preserve">ия.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Субсидии МФЦ до 2021 года предоставлялись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>
        <w:rPr>
          <w:rFonts w:ascii="PT Astra Serif" w:hAnsi="PT Astra Serif"/>
          <w:sz w:val="28"/>
          <w:szCs w:val="28"/>
          <w:lang w:eastAsia="ru-RU"/>
        </w:rPr>
        <w:t xml:space="preserve">тие экономического потенциала», утвержденной </w:t>
      </w:r>
      <w:r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Pr="00FE2E9D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proofErr w:type="gramEnd"/>
      <w:r w:rsidRPr="00FE2E9D">
        <w:rPr>
          <w:rFonts w:ascii="PT Astra Serif" w:hAnsi="PT Astra Serif"/>
          <w:sz w:val="28"/>
          <w:szCs w:val="28"/>
          <w:lang w:eastAsia="ru-RU"/>
        </w:rPr>
        <w:t xml:space="preserve"> от 05.10.2018 N 336-п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Субсидия предоставлялась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 условиях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>, в соответствии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 Ханты-Мансийского автономного округа - Югры в соответствии с методикой распределения дотаций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выравнивание бюджетной обеспеченности, утвержденной Законом </w:t>
      </w:r>
      <w:r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>
        <w:rPr>
          <w:rFonts w:ascii="PT Astra Serif" w:hAnsi="PT Astra Serif"/>
          <w:sz w:val="28"/>
          <w:szCs w:val="28"/>
          <w:lang w:eastAsia="ru-RU"/>
        </w:rPr>
        <w:t>ных и муниципальных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государственный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путем заключения соглашений о взаимодействии с органами местного самоуправления муниципальных образований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осуществлялась в 2019-2020 годы. 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2.7.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5 «Улучшение условий и охраны труда» основного мероприятия 5.2 осуществляется из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31.10.2021 № 472-п «О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sectPr w:rsidR="007F2229" w:rsidSect="0026246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F2229" w:rsidRPr="00973EDD" w:rsidRDefault="007F2229" w:rsidP="007F2229">
      <w:pPr>
        <w:widowControl w:val="0"/>
        <w:autoSpaceDE w:val="0"/>
        <w:autoSpaceDN w:val="0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973EDD">
        <w:rPr>
          <w:rFonts w:ascii="PT Astra Serif" w:hAnsi="PT Astra Serif"/>
          <w:sz w:val="28"/>
          <w:szCs w:val="28"/>
          <w:lang w:eastAsia="ru-RU"/>
        </w:rPr>
        <w:lastRenderedPageBreak/>
        <w:t>Таблица 1</w:t>
      </w:r>
    </w:p>
    <w:p w:rsidR="007F2229" w:rsidRDefault="007F2229" w:rsidP="007F2229">
      <w:pPr>
        <w:widowControl w:val="0"/>
        <w:autoSpaceDE w:val="0"/>
        <w:autoSpaceDN w:val="0"/>
        <w:ind w:firstLine="540"/>
        <w:jc w:val="center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page" w:tblpX="393" w:tblpY="25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657"/>
        <w:gridCol w:w="709"/>
        <w:gridCol w:w="709"/>
        <w:gridCol w:w="708"/>
        <w:gridCol w:w="709"/>
        <w:gridCol w:w="1559"/>
      </w:tblGrid>
      <w:tr w:rsidR="008F1054" w:rsidRPr="00D16D83" w:rsidTr="00C30F6D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F1054" w:rsidRPr="00D16D83" w:rsidTr="00C30F6D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8F1054" w:rsidRPr="00D16D83" w:rsidTr="00C30F6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8F1054" w:rsidRPr="00D16D83" w:rsidTr="00C30F6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8F1054" w:rsidRPr="00D16D83" w:rsidTr="00C30F6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</w:tr>
      <w:tr w:rsidR="008F1054" w:rsidRPr="00D16D83" w:rsidTr="00C30F6D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F1054" w:rsidRPr="00D16D83" w:rsidTr="00C30F6D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тыс.</w:t>
            </w:r>
          </w:p>
          <w:p w:rsidR="008F1054" w:rsidRPr="00D16D83" w:rsidRDefault="008F1054" w:rsidP="00C30F6D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</w:tr>
      <w:tr w:rsidR="008F1054" w:rsidRPr="00D16D83" w:rsidTr="00C30F6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</w:tr>
      <w:tr w:rsidR="008F1054" w:rsidRPr="00D16D83" w:rsidTr="00C30F6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</w:tr>
      <w:tr w:rsidR="008F1054" w:rsidRPr="00D16D83" w:rsidTr="00C30F6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F1054" w:rsidRPr="00D16D83" w:rsidTr="00C30F6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C30F6D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8F1054" w:rsidRPr="00D16D83" w:rsidTr="00C30F6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</w:t>
            </w:r>
            <w:r w:rsidRPr="00D16D8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в расчете на 1 тысячу работающих 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</w:tr>
    </w:tbl>
    <w:p w:rsidR="008F1054" w:rsidRDefault="008F1054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1" w:name="P967"/>
      <w:bookmarkEnd w:id="1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8F1054" w:rsidRPr="00973EDD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 xml:space="preserve">-п «О государственной программе Ханты-Мансийского автономного округа - </w:t>
      </w:r>
      <w:r w:rsidRPr="00C94263">
        <w:rPr>
          <w:rFonts w:ascii="PT Astra Serif" w:hAnsi="PT Astra Serif"/>
          <w:lang w:eastAsia="ru-RU"/>
        </w:rPr>
        <w:lastRenderedPageBreak/>
        <w:t>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8F1054" w:rsidRPr="00973EDD" w:rsidRDefault="008F1054" w:rsidP="008F1054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Расчет целевых показателей 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</w:rPr>
      </w:pPr>
      <w:r w:rsidRPr="00973EDD">
        <w:rPr>
          <w:rFonts w:ascii="PT Astra Serif" w:eastAsia="Calibri" w:hAnsi="PT Astra Serif"/>
          <w:sz w:val="24"/>
          <w:szCs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и </w:t>
      </w:r>
      <w:proofErr w:type="spellStart"/>
      <w:r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</w:t>
      </w:r>
      <w:r>
        <w:rPr>
          <w:rFonts w:ascii="PT Astra Serif" w:eastAsia="Calibri" w:hAnsi="PT Astra Serif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, </w:t>
      </w:r>
      <w:r w:rsidRPr="0025011E">
        <w:rPr>
          <w:rFonts w:ascii="PT Astra Serif" w:hAnsi="PT Astra Serif"/>
          <w:color w:val="000000"/>
          <w:sz w:val="24"/>
          <w:szCs w:val="24"/>
          <w:lang w:eastAsia="ru-RU"/>
        </w:rPr>
        <w:t>в расчете на 1 тысячу работающих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Отношение численности пострадавших в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результате несчастных случаев на производстве</w:t>
      </w:r>
      <w:r>
        <w:rPr>
          <w:rFonts w:ascii="PT Astra Serif" w:hAnsi="PT Astra Serif"/>
          <w:sz w:val="24"/>
          <w:szCs w:val="24"/>
        </w:rPr>
        <w:t xml:space="preserve"> по данным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территориального органа Фонда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пенсионного и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социального страхования Российской Федерации</w:t>
      </w:r>
      <w:r>
        <w:rPr>
          <w:rFonts w:ascii="PT Astra Serif" w:hAnsi="PT Astra Serif"/>
          <w:sz w:val="24"/>
          <w:szCs w:val="24"/>
        </w:rPr>
        <w:t xml:space="preserve"> к численности работающих по данным из </w:t>
      </w:r>
      <w:r w:rsidRPr="000D6EAD">
        <w:rPr>
          <w:rFonts w:ascii="PT Astra Serif" w:hAnsi="PT Astra Serif"/>
          <w:sz w:val="24"/>
          <w:szCs w:val="24"/>
        </w:rPr>
        <w:t>Единого реестра субъектов малого и среднего предпринимательства Федеральной налоговой служ</w:t>
      </w:r>
      <w:r>
        <w:rPr>
          <w:rFonts w:ascii="PT Astra Serif" w:hAnsi="PT Astra Serif"/>
          <w:sz w:val="24"/>
          <w:szCs w:val="24"/>
        </w:rPr>
        <w:t>бы Российской Федерации и данным</w:t>
      </w:r>
      <w:r w:rsidRPr="000D6EAD">
        <w:rPr>
          <w:rFonts w:ascii="PT Astra Serif" w:hAnsi="PT Astra Serif"/>
          <w:sz w:val="24"/>
          <w:szCs w:val="24"/>
        </w:rPr>
        <w:t xml:space="preserve"> органов государственной статистики  по среднесписочной численности работников организаций (без субъектов малого и среднего предпринимательства).</w:t>
      </w:r>
      <w:proofErr w:type="gramEnd"/>
    </w:p>
    <w:p w:rsidR="007F2229" w:rsidRPr="00973EDD" w:rsidRDefault="007F2229" w:rsidP="007F2229">
      <w:pPr>
        <w:rPr>
          <w:rFonts w:ascii="PT Astra Serif" w:hAnsi="PT Astra Serif"/>
          <w:sz w:val="24"/>
          <w:szCs w:val="24"/>
        </w:rPr>
      </w:pPr>
    </w:p>
    <w:p w:rsidR="007F2229" w:rsidRPr="00036807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6807">
        <w:rPr>
          <w:sz w:val="24"/>
          <w:szCs w:val="24"/>
        </w:rPr>
        <w:lastRenderedPageBreak/>
        <w:t>Таблица 2</w:t>
      </w:r>
    </w:p>
    <w:p w:rsidR="007F2229" w:rsidRPr="00036807" w:rsidRDefault="007F2229" w:rsidP="007F22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6807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7F2229" w:rsidRPr="00036807" w:rsidRDefault="007F2229" w:rsidP="007F2229">
      <w:pPr>
        <w:rPr>
          <w:sz w:val="24"/>
          <w:szCs w:val="24"/>
        </w:rPr>
      </w:pPr>
    </w:p>
    <w:tbl>
      <w:tblPr>
        <w:tblW w:w="16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0"/>
        <w:gridCol w:w="1668"/>
        <w:gridCol w:w="1559"/>
        <w:gridCol w:w="1134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709"/>
        <w:gridCol w:w="709"/>
        <w:gridCol w:w="708"/>
        <w:gridCol w:w="850"/>
      </w:tblGrid>
      <w:tr w:rsidR="005F605F" w:rsidRPr="00A35E9E" w:rsidTr="005F605F">
        <w:trPr>
          <w:trHeight w:val="463"/>
          <w:tblHeader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5F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Номер структурного элемента </w:t>
            </w:r>
          </w:p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(основного мероприятия)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765" w:type="dxa"/>
            <w:gridSpan w:val="14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F605F" w:rsidRPr="00A35E9E" w:rsidTr="005F605F">
        <w:trPr>
          <w:trHeight w:val="285"/>
          <w:tblHeader/>
        </w:trPr>
        <w:tc>
          <w:tcPr>
            <w:tcW w:w="582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5F" w:rsidRPr="00A35E9E" w:rsidRDefault="005F605F" w:rsidP="00C30F6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0" w:type="dxa"/>
            <w:gridSpan w:val="12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F605F" w:rsidRPr="00A35E9E" w:rsidTr="005F605F">
        <w:trPr>
          <w:trHeight w:val="1254"/>
          <w:tblHeader/>
        </w:trPr>
        <w:tc>
          <w:tcPr>
            <w:tcW w:w="582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5F605F" w:rsidRPr="00A35E9E" w:rsidTr="005F605F">
        <w:trPr>
          <w:trHeight w:val="300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2" w:type="dxa"/>
            <w:gridSpan w:val="17"/>
            <w:shd w:val="clear" w:color="auto" w:fill="auto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2 206 451,8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5F605F" w:rsidRPr="00A35E9E" w:rsidTr="005F605F">
        <w:trPr>
          <w:trHeight w:val="6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F605F" w:rsidRPr="00A35E9E" w:rsidTr="005F605F">
        <w:trPr>
          <w:trHeight w:val="68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81 398,1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5F605F" w:rsidRPr="00A35E9E" w:rsidTr="005F605F">
        <w:trPr>
          <w:trHeight w:val="5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2 007 224,9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F605F" w:rsidRPr="00A35E9E" w:rsidTr="005F605F">
        <w:trPr>
          <w:trHeight w:val="6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9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856 316,0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F605F" w:rsidRPr="00A35E9E" w:rsidTr="005F605F">
        <w:trPr>
          <w:trHeight w:val="4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856 282,4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F605F" w:rsidRPr="00A35E9E" w:rsidTr="005F605F">
        <w:trPr>
          <w:trHeight w:val="8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7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3 508 748,6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341 495,2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291 727,9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5F605F" w:rsidRPr="00A35E9E" w:rsidTr="005F605F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F605F" w:rsidRPr="00A35E9E" w:rsidTr="005F605F">
        <w:trPr>
          <w:trHeight w:val="6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257 104,9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66 219,9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5F605F" w:rsidRPr="00A35E9E" w:rsidTr="005F605F">
        <w:trPr>
          <w:trHeight w:val="6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3 133 814,9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266 519,4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280 188,2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5F605F" w:rsidRPr="00A35E9E" w:rsidTr="005F605F">
        <w:trPr>
          <w:trHeight w:val="8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2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766" w:type="dxa"/>
            <w:gridSpan w:val="12"/>
            <w:shd w:val="clear" w:color="auto" w:fill="auto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850" w:type="dxa"/>
            <w:shd w:val="clear" w:color="auto" w:fill="auto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8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10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5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Поп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уляризация предпринимательства»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Создание условий для легкого 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старт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 и комфортного ведения бизнеса»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9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Акселерация субъектов малого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и среднего предпринимательства»</w:t>
            </w: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12 198,1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9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11 588,2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9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32 458,0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26 129,3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5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6 328,7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766" w:type="dxa"/>
            <w:gridSpan w:val="12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05F" w:rsidRPr="00A35E9E" w:rsidTr="005F60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F605F" w:rsidRPr="00A35E9E" w:rsidTr="005F605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8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F605F" w:rsidRPr="00A35E9E" w:rsidTr="005F605F">
        <w:trPr>
          <w:trHeight w:val="5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F605F" w:rsidRPr="00A35E9E" w:rsidTr="005F605F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766" w:type="dxa"/>
            <w:gridSpan w:val="12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9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8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1766" w:type="dxa"/>
            <w:gridSpan w:val="12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605F" w:rsidRPr="00A35E9E" w:rsidTr="005F605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F605F" w:rsidRPr="00A35E9E" w:rsidTr="005F605F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F605F" w:rsidRPr="00A35E9E" w:rsidTr="005F605F">
        <w:trPr>
          <w:trHeight w:val="9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20 883,8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5F605F" w:rsidRPr="00A35E9E" w:rsidTr="005F605F">
        <w:trPr>
          <w:trHeight w:val="4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9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5F605F" w:rsidRPr="00A35E9E" w:rsidTr="005F605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22 075,6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1 863,9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5F605F" w:rsidRPr="00A35E9E" w:rsidTr="005F605F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6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5F605F" w:rsidRPr="00A35E9E" w:rsidTr="005F605F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1 221,3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F605F" w:rsidRPr="00A35E9E" w:rsidTr="005F605F">
        <w:trPr>
          <w:trHeight w:val="8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00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4 660 018,3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5F605F" w:rsidRPr="00A35E9E" w:rsidTr="005F605F">
        <w:trPr>
          <w:trHeight w:val="4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F605F" w:rsidRPr="00A35E9E" w:rsidTr="005F605F">
        <w:trPr>
          <w:trHeight w:val="6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1 394 215,8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5F605F" w:rsidRPr="00A35E9E" w:rsidTr="005F605F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3 147 148,8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5F605F" w:rsidRPr="00A35E9E" w:rsidTr="005F605F">
        <w:trPr>
          <w:trHeight w:val="8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592" w:type="dxa"/>
            <w:gridSpan w:val="17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4 660 018,3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5F605F" w:rsidRPr="00A35E9E" w:rsidTr="005F605F">
        <w:trPr>
          <w:trHeight w:val="5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F605F" w:rsidRPr="00A35E9E" w:rsidTr="005F605F">
        <w:trPr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1 394 215,8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5F605F" w:rsidRPr="00A35E9E" w:rsidTr="005F605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3 147 148,8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5F605F" w:rsidRPr="00A35E9E" w:rsidTr="005F605F">
        <w:trPr>
          <w:trHeight w:val="73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2" w:type="dxa"/>
            <w:gridSpan w:val="17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F605F" w:rsidRPr="00A35E9E" w:rsidTr="005F605F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23 849,8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21 834,1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2 015,7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4 636 168,5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378 093,4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347 125,7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1 372 381,7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102 702,1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56 082,4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3 145 133,1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266 635,4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281 288,2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5F605F" w:rsidRPr="00A35E9E" w:rsidTr="005F605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592" w:type="dxa"/>
            <w:gridSpan w:val="17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1 151 269,7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39 456,6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58 072,4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5F605F" w:rsidRPr="00A35E9E" w:rsidTr="005F605F">
        <w:trPr>
          <w:trHeight w:val="5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4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1 137 110,9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39 197,7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56 838,7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5F605F" w:rsidRPr="00A35E9E" w:rsidTr="005F605F">
        <w:trPr>
          <w:trHeight w:val="5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13 333,9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F605F" w:rsidRPr="00A35E9E" w:rsidTr="005F605F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2 206 451,8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5F605F" w:rsidRPr="00A35E9E" w:rsidTr="005F605F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F605F" w:rsidRPr="00A35E9E" w:rsidTr="005F605F">
        <w:trPr>
          <w:trHeight w:val="7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81 398,1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5F605F" w:rsidRPr="00A35E9E" w:rsidTr="005F605F">
        <w:trPr>
          <w:trHeight w:val="4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2 007 224,9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5F605F" w:rsidRPr="00A35E9E" w:rsidTr="005F605F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F605F" w:rsidRPr="00A35E9E" w:rsidTr="005F605F">
        <w:trPr>
          <w:trHeight w:val="5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F605F" w:rsidRPr="00A35E9E" w:rsidTr="005F605F">
        <w:trPr>
          <w:trHeight w:val="5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856 316,0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F605F" w:rsidRPr="00A35E9E" w:rsidTr="005F605F">
        <w:trPr>
          <w:trHeight w:val="4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856 282,4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F605F" w:rsidRPr="00A35E9E" w:rsidTr="005F605F">
        <w:trPr>
          <w:trHeight w:val="9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6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4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F605F" w:rsidRPr="00A35E9E" w:rsidTr="005F605F">
        <w:trPr>
          <w:trHeight w:val="82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605F" w:rsidRPr="00A35E9E" w:rsidRDefault="005F605F" w:rsidP="00C30F6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05F" w:rsidRPr="00A35E9E" w:rsidRDefault="005F605F" w:rsidP="00C30F6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35E9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F2229" w:rsidRPr="00036807" w:rsidRDefault="007F2229" w:rsidP="007F22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F2229" w:rsidRPr="00036807" w:rsidSect="005F605F">
          <w:pgSz w:w="16838" w:h="11906" w:orient="landscape"/>
          <w:pgMar w:top="1134" w:right="851" w:bottom="1134" w:left="284" w:header="709" w:footer="709" w:gutter="0"/>
          <w:cols w:space="708"/>
          <w:docGrid w:linePitch="360"/>
        </w:sectPr>
      </w:pP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7F2229" w:rsidRPr="00145B76" w:rsidRDefault="007F2229" w:rsidP="007F2229">
      <w:pPr>
        <w:rPr>
          <w:rFonts w:ascii="PT Astra Serif" w:hAnsi="PT Astra Serif"/>
          <w:sz w:val="24"/>
          <w:szCs w:val="24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374"/>
        <w:gridCol w:w="1418"/>
        <w:gridCol w:w="1276"/>
        <w:gridCol w:w="1193"/>
        <w:gridCol w:w="38"/>
        <w:gridCol w:w="1604"/>
        <w:gridCol w:w="996"/>
        <w:gridCol w:w="993"/>
        <w:gridCol w:w="34"/>
        <w:gridCol w:w="974"/>
        <w:gridCol w:w="830"/>
        <w:gridCol w:w="875"/>
        <w:gridCol w:w="851"/>
        <w:gridCol w:w="852"/>
        <w:gridCol w:w="852"/>
      </w:tblGrid>
      <w:tr w:rsidR="00E7115D" w:rsidRPr="00D93645" w:rsidTr="00E7115D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№</w:t>
            </w:r>
          </w:p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D93645">
              <w:rPr>
                <w:rFonts w:ascii="PT Astra Serif" w:eastAsia="Calibri" w:hAnsi="PT Astra Serif"/>
              </w:rPr>
              <w:t>п</w:t>
            </w:r>
            <w:proofErr w:type="gramEnd"/>
            <w:r w:rsidRPr="00D93645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D93645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D93645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D93645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Номер мероприятия </w:t>
            </w:r>
            <w:r w:rsidRPr="00D93645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7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E7115D" w:rsidRPr="00D93645" w:rsidTr="00E7115D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E7115D" w:rsidRPr="00D93645" w:rsidTr="00E7115D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202</w:t>
            </w:r>
            <w:r>
              <w:rPr>
                <w:rFonts w:ascii="PT Astra Serif" w:eastAsia="Calibri" w:hAnsi="PT Astra Serif"/>
              </w:rPr>
              <w:t>5</w:t>
            </w:r>
          </w:p>
        </w:tc>
      </w:tr>
      <w:tr w:rsidR="00E7115D" w:rsidRPr="00D93645" w:rsidTr="00E7115D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E7115D" w:rsidRPr="00D93645" w:rsidTr="00E7115D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 xml:space="preserve">Раздел </w:t>
            </w:r>
            <w:r w:rsidRPr="00D93645">
              <w:rPr>
                <w:rFonts w:ascii="PT Astra Serif" w:hAnsi="PT Astra Serif"/>
                <w:lang w:val="en-US"/>
              </w:rPr>
              <w:t>I</w:t>
            </w:r>
            <w:r w:rsidRPr="00D93645">
              <w:rPr>
                <w:rFonts w:ascii="PT Astra Serif" w:hAnsi="PT Astra Serif"/>
              </w:rPr>
              <w:t xml:space="preserve"> . Региональные проекты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hAnsi="PT Astra Serif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4 648,8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4 090,9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557,9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Региональный проект «Создание условий для легкого старта и комфортного </w:t>
            </w:r>
            <w:r w:rsidRPr="00D93645">
              <w:rPr>
                <w:rFonts w:ascii="PT Astra Serif" w:eastAsia="Calibri" w:hAnsi="PT Astra Serif"/>
              </w:rPr>
              <w:lastRenderedPageBreak/>
              <w:t>ведения бизнеса»</w:t>
            </w:r>
          </w:p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lastRenderedPageBreak/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1 416,0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300,0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274,3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274,3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D4A4B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4D4A4B">
              <w:rPr>
                <w:rFonts w:ascii="PT Astra Serif" w:eastAsia="Calibri" w:hAnsi="PT Astra Serif"/>
              </w:rPr>
              <w:t>274,3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1 345,3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285,0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260,6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местный </w:t>
            </w:r>
            <w:r w:rsidRPr="00D93645">
              <w:rPr>
                <w:rFonts w:ascii="PT Astra Serif" w:eastAsia="Calibri" w:hAnsi="PT Astra Serif"/>
              </w:rPr>
              <w:lastRenderedPageBreak/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13,7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2.5</w:t>
            </w:r>
          </w:p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2 431,9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2 565,3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2 400,3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2 400,3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2 400,3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11 588,2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2 310,3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2 437,0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2 280,3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2 280,3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2 280,3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121,6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120</w:t>
            </w:r>
            <w:r w:rsidRPr="00D93645">
              <w:rPr>
                <w:rFonts w:ascii="PT Astra Serif" w:eastAsia="Calibri" w:hAnsi="PT Astra Serif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23 849,8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</w:tr>
      <w:tr w:rsidR="00E7115D" w:rsidRPr="00D93645" w:rsidTr="00E7115D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21 834,1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2 540,9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2 540,9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2 540,9</w:t>
            </w:r>
          </w:p>
        </w:tc>
      </w:tr>
      <w:tr w:rsidR="00E7115D" w:rsidRPr="00D93645" w:rsidTr="00E7115D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2 015,7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133,7</w:t>
            </w:r>
          </w:p>
        </w:tc>
      </w:tr>
      <w:tr w:rsidR="00E7115D" w:rsidRPr="00D93645" w:rsidTr="00E7115D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6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jc w:val="center"/>
              <w:rPr>
                <w:rFonts w:ascii="PT Astra Serif" w:hAnsi="PT Astra Serif"/>
              </w:rPr>
            </w:pP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23 849,8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21 834,1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2 540,9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2 540,9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2 015,7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133,7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C30F6D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 xml:space="preserve">иные </w:t>
            </w:r>
            <w:r w:rsidRPr="00D93645">
              <w:rPr>
                <w:rFonts w:ascii="PT Astra Serif" w:hAnsi="PT Astra Serif"/>
              </w:rPr>
              <w:lastRenderedPageBreak/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lastRenderedPageBreak/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C30F6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</w:tbl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</w:p>
    <w:p w:rsidR="00E7115D" w:rsidRPr="00D93645" w:rsidRDefault="00E7115D" w:rsidP="00E7115D">
      <w:pPr>
        <w:widowControl w:val="0"/>
        <w:autoSpaceDE w:val="0"/>
        <w:autoSpaceDN w:val="0"/>
        <w:rPr>
          <w:sz w:val="24"/>
          <w:szCs w:val="24"/>
        </w:rPr>
      </w:pPr>
      <w:r w:rsidRPr="00D93645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E7115D" w:rsidRPr="00D93645" w:rsidRDefault="00E7115D" w:rsidP="00E7115D">
      <w:pPr>
        <w:widowControl w:val="0"/>
        <w:autoSpaceDE w:val="0"/>
        <w:autoSpaceDN w:val="0"/>
      </w:pPr>
      <w:r w:rsidRPr="00D93645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Таблица 4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7F2229" w:rsidRPr="001B208B" w:rsidRDefault="007F2229" w:rsidP="007F2229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7F2229" w:rsidRPr="006746EA" w:rsidRDefault="007F2229" w:rsidP="007F2229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6C4991" w:rsidRPr="006746EA" w:rsidRDefault="006C4991" w:rsidP="007F222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sectPr w:rsidR="006C4991" w:rsidRPr="006746EA" w:rsidSect="007F22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6C" w:rsidRDefault="0026246C" w:rsidP="003956A8">
      <w:r>
        <w:separator/>
      </w:r>
    </w:p>
  </w:endnote>
  <w:endnote w:type="continuationSeparator" w:id="0">
    <w:p w:rsidR="0026246C" w:rsidRDefault="0026246C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6C" w:rsidRDefault="0026246C" w:rsidP="003956A8">
      <w:r>
        <w:separator/>
      </w:r>
    </w:p>
  </w:footnote>
  <w:footnote w:type="continuationSeparator" w:id="0">
    <w:p w:rsidR="0026246C" w:rsidRDefault="0026246C" w:rsidP="003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38"/>
  </w:num>
  <w:num w:numId="20">
    <w:abstractNumId w:val="2"/>
  </w:num>
  <w:num w:numId="21">
    <w:abstractNumId w:val="2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26"/>
  </w:num>
  <w:num w:numId="27">
    <w:abstractNumId w:val="31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9"/>
  </w:num>
  <w:num w:numId="42">
    <w:abstractNumId w:val="22"/>
  </w:num>
  <w:num w:numId="43">
    <w:abstractNumId w:val="3"/>
  </w:num>
  <w:num w:numId="44">
    <w:abstractNumId w:val="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40"/>
    <w:rsid w:val="000210D9"/>
    <w:rsid w:val="000713DF"/>
    <w:rsid w:val="00094020"/>
    <w:rsid w:val="000C2EA5"/>
    <w:rsid w:val="000F36CD"/>
    <w:rsid w:val="0010401B"/>
    <w:rsid w:val="001257C7"/>
    <w:rsid w:val="0013227C"/>
    <w:rsid w:val="001347D7"/>
    <w:rsid w:val="001356EA"/>
    <w:rsid w:val="00140D6B"/>
    <w:rsid w:val="0016654F"/>
    <w:rsid w:val="0018017D"/>
    <w:rsid w:val="00183B07"/>
    <w:rsid w:val="00184ECA"/>
    <w:rsid w:val="0021641A"/>
    <w:rsid w:val="00224E69"/>
    <w:rsid w:val="00256A87"/>
    <w:rsid w:val="002577EB"/>
    <w:rsid w:val="0026246C"/>
    <w:rsid w:val="00262F25"/>
    <w:rsid w:val="00271EA8"/>
    <w:rsid w:val="00285C61"/>
    <w:rsid w:val="00296E8C"/>
    <w:rsid w:val="002A0851"/>
    <w:rsid w:val="002F5129"/>
    <w:rsid w:val="00306452"/>
    <w:rsid w:val="00314F97"/>
    <w:rsid w:val="003642AD"/>
    <w:rsid w:val="0037056B"/>
    <w:rsid w:val="003956A8"/>
    <w:rsid w:val="003A799E"/>
    <w:rsid w:val="003C7B3F"/>
    <w:rsid w:val="003D688F"/>
    <w:rsid w:val="003D72BB"/>
    <w:rsid w:val="00405AA2"/>
    <w:rsid w:val="00414329"/>
    <w:rsid w:val="00423003"/>
    <w:rsid w:val="004361A0"/>
    <w:rsid w:val="004B0DBB"/>
    <w:rsid w:val="004C55A4"/>
    <w:rsid w:val="004C6A75"/>
    <w:rsid w:val="00501D3D"/>
    <w:rsid w:val="00510950"/>
    <w:rsid w:val="0053339B"/>
    <w:rsid w:val="00587AEF"/>
    <w:rsid w:val="005A05E0"/>
    <w:rsid w:val="005B7DC3"/>
    <w:rsid w:val="005D5525"/>
    <w:rsid w:val="005F605F"/>
    <w:rsid w:val="00600F82"/>
    <w:rsid w:val="00624190"/>
    <w:rsid w:val="006316AC"/>
    <w:rsid w:val="00647398"/>
    <w:rsid w:val="0065328E"/>
    <w:rsid w:val="00666412"/>
    <w:rsid w:val="006746EA"/>
    <w:rsid w:val="00697F59"/>
    <w:rsid w:val="006A6B37"/>
    <w:rsid w:val="006B3FA0"/>
    <w:rsid w:val="006C4991"/>
    <w:rsid w:val="006E2FCD"/>
    <w:rsid w:val="006F6444"/>
    <w:rsid w:val="00705A25"/>
    <w:rsid w:val="00713C1C"/>
    <w:rsid w:val="00717788"/>
    <w:rsid w:val="007268A4"/>
    <w:rsid w:val="00746707"/>
    <w:rsid w:val="00754FD0"/>
    <w:rsid w:val="007553E4"/>
    <w:rsid w:val="007D5A8E"/>
    <w:rsid w:val="007E29A5"/>
    <w:rsid w:val="007F2229"/>
    <w:rsid w:val="007F4A15"/>
    <w:rsid w:val="00800EF3"/>
    <w:rsid w:val="008267F4"/>
    <w:rsid w:val="008478F4"/>
    <w:rsid w:val="00886003"/>
    <w:rsid w:val="008C407D"/>
    <w:rsid w:val="008E07EC"/>
    <w:rsid w:val="008F1054"/>
    <w:rsid w:val="00906884"/>
    <w:rsid w:val="00914417"/>
    <w:rsid w:val="00946945"/>
    <w:rsid w:val="009517B4"/>
    <w:rsid w:val="00953E9C"/>
    <w:rsid w:val="0097026B"/>
    <w:rsid w:val="009845BA"/>
    <w:rsid w:val="009C4E86"/>
    <w:rsid w:val="009F7184"/>
    <w:rsid w:val="00A22F75"/>
    <w:rsid w:val="00A33E61"/>
    <w:rsid w:val="00A370E0"/>
    <w:rsid w:val="00A471A4"/>
    <w:rsid w:val="00A51B0A"/>
    <w:rsid w:val="00A71868"/>
    <w:rsid w:val="00AB09E1"/>
    <w:rsid w:val="00AB33DF"/>
    <w:rsid w:val="00AD29B5"/>
    <w:rsid w:val="00AD5854"/>
    <w:rsid w:val="00AD77E7"/>
    <w:rsid w:val="00AF75FC"/>
    <w:rsid w:val="00B14AF7"/>
    <w:rsid w:val="00B52DA4"/>
    <w:rsid w:val="00B753EC"/>
    <w:rsid w:val="00B7559C"/>
    <w:rsid w:val="00B91EF8"/>
    <w:rsid w:val="00BB00F1"/>
    <w:rsid w:val="00BB11C0"/>
    <w:rsid w:val="00BB2029"/>
    <w:rsid w:val="00BD7EE5"/>
    <w:rsid w:val="00BE1CAB"/>
    <w:rsid w:val="00BF45B8"/>
    <w:rsid w:val="00C03ADE"/>
    <w:rsid w:val="00C15E7F"/>
    <w:rsid w:val="00C26832"/>
    <w:rsid w:val="00C27BF4"/>
    <w:rsid w:val="00C40BBA"/>
    <w:rsid w:val="00C570C6"/>
    <w:rsid w:val="00C73BF0"/>
    <w:rsid w:val="00CE2A5A"/>
    <w:rsid w:val="00D01A38"/>
    <w:rsid w:val="00D25679"/>
    <w:rsid w:val="00D266CE"/>
    <w:rsid w:val="00D3103C"/>
    <w:rsid w:val="00D6114D"/>
    <w:rsid w:val="00D6571C"/>
    <w:rsid w:val="00D741FF"/>
    <w:rsid w:val="00DA3061"/>
    <w:rsid w:val="00DD3187"/>
    <w:rsid w:val="00E15B5F"/>
    <w:rsid w:val="00E4041A"/>
    <w:rsid w:val="00E40BC6"/>
    <w:rsid w:val="00E7115D"/>
    <w:rsid w:val="00E72547"/>
    <w:rsid w:val="00E864FB"/>
    <w:rsid w:val="00E91200"/>
    <w:rsid w:val="00EC794D"/>
    <w:rsid w:val="00ED117A"/>
    <w:rsid w:val="00EE1850"/>
    <w:rsid w:val="00EF19B1"/>
    <w:rsid w:val="00EF6A22"/>
    <w:rsid w:val="00F14A37"/>
    <w:rsid w:val="00F33869"/>
    <w:rsid w:val="00F52A75"/>
    <w:rsid w:val="00F55A79"/>
    <w:rsid w:val="00F639D4"/>
    <w:rsid w:val="00F6410F"/>
    <w:rsid w:val="00F74151"/>
    <w:rsid w:val="00F82A6E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A304-2D52-4F6F-BB23-DBA05C55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35</Pages>
  <Words>9137</Words>
  <Characters>57627</Characters>
  <Application>Microsoft Office Word</Application>
  <DocSecurity>0</DocSecurity>
  <Lines>480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26</cp:revision>
  <cp:lastPrinted>2021-12-23T10:20:00Z</cp:lastPrinted>
  <dcterms:created xsi:type="dcterms:W3CDTF">2021-02-16T11:39:00Z</dcterms:created>
  <dcterms:modified xsi:type="dcterms:W3CDTF">2022-11-15T06:39:00Z</dcterms:modified>
</cp:coreProperties>
</file>