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C4" w:rsidRDefault="002715C4" w:rsidP="00A5756B">
      <w:pPr>
        <w:pStyle w:val="a3"/>
        <w:jc w:val="center"/>
        <w:rPr>
          <w:rFonts w:ascii="PT Astra Serif" w:hAnsi="PT Astra Serif"/>
          <w:b/>
          <w:szCs w:val="24"/>
        </w:rPr>
      </w:pPr>
    </w:p>
    <w:p w:rsidR="00A5756B" w:rsidRDefault="00A5756B" w:rsidP="00A5756B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A5756B" w:rsidRDefault="00A5756B" w:rsidP="00A5756B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A5756B" w:rsidRDefault="00A5756B" w:rsidP="00A5756B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A5756B" w:rsidRDefault="00A5756B" w:rsidP="00A5756B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A5756B" w:rsidRDefault="00A5756B" w:rsidP="00A5756B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A5756B" w:rsidRDefault="00A5756B" w:rsidP="00A5756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A5756B" w:rsidRDefault="00A5756B" w:rsidP="00A5756B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A5756B" w:rsidRDefault="00A5756B" w:rsidP="00A5756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29.10.2018 № 2986 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467C5A" w:rsidRDefault="00A5756B" w:rsidP="00467C5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«Автомобильные дороги, транспорт и городская среда»   </w:t>
      </w:r>
    </w:p>
    <w:p w:rsidR="002715C4" w:rsidRDefault="00A5756B" w:rsidP="00467C5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A5756B" w:rsidRDefault="00A5756B" w:rsidP="002715C4">
      <w:pPr>
        <w:tabs>
          <w:tab w:val="center" w:pos="4960"/>
          <w:tab w:val="left" w:pos="6510"/>
        </w:tabs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№ </w:t>
      </w:r>
      <w:r w:rsidR="004C5F31">
        <w:rPr>
          <w:rFonts w:ascii="PT Astra Serif" w:hAnsi="PT Astra Serif" w:cs="Times New Roman"/>
          <w:sz w:val="24"/>
          <w:szCs w:val="24"/>
        </w:rPr>
        <w:t>65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</w:t>
      </w:r>
      <w:r w:rsidR="002715C4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</w:t>
      </w:r>
      <w:r w:rsidR="002715C4"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  <w:r w:rsidR="004C5F31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от   </w:t>
      </w:r>
      <w:r w:rsidR="004C5F31">
        <w:rPr>
          <w:rFonts w:ascii="PT Astra Serif" w:hAnsi="PT Astra Serif" w:cs="Times New Roman"/>
          <w:sz w:val="24"/>
          <w:szCs w:val="24"/>
        </w:rPr>
        <w:t>12 ноября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587DEB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715C4" w:rsidRDefault="00A5756B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</w:t>
      </w:r>
    </w:p>
    <w:p w:rsidR="00A5756B" w:rsidRDefault="00A5756B" w:rsidP="002715C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29.10.2018 № 2986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«Автомобильные дороги, транспорт и городская среда»  (далее по тексту - «Проект постановления»). </w:t>
      </w:r>
    </w:p>
    <w:p w:rsidR="00A5756B" w:rsidRDefault="00A5756B" w:rsidP="00A5756B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29.10.2018 № 2986» с приложениями;</w:t>
      </w:r>
    </w:p>
    <w:p w:rsidR="00A5756B" w:rsidRPr="004A5179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4A5179">
        <w:rPr>
          <w:rFonts w:ascii="PT Astra Serif" w:hAnsi="PT Astra Serif" w:cs="Times New Roman"/>
          <w:sz w:val="24"/>
          <w:szCs w:val="24"/>
        </w:rPr>
        <w:t xml:space="preserve">заключение юридического управления администрации города </w:t>
      </w:r>
      <w:proofErr w:type="spellStart"/>
      <w:r w:rsidRPr="004A517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4A5179">
        <w:rPr>
          <w:rFonts w:ascii="PT Astra Serif" w:hAnsi="PT Astra Serif" w:cs="Times New Roman"/>
          <w:sz w:val="24"/>
          <w:szCs w:val="24"/>
        </w:rPr>
        <w:t xml:space="preserve"> от </w:t>
      </w:r>
      <w:r w:rsidR="004C5F31">
        <w:rPr>
          <w:rFonts w:ascii="PT Astra Serif" w:hAnsi="PT Astra Serif" w:cs="Times New Roman"/>
          <w:sz w:val="24"/>
          <w:szCs w:val="24"/>
        </w:rPr>
        <w:t>11</w:t>
      </w:r>
      <w:r w:rsidRPr="004A5179">
        <w:rPr>
          <w:rFonts w:ascii="PT Astra Serif" w:hAnsi="PT Astra Serif" w:cs="Times New Roman"/>
          <w:sz w:val="24"/>
          <w:szCs w:val="24"/>
        </w:rPr>
        <w:t>.</w:t>
      </w:r>
      <w:r w:rsidR="004C5F31">
        <w:rPr>
          <w:rFonts w:ascii="PT Astra Serif" w:hAnsi="PT Astra Serif" w:cs="Times New Roman"/>
          <w:sz w:val="24"/>
          <w:szCs w:val="24"/>
        </w:rPr>
        <w:t>11</w:t>
      </w:r>
      <w:r w:rsidRPr="004A5179">
        <w:rPr>
          <w:rFonts w:ascii="PT Astra Serif" w:hAnsi="PT Astra Serif" w:cs="Times New Roman"/>
          <w:sz w:val="24"/>
          <w:szCs w:val="24"/>
        </w:rPr>
        <w:t>.202</w:t>
      </w:r>
      <w:r w:rsidR="00587DEB">
        <w:rPr>
          <w:rFonts w:ascii="PT Astra Serif" w:hAnsi="PT Astra Serif" w:cs="Times New Roman"/>
          <w:sz w:val="24"/>
          <w:szCs w:val="24"/>
        </w:rPr>
        <w:t>2</w:t>
      </w:r>
      <w:r w:rsidR="00F56BC0">
        <w:rPr>
          <w:rFonts w:ascii="PT Astra Serif" w:hAnsi="PT Astra Serif" w:cs="Times New Roman"/>
          <w:sz w:val="24"/>
          <w:szCs w:val="24"/>
        </w:rPr>
        <w:t xml:space="preserve">               № </w:t>
      </w:r>
      <w:r w:rsidR="004C5F31">
        <w:rPr>
          <w:rFonts w:ascii="PT Astra Serif" w:hAnsi="PT Astra Serif" w:cs="Times New Roman"/>
          <w:sz w:val="24"/>
          <w:szCs w:val="24"/>
        </w:rPr>
        <w:t>324</w:t>
      </w:r>
      <w:r w:rsidR="00F56BC0">
        <w:rPr>
          <w:rFonts w:ascii="PT Astra Serif" w:hAnsi="PT Astra Serif" w:cs="Times New Roman"/>
          <w:sz w:val="24"/>
          <w:szCs w:val="24"/>
        </w:rPr>
        <w:t xml:space="preserve"> о </w:t>
      </w:r>
      <w:r w:rsidR="00587DEB">
        <w:rPr>
          <w:rFonts w:ascii="PT Astra Serif" w:hAnsi="PT Astra Serif" w:cs="Times New Roman"/>
          <w:sz w:val="24"/>
          <w:szCs w:val="24"/>
        </w:rPr>
        <w:t>проведенных правовой и</w:t>
      </w:r>
      <w:r w:rsidRPr="004A5179">
        <w:rPr>
          <w:rFonts w:ascii="PT Astra Serif" w:hAnsi="PT Astra Serif" w:cs="Times New Roman"/>
          <w:sz w:val="24"/>
          <w:szCs w:val="24"/>
        </w:rPr>
        <w:t xml:space="preserve"> антикоррупционной экспертизах  проекта </w:t>
      </w:r>
      <w:r w:rsidR="0092112D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92112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4C5F31">
        <w:rPr>
          <w:rFonts w:ascii="PT Astra Serif" w:hAnsi="PT Astra Serif" w:cs="Times New Roman"/>
          <w:sz w:val="24"/>
          <w:szCs w:val="24"/>
        </w:rPr>
        <w:t xml:space="preserve"> </w:t>
      </w:r>
      <w:r w:rsidR="004C5F31">
        <w:rPr>
          <w:rFonts w:ascii="PT Astra Serif" w:hAnsi="PT Astra Serif" w:cs="Times New Roman"/>
          <w:sz w:val="24"/>
          <w:szCs w:val="24"/>
        </w:rPr>
        <w:t xml:space="preserve">(об отсутствии </w:t>
      </w:r>
      <w:proofErr w:type="spellStart"/>
      <w:r w:rsidR="004C5F31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4C5F31">
        <w:rPr>
          <w:rFonts w:ascii="PT Astra Serif" w:hAnsi="PT Astra Serif" w:cs="Times New Roman"/>
          <w:sz w:val="24"/>
          <w:szCs w:val="24"/>
        </w:rPr>
        <w:t xml:space="preserve"> факторов)</w:t>
      </w:r>
      <w:r w:rsidRPr="004A5179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2715C4" w:rsidRDefault="00A5756B" w:rsidP="004C5F3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пояснительная записка</w:t>
      </w:r>
      <w:r w:rsidR="004C5F31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4C5F31">
        <w:rPr>
          <w:rFonts w:ascii="PT Astra Serif" w:hAnsi="PT Astra Serif" w:cs="Times New Roman"/>
          <w:sz w:val="24"/>
          <w:szCs w:val="24"/>
        </w:rPr>
        <w:t>с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="004C5F31">
        <w:rPr>
          <w:rFonts w:ascii="PT Astra Serif" w:hAnsi="PT Astra Serif"/>
          <w:sz w:val="24"/>
          <w:szCs w:val="24"/>
        </w:rPr>
        <w:t>сравнительн</w:t>
      </w:r>
      <w:r w:rsidR="004C5F31">
        <w:rPr>
          <w:rFonts w:ascii="PT Astra Serif" w:hAnsi="PT Astra Serif"/>
          <w:sz w:val="24"/>
          <w:szCs w:val="24"/>
        </w:rPr>
        <w:t>ыми</w:t>
      </w:r>
      <w:r w:rsidR="004C5F31">
        <w:rPr>
          <w:rFonts w:ascii="PT Astra Serif" w:hAnsi="PT Astra Serif"/>
          <w:sz w:val="24"/>
          <w:szCs w:val="24"/>
        </w:rPr>
        <w:t xml:space="preserve"> таблица</w:t>
      </w:r>
      <w:r w:rsidR="004C5F31">
        <w:rPr>
          <w:rFonts w:ascii="PT Astra Serif" w:hAnsi="PT Astra Serif"/>
          <w:sz w:val="24"/>
          <w:szCs w:val="24"/>
        </w:rPr>
        <w:t xml:space="preserve">ми </w:t>
      </w:r>
      <w:r>
        <w:rPr>
          <w:rFonts w:ascii="PT Astra Serif" w:hAnsi="PT Astra Serif"/>
          <w:sz w:val="24"/>
          <w:szCs w:val="24"/>
        </w:rPr>
        <w:t xml:space="preserve">и </w:t>
      </w:r>
      <w:r w:rsidRPr="00C17047">
        <w:rPr>
          <w:rFonts w:ascii="PT Astra Serif" w:hAnsi="PT Astra Serif"/>
          <w:sz w:val="24"/>
          <w:szCs w:val="24"/>
        </w:rPr>
        <w:t xml:space="preserve">лист согласования </w:t>
      </w:r>
      <w:r>
        <w:rPr>
          <w:rFonts w:ascii="PT Astra Serif" w:hAnsi="PT Astra Serif"/>
          <w:sz w:val="24"/>
          <w:szCs w:val="24"/>
        </w:rPr>
        <w:t>по проекту постановления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A5756B" w:rsidRDefault="00A5756B" w:rsidP="00F56BC0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Проектом постановления в муниципальную программу вносятся изменения</w:t>
      </w:r>
      <w:r w:rsidR="00F56BC0">
        <w:rPr>
          <w:rFonts w:ascii="PT Astra Serif" w:hAnsi="PT Astra Serif" w:cs="Times New Roman"/>
          <w:sz w:val="24"/>
          <w:szCs w:val="24"/>
        </w:rPr>
        <w:t xml:space="preserve"> в связи с уточнением:</w:t>
      </w:r>
    </w:p>
    <w:p w:rsidR="002715C4" w:rsidRDefault="002715C4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1. У</w:t>
      </w:r>
      <w:r w:rsidR="00F56BC0">
        <w:rPr>
          <w:rFonts w:ascii="PT Astra Serif" w:hAnsi="PT Astra Serif" w:cs="Times New Roman"/>
          <w:sz w:val="24"/>
          <w:szCs w:val="24"/>
        </w:rPr>
        <w:t xml:space="preserve">точнением финансирования мероприятий Программы на 2022 год за счет средств бюджета на общую сумму </w:t>
      </w:r>
      <w:r w:rsidR="00F56BC0" w:rsidRPr="00880A45">
        <w:rPr>
          <w:rFonts w:ascii="PT Astra Serif" w:hAnsi="PT Astra Serif" w:cs="Times New Roman"/>
          <w:b/>
          <w:sz w:val="24"/>
          <w:szCs w:val="24"/>
        </w:rPr>
        <w:t xml:space="preserve">(+) </w:t>
      </w:r>
      <w:r w:rsidR="004C5F31">
        <w:rPr>
          <w:rFonts w:ascii="PT Astra Serif" w:hAnsi="PT Astra Serif" w:cs="Times New Roman"/>
          <w:b/>
          <w:sz w:val="24"/>
          <w:szCs w:val="24"/>
        </w:rPr>
        <w:t>36 944,1</w:t>
      </w:r>
      <w:r w:rsidR="00F56BC0" w:rsidRPr="00880A45">
        <w:rPr>
          <w:rFonts w:ascii="PT Astra Serif" w:hAnsi="PT Astra Serif" w:cs="Times New Roman"/>
          <w:b/>
          <w:sz w:val="24"/>
          <w:szCs w:val="24"/>
        </w:rPr>
        <w:t xml:space="preserve"> тыс. рублей</w:t>
      </w:r>
      <w:r w:rsidR="00F56BC0">
        <w:rPr>
          <w:rFonts w:ascii="PT Astra Serif" w:hAnsi="PT Astra Serif" w:cs="Times New Roman"/>
          <w:sz w:val="24"/>
          <w:szCs w:val="24"/>
        </w:rPr>
        <w:t xml:space="preserve">: </w:t>
      </w:r>
    </w:p>
    <w:p w:rsidR="002715C4" w:rsidRDefault="002715C4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F56BC0">
        <w:rPr>
          <w:rFonts w:ascii="PT Astra Serif" w:hAnsi="PT Astra Serif" w:cs="Times New Roman"/>
          <w:sz w:val="24"/>
          <w:szCs w:val="24"/>
        </w:rPr>
        <w:t xml:space="preserve">1.3 «Выполнение работ по строительству (реконструкции), капитальному ремонту и ремонту автомобильных дорог…» на сумму </w:t>
      </w:r>
      <w:r w:rsidR="00880A45">
        <w:rPr>
          <w:rFonts w:ascii="PT Astra Serif" w:hAnsi="PT Astra Serif" w:cs="Times New Roman"/>
          <w:sz w:val="24"/>
          <w:szCs w:val="24"/>
        </w:rPr>
        <w:t xml:space="preserve">(+) </w:t>
      </w:r>
      <w:r w:rsidR="004C5F31">
        <w:rPr>
          <w:rFonts w:ascii="PT Astra Serif" w:hAnsi="PT Astra Serif" w:cs="Times New Roman"/>
          <w:sz w:val="24"/>
          <w:szCs w:val="24"/>
        </w:rPr>
        <w:t>31 137,7</w:t>
      </w:r>
      <w:r w:rsidR="00880A45">
        <w:rPr>
          <w:rFonts w:ascii="PT Astra Serif" w:hAnsi="PT Astra Serif" w:cs="Times New Roman"/>
          <w:sz w:val="24"/>
          <w:szCs w:val="24"/>
        </w:rPr>
        <w:t xml:space="preserve"> тыс. рублей; </w:t>
      </w:r>
    </w:p>
    <w:p w:rsidR="002715C4" w:rsidRDefault="002715C4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880A45">
        <w:rPr>
          <w:rFonts w:ascii="PT Astra Serif" w:hAnsi="PT Astra Serif" w:cs="Times New Roman"/>
          <w:sz w:val="24"/>
          <w:szCs w:val="24"/>
        </w:rPr>
        <w:t xml:space="preserve">1.4 «Текущее содержание городских дорог» на сумму (-) </w:t>
      </w:r>
      <w:r w:rsidR="004C5F31">
        <w:rPr>
          <w:rFonts w:ascii="PT Astra Serif" w:hAnsi="PT Astra Serif" w:cs="Times New Roman"/>
          <w:sz w:val="24"/>
          <w:szCs w:val="24"/>
        </w:rPr>
        <w:t>2 093,6</w:t>
      </w:r>
      <w:r w:rsidR="00880A45">
        <w:rPr>
          <w:rFonts w:ascii="PT Astra Serif" w:hAnsi="PT Astra Serif" w:cs="Times New Roman"/>
          <w:sz w:val="24"/>
          <w:szCs w:val="24"/>
        </w:rPr>
        <w:t xml:space="preserve"> тыс. рублей; </w:t>
      </w:r>
    </w:p>
    <w:p w:rsidR="002715C4" w:rsidRDefault="002715C4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880A45">
        <w:rPr>
          <w:rFonts w:ascii="PT Astra Serif" w:hAnsi="PT Astra Serif" w:cs="Times New Roman"/>
          <w:sz w:val="24"/>
          <w:szCs w:val="24"/>
        </w:rPr>
        <w:t xml:space="preserve">3.1 «Выполнение работ по благоустройству (13-15)» на сумму </w:t>
      </w:r>
      <w:r>
        <w:rPr>
          <w:rFonts w:ascii="PT Astra Serif" w:hAnsi="PT Astra Serif" w:cs="Times New Roman"/>
          <w:sz w:val="24"/>
          <w:szCs w:val="24"/>
        </w:rPr>
        <w:t xml:space="preserve">(+) </w:t>
      </w:r>
      <w:r w:rsidR="004C5F31">
        <w:rPr>
          <w:rFonts w:ascii="PT Astra Serif" w:hAnsi="PT Astra Serif" w:cs="Times New Roman"/>
          <w:sz w:val="24"/>
          <w:szCs w:val="24"/>
        </w:rPr>
        <w:t>7 533,6</w:t>
      </w:r>
      <w:r w:rsidR="00880A45">
        <w:rPr>
          <w:rFonts w:ascii="PT Astra Serif" w:hAnsi="PT Astra Serif" w:cs="Times New Roman"/>
          <w:sz w:val="24"/>
          <w:szCs w:val="24"/>
        </w:rPr>
        <w:t xml:space="preserve"> тыс. рублей; </w:t>
      </w:r>
    </w:p>
    <w:p w:rsidR="004C5F31" w:rsidRDefault="004C5F31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- 3.4 «Демонтаж информационных конструкций (16) на сумму (-) 40,0 </w:t>
      </w:r>
      <w:r>
        <w:rPr>
          <w:rFonts w:ascii="PT Astra Serif" w:hAnsi="PT Astra Serif" w:cs="Times New Roman"/>
          <w:sz w:val="24"/>
          <w:szCs w:val="24"/>
        </w:rPr>
        <w:t>тыс. рублей;</w:t>
      </w:r>
    </w:p>
    <w:p w:rsidR="00A5756B" w:rsidRDefault="002715C4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880A45">
        <w:rPr>
          <w:rFonts w:ascii="PT Astra Serif" w:hAnsi="PT Astra Serif" w:cs="Times New Roman"/>
          <w:sz w:val="24"/>
          <w:szCs w:val="24"/>
        </w:rPr>
        <w:t xml:space="preserve">3.5 «Содержание и текущий ремонт объектов благоустройства (16)» на сумму </w:t>
      </w:r>
      <w:r>
        <w:rPr>
          <w:rFonts w:ascii="PT Astra Serif" w:hAnsi="PT Astra Serif" w:cs="Times New Roman"/>
          <w:sz w:val="24"/>
          <w:szCs w:val="24"/>
        </w:rPr>
        <w:t xml:space="preserve">(+) </w:t>
      </w:r>
      <w:r w:rsidR="004C5F31">
        <w:rPr>
          <w:rFonts w:ascii="PT Astra Serif" w:hAnsi="PT Astra Serif" w:cs="Times New Roman"/>
          <w:sz w:val="24"/>
          <w:szCs w:val="24"/>
        </w:rPr>
        <w:t>406,4</w:t>
      </w:r>
      <w:r w:rsidR="00880A45">
        <w:rPr>
          <w:rFonts w:ascii="PT Astra Serif" w:hAnsi="PT Astra Serif" w:cs="Times New Roman"/>
          <w:sz w:val="24"/>
          <w:szCs w:val="24"/>
        </w:rPr>
        <w:t xml:space="preserve"> тыс. рублей;</w:t>
      </w:r>
    </w:p>
    <w:p w:rsidR="002715C4" w:rsidRDefault="002715C4" w:rsidP="00E335ED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2. У</w:t>
      </w:r>
      <w:r w:rsidR="00176063">
        <w:rPr>
          <w:rFonts w:ascii="PT Astra Serif" w:hAnsi="PT Astra Serif" w:cs="Times New Roman"/>
          <w:sz w:val="24"/>
          <w:szCs w:val="24"/>
        </w:rPr>
        <w:t>точнением значени</w:t>
      </w:r>
      <w:r>
        <w:rPr>
          <w:rFonts w:ascii="PT Astra Serif" w:hAnsi="PT Astra Serif" w:cs="Times New Roman"/>
          <w:sz w:val="24"/>
          <w:szCs w:val="24"/>
        </w:rPr>
        <w:t>й</w:t>
      </w:r>
      <w:r w:rsidR="00176063">
        <w:rPr>
          <w:rFonts w:ascii="PT Astra Serif" w:hAnsi="PT Astra Serif" w:cs="Times New Roman"/>
          <w:sz w:val="24"/>
          <w:szCs w:val="24"/>
        </w:rPr>
        <w:t xml:space="preserve"> целевого показателя 1</w:t>
      </w:r>
      <w:r w:rsidR="00E335ED">
        <w:rPr>
          <w:rFonts w:ascii="PT Astra Serif" w:hAnsi="PT Astra Serif" w:cs="Times New Roman"/>
          <w:sz w:val="24"/>
          <w:szCs w:val="24"/>
        </w:rPr>
        <w:t xml:space="preserve">, </w:t>
      </w:r>
      <w:r w:rsidR="00176063">
        <w:rPr>
          <w:rFonts w:ascii="PT Astra Serif" w:hAnsi="PT Astra Serif" w:cs="Times New Roman"/>
          <w:sz w:val="24"/>
          <w:szCs w:val="24"/>
        </w:rPr>
        <w:t>3 в таблице 1 «Целевые показатели муниципальной программы»</w:t>
      </w:r>
      <w:r w:rsidR="006D617C">
        <w:rPr>
          <w:rFonts w:ascii="PT Astra Serif" w:hAnsi="PT Astra Serif" w:cs="Times New Roman"/>
          <w:sz w:val="24"/>
          <w:szCs w:val="24"/>
        </w:rPr>
        <w:t>.</w:t>
      </w:r>
      <w:r w:rsidR="00176063">
        <w:rPr>
          <w:rFonts w:ascii="PT Astra Serif" w:hAnsi="PT Astra Serif" w:cs="Times New Roman"/>
          <w:sz w:val="24"/>
          <w:szCs w:val="24"/>
        </w:rPr>
        <w:t xml:space="preserve">  </w:t>
      </w:r>
    </w:p>
    <w:p w:rsidR="002715C4" w:rsidRDefault="006D617C" w:rsidP="00E335ED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результате внесенных изменений общий объем финансирования муниципальной программы</w:t>
      </w:r>
      <w:r w:rsidR="002715C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составил </w:t>
      </w:r>
      <w:r w:rsidR="00E335ED">
        <w:rPr>
          <w:rFonts w:ascii="PT Astra Serif" w:hAnsi="PT Astra Serif"/>
          <w:b/>
          <w:sz w:val="24"/>
          <w:szCs w:val="24"/>
        </w:rPr>
        <w:t>3 260 010,1</w:t>
      </w:r>
      <w:r w:rsidRPr="00467C5A">
        <w:rPr>
          <w:rFonts w:ascii="PT Astra Serif" w:hAnsi="PT Astra Serif"/>
          <w:b/>
          <w:sz w:val="24"/>
          <w:szCs w:val="24"/>
        </w:rPr>
        <w:t>,0 тыс. рублей</w:t>
      </w:r>
      <w:r>
        <w:rPr>
          <w:rFonts w:ascii="PT Astra Serif" w:hAnsi="PT Astra Serif"/>
          <w:sz w:val="24"/>
          <w:szCs w:val="24"/>
        </w:rPr>
        <w:t xml:space="preserve">, в том числе на 2022 год – </w:t>
      </w:r>
      <w:r w:rsidR="00E335ED">
        <w:rPr>
          <w:rFonts w:ascii="PT Astra Serif" w:hAnsi="PT Astra Serif"/>
          <w:b/>
          <w:i/>
          <w:sz w:val="24"/>
          <w:szCs w:val="24"/>
        </w:rPr>
        <w:t>315 125,3</w:t>
      </w:r>
      <w:r w:rsidRPr="00467C5A">
        <w:rPr>
          <w:rFonts w:ascii="PT Astra Serif" w:hAnsi="PT Astra Serif"/>
          <w:b/>
          <w:i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 xml:space="preserve"> (федеральный бюджет – 4 080,8 тыс. рублей, окружной бюджет – </w:t>
      </w:r>
      <w:r w:rsidR="00E335ED">
        <w:rPr>
          <w:rFonts w:ascii="PT Astra Serif" w:hAnsi="PT Astra Serif"/>
          <w:sz w:val="24"/>
          <w:szCs w:val="24"/>
        </w:rPr>
        <w:t>26 049,2</w:t>
      </w:r>
      <w:r>
        <w:rPr>
          <w:rFonts w:ascii="PT Astra Serif" w:hAnsi="PT Astra Serif"/>
          <w:sz w:val="24"/>
          <w:szCs w:val="24"/>
        </w:rPr>
        <w:t xml:space="preserve"> тыс. рублей, местный бюджет – </w:t>
      </w:r>
      <w:r w:rsidR="00E335ED">
        <w:rPr>
          <w:rFonts w:ascii="PT Astra Serif" w:hAnsi="PT Astra Serif"/>
          <w:sz w:val="24"/>
          <w:szCs w:val="24"/>
        </w:rPr>
        <w:t>284 995,3</w:t>
      </w:r>
      <w:r>
        <w:rPr>
          <w:rFonts w:ascii="PT Astra Serif" w:hAnsi="PT Astra Serif"/>
          <w:sz w:val="24"/>
          <w:szCs w:val="24"/>
        </w:rPr>
        <w:t xml:space="preserve"> тыс. рублей).</w:t>
      </w:r>
    </w:p>
    <w:p w:rsidR="00467C5A" w:rsidRDefault="00467C5A" w:rsidP="006D617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таблицы 1, 2, приложение </w:t>
      </w:r>
      <w:r w:rsidR="00E335ED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 муниципальной программы изложены в новой редакции.</w:t>
      </w:r>
    </w:p>
    <w:p w:rsidR="002715C4" w:rsidRDefault="00176063" w:rsidP="002715C4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E335ED" w:rsidRDefault="00E335ED" w:rsidP="00B146D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E335ED" w:rsidRDefault="00E335ED" w:rsidP="00E335ED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Уточнения произведены в </w:t>
      </w:r>
      <w:proofErr w:type="gramStart"/>
      <w:r>
        <w:rPr>
          <w:rFonts w:ascii="PT Astra Serif" w:hAnsi="PT Astra Serif"/>
          <w:sz w:val="24"/>
          <w:szCs w:val="24"/>
        </w:rPr>
        <w:t>соответствии</w:t>
      </w:r>
      <w:proofErr w:type="gramEnd"/>
      <w:r>
        <w:rPr>
          <w:rFonts w:ascii="PT Astra Serif" w:hAnsi="PT Astra Serif"/>
          <w:sz w:val="24"/>
          <w:szCs w:val="24"/>
        </w:rPr>
        <w:t xml:space="preserve">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, их формирования, утверждения и реализации».</w:t>
      </w:r>
    </w:p>
    <w:p w:rsidR="00E335ED" w:rsidRDefault="00E335ED" w:rsidP="00B146D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176063" w:rsidRDefault="00467C5A" w:rsidP="00B146D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29.10.2018 № 2986» рекомендуется к утверждению.</w:t>
      </w:r>
    </w:p>
    <w:p w:rsidR="002715C4" w:rsidRDefault="002715C4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2715C4" w:rsidRDefault="002715C4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A5756B" w:rsidP="00467C5A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    </w:t>
      </w:r>
      <w:r w:rsidR="0092112D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</w:t>
      </w:r>
      <w:r w:rsidR="0092112D">
        <w:rPr>
          <w:rFonts w:ascii="PT Astra Serif" w:hAnsi="PT Astra Serif" w:cs="Times New Roman"/>
          <w:sz w:val="24"/>
          <w:szCs w:val="24"/>
        </w:rPr>
        <w:t>О.Ю. Чистякова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</w:p>
    <w:sectPr w:rsidR="00245C47" w:rsidSect="00A5756B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78"/>
    <w:rsid w:val="00064C81"/>
    <w:rsid w:val="00176063"/>
    <w:rsid w:val="00245C47"/>
    <w:rsid w:val="002715C4"/>
    <w:rsid w:val="00467C5A"/>
    <w:rsid w:val="004A5179"/>
    <w:rsid w:val="004C5F31"/>
    <w:rsid w:val="00587DEB"/>
    <w:rsid w:val="006D617C"/>
    <w:rsid w:val="006E4540"/>
    <w:rsid w:val="0081285B"/>
    <w:rsid w:val="00880A45"/>
    <w:rsid w:val="0092112D"/>
    <w:rsid w:val="00A5756B"/>
    <w:rsid w:val="00B146D3"/>
    <w:rsid w:val="00C17047"/>
    <w:rsid w:val="00C81007"/>
    <w:rsid w:val="00E02778"/>
    <w:rsid w:val="00E03897"/>
    <w:rsid w:val="00E335ED"/>
    <w:rsid w:val="00F5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6B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56B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5756B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A575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6B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56B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5756B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A575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9</cp:revision>
  <cp:lastPrinted>2022-07-01T11:37:00Z</cp:lastPrinted>
  <dcterms:created xsi:type="dcterms:W3CDTF">2021-11-12T12:15:00Z</dcterms:created>
  <dcterms:modified xsi:type="dcterms:W3CDTF">2022-11-12T03:50:00Z</dcterms:modified>
</cp:coreProperties>
</file>