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6B" w:rsidRDefault="00A5756B" w:rsidP="00A5756B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A5756B" w:rsidRDefault="00A5756B" w:rsidP="00A5756B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A5756B" w:rsidRDefault="00A5756B" w:rsidP="00A5756B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A5756B" w:rsidRDefault="00A5756B" w:rsidP="00A5756B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5756B" w:rsidRDefault="00A5756B" w:rsidP="00A5756B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68                                                                                                             от   12  ноября  2021 года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29.10.2018 № 2986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«Автомобильные дороги, транспорт и городская среда»  (далее по тексту - «Проект постановления»). </w:t>
      </w:r>
    </w:p>
    <w:p w:rsidR="00A5756B" w:rsidRDefault="00A5756B" w:rsidP="00A5756B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29.10.2018 № 2986» с приложениями;</w:t>
      </w:r>
    </w:p>
    <w:p w:rsidR="00A5756B" w:rsidRPr="004A5179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A5179">
        <w:rPr>
          <w:rFonts w:ascii="PT Astra Serif" w:hAnsi="PT Astra Serif" w:cs="Times New Roman"/>
          <w:sz w:val="24"/>
          <w:szCs w:val="24"/>
        </w:rPr>
        <w:t xml:space="preserve">заключение юридического управления администрации города </w:t>
      </w:r>
      <w:proofErr w:type="spellStart"/>
      <w:r w:rsidRPr="004A517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4A5179">
        <w:rPr>
          <w:rFonts w:ascii="PT Astra Serif" w:hAnsi="PT Astra Serif" w:cs="Times New Roman"/>
          <w:sz w:val="24"/>
          <w:szCs w:val="24"/>
        </w:rPr>
        <w:t xml:space="preserve"> от 1</w:t>
      </w:r>
      <w:r w:rsidR="004A5179" w:rsidRPr="004A5179">
        <w:rPr>
          <w:rFonts w:ascii="PT Astra Serif" w:hAnsi="PT Astra Serif" w:cs="Times New Roman"/>
          <w:sz w:val="24"/>
          <w:szCs w:val="24"/>
        </w:rPr>
        <w:t>2</w:t>
      </w:r>
      <w:r w:rsidRPr="004A5179">
        <w:rPr>
          <w:rFonts w:ascii="PT Astra Serif" w:hAnsi="PT Astra Serif" w:cs="Times New Roman"/>
          <w:sz w:val="24"/>
          <w:szCs w:val="24"/>
        </w:rPr>
        <w:t>.11.2021               № 2</w:t>
      </w:r>
      <w:r w:rsidR="004A5179" w:rsidRPr="004A5179">
        <w:rPr>
          <w:rFonts w:ascii="PT Astra Serif" w:hAnsi="PT Astra Serif" w:cs="Times New Roman"/>
          <w:sz w:val="24"/>
          <w:szCs w:val="24"/>
        </w:rPr>
        <w:t>69</w:t>
      </w:r>
      <w:r w:rsidRPr="004A5179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 xml:space="preserve">и </w:t>
      </w:r>
      <w:r w:rsidRPr="00C17047">
        <w:rPr>
          <w:rFonts w:ascii="PT Astra Serif" w:hAnsi="PT Astra Serif"/>
          <w:sz w:val="24"/>
          <w:szCs w:val="24"/>
        </w:rPr>
        <w:t xml:space="preserve">лист согласования </w:t>
      </w:r>
      <w:r>
        <w:rPr>
          <w:rFonts w:ascii="PT Astra Serif" w:hAnsi="PT Astra Serif"/>
          <w:sz w:val="24"/>
          <w:szCs w:val="24"/>
        </w:rPr>
        <w:t>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146D3" w:rsidRDefault="00A5756B" w:rsidP="00A5756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</w:t>
      </w:r>
      <w:bookmarkStart w:id="0" w:name="_GoBack"/>
      <w:bookmarkEnd w:id="0"/>
    </w:p>
    <w:p w:rsidR="00A5756B" w:rsidRDefault="00A5756B" w:rsidP="00A5756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Представленным Проектом постановления в муниципальную программу вносятся следующие  изменения, предусматривающие: </w:t>
      </w:r>
    </w:p>
    <w:p w:rsidR="00B146D3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на 2022 год (+) </w:t>
      </w:r>
      <w:r w:rsidR="00B146D3">
        <w:rPr>
          <w:rFonts w:ascii="PT Astra Serif" w:hAnsi="PT Astra Serif" w:cs="Times New Roman"/>
          <w:b/>
          <w:sz w:val="24"/>
          <w:szCs w:val="24"/>
        </w:rPr>
        <w:t>5 043,9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на 2023 год </w:t>
      </w:r>
      <w:r w:rsidR="00B146D3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="00B146D3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B146D3">
        <w:rPr>
          <w:rFonts w:ascii="PT Astra Serif" w:hAnsi="PT Astra Serif" w:cs="Times New Roman"/>
          <w:sz w:val="24"/>
          <w:szCs w:val="24"/>
        </w:rPr>
        <w:t xml:space="preserve">18 599,6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.,  на 2024 год (-)</w:t>
      </w:r>
      <w:r w:rsidR="00B146D3">
        <w:rPr>
          <w:rFonts w:ascii="PT Astra Serif" w:hAnsi="PT Astra Serif" w:cs="Times New Roman"/>
          <w:sz w:val="24"/>
          <w:szCs w:val="24"/>
        </w:rPr>
        <w:t xml:space="preserve"> 32 532,7</w:t>
      </w:r>
      <w:r>
        <w:rPr>
          <w:rFonts w:ascii="PT Astra Serif" w:hAnsi="PT Astra Serif" w:cs="Times New Roman"/>
          <w:sz w:val="24"/>
          <w:szCs w:val="24"/>
        </w:rPr>
        <w:t xml:space="preserve">тыс.руб.   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6E4540">
        <w:rPr>
          <w:rFonts w:ascii="Times New Roman" w:hAnsi="Times New Roman" w:cs="Times New Roman"/>
          <w:sz w:val="24"/>
          <w:szCs w:val="24"/>
        </w:rPr>
        <w:t>3 184 794,1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A5756B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A5756B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4 080,8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4 080,8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4 534,2</w:t>
            </w:r>
          </w:p>
        </w:tc>
      </w:tr>
      <w:tr w:rsidR="00A5756B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8 884,2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8 926,0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9 656,7</w:t>
            </w:r>
          </w:p>
        </w:tc>
      </w:tr>
      <w:tr w:rsidR="00A5756B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B146D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255 723,7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B146D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235 346,5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B146D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241 871,8</w:t>
            </w:r>
          </w:p>
        </w:tc>
      </w:tr>
      <w:tr w:rsidR="00A5756B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268 688,7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248 353,3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6E454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256  062,7</w:t>
            </w:r>
          </w:p>
        </w:tc>
      </w:tr>
      <w:tr w:rsidR="00A5756B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6B" w:rsidRDefault="00A5756B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B146D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B146D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B" w:rsidRDefault="00B146D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46D3" w:rsidTr="00A5756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D3" w:rsidRDefault="00B146D3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D3" w:rsidRDefault="00B146D3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268 688,7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D3" w:rsidRDefault="00B146D3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248 353,3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D3" w:rsidRDefault="00B146D3" w:rsidP="0039668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256  062,7</w:t>
            </w:r>
          </w:p>
        </w:tc>
      </w:tr>
    </w:tbl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46D3" w:rsidRDefault="00B146D3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. В связи с уточнениями  объемов финансирования уточнены целевые показатели программы.</w:t>
      </w:r>
    </w:p>
    <w:p w:rsidR="00B146D3" w:rsidRDefault="00B146D3" w:rsidP="00B146D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3</w:t>
      </w:r>
      <w:r>
        <w:rPr>
          <w:rFonts w:ascii="PT Astra Serif" w:hAnsi="PT Astra Serif" w:cs="Times New Roman"/>
          <w:sz w:val="24"/>
          <w:szCs w:val="24"/>
        </w:rPr>
        <w:t>. Добавлен соисполнитель подпрограммы 3 «Формирование комфортной городской среды» -  Департамент муниципальной собственности и градостроительства»</w:t>
      </w:r>
    </w:p>
    <w:p w:rsidR="00B146D3" w:rsidRDefault="00B146D3" w:rsidP="00B146D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5756B" w:rsidRDefault="00B146D3" w:rsidP="00A5756B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</w:t>
      </w:r>
      <w:r w:rsidR="00A5756B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A5756B"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 w:rsidR="00A5756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5756B"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 w:rsidR="00A5756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5756B"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 w:rsidR="00A5756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5756B"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 w:rsidR="00A5756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5756B"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 w:rsidR="00A5756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5756B">
        <w:rPr>
          <w:rFonts w:ascii="PT Astra Serif" w:hAnsi="PT Astra Serif" w:cs="Times New Roman"/>
          <w:sz w:val="24"/>
          <w:szCs w:val="24"/>
        </w:rPr>
        <w:t xml:space="preserve"> от 08.11.2021 №</w:t>
      </w:r>
      <w:r w:rsidR="0081285B">
        <w:rPr>
          <w:rFonts w:ascii="PT Astra Serif" w:hAnsi="PT Astra Serif" w:cs="Times New Roman"/>
          <w:sz w:val="24"/>
          <w:szCs w:val="24"/>
        </w:rPr>
        <w:t xml:space="preserve"> </w:t>
      </w:r>
      <w:r w:rsidR="00A5756B">
        <w:rPr>
          <w:rFonts w:ascii="PT Astra Serif" w:hAnsi="PT Astra Serif" w:cs="Times New Roman"/>
          <w:sz w:val="24"/>
          <w:szCs w:val="24"/>
        </w:rPr>
        <w:t>2108-п.</w:t>
      </w:r>
      <w:proofErr w:type="gramEnd"/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64C81" w:rsidRDefault="00064C81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A5756B" w:rsidRDefault="00A5756B" w:rsidP="00A5756B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                                                                                     Л.Г. Балуева  </w:t>
      </w:r>
    </w:p>
    <w:p w:rsidR="00A5756B" w:rsidRDefault="00A5756B" w:rsidP="00A5756B"/>
    <w:p w:rsidR="00A5756B" w:rsidRDefault="00A5756B" w:rsidP="00A5756B"/>
    <w:p w:rsidR="00245C47" w:rsidRDefault="00245C47"/>
    <w:sectPr w:rsidR="00245C47" w:rsidSect="00A5756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78"/>
    <w:rsid w:val="00064C81"/>
    <w:rsid w:val="00245C47"/>
    <w:rsid w:val="004A5179"/>
    <w:rsid w:val="006E4540"/>
    <w:rsid w:val="0081285B"/>
    <w:rsid w:val="00A5756B"/>
    <w:rsid w:val="00B146D3"/>
    <w:rsid w:val="00C17047"/>
    <w:rsid w:val="00C81007"/>
    <w:rsid w:val="00E0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6B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56B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56B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A57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2021-11-12T12:15:00Z</dcterms:created>
  <dcterms:modified xsi:type="dcterms:W3CDTF">2021-11-15T10:32:00Z</dcterms:modified>
</cp:coreProperties>
</file>