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4F85" w:rsidRPr="00865C55" w:rsidRDefault="003C5141" w:rsidP="000A0E8D">
      <w:pPr>
        <w:ind w:right="-284"/>
        <w:jc w:val="center"/>
        <w:rPr>
          <w:rFonts w:ascii="PT Astra Serif" w:eastAsia="Calibri" w:hAnsi="PT Astra Serif"/>
          <w:sz w:val="24"/>
          <w:szCs w:val="22"/>
          <w:lang w:eastAsia="en-US"/>
        </w:rPr>
      </w:pPr>
      <w:r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7A785" wp14:editId="15228584">
                <wp:simplePos x="0" y="0"/>
                <wp:positionH relativeFrom="column">
                  <wp:posOffset>5065395</wp:posOffset>
                </wp:positionH>
                <wp:positionV relativeFrom="paragraph">
                  <wp:posOffset>-62865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E3489F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E3489F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4.9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" fillcolor="white [3201]" stroked="f" strokeweight=".5pt">
                <v:textbox>
                  <w:txbxContent>
                    <w:p w:rsidR="003C5141" w:rsidRPr="00E3489F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E3489F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="00A44F85" w:rsidRPr="00865C55">
        <w:rPr>
          <w:rFonts w:ascii="PT Astra Serif" w:eastAsia="Calibri" w:hAnsi="PT Astra Serif"/>
          <w:noProof/>
          <w:sz w:val="24"/>
          <w:szCs w:val="22"/>
          <w:lang w:eastAsia="ru-RU"/>
        </w:rPr>
        <w:drawing>
          <wp:inline distT="0" distB="0" distL="0" distR="0" wp14:anchorId="1BD17D10" wp14:editId="4EB787C2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865C55" w:rsidRDefault="00A44F85" w:rsidP="00A44F85">
      <w:pPr>
        <w:ind w:left="3600" w:right="-284" w:firstLine="720"/>
        <w:rPr>
          <w:rFonts w:ascii="PT Astra Serif" w:eastAsia="Calibri" w:hAnsi="PT Astra Serif"/>
          <w:sz w:val="24"/>
          <w:szCs w:val="22"/>
          <w:lang w:eastAsia="en-US"/>
        </w:rPr>
      </w:pPr>
    </w:p>
    <w:p w:rsidR="00A44F85" w:rsidRPr="00865C5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865C5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АДМИНИСТРАЦИЯ ГОРОДА ЮГОРСКА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 w:rsidRPr="00865C55">
        <w:rPr>
          <w:rFonts w:ascii="PT Astra Serif" w:eastAsia="Calibri" w:hAnsi="PT Astra Serif"/>
          <w:sz w:val="28"/>
          <w:szCs w:val="28"/>
          <w:lang w:eastAsia="en-US"/>
        </w:rPr>
        <w:t>Ханты-Мансийского автономного округа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E96878" w:rsidRPr="00865C55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865C5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865C5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865C5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22"/>
          <w:lang w:eastAsia="en-US"/>
        </w:rPr>
      </w:pPr>
    </w:p>
    <w:p w:rsidR="00A44F85" w:rsidRPr="00865C55" w:rsidRDefault="00A44F85" w:rsidP="00A44F85">
      <w:pPr>
        <w:rPr>
          <w:rFonts w:ascii="PT Astra Serif" w:eastAsia="Calibri" w:hAnsi="PT Astra Serif"/>
          <w:sz w:val="28"/>
          <w:szCs w:val="16"/>
          <w:lang w:eastAsia="en-US"/>
        </w:rPr>
      </w:pPr>
    </w:p>
    <w:p w:rsidR="00A44F85" w:rsidRPr="00865C55" w:rsidRDefault="00AF7BFE" w:rsidP="005E1AB7">
      <w:pPr>
        <w:spacing w:line="276" w:lineRule="auto"/>
        <w:rPr>
          <w:rFonts w:ascii="PT Astra Serif" w:eastAsia="Calibri" w:hAnsi="PT Astra Serif"/>
          <w:sz w:val="28"/>
          <w:szCs w:val="26"/>
          <w:lang w:eastAsia="en-US"/>
        </w:rPr>
      </w:pPr>
      <w:r>
        <w:rPr>
          <w:rFonts w:ascii="PT Astra Serif" w:eastAsia="Calibri" w:hAnsi="PT Astra Serif"/>
          <w:sz w:val="28"/>
          <w:szCs w:val="26"/>
          <w:lang w:eastAsia="en-US"/>
        </w:rPr>
        <w:t xml:space="preserve">от 18 марта 2022 года </w:t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</w:r>
      <w:r w:rsidR="00E96878" w:rsidRPr="00865C55">
        <w:rPr>
          <w:rFonts w:ascii="PT Astra Serif" w:eastAsia="Calibri" w:hAnsi="PT Astra Serif"/>
          <w:sz w:val="28"/>
          <w:szCs w:val="26"/>
          <w:lang w:eastAsia="en-US"/>
        </w:rPr>
        <w:tab/>
        <w:t xml:space="preserve">   </w:t>
      </w:r>
      <w:r>
        <w:rPr>
          <w:rFonts w:ascii="PT Astra Serif" w:eastAsia="Calibri" w:hAnsi="PT Astra Serif"/>
          <w:sz w:val="28"/>
          <w:szCs w:val="26"/>
          <w:lang w:eastAsia="en-US"/>
        </w:rPr>
        <w:t xml:space="preserve">     № 458-п</w:t>
      </w:r>
      <w:r w:rsidR="00A44F85" w:rsidRPr="00865C55">
        <w:rPr>
          <w:rFonts w:ascii="PT Astra Serif" w:eastAsia="Calibri" w:hAnsi="PT Astra Serif"/>
          <w:sz w:val="28"/>
          <w:szCs w:val="26"/>
          <w:lang w:eastAsia="en-US"/>
        </w:rPr>
        <w:br/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О внесении изменений в постановление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>
        <w:rPr>
          <w:rFonts w:ascii="PT Astra Serif" w:hAnsi="PT Astra Serif"/>
          <w:bCs/>
          <w:sz w:val="28"/>
          <w:szCs w:val="28"/>
          <w:lang w:eastAsia="x-none"/>
        </w:rPr>
        <w:t>а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дминистрации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города Югорска 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от 14.12.2017 № 3117 «О Комиссии 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по предупреждению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и ликвидации 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чрезвычайных ситуаций и обеспечению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пожарной безопасности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при администрации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города Югорска»</w:t>
      </w: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5E1AB7" w:rsidRDefault="005E1AB7" w:rsidP="005E1AB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/>
          <w:bCs/>
          <w:sz w:val="28"/>
          <w:szCs w:val="28"/>
          <w:lang w:eastAsia="x-none"/>
        </w:rPr>
      </w:pP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В соответствии с Федеральными законами от 21.12.1994 № 68-ФЗ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«О</w:t>
      </w:r>
      <w:r>
        <w:rPr>
          <w:rFonts w:ascii="PT Astra Serif" w:hAnsi="PT Astra Serif"/>
          <w:b/>
          <w:bCs/>
          <w:sz w:val="28"/>
          <w:szCs w:val="28"/>
          <w:lang w:eastAsia="x-none"/>
        </w:rPr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защите населения и территорий от чрезвычайных ситуаций природного и техногенного характера», от 06.10.2003 № 131-ФЗ «Об общих принципах организации местного самоуправления в Российской Федерации»: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 Внести в</w:t>
      </w:r>
      <w:r w:rsidRPr="005E1AB7"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постановление администрации города Югорска от 14.12.2017      № 3117 «О Комиссии по предупреждению и ликвидации чрезвычайных ситуаций и обеспечению пожарной безопасности при администрации гор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ода Югорска»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(с изменениями от 28.12.2018 № 3623, от 04.02.2019 № 230,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от 22.05.2019 № 1073, от 26.02.2020 № 328)</w:t>
      </w:r>
      <w:r w:rsidRPr="005E1AB7"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следующие изменения: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1.1. В пункте 1 слова «и оперативный штаб по предупреждению и ликвидации лесных пожаров при Комиссии по предупреждению и ликвидации чрезвычайных ситуаций и обеспечению пожарной безопасности при администрации города Югорска» исключить.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1.2. В пункте 7 слова «В.И. Русина» заменить словами </w:t>
      </w:r>
      <w:r>
        <w:rPr>
          <w:rFonts w:ascii="PT Astra Serif" w:hAnsi="PT Astra Serif"/>
          <w:bCs/>
          <w:sz w:val="28"/>
          <w:szCs w:val="28"/>
          <w:lang w:eastAsia="x-none"/>
        </w:rPr>
        <w:t xml:space="preserve">                                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«А.В. </w:t>
      </w:r>
      <w:proofErr w:type="spellStart"/>
      <w:r w:rsidRPr="005E1AB7">
        <w:rPr>
          <w:rFonts w:ascii="PT Astra Serif" w:hAnsi="PT Astra Serif"/>
          <w:bCs/>
          <w:sz w:val="28"/>
          <w:szCs w:val="28"/>
          <w:lang w:eastAsia="x-none"/>
        </w:rPr>
        <w:t>Максименюка</w:t>
      </w:r>
      <w:proofErr w:type="spellEnd"/>
      <w:r w:rsidRPr="005E1AB7">
        <w:rPr>
          <w:rFonts w:ascii="PT Astra Serif" w:hAnsi="PT Astra Serif"/>
          <w:bCs/>
          <w:sz w:val="28"/>
          <w:szCs w:val="28"/>
          <w:lang w:eastAsia="x-none"/>
        </w:rPr>
        <w:t>».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1.3. В приложении 1: 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lastRenderedPageBreak/>
        <w:t xml:space="preserve">1.3.1. В пункте 4 раздела 1слова </w:t>
      </w:r>
      <w:proofErr w:type="gramStart"/>
      <w:r w:rsidRPr="005E1AB7">
        <w:rPr>
          <w:rFonts w:ascii="PT Astra Serif" w:hAnsi="PT Astra Serif"/>
          <w:bCs/>
          <w:sz w:val="28"/>
          <w:szCs w:val="28"/>
          <w:lang w:eastAsia="x-none"/>
        </w:rPr>
        <w:t>«-</w:t>
      </w:r>
      <w:proofErr w:type="gramEnd"/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городского округа города Югорска» заменить словами «город </w:t>
      </w:r>
      <w:proofErr w:type="spellStart"/>
      <w:r w:rsidRPr="005E1AB7">
        <w:rPr>
          <w:rFonts w:ascii="PT Astra Serif" w:hAnsi="PT Astra Serif"/>
          <w:bCs/>
          <w:sz w:val="28"/>
          <w:szCs w:val="28"/>
          <w:lang w:eastAsia="x-none"/>
        </w:rPr>
        <w:t>Югорск</w:t>
      </w:r>
      <w:proofErr w:type="spellEnd"/>
      <w:r w:rsidRPr="005E1AB7">
        <w:rPr>
          <w:rFonts w:ascii="PT Astra Serif" w:hAnsi="PT Astra Serif"/>
          <w:bCs/>
          <w:sz w:val="28"/>
          <w:szCs w:val="28"/>
          <w:lang w:eastAsia="x-none"/>
        </w:rPr>
        <w:t>».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1.3.2. Раздел 2 дополнить пунктом 7 следующего содержания: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«7. Принятие решений</w:t>
      </w:r>
      <w:r w:rsidRPr="005E1AB7">
        <w:t xml:space="preserve"> </w:t>
      </w:r>
      <w:r w:rsidRPr="005E1AB7">
        <w:rPr>
          <w:rFonts w:ascii="PT Astra Serif" w:hAnsi="PT Astra Serif"/>
          <w:bCs/>
          <w:sz w:val="28"/>
          <w:szCs w:val="28"/>
          <w:lang w:eastAsia="x-none"/>
        </w:rPr>
        <w:t>о проведении эвакуационных мероприятий при угрозе возникновения или возникновении чрезвычайных ситуации муниципального характера</w:t>
      </w:r>
      <w:proofErr w:type="gramStart"/>
      <w:r w:rsidRPr="005E1AB7">
        <w:rPr>
          <w:rFonts w:ascii="PT Astra Serif" w:hAnsi="PT Astra Serif"/>
          <w:bCs/>
          <w:sz w:val="28"/>
          <w:szCs w:val="28"/>
          <w:lang w:eastAsia="x-none"/>
        </w:rPr>
        <w:t>.».</w:t>
      </w:r>
      <w:proofErr w:type="gramEnd"/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1.3.3. Пункт 9 раздела 3 после слов «администрации города» дополнить словом «Югорска».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1.3.4. В разделе 6: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1.3.4.1. Пункт 9 после слов «администрации города» дополнить словом «Югорска».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1.3.4.2. </w:t>
      </w:r>
      <w:proofErr w:type="gramStart"/>
      <w:r w:rsidRPr="005E1AB7">
        <w:rPr>
          <w:rFonts w:ascii="PT Astra Serif" w:hAnsi="PT Astra Serif"/>
          <w:bCs/>
          <w:sz w:val="28"/>
          <w:szCs w:val="28"/>
          <w:lang w:eastAsia="x-none"/>
        </w:rPr>
        <w:t>В пункте 11 слова «</w:t>
      </w:r>
      <w:r w:rsidRPr="005E1AB7">
        <w:rPr>
          <w:rFonts w:ascii="PT Astra Serif" w:hAnsi="PT Astra Serif" w:cs="Arial"/>
          <w:bCs/>
          <w:sz w:val="28"/>
          <w:szCs w:val="28"/>
        </w:rPr>
        <w:t>(физических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утверждённых» заменить словами «(физических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коллегиальных органов администрации города Югорска, утверждённым».</w:t>
      </w:r>
      <w:proofErr w:type="gramEnd"/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1.4. Приложение 2 изложить в новой редакции (приложение).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>2.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  <w:lang w:eastAsia="x-none"/>
        </w:rPr>
      </w:pPr>
      <w:r w:rsidRPr="005E1AB7">
        <w:rPr>
          <w:rFonts w:ascii="PT Astra Serif" w:hAnsi="PT Astra Serif"/>
          <w:bCs/>
          <w:sz w:val="28"/>
          <w:szCs w:val="28"/>
          <w:lang w:eastAsia="x-none"/>
        </w:rPr>
        <w:t xml:space="preserve">3. Настоящее постановление вступает в силу после его официального опубликования. </w:t>
      </w:r>
    </w:p>
    <w:p w:rsidR="005E1AB7" w:rsidRPr="005E1AB7" w:rsidRDefault="005E1AB7" w:rsidP="005E1AB7">
      <w:pPr>
        <w:tabs>
          <w:tab w:val="left" w:pos="9498"/>
          <w:tab w:val="left" w:pos="9781"/>
        </w:tabs>
        <w:spacing w:line="276" w:lineRule="auto"/>
        <w:jc w:val="both"/>
        <w:rPr>
          <w:rFonts w:ascii="PT Astra Serif" w:hAnsi="PT Astra Serif"/>
          <w:bCs/>
          <w:sz w:val="28"/>
          <w:szCs w:val="28"/>
          <w:lang w:eastAsia="x-none"/>
        </w:rPr>
      </w:pPr>
    </w:p>
    <w:p w:rsidR="005E1AB7" w:rsidRPr="005E1AB7" w:rsidRDefault="005E1AB7" w:rsidP="005E1AB7">
      <w:pPr>
        <w:jc w:val="both"/>
        <w:rPr>
          <w:rFonts w:ascii="PT Astra Serif" w:hAnsi="PT Astra Serif"/>
          <w:bCs/>
          <w:sz w:val="28"/>
          <w:szCs w:val="28"/>
          <w:lang w:eastAsia="ru-RU"/>
        </w:rPr>
      </w:pPr>
    </w:p>
    <w:p w:rsidR="005E1AB7" w:rsidRPr="005E1AB7" w:rsidRDefault="005E1AB7" w:rsidP="005E1AB7">
      <w:pPr>
        <w:jc w:val="both"/>
        <w:rPr>
          <w:rFonts w:ascii="PT Astra Serif" w:hAnsi="PT Astra Serif"/>
          <w:sz w:val="28"/>
          <w:szCs w:val="28"/>
        </w:rPr>
      </w:pPr>
    </w:p>
    <w:p w:rsidR="005E1AB7" w:rsidRPr="005E1AB7" w:rsidRDefault="005E1AB7" w:rsidP="005E1AB7">
      <w:pPr>
        <w:jc w:val="both"/>
        <w:rPr>
          <w:rFonts w:ascii="PT Astra Serif" w:hAnsi="PT Astra Serif"/>
          <w:b/>
          <w:sz w:val="28"/>
          <w:szCs w:val="28"/>
          <w:lang w:eastAsia="x-none"/>
        </w:rPr>
      </w:pPr>
      <w:r w:rsidRPr="005E1AB7">
        <w:rPr>
          <w:rFonts w:ascii="PT Astra Serif" w:hAnsi="PT Astra Serif"/>
          <w:b/>
          <w:sz w:val="28"/>
          <w:szCs w:val="28"/>
        </w:rPr>
        <w:t xml:space="preserve">Глава города Югорска                                                          </w:t>
      </w:r>
      <w:r>
        <w:rPr>
          <w:rFonts w:ascii="PT Astra Serif" w:hAnsi="PT Astra Serif"/>
          <w:b/>
          <w:sz w:val="28"/>
          <w:szCs w:val="28"/>
        </w:rPr>
        <w:t xml:space="preserve">      </w:t>
      </w:r>
      <w:r w:rsidRPr="005E1AB7">
        <w:rPr>
          <w:rFonts w:ascii="PT Astra Serif" w:hAnsi="PT Astra Serif"/>
          <w:b/>
          <w:sz w:val="28"/>
          <w:szCs w:val="28"/>
        </w:rPr>
        <w:t>А.В. Бородкин</w:t>
      </w:r>
    </w:p>
    <w:p w:rsidR="005E1AB7" w:rsidRDefault="005E1AB7" w:rsidP="005E1AB7">
      <w:pPr>
        <w:jc w:val="right"/>
        <w:rPr>
          <w:rFonts w:ascii="PT Astra Serif" w:hAnsi="PT Astra Serif"/>
          <w:bCs/>
          <w:sz w:val="28"/>
          <w:szCs w:val="28"/>
          <w:lang w:eastAsia="ru-RU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Pr="005E1AB7" w:rsidRDefault="005E1AB7" w:rsidP="005E1AB7">
      <w:pPr>
        <w:tabs>
          <w:tab w:val="left" w:pos="7440"/>
        </w:tabs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lastRenderedPageBreak/>
        <w:t xml:space="preserve">Приложение 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5E1AB7" w:rsidRPr="005E1AB7" w:rsidRDefault="00AF7BFE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от 18 марта 2022 года № 458-п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                                    Приложение 2 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 xml:space="preserve">к постановлению 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>администрации города Югорска</w:t>
      </w:r>
    </w:p>
    <w:p w:rsidR="005E1AB7" w:rsidRPr="005E1AB7" w:rsidRDefault="005E1AB7" w:rsidP="005E1AB7">
      <w:pPr>
        <w:spacing w:line="276" w:lineRule="auto"/>
        <w:jc w:val="right"/>
        <w:rPr>
          <w:rFonts w:ascii="PT Astra Serif" w:hAnsi="PT Astra Serif"/>
          <w:bCs/>
          <w:sz w:val="28"/>
          <w:szCs w:val="28"/>
        </w:rPr>
      </w:pPr>
      <w:r w:rsidRPr="005E1AB7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                      от 14 декабря 2017 № 3117</w:t>
      </w:r>
      <w:r>
        <w:rPr>
          <w:rFonts w:ascii="PT Astra Serif" w:hAnsi="PT Astra Serif"/>
          <w:bCs/>
          <w:sz w:val="28"/>
          <w:szCs w:val="28"/>
        </w:rPr>
        <w:t xml:space="preserve"> </w:t>
      </w:r>
    </w:p>
    <w:p w:rsidR="005E1AB7" w:rsidRDefault="005E1AB7" w:rsidP="005E1AB7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u w:val="single"/>
        </w:rPr>
      </w:pPr>
    </w:p>
    <w:p w:rsidR="005E1AB7" w:rsidRDefault="005E1AB7" w:rsidP="005E1AB7">
      <w:pPr>
        <w:spacing w:line="276" w:lineRule="auto"/>
        <w:jc w:val="center"/>
        <w:rPr>
          <w:rFonts w:ascii="PT Astra Serif" w:hAnsi="PT Astra Serif"/>
          <w:bCs/>
          <w:sz w:val="28"/>
          <w:szCs w:val="28"/>
          <w:u w:val="single"/>
        </w:rPr>
      </w:pPr>
    </w:p>
    <w:p w:rsidR="005E1AB7" w:rsidRDefault="005E1AB7" w:rsidP="005E1AB7">
      <w:pPr>
        <w:tabs>
          <w:tab w:val="left" w:pos="4760"/>
          <w:tab w:val="left" w:pos="7440"/>
        </w:tabs>
        <w:spacing w:line="276" w:lineRule="auto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СОСТАВ</w:t>
      </w:r>
    </w:p>
    <w:p w:rsidR="005E1AB7" w:rsidRDefault="005E1AB7" w:rsidP="005E1AB7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Комиссии по предупреждению и ликвидации чрезвычайных ситуаций</w:t>
      </w:r>
    </w:p>
    <w:p w:rsidR="005E1AB7" w:rsidRDefault="005E1AB7" w:rsidP="005E1AB7">
      <w:pPr>
        <w:tabs>
          <w:tab w:val="left" w:pos="3930"/>
        </w:tabs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и обеспечению пожарной безопасности при администрации города Югорска</w:t>
      </w:r>
    </w:p>
    <w:p w:rsidR="005E1AB7" w:rsidRDefault="005E1AB7" w:rsidP="005E1AB7">
      <w:pPr>
        <w:spacing w:line="276" w:lineRule="auto"/>
        <w:jc w:val="center"/>
        <w:rPr>
          <w:rFonts w:ascii="PT Astra Serif" w:hAnsi="PT Astra Serif"/>
          <w:bCs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083"/>
        <w:gridCol w:w="5487"/>
      </w:tblGrid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Бородкин Андрей Викторович</w:t>
            </w: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Голин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Сергей Дмитриевич</w:t>
            </w: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- глава города Югорска, председатель Комиссии</w:t>
            </w:r>
          </w:p>
          <w:p w:rsidR="005E1AB7" w:rsidRPr="005E1AB7" w:rsidRDefault="005E1AB7" w:rsidP="005E1AB7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- первый заместитель главы города - директор Департамента муниципальной собственности и градостроительства</w:t>
            </w:r>
            <w:r w:rsidRPr="005E1AB7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администрации города Югорска,                                                                               первый заместитель председателя комиссии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(При назначении на должность)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заместитель главы города - директор                                                                    Департамента жилищно-коммунального                                                                              и строительного комплекса администрации города Югорска, заместитель председателя Комиссии                                                                   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7" w:type="pct"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Стеченко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Андрей Викторович</w:t>
            </w: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Максименюк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Алексей Валерьевич  </w:t>
            </w: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7" w:type="pct"/>
          </w:tcPr>
          <w:p w:rsidR="005E1AB7" w:rsidRPr="005E1AB7" w:rsidRDefault="005E1AB7" w:rsidP="005E1AB7">
            <w:pPr>
              <w:tabs>
                <w:tab w:val="center" w:pos="4960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>- начальник 9 пожарно-спасательного  отряда федеральной противопожарной службы государственной противопожарной службы Главного управления Министерства по чрезвычайным ситуациям России по Хант</w:t>
            </w:r>
            <w:proofErr w:type="gram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ы-</w:t>
            </w:r>
            <w:proofErr w:type="gram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Мансийскому автономному округу-Югре», заместитель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председателя Комиссии                                                                    (по согласованию) </w:t>
            </w:r>
          </w:p>
          <w:p w:rsidR="005E1AB7" w:rsidRPr="005E1AB7" w:rsidRDefault="005E1AB7" w:rsidP="005E1AB7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начальник отдела по гражданской обороне и чрезвычайным ситуациям, транспорту и связи администрации города Югорска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Члены Комиссии: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tabs>
                <w:tab w:val="center" w:pos="4960"/>
              </w:tabs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Мальцева Ирина Юрьевна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tabs>
                <w:tab w:val="center" w:pos="4960"/>
              </w:tabs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tabs>
                <w:tab w:val="center" w:pos="4960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- директор Департамента финансов администрации города Югорска</w:t>
            </w:r>
          </w:p>
          <w:p w:rsidR="005E1AB7" w:rsidRPr="005E1AB7" w:rsidRDefault="005E1AB7" w:rsidP="005E1AB7">
            <w:pPr>
              <w:tabs>
                <w:tab w:val="center" w:pos="4960"/>
              </w:tabs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E1AB7" w:rsidRPr="005E1AB7" w:rsidTr="005E1AB7">
        <w:tc>
          <w:tcPr>
            <w:tcW w:w="2133" w:type="pct"/>
            <w:hideMark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Красильников Александр Николаевич</w:t>
            </w: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2867" w:type="pct"/>
            <w:hideMark/>
          </w:tcPr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начальник отдела Министерства внутренних дел Российской Федерации по городу </w:t>
            </w: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Югорску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(по согласованию)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7" w:type="pct"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Злобин Валерий Викторович                             </w:t>
            </w: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7" w:type="pct"/>
            <w:hideMark/>
          </w:tcPr>
          <w:p w:rsidR="005E1AB7" w:rsidRPr="005E1AB7" w:rsidRDefault="005E1AB7" w:rsidP="005E1AB7">
            <w:pPr>
              <w:tabs>
                <w:tab w:val="left" w:pos="4545"/>
              </w:tabs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начальник территориального отдела                                                                           Управления Федеральной службы по надзору в сфере защиты прав потребителей и благополучия человека по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Хант</w:t>
            </w:r>
            <w:proofErr w:type="gram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ы-</w:t>
            </w:r>
            <w:proofErr w:type="gram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Мансийскому автономному округу-Югре в городе </w:t>
            </w: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Югорске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и Советском районе (по согласованию) </w:t>
            </w:r>
          </w:p>
        </w:tc>
      </w:tr>
      <w:tr w:rsidR="005E1AB7" w:rsidRPr="005E1AB7" w:rsidTr="005E1AB7">
        <w:trPr>
          <w:trHeight w:val="58"/>
        </w:trPr>
        <w:tc>
          <w:tcPr>
            <w:tcW w:w="2133" w:type="pct"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  <w:tc>
          <w:tcPr>
            <w:tcW w:w="2867" w:type="pct"/>
          </w:tcPr>
          <w:p w:rsidR="005E1AB7" w:rsidRPr="005E1AB7" w:rsidRDefault="005E1AB7" w:rsidP="005E1AB7">
            <w:pPr>
              <w:tabs>
                <w:tab w:val="left" w:pos="4530"/>
              </w:tabs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</w:tc>
      </w:tr>
      <w:tr w:rsidR="005E1AB7" w:rsidRPr="005E1AB7" w:rsidTr="005E1AB7">
        <w:tc>
          <w:tcPr>
            <w:tcW w:w="2133" w:type="pct"/>
            <w:hideMark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Калиниченко Александр Николаевич</w:t>
            </w:r>
          </w:p>
        </w:tc>
        <w:tc>
          <w:tcPr>
            <w:tcW w:w="2867" w:type="pct"/>
            <w:hideMark/>
          </w:tcPr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начальник военного комиссара Советского района Ханты-Мансийского автономного округа-Югры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       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(по согласованию)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Ревенко Мария Рудольфовна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главный государственный ветеринарный     инспектор города, </w:t>
            </w: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Кондинского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отдела 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государственного ветеринарного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надзора ветеринарной службы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          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Ханты - Мансийского автономного округа-Югры (по согласованию)</w:t>
            </w:r>
          </w:p>
          <w:p w:rsidR="005E1AB7" w:rsidRPr="005E1AB7" w:rsidRDefault="005E1AB7" w:rsidP="005E1AB7">
            <w:pPr>
              <w:tabs>
                <w:tab w:val="left" w:pos="4180"/>
              </w:tabs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ab/>
            </w:r>
          </w:p>
        </w:tc>
      </w:tr>
      <w:tr w:rsidR="005E1AB7" w:rsidRPr="005E1AB7" w:rsidTr="005E1AB7">
        <w:tc>
          <w:tcPr>
            <w:tcW w:w="2133" w:type="pct"/>
            <w:hideMark/>
          </w:tcPr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Ряшин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2867" w:type="pct"/>
            <w:hideMark/>
          </w:tcPr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директор Советского филиала акционерного общества «Югорская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lastRenderedPageBreak/>
              <w:t xml:space="preserve">региональная электросетевой компании» (по согласованию)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Маренко Андрей Михайлович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- главный врач бюджетного учреждения Ханты-Мансийского автономного округа-Югры «Югорская городская больница» </w:t>
            </w: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</w:t>
            </w: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(по согласованию)                                                                     </w:t>
            </w:r>
          </w:p>
        </w:tc>
      </w:tr>
      <w:tr w:rsidR="005E1AB7" w:rsidRPr="005E1AB7" w:rsidTr="005E1AB7">
        <w:tc>
          <w:tcPr>
            <w:tcW w:w="2133" w:type="pct"/>
          </w:tcPr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Баскаков Эдуард Геннадьевич</w:t>
            </w: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autoSpaceDN w:val="0"/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Ефимов Роман Александрович</w:t>
            </w:r>
          </w:p>
        </w:tc>
        <w:tc>
          <w:tcPr>
            <w:tcW w:w="2867" w:type="pct"/>
          </w:tcPr>
          <w:p w:rsidR="005E1AB7" w:rsidRPr="005E1AB7" w:rsidRDefault="005E1AB7" w:rsidP="005E1AB7">
            <w:pPr>
              <w:tabs>
                <w:tab w:val="left" w:pos="4395"/>
              </w:tabs>
              <w:spacing w:line="276" w:lineRule="auto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tabs>
                <w:tab w:val="left" w:pos="4395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- заместитель директора муниципального                                                                            казённого учреждения «Служба обеспечения органов местного самоуправления», начальник единой дежурно-диспетчерской службы города Югорска</w:t>
            </w:r>
          </w:p>
          <w:p w:rsidR="005E1AB7" w:rsidRPr="005E1AB7" w:rsidRDefault="005E1AB7" w:rsidP="005E1AB7">
            <w:pPr>
              <w:tabs>
                <w:tab w:val="left" w:pos="4395"/>
              </w:tabs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</w:p>
          <w:p w:rsidR="005E1AB7" w:rsidRPr="005E1AB7" w:rsidRDefault="005E1AB7" w:rsidP="005E1AB7">
            <w:pPr>
              <w:tabs>
                <w:tab w:val="left" w:pos="4395"/>
              </w:tabs>
              <w:autoSpaceDN w:val="0"/>
              <w:spacing w:line="276" w:lineRule="auto"/>
              <w:jc w:val="both"/>
              <w:rPr>
                <w:rFonts w:ascii="PT Astra Serif" w:hAnsi="PT Astra Serif"/>
                <w:bCs/>
                <w:sz w:val="28"/>
                <w:szCs w:val="28"/>
              </w:rPr>
            </w:pPr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- </w:t>
            </w:r>
            <w:proofErr w:type="gram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исполняющий</w:t>
            </w:r>
            <w:proofErr w:type="gram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 xml:space="preserve"> обязанности директора муниципального унитарного предприятия «</w:t>
            </w:r>
            <w:proofErr w:type="spellStart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Югорскэнергогаз</w:t>
            </w:r>
            <w:proofErr w:type="spellEnd"/>
            <w:r w:rsidRPr="005E1AB7">
              <w:rPr>
                <w:rFonts w:ascii="PT Astra Serif" w:hAnsi="PT Astra Serif"/>
                <w:bCs/>
                <w:sz w:val="28"/>
                <w:szCs w:val="28"/>
              </w:rPr>
              <w:t>»</w:t>
            </w:r>
          </w:p>
        </w:tc>
      </w:tr>
    </w:tbl>
    <w:p w:rsidR="005E1AB7" w:rsidRDefault="005E1AB7" w:rsidP="005E1AB7">
      <w:pPr>
        <w:jc w:val="right"/>
        <w:rPr>
          <w:rFonts w:ascii="PT Astra Serif" w:hAnsi="PT Astra Serif"/>
          <w:b/>
          <w:bCs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p w:rsidR="005E1AB7" w:rsidRDefault="005E1AB7" w:rsidP="005E1AB7">
      <w:pPr>
        <w:jc w:val="right"/>
        <w:rPr>
          <w:rFonts w:ascii="PT Astra Serif" w:hAnsi="PT Astra Serif"/>
          <w:sz w:val="28"/>
          <w:szCs w:val="28"/>
        </w:rPr>
      </w:pPr>
    </w:p>
    <w:sectPr w:rsidR="005E1AB7" w:rsidSect="00751912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1A4" w:rsidRDefault="007501A4" w:rsidP="003C5141">
      <w:r>
        <w:separator/>
      </w:r>
    </w:p>
  </w:endnote>
  <w:endnote w:type="continuationSeparator" w:id="0">
    <w:p w:rsidR="007501A4" w:rsidRDefault="007501A4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1A4" w:rsidRDefault="007501A4" w:rsidP="003C5141">
      <w:r>
        <w:separator/>
      </w:r>
    </w:p>
  </w:footnote>
  <w:footnote w:type="continuationSeparator" w:id="0">
    <w:p w:rsidR="007501A4" w:rsidRDefault="007501A4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9950601"/>
      <w:docPartObj>
        <w:docPartGallery w:val="Page Numbers (Top of Page)"/>
        <w:docPartUnique/>
      </w:docPartObj>
    </w:sdtPr>
    <w:sdtEndPr/>
    <w:sdtContent>
      <w:p w:rsidR="005E1AB7" w:rsidRDefault="005E1A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1912">
          <w:rPr>
            <w:noProof/>
          </w:rPr>
          <w:t>5</w:t>
        </w:r>
        <w:r>
          <w:fldChar w:fldCharType="end"/>
        </w:r>
      </w:p>
    </w:sdtContent>
  </w:sdt>
  <w:p w:rsidR="005E1AB7" w:rsidRDefault="005E1A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8017D"/>
    <w:rsid w:val="00184ECA"/>
    <w:rsid w:val="001E71AE"/>
    <w:rsid w:val="0021641A"/>
    <w:rsid w:val="00224E69"/>
    <w:rsid w:val="00256A87"/>
    <w:rsid w:val="00271EA8"/>
    <w:rsid w:val="00285C61"/>
    <w:rsid w:val="00296E8C"/>
    <w:rsid w:val="002A42B6"/>
    <w:rsid w:val="002F5129"/>
    <w:rsid w:val="00326C52"/>
    <w:rsid w:val="00355CF1"/>
    <w:rsid w:val="003642AD"/>
    <w:rsid w:val="0037056B"/>
    <w:rsid w:val="003C5141"/>
    <w:rsid w:val="003D688F"/>
    <w:rsid w:val="00423003"/>
    <w:rsid w:val="004B0DBB"/>
    <w:rsid w:val="004C6A75"/>
    <w:rsid w:val="00510950"/>
    <w:rsid w:val="0053339B"/>
    <w:rsid w:val="005371D9"/>
    <w:rsid w:val="00576EF8"/>
    <w:rsid w:val="005B1D84"/>
    <w:rsid w:val="005E1AB7"/>
    <w:rsid w:val="00624190"/>
    <w:rsid w:val="0065328E"/>
    <w:rsid w:val="006B3FA0"/>
    <w:rsid w:val="006F6444"/>
    <w:rsid w:val="00713C1C"/>
    <w:rsid w:val="007268A4"/>
    <w:rsid w:val="007501A4"/>
    <w:rsid w:val="00750AD5"/>
    <w:rsid w:val="00751912"/>
    <w:rsid w:val="007D5A8E"/>
    <w:rsid w:val="007E29A5"/>
    <w:rsid w:val="007F4A15"/>
    <w:rsid w:val="007F525B"/>
    <w:rsid w:val="008267F4"/>
    <w:rsid w:val="008478F4"/>
    <w:rsid w:val="00865C55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AF7BFE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3489F"/>
    <w:rsid w:val="00E864FB"/>
    <w:rsid w:val="00E91200"/>
    <w:rsid w:val="00E96878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630</Words>
  <Characters>5848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17</cp:revision>
  <cp:lastPrinted>2022-03-18T05:54:00Z</cp:lastPrinted>
  <dcterms:created xsi:type="dcterms:W3CDTF">2019-08-02T09:29:00Z</dcterms:created>
  <dcterms:modified xsi:type="dcterms:W3CDTF">2022-03-18T06:10:00Z</dcterms:modified>
</cp:coreProperties>
</file>