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63008F" w:rsidRDefault="00824C22" w:rsidP="004367B5">
      <w:pPr>
        <w:pStyle w:val="2"/>
      </w:pPr>
    </w:p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51" w:rsidRPr="007D495C" w:rsidRDefault="00396751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6751" w:rsidRPr="007D495C" w:rsidRDefault="00396751" w:rsidP="00822FAE">
                            <w:pPr>
                              <w:jc w:val="right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96751" w:rsidRDefault="00396751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396751" w:rsidRPr="007D495C" w:rsidRDefault="00396751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396751" w:rsidRPr="007D495C" w:rsidRDefault="00396751" w:rsidP="00822FAE">
                      <w:pPr>
                        <w:jc w:val="right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96751" w:rsidRDefault="00396751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63008F" w:rsidRDefault="00143F5C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24 сентября 2021 года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</w:t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C55F7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1785-п</w:t>
      </w:r>
      <w:bookmarkStart w:id="0" w:name="_GoBack"/>
      <w:bookmarkEnd w:id="0"/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3008F" w:rsidRDefault="00C55F77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10.10.2019 № 2190, от 31.10.2019 </w:t>
      </w:r>
      <w:r w:rsidR="008C497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</w:t>
      </w:r>
      <w:proofErr w:type="gramEnd"/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26.04.2021 № 601-п</w:t>
      </w:r>
      <w:r w:rsidR="00654E1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AF72E2" w:rsidRPr="00544D19" w:rsidRDefault="005C2932" w:rsidP="00544D19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proofErr w:type="gramStart"/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паспорте муниципальной программы строки «Портфели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Югорске</w:t>
      </w:r>
      <w:proofErr w:type="spellEnd"/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национальных проектов (программ) Российской Федерации, параметры их финансового обеспечения»,</w:t>
      </w:r>
      <w:r w:rsid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DD573C" w:rsidRP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>Целевые показатели муниципальной программы</w:t>
      </w:r>
      <w:r w:rsid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>»,</w:t>
      </w:r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«Параметры финансового обеспечения муниципальной программы» изложить в следующей редакции: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End"/>
    </w:p>
    <w:p w:rsidR="00AF72E2" w:rsidRPr="00544D19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PT Astra Serif" w:hAnsi="PT Astra Serif"/>
          <w:sz w:val="28"/>
          <w:szCs w:val="28"/>
        </w:rPr>
      </w:pPr>
      <w:r w:rsidRPr="00544D19">
        <w:rPr>
          <w:rFonts w:ascii="PT Astra Serif" w:hAnsi="PT Astra Serif"/>
          <w:sz w:val="28"/>
          <w:szCs w:val="28"/>
        </w:rPr>
        <w:t xml:space="preserve">«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44D19" w:rsidRPr="00544D19" w:rsidTr="00D91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lastRenderedPageBreak/>
              <w:t>Югорске</w:t>
            </w:r>
            <w:proofErr w:type="spellEnd"/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национальных проектов (программ) Российской Федерации, параметры</w:t>
            </w:r>
            <w:r w:rsidR="00502BB1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>их финансового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>Национальный проект «Малое и среднее предпринимательство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</w:rPr>
              <w:t>и поддержка индивидуальной предпринимательской инициативы» («Малое и среднее предпринимательство» (МСП))»</w:t>
            </w:r>
          </w:p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</w:t>
            </w: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="00446A55"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18 431,4</w:t>
            </w:r>
            <w:r w:rsid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697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44D19" w:rsidRPr="00046011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046011"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9 990,3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544D19" w:rsidRDefault="00544D19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проект «Популяризация  предпринимательства» 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- 245,4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046011" w:rsidRPr="00046011" w:rsidRDefault="00046011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условий для легкого старта и комфортного ведения бизнеса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4010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665A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5 763,8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046011" w:rsidRPr="00544D19" w:rsidRDefault="00046011" w:rsidP="008665A9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 -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C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8665A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2 431,9 тыс.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D9147A" w:rsidRPr="00D9147A" w:rsidTr="00DD573C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A" w:rsidRPr="00D9147A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D573C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1. Исполнение плановых значений по администрируемым доходам (без уч</w:t>
            </w:r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ета безвозмездных поступлений) </w:t>
            </w:r>
            <w:r w:rsidR="00A73065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 </w:t>
            </w: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за отчетный год 100%.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2. Исполнение расходных обязательств по реализации вопросов местного значения 95%.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3. Увеличение численности детей-сирот и детей, оставшихся без попечения родителей, переданных                      на воспитание в семьи, с 251 до  282 человек.</w:t>
            </w:r>
          </w:p>
          <w:p w:rsidR="00DD573C" w:rsidRPr="00973EDD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4. Увеличение численности занятых в сфере малого и среднего предпринимательства, включая индивидуальных предпринимателей</w:t>
            </w:r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самозанятых</w:t>
            </w:r>
            <w:proofErr w:type="spellEnd"/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, с 3,2 до 4,</w:t>
            </w:r>
            <w:r w:rsidR="00973EDD"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1</w:t>
            </w: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тыс. человек.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</w:t>
            </w:r>
            <w:r w:rsidR="00973EDD"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345</w:t>
            </w: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,0 ед.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6. 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D9147A" w:rsidRPr="00D9147A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человек.</w:t>
            </w:r>
          </w:p>
        </w:tc>
      </w:tr>
      <w:tr w:rsidR="00DD573C" w:rsidRPr="00D9147A" w:rsidTr="00D9147A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</w:t>
            </w:r>
          </w:p>
          <w:p w:rsidR="00DD573C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</w:t>
            </w:r>
            <w:r w:rsidRPr="00F27595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составляет 5 948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066,3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– 566 358,8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– 552 228,3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2021 год –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496 008,7 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2022 год – 467 479,0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2023 год – 485 329,6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2024 год – 482 951,7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482 951,7 тыс. рублей;</w:t>
            </w:r>
          </w:p>
          <w:p w:rsidR="00DD573C" w:rsidRDefault="00DD573C" w:rsidP="00D9147A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2026-2030 годы – 2 414 758,5 тыс. рублей</w:t>
            </w:r>
          </w:p>
        </w:tc>
      </w:tr>
    </w:tbl>
    <w:p w:rsidR="005C2932" w:rsidRPr="0063008F" w:rsidRDefault="00B646E2" w:rsidP="00D9147A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C293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22146F" w:rsidRPr="00EC1914" w:rsidRDefault="00B646E2" w:rsidP="00B901EA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D573C">
        <w:rPr>
          <w:rFonts w:ascii="PT Astra Serif" w:eastAsia="Times New Roman" w:hAnsi="PT Astra Serif"/>
          <w:sz w:val="28"/>
          <w:szCs w:val="28"/>
          <w:lang w:eastAsia="ru-RU"/>
        </w:rPr>
        <w:t>1-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5C2932">
      <w:pPr>
        <w:suppressAutoHyphens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Pr="0063008F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DD573C" w:rsidRDefault="00DD573C" w:rsidP="00D9147A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654E10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В. Бородкин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7B3F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B97" w:rsidRPr="00973EDD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656B97" w:rsidRPr="00973EDD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к постановлению</w:t>
      </w:r>
    </w:p>
    <w:p w:rsidR="00656B97" w:rsidRPr="00973EDD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администрации города Югорска</w:t>
      </w:r>
    </w:p>
    <w:p w:rsidR="000D4F18" w:rsidRPr="00973EDD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Pr="00973EDD">
        <w:rPr>
          <w:rFonts w:ascii="PT Astra Serif" w:eastAsia="Calibri" w:hAnsi="PT Astra Serif" w:cs="Times New Roman"/>
          <w:bCs/>
          <w:color w:val="000000"/>
          <w:sz w:val="26"/>
          <w:szCs w:val="26"/>
          <w:lang w:eastAsia="ru-RU"/>
        </w:rPr>
        <w:t>________</w:t>
      </w:r>
      <w:r w:rsidR="006236B4" w:rsidRPr="00973EDD">
        <w:rPr>
          <w:rFonts w:ascii="PT Astra Serif" w:eastAsia="Calibri" w:hAnsi="PT Astra Serif" w:cs="Times New Roman"/>
          <w:bCs/>
          <w:color w:val="000000"/>
          <w:sz w:val="26"/>
          <w:szCs w:val="26"/>
          <w:lang w:eastAsia="ru-RU"/>
        </w:rPr>
        <w:t>___</w:t>
      </w: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 № </w:t>
      </w:r>
      <w:r w:rsidR="000D4F18" w:rsidRPr="00973EDD">
        <w:rPr>
          <w:rFonts w:ascii="PT Astra Serif" w:eastAsia="Calibri" w:hAnsi="PT Astra Serif" w:cs="Times New Roman"/>
          <w:bCs/>
          <w:color w:val="000000"/>
          <w:sz w:val="26"/>
          <w:szCs w:val="26"/>
          <w:lang w:eastAsia="ru-RU"/>
        </w:rPr>
        <w:t>____</w:t>
      </w:r>
    </w:p>
    <w:p w:rsidR="000D4F18" w:rsidRPr="00DE3316" w:rsidRDefault="000D4F18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3ED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</w:t>
      </w: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973E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973EDD" w:rsidRPr="00973EDD" w:rsidTr="00973EDD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973EDD" w:rsidRPr="00973EDD" w:rsidTr="00973EDD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973EDD" w:rsidRPr="00973EDD" w:rsidTr="00973EDD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тыс.</w:t>
            </w:r>
          </w:p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</w:tr>
    </w:tbl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&lt;1&gt;. </w:t>
      </w:r>
      <w:hyperlink r:id="rId10" w:history="1">
        <w:r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" w:name="P967"/>
      <w:bookmarkEnd w:id="1"/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&lt;2&gt;. </w:t>
      </w:r>
      <w:hyperlink r:id="rId11" w:history="1">
        <w:r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973EDD" w:rsidRPr="00973EDD" w:rsidRDefault="00973EDD" w:rsidP="00973EDD">
      <w:pPr>
        <w:suppressAutoHyphens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АО - Югры от 5 октября 2018 г. N 336-п «О государственной программе Ханты-Мансийского автономного округа - Югры «Развитие экономического потенциала» (Приложение 10).</w:t>
      </w:r>
    </w:p>
    <w:p w:rsidR="00973EDD" w:rsidRPr="00973EDD" w:rsidRDefault="00973EDD" w:rsidP="00973EDD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Расчет целевых показателей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службы Российской Федерации № 4 по Ханты-Мансийскому автономному округу-Югре  на основании запроса.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административного учета.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highlight w:val="yellow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</w:p>
    <w:p w:rsidR="00973EDD" w:rsidRPr="00973EDD" w:rsidRDefault="00973EDD" w:rsidP="00973EDD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456FF" w:rsidRPr="00DE3316" w:rsidRDefault="00F456FF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p w:rsidR="00F456FF" w:rsidRPr="0063008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</w:pPr>
    </w:p>
    <w:p w:rsidR="003816B7" w:rsidRDefault="00F456FF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73EDD" w:rsidRDefault="00973EDD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16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843"/>
        <w:gridCol w:w="1701"/>
        <w:gridCol w:w="1275"/>
        <w:gridCol w:w="1135"/>
        <w:gridCol w:w="1134"/>
        <w:gridCol w:w="1134"/>
        <w:gridCol w:w="1134"/>
        <w:gridCol w:w="1134"/>
        <w:gridCol w:w="1135"/>
        <w:gridCol w:w="1134"/>
        <w:gridCol w:w="1133"/>
        <w:gridCol w:w="1135"/>
      </w:tblGrid>
      <w:tr w:rsidR="00396751" w:rsidRPr="00396751" w:rsidTr="00396751">
        <w:trPr>
          <w:trHeight w:val="45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Финансовые затраты на реализацию (тыс. рублей)</w:t>
            </w:r>
          </w:p>
        </w:tc>
      </w:tr>
      <w:tr w:rsidR="00396751" w:rsidRPr="00396751" w:rsidTr="00396751">
        <w:trPr>
          <w:trHeight w:val="40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 том числе по годам:</w:t>
            </w:r>
          </w:p>
        </w:tc>
      </w:tr>
      <w:tr w:rsidR="00396751" w:rsidRPr="00396751" w:rsidTr="00396751">
        <w:trPr>
          <w:trHeight w:val="154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2026 - 2030</w:t>
            </w:r>
          </w:p>
        </w:tc>
      </w:tr>
      <w:tr w:rsidR="00396751" w:rsidRPr="00396751" w:rsidTr="00396751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2 115 620,2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202 168,4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1 815 173,9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156 275,4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МКУ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396751" w:rsidRPr="00396751" w:rsidTr="0039675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396751" w:rsidRPr="00396751" w:rsidTr="0039675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396751" w:rsidRPr="00396751" w:rsidTr="0039675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3 575 728,4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304 434,2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1 495 448,0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786 477,8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65 619,2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66 701,6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333 695,0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2 690 972,7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230 792,8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1 121 373,5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5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 II  «Развитие малого и среднего предпринимательства»</w:t>
            </w:r>
          </w:p>
        </w:tc>
      </w:tr>
      <w:tr w:rsidR="00396751" w:rsidRPr="00396751" w:rsidTr="0039675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коронавирусной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инфекции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396751" w:rsidRPr="00396751" w:rsidTr="0039675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поддержке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в том числе к льготному финансированию"</w:t>
            </w:r>
          </w:p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Участие в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реализации регионального проекта "Популяризация предпринимательства"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"Создание условий для легкого старта и комфортного ведения бизнеса" (4,5)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"Акселерация субъектов малого и среднего предпринимательства" (4,5)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28 517,6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396751" w:rsidRPr="00396751" w:rsidTr="0039675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396751" w:rsidRPr="00396751" w:rsidTr="0039675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96751" w:rsidRPr="00396751" w:rsidTr="0039675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396751" w:rsidRPr="00396751" w:rsidTr="0039675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396751" w:rsidRPr="00396751" w:rsidTr="0039675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396751" w:rsidRPr="00396751" w:rsidTr="0039675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Организация предоставления государственных и муниципальных услуг через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многофункциональный центр (7,8)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96751" w:rsidRPr="00396751" w:rsidTr="0039675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396751" w:rsidRPr="00396751" w:rsidTr="0039675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в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сфере трудовых отношений и государственного управления охраной труда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396751" w:rsidRPr="00396751" w:rsidTr="0039675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396751" w:rsidRPr="00396751" w:rsidTr="0039675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21 190,6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8 755,0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396751" w:rsidRPr="00396751" w:rsidTr="0039675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5 948 066,3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496 008,7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467 479,0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485 329,6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3 143 284,5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2 705 679,0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396751" w:rsidRPr="00396751" w:rsidTr="0039675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5 948 066,3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496 008,7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467 479,0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485 329,6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396751" w:rsidRPr="00396751" w:rsidTr="0039675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396751" w:rsidRPr="00396751" w:rsidTr="0039675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3 143 284,5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396751" w:rsidRPr="00396751" w:rsidTr="0039675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2 705 679,0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396751" w:rsidRPr="00396751" w:rsidTr="0039675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Ответственный </w:t>
            </w: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2 372 337,9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191 574,5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168 440,0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919 310,5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2 356 806,7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168 183,4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185 983,4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916 940,5</w:t>
            </w:r>
          </w:p>
        </w:tc>
      </w:tr>
      <w:tr w:rsidR="00396751" w:rsidRPr="00396751" w:rsidTr="0039675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2 370,0</w:t>
            </w:r>
          </w:p>
        </w:tc>
      </w:tr>
      <w:tr w:rsidR="00396751" w:rsidRPr="00396751" w:rsidTr="0039675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2 115 620,2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396751" w:rsidRPr="00396751" w:rsidTr="0039675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202 168,4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396751" w:rsidRPr="00396751" w:rsidTr="0039675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1 815 173,9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156 275,4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396751" w:rsidRPr="00396751" w:rsidTr="0039675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396751" w:rsidRPr="00396751" w:rsidTr="0039675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396751" w:rsidRPr="00396751" w:rsidTr="0039675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396751" w:rsidRPr="00396751" w:rsidTr="0039675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396751" w:rsidRPr="00396751" w:rsidTr="0039675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396751" w:rsidRPr="00396751" w:rsidTr="0039675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96751" w:rsidRPr="00396751" w:rsidTr="0039675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DD573C" w:rsidRDefault="00DD573C" w:rsidP="00396751">
      <w:pPr>
        <w:suppressAutoHyphens/>
        <w:spacing w:after="200"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5E13F7" w:rsidRPr="00046011" w:rsidRDefault="005E13F7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6236B4" w:rsidRPr="00046011" w:rsidRDefault="006236B4" w:rsidP="006236B4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Мероприятия, реализуемые на принципах проектного управления, </w:t>
      </w:r>
    </w:p>
    <w:p w:rsidR="006236B4" w:rsidRPr="00046011" w:rsidRDefault="006236B4" w:rsidP="006236B4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направленные</w:t>
      </w:r>
      <w:proofErr w:type="gramEnd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236B4" w:rsidRDefault="006236B4" w:rsidP="006236B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7"/>
        <w:gridCol w:w="2406"/>
        <w:gridCol w:w="1132"/>
        <w:gridCol w:w="1648"/>
        <w:gridCol w:w="884"/>
        <w:gridCol w:w="1335"/>
        <w:gridCol w:w="48"/>
        <w:gridCol w:w="935"/>
        <w:gridCol w:w="868"/>
        <w:gridCol w:w="864"/>
        <w:gridCol w:w="861"/>
        <w:gridCol w:w="922"/>
        <w:gridCol w:w="932"/>
        <w:gridCol w:w="768"/>
      </w:tblGrid>
      <w:tr w:rsidR="006236B4" w:rsidRPr="004572EA" w:rsidTr="009B4635">
        <w:tc>
          <w:tcPr>
            <w:tcW w:w="16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vertAlign w:val="superscript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Цели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236B4" w:rsidRPr="004572EA" w:rsidTr="009B4635">
        <w:trPr>
          <w:trHeight w:val="182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617" w:type="pct"/>
            <w:gridSpan w:val="6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 том числе по годам:</w:t>
            </w:r>
          </w:p>
        </w:tc>
      </w:tr>
      <w:tr w:rsidR="006236B4" w:rsidRPr="004572EA" w:rsidTr="009B4635">
        <w:trPr>
          <w:trHeight w:val="170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2023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</w:tr>
      <w:tr w:rsidR="006236B4" w:rsidRPr="004572EA" w:rsidTr="009B4635">
        <w:trPr>
          <w:trHeight w:val="277"/>
        </w:trPr>
        <w:tc>
          <w:tcPr>
            <w:tcW w:w="16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6236B4" w:rsidRPr="004572EA" w:rsidTr="009B4635">
        <w:trPr>
          <w:trHeight w:val="369"/>
        </w:trPr>
        <w:tc>
          <w:tcPr>
            <w:tcW w:w="5000" w:type="pct"/>
            <w:gridSpan w:val="15"/>
            <w:shd w:val="clear" w:color="auto" w:fill="auto"/>
          </w:tcPr>
          <w:p w:rsidR="006236B4" w:rsidRPr="004572EA" w:rsidRDefault="006236B4" w:rsidP="009B46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4572E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4572EA">
              <w:rPr>
                <w:rFonts w:ascii="PT Astra Serif" w:hAnsi="PT Astra Serif"/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6236B4" w:rsidRPr="004572EA" w:rsidTr="009B4635">
        <w:tc>
          <w:tcPr>
            <w:tcW w:w="16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Региональный проект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left="34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highlight w:val="green"/>
              </w:rPr>
            </w:pP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9 990,3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4 648,8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FE483A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4 090,9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1 305,7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899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263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left="-108" w:right="-113"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2.3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right="-108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также вовлечение различных категорий граждан, включая </w:t>
            </w:r>
            <w:proofErr w:type="spell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самозанятых</w:t>
            </w:r>
            <w:proofErr w:type="spell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1600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2.4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5 763,8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5 475,6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2 595,3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271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«Акселерация субъектов малого и среднего предпринимательств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t>»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2.5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Обеспечение 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доступа субъектов малого и среднего предпринимательства к </w:t>
            </w:r>
            <w:r>
              <w:rPr>
                <w:rFonts w:ascii="PT Astra Serif" w:hAnsi="PT Astra Serif"/>
                <w:sz w:val="20"/>
                <w:szCs w:val="20"/>
              </w:rPr>
              <w:t>мерам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поддержки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2 431,9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6C7AC0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2 431,9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6C7AC0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6C7AC0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Итого по портфелю проектов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18 431,4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бюджет автономного </w:t>
            </w:r>
            <w:r w:rsidRPr="004572EA">
              <w:rPr>
                <w:rFonts w:ascii="PT Astra Serif" w:hAnsi="PT Astra Serif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4 306,9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t>1 744,9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ИТОГО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18 431,4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514142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514142" w:rsidRP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 7</w:t>
            </w:r>
            <w:r w:rsid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1 744,9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rPr>
          <w:trHeight w:val="744"/>
        </w:trPr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4572EA" w:rsidTr="009B4635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E963FB">
      <w:pgSz w:w="16838" w:h="11906" w:orient="landscape"/>
      <w:pgMar w:top="1418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1" w:rsidRDefault="00396751" w:rsidP="001F29DD">
      <w:pPr>
        <w:spacing w:line="240" w:lineRule="auto"/>
      </w:pPr>
      <w:r>
        <w:separator/>
      </w:r>
    </w:p>
  </w:endnote>
  <w:endnote w:type="continuationSeparator" w:id="0">
    <w:p w:rsidR="00396751" w:rsidRDefault="00396751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1" w:rsidRDefault="00396751" w:rsidP="001F29DD">
      <w:pPr>
        <w:spacing w:line="240" w:lineRule="auto"/>
      </w:pPr>
      <w:r>
        <w:separator/>
      </w:r>
    </w:p>
  </w:footnote>
  <w:footnote w:type="continuationSeparator" w:id="0">
    <w:p w:rsidR="00396751" w:rsidRDefault="00396751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3C57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3F5C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04B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A55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75A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7A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27595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2CDB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51F145668AA6BA21Dp4C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153B-9236-4D50-BD23-4742B6FD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25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992</cp:revision>
  <cp:lastPrinted>2021-09-23T10:04:00Z</cp:lastPrinted>
  <dcterms:created xsi:type="dcterms:W3CDTF">2015-05-06T04:07:00Z</dcterms:created>
  <dcterms:modified xsi:type="dcterms:W3CDTF">2021-10-05T11:34:00Z</dcterms:modified>
</cp:coreProperties>
</file>