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21" w:rsidRPr="004116AB" w:rsidRDefault="00A13719" w:rsidP="00024B21">
      <w:pPr>
        <w:jc w:val="right"/>
        <w:rPr>
          <w:rFonts w:eastAsia="Times New Roman"/>
          <w:b/>
          <w:bCs/>
          <w:lang w:val="ru-RU"/>
        </w:rPr>
      </w:pPr>
      <w:r>
        <w:rPr>
          <w:rFonts w:eastAsia="Times New Roman"/>
          <w:b/>
          <w:bCs/>
          <w:lang w:val="ru-RU"/>
        </w:rPr>
        <w:t>З</w:t>
      </w:r>
      <w:r w:rsidR="00024B21" w:rsidRPr="004116AB">
        <w:rPr>
          <w:rFonts w:eastAsia="Times New Roman"/>
          <w:b/>
          <w:bCs/>
          <w:lang w:val="ru-RU"/>
        </w:rPr>
        <w:t>аместител</w:t>
      </w:r>
      <w:r>
        <w:rPr>
          <w:rFonts w:eastAsia="Times New Roman"/>
          <w:b/>
          <w:bCs/>
          <w:lang w:val="ru-RU"/>
        </w:rPr>
        <w:t>ь</w:t>
      </w:r>
      <w:r w:rsidR="00024B21" w:rsidRPr="004116AB">
        <w:rPr>
          <w:rFonts w:eastAsia="Times New Roman"/>
          <w:b/>
          <w:bCs/>
          <w:lang w:val="ru-RU"/>
        </w:rPr>
        <w:t xml:space="preserve"> главы</w:t>
      </w:r>
    </w:p>
    <w:p w:rsidR="00024B21" w:rsidRPr="004116AB" w:rsidRDefault="00024B21" w:rsidP="00024B21">
      <w:pPr>
        <w:jc w:val="right"/>
        <w:rPr>
          <w:rFonts w:eastAsia="Times New Roman"/>
          <w:b/>
          <w:bCs/>
          <w:lang w:val="ru-RU"/>
        </w:rPr>
      </w:pPr>
      <w:r w:rsidRPr="004116AB">
        <w:rPr>
          <w:rFonts w:eastAsia="Times New Roman"/>
          <w:b/>
          <w:bCs/>
          <w:lang w:val="ru-RU"/>
        </w:rPr>
        <w:t xml:space="preserve">  города Югорска</w:t>
      </w: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  <w:r w:rsidRPr="004116AB">
        <w:rPr>
          <w:rFonts w:eastAsia="Times New Roman"/>
          <w:b/>
          <w:lang w:val="ru-RU"/>
        </w:rPr>
        <w:t>____________</w:t>
      </w:r>
      <w:r w:rsidR="00A13719">
        <w:rPr>
          <w:rFonts w:eastAsia="Times New Roman"/>
          <w:b/>
          <w:lang w:val="ru-RU"/>
        </w:rPr>
        <w:t>Т.И. Долгодворова</w:t>
      </w: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  <w:r w:rsidRPr="004116AB">
        <w:rPr>
          <w:rFonts w:eastAsia="Times New Roman"/>
          <w:b/>
          <w:lang w:val="ru-RU"/>
        </w:rPr>
        <w:t>«</w:t>
      </w:r>
      <w:r w:rsidR="001D0BA1">
        <w:rPr>
          <w:rFonts w:eastAsia="Times New Roman"/>
          <w:b/>
          <w:lang w:val="ru-RU"/>
        </w:rPr>
        <w:t>04</w:t>
      </w:r>
      <w:r w:rsidRPr="004116AB">
        <w:rPr>
          <w:rFonts w:eastAsia="Times New Roman"/>
          <w:b/>
          <w:lang w:val="ru-RU"/>
        </w:rPr>
        <w:t xml:space="preserve">» </w:t>
      </w:r>
      <w:r w:rsidR="001D0BA1">
        <w:rPr>
          <w:rFonts w:eastAsia="Times New Roman"/>
          <w:b/>
          <w:lang w:val="ru-RU"/>
        </w:rPr>
        <w:t>июля</w:t>
      </w:r>
      <w:r w:rsidRPr="004116AB">
        <w:rPr>
          <w:rFonts w:eastAsia="Times New Roman"/>
          <w:b/>
          <w:lang w:val="ru-RU"/>
        </w:rPr>
        <w:t xml:space="preserve"> 201</w:t>
      </w:r>
      <w:r w:rsidR="008856B1">
        <w:rPr>
          <w:rFonts w:eastAsia="Times New Roman"/>
          <w:b/>
          <w:lang w:val="ru-RU"/>
        </w:rPr>
        <w:t>7</w:t>
      </w:r>
      <w:r w:rsidRPr="004116AB">
        <w:rPr>
          <w:rFonts w:eastAsia="Times New Roman"/>
          <w:b/>
          <w:lang w:val="ru-RU"/>
        </w:rPr>
        <w:t xml:space="preserve"> год</w:t>
      </w: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jc w:val="right"/>
        <w:rPr>
          <w:lang w:val="ru-RU"/>
        </w:rPr>
      </w:pPr>
    </w:p>
    <w:p w:rsidR="00024B21" w:rsidRPr="004116AB" w:rsidRDefault="00024B21" w:rsidP="00024B21">
      <w:pPr>
        <w:jc w:val="right"/>
        <w:rPr>
          <w:lang w:val="ru-RU"/>
        </w:rPr>
      </w:pPr>
    </w:p>
    <w:p w:rsidR="00024B21" w:rsidRPr="004116AB" w:rsidRDefault="00024B21" w:rsidP="00024B21">
      <w:pPr>
        <w:jc w:val="right"/>
        <w:rPr>
          <w:lang w:val="ru-RU"/>
        </w:rPr>
      </w:pPr>
      <w:r w:rsidRPr="004116AB">
        <w:rPr>
          <w:lang w:val="ru-RU"/>
        </w:rPr>
        <w:t xml:space="preserve"> </w:t>
      </w:r>
    </w:p>
    <w:p w:rsidR="00024B21" w:rsidRPr="004116AB" w:rsidRDefault="00024B21" w:rsidP="00024B21">
      <w:pPr>
        <w:jc w:val="center"/>
        <w:rPr>
          <w:b/>
          <w:bCs/>
          <w:lang w:val="ru-RU"/>
        </w:rPr>
      </w:pPr>
      <w:r w:rsidRPr="004116AB">
        <w:rPr>
          <w:b/>
          <w:bCs/>
          <w:lang w:val="ru-RU"/>
        </w:rPr>
        <w:t xml:space="preserve">Отчет о результатах и основных направлениях деятельности </w:t>
      </w: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  <w:r w:rsidRPr="004116AB">
        <w:rPr>
          <w:rFonts w:eastAsia="Times New Roman"/>
          <w:b/>
          <w:bCs/>
          <w:lang w:val="ru-RU"/>
        </w:rPr>
        <w:t xml:space="preserve">управления культуры администрации города Югорска </w:t>
      </w:r>
    </w:p>
    <w:p w:rsidR="00024B21" w:rsidRPr="004116AB" w:rsidRDefault="00024B21" w:rsidP="00024B21">
      <w:pPr>
        <w:tabs>
          <w:tab w:val="left" w:pos="-60"/>
        </w:tabs>
        <w:ind w:left="-13"/>
        <w:jc w:val="center"/>
        <w:rPr>
          <w:rFonts w:eastAsia="Times New Roman"/>
          <w:b/>
          <w:lang w:val="ru-RU"/>
        </w:rPr>
      </w:pPr>
      <w:r w:rsidRPr="004116AB">
        <w:rPr>
          <w:rFonts w:eastAsia="Times New Roman"/>
          <w:b/>
          <w:lang w:val="ru-RU"/>
        </w:rPr>
        <w:t xml:space="preserve">  за </w:t>
      </w:r>
      <w:r w:rsidR="001D0BA1">
        <w:rPr>
          <w:rFonts w:eastAsia="Times New Roman"/>
          <w:b/>
          <w:lang w:val="ru-RU"/>
        </w:rPr>
        <w:t>2</w:t>
      </w:r>
      <w:r w:rsidRPr="004116AB">
        <w:rPr>
          <w:rFonts w:eastAsia="Times New Roman"/>
          <w:b/>
          <w:lang w:val="ru-RU"/>
        </w:rPr>
        <w:t xml:space="preserve"> квартал  201</w:t>
      </w:r>
      <w:r w:rsidR="008856B1">
        <w:rPr>
          <w:rFonts w:eastAsia="Times New Roman"/>
          <w:b/>
          <w:lang w:val="ru-RU"/>
        </w:rPr>
        <w:t>7</w:t>
      </w:r>
      <w:r w:rsidRPr="004116AB">
        <w:rPr>
          <w:rFonts w:eastAsia="Times New Roman"/>
          <w:b/>
          <w:lang w:val="ru-RU"/>
        </w:rPr>
        <w:t xml:space="preserve"> года</w:t>
      </w: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7B62B4" w:rsidRDefault="007B62B4" w:rsidP="00024B21">
      <w:pPr>
        <w:jc w:val="center"/>
        <w:rPr>
          <w:rFonts w:eastAsia="Times New Roman"/>
          <w:bCs/>
          <w:lang w:val="ru-RU"/>
        </w:rPr>
      </w:pPr>
    </w:p>
    <w:p w:rsidR="006449C8" w:rsidRPr="00B01295" w:rsidRDefault="006449C8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numPr>
          <w:ilvl w:val="0"/>
          <w:numId w:val="1"/>
        </w:numPr>
        <w:jc w:val="center"/>
        <w:rPr>
          <w:rFonts w:eastAsia="Times New Roman"/>
          <w:lang w:val="ru-RU"/>
        </w:rPr>
      </w:pPr>
      <w:r w:rsidRPr="00B01295">
        <w:rPr>
          <w:rFonts w:eastAsia="Times New Roman"/>
          <w:lang w:val="ru-RU"/>
        </w:rPr>
        <w:lastRenderedPageBreak/>
        <w:t>Деятельность управления культуры администрации города по решению вопросов местного значения и выполнению государственных полномочий, переданных органам местного самоуправления</w:t>
      </w:r>
    </w:p>
    <w:p w:rsidR="00024B21" w:rsidRPr="00B01295" w:rsidRDefault="00024B21" w:rsidP="00024B21">
      <w:pPr>
        <w:ind w:firstLine="426"/>
        <w:jc w:val="both"/>
        <w:rPr>
          <w:lang w:val="ru-RU"/>
        </w:rPr>
      </w:pPr>
      <w:r w:rsidRPr="00B01295">
        <w:rPr>
          <w:lang w:val="ru-RU"/>
        </w:rPr>
        <w:t xml:space="preserve">Для реализации культурной </w:t>
      </w:r>
      <w:proofErr w:type="gramStart"/>
      <w:r w:rsidRPr="00B01295">
        <w:rPr>
          <w:lang w:val="ru-RU"/>
        </w:rPr>
        <w:t>политики в ведомстве управления культуры администрации г</w:t>
      </w:r>
      <w:r w:rsidR="001D0BA1">
        <w:rPr>
          <w:lang w:val="ru-RU"/>
        </w:rPr>
        <w:t>орода</w:t>
      </w:r>
      <w:proofErr w:type="gramEnd"/>
      <w:r w:rsidR="001D0BA1">
        <w:rPr>
          <w:lang w:val="ru-RU"/>
        </w:rPr>
        <w:t xml:space="preserve"> </w:t>
      </w:r>
      <w:r w:rsidRPr="00B01295">
        <w:rPr>
          <w:lang w:val="ru-RU"/>
        </w:rPr>
        <w:t>Югорска находятся 2 муниципальных бюджетных учреждения культуры</w:t>
      </w:r>
      <w:r w:rsidR="008856B1">
        <w:rPr>
          <w:lang w:val="ru-RU"/>
        </w:rPr>
        <w:t>, 1 муниципальное бюджетное учреждение дополнительного образования</w:t>
      </w:r>
      <w:r w:rsidRPr="00B01295">
        <w:rPr>
          <w:lang w:val="ru-RU"/>
        </w:rPr>
        <w:t xml:space="preserve"> </w:t>
      </w:r>
      <w:r w:rsidR="001D0BA1">
        <w:rPr>
          <w:lang w:val="ru-RU"/>
        </w:rPr>
        <w:t xml:space="preserve">в сфере культуры </w:t>
      </w:r>
      <w:r w:rsidRPr="00B01295">
        <w:rPr>
          <w:lang w:val="ru-RU"/>
        </w:rPr>
        <w:t>и 1 муниципальное автономное учреждени</w:t>
      </w:r>
      <w:r w:rsidR="008856B1">
        <w:rPr>
          <w:lang w:val="ru-RU"/>
        </w:rPr>
        <w:t>е</w:t>
      </w:r>
      <w:r w:rsidRPr="00B01295">
        <w:rPr>
          <w:lang w:val="ru-RU"/>
        </w:rPr>
        <w:t xml:space="preserve"> культуры:</w:t>
      </w:r>
    </w:p>
    <w:p w:rsidR="00024B21" w:rsidRPr="00B01295" w:rsidRDefault="00024B21" w:rsidP="00024B21">
      <w:pPr>
        <w:ind w:firstLine="426"/>
        <w:jc w:val="both"/>
        <w:rPr>
          <w:lang w:val="ru-RU"/>
        </w:rPr>
      </w:pPr>
      <w:r w:rsidRPr="00B01295">
        <w:rPr>
          <w:lang w:val="ru-RU"/>
        </w:rPr>
        <w:t>- муниципальное бюджетное учреждение  «Музей истории и этнографии»;</w:t>
      </w:r>
    </w:p>
    <w:p w:rsidR="00024B21" w:rsidRDefault="007A4989" w:rsidP="00024B21">
      <w:pPr>
        <w:ind w:firstLine="426"/>
        <w:jc w:val="both"/>
        <w:rPr>
          <w:lang w:val="ru-RU"/>
        </w:rPr>
      </w:pPr>
      <w:r>
        <w:rPr>
          <w:lang w:val="ru-RU"/>
        </w:rPr>
        <w:t xml:space="preserve">- </w:t>
      </w:r>
      <w:r w:rsidR="00024B21" w:rsidRPr="00B01295">
        <w:rPr>
          <w:lang w:val="ru-RU"/>
        </w:rPr>
        <w:t>муниципальное бюджетное учреждение «Централиз</w:t>
      </w:r>
      <w:r w:rsidR="001D0BA1">
        <w:rPr>
          <w:lang w:val="ru-RU"/>
        </w:rPr>
        <w:t>ованная библиотечная система г.</w:t>
      </w:r>
      <w:r w:rsidR="00024B21" w:rsidRPr="00B01295">
        <w:rPr>
          <w:lang w:val="ru-RU"/>
        </w:rPr>
        <w:t>Югорска»;</w:t>
      </w:r>
    </w:p>
    <w:p w:rsidR="008856B1" w:rsidRPr="00B01295" w:rsidRDefault="008856B1" w:rsidP="00024B21">
      <w:pPr>
        <w:ind w:firstLine="426"/>
        <w:jc w:val="both"/>
        <w:rPr>
          <w:lang w:val="ru-RU"/>
        </w:rPr>
      </w:pPr>
      <w:r>
        <w:rPr>
          <w:lang w:val="ru-RU"/>
        </w:rPr>
        <w:t>- муниципальное бюджетное учреждение дополнительного образования «Детская школа искусств города Югорска»;</w:t>
      </w:r>
    </w:p>
    <w:p w:rsidR="00024B21" w:rsidRPr="00B01295" w:rsidRDefault="00024B21" w:rsidP="00024B21">
      <w:pPr>
        <w:ind w:firstLine="426"/>
        <w:jc w:val="both"/>
        <w:rPr>
          <w:rFonts w:eastAsia="Times New Roman"/>
          <w:lang w:val="ru-RU"/>
        </w:rPr>
      </w:pPr>
      <w:r w:rsidRPr="00B01295">
        <w:rPr>
          <w:rFonts w:eastAsia="Times New Roman"/>
          <w:lang w:val="ru-RU"/>
        </w:rPr>
        <w:t>- муниципальное автономное учреждение «Центр культуры «Югра-презент», в состав которого с 01.01.2016 входит Дом культуры «МиГ».</w:t>
      </w:r>
    </w:p>
    <w:p w:rsidR="00024B21" w:rsidRPr="00B01295" w:rsidRDefault="00024B21" w:rsidP="00024B21">
      <w:pPr>
        <w:jc w:val="both"/>
        <w:rPr>
          <w:rFonts w:eastAsia="Times New Roman"/>
          <w:lang w:val="ru-RU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2534"/>
        <w:gridCol w:w="6520"/>
      </w:tblGrid>
      <w:tr w:rsidR="00657050" w:rsidTr="00F011C2">
        <w:tc>
          <w:tcPr>
            <w:tcW w:w="585" w:type="dxa"/>
          </w:tcPr>
          <w:p w:rsidR="00024B21" w:rsidRPr="00B01295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№ п/п</w:t>
            </w:r>
          </w:p>
        </w:tc>
        <w:tc>
          <w:tcPr>
            <w:tcW w:w="2534" w:type="dxa"/>
          </w:tcPr>
          <w:p w:rsidR="00024B21" w:rsidRPr="00B01295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Наименование вопроса</w:t>
            </w:r>
          </w:p>
        </w:tc>
        <w:tc>
          <w:tcPr>
            <w:tcW w:w="6520" w:type="dxa"/>
          </w:tcPr>
          <w:p w:rsidR="00024B21" w:rsidRPr="00B01295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Результат</w:t>
            </w:r>
          </w:p>
          <w:p w:rsidR="00024B21" w:rsidRPr="00B01295" w:rsidRDefault="00024B21" w:rsidP="00657050">
            <w:pPr>
              <w:pStyle w:val="a5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(количественный / качественный)</w:t>
            </w:r>
          </w:p>
        </w:tc>
      </w:tr>
      <w:tr w:rsidR="00657050" w:rsidRPr="00283B8B" w:rsidTr="00F011C2">
        <w:tc>
          <w:tcPr>
            <w:tcW w:w="585" w:type="dxa"/>
          </w:tcPr>
          <w:p w:rsidR="00024B21" w:rsidRPr="00B01295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2534" w:type="dxa"/>
          </w:tcPr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Организация библиотечного обслуживания населения, комплектование библиотечных фондов библиотек городского округа</w:t>
            </w: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 xml:space="preserve"> </w:t>
            </w:r>
          </w:p>
        </w:tc>
        <w:tc>
          <w:tcPr>
            <w:tcW w:w="6520" w:type="dxa"/>
          </w:tcPr>
          <w:p w:rsidR="00024B21" w:rsidRPr="00B01295" w:rsidRDefault="00024B21" w:rsidP="00657050">
            <w:pPr>
              <w:ind w:firstLine="357"/>
              <w:contextualSpacing/>
              <w:jc w:val="both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Организация библиотечного обслуживания населения в</w:t>
            </w:r>
            <w:r w:rsidR="001D0BA1">
              <w:rPr>
                <w:rFonts w:eastAsia="Times New Roman"/>
                <w:lang w:val="ru-RU"/>
              </w:rPr>
              <w:t>о</w:t>
            </w:r>
            <w:r w:rsidRPr="00B01295">
              <w:rPr>
                <w:rFonts w:eastAsia="Times New Roman"/>
                <w:lang w:val="ru-RU"/>
              </w:rPr>
              <w:t xml:space="preserve"> </w:t>
            </w:r>
            <w:r w:rsidR="001D0BA1">
              <w:rPr>
                <w:rFonts w:eastAsia="Times New Roman"/>
                <w:lang w:val="ru-RU"/>
              </w:rPr>
              <w:t>2</w:t>
            </w:r>
            <w:r w:rsidRPr="00B01295">
              <w:rPr>
                <w:rFonts w:eastAsia="Times New Roman"/>
                <w:lang w:val="ru-RU"/>
              </w:rPr>
              <w:t xml:space="preserve"> квартале 201</w:t>
            </w:r>
            <w:r w:rsidR="00772A86">
              <w:rPr>
                <w:rFonts w:eastAsia="Times New Roman"/>
                <w:lang w:val="ru-RU"/>
              </w:rPr>
              <w:t>7</w:t>
            </w:r>
            <w:r w:rsidRPr="00B01295">
              <w:rPr>
                <w:rFonts w:eastAsia="Times New Roman"/>
                <w:lang w:val="ru-RU"/>
              </w:rPr>
              <w:t xml:space="preserve"> г. реализована посредством организации деятельности муниципального бюджетного учреждения «Централизованная библиотечная система г. Югорска» по основным направлениям:</w:t>
            </w:r>
          </w:p>
          <w:p w:rsidR="00CA2A85" w:rsidRPr="0065662F" w:rsidRDefault="00024B21" w:rsidP="00CA2A85">
            <w:pPr>
              <w:spacing w:line="0" w:lineRule="atLeast"/>
              <w:contextualSpacing/>
              <w:jc w:val="both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B01295">
              <w:rPr>
                <w:rFonts w:eastAsia="Arial" w:cs="Times New Roman"/>
                <w:color w:val="auto"/>
                <w:lang w:val="ru-RU" w:eastAsia="ar-SA" w:bidi="ar-SA"/>
              </w:rPr>
              <w:t xml:space="preserve">      </w:t>
            </w:r>
            <w:r w:rsidR="00CA2A85" w:rsidRPr="0065662F">
              <w:rPr>
                <w:rFonts w:eastAsia="Arial" w:cs="Times New Roman"/>
                <w:color w:val="auto"/>
                <w:lang w:val="ru-RU" w:eastAsia="ar-SA" w:bidi="ar-SA"/>
              </w:rPr>
              <w:t xml:space="preserve">        </w:t>
            </w:r>
            <w:r w:rsidR="00CA2A85">
              <w:rPr>
                <w:rFonts w:eastAsia="Arial" w:cs="Times New Roman"/>
                <w:color w:val="auto"/>
                <w:lang w:val="ru-RU" w:eastAsia="ar-SA" w:bidi="ar-SA"/>
              </w:rPr>
              <w:t xml:space="preserve">Количество читателей МБУ «ЦБС г. Югорска» по итогам </w:t>
            </w:r>
            <w:r w:rsidR="001D0BA1">
              <w:rPr>
                <w:rFonts w:eastAsia="Arial" w:cs="Times New Roman"/>
                <w:color w:val="auto"/>
                <w:lang w:val="ru-RU" w:eastAsia="ar-SA" w:bidi="ar-SA"/>
              </w:rPr>
              <w:t>2</w:t>
            </w:r>
            <w:r w:rsidR="00CA2A85">
              <w:rPr>
                <w:rFonts w:eastAsia="Arial" w:cs="Times New Roman"/>
                <w:color w:val="auto"/>
                <w:lang w:val="ru-RU" w:eastAsia="ar-SA" w:bidi="ar-SA"/>
              </w:rPr>
              <w:t xml:space="preserve"> квартала 2017 года составило</w:t>
            </w:r>
            <w:r w:rsidR="00CA2A85" w:rsidRPr="0065662F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 </w:t>
            </w:r>
            <w:r w:rsidR="001D0BA1"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>8 886</w:t>
            </w:r>
            <w:r w:rsidR="00CA2A85"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 xml:space="preserve"> </w:t>
            </w:r>
            <w:r w:rsidR="00CA2A85" w:rsidRPr="000D3F11">
              <w:rPr>
                <w:rFonts w:eastAsia="Times New Roman" w:cs="Times New Roman"/>
                <w:color w:val="auto"/>
                <w:lang w:val="ru-RU" w:eastAsia="ar-SA" w:bidi="ar-SA"/>
              </w:rPr>
              <w:t>человек</w:t>
            </w:r>
            <w:r w:rsidR="00CA2A85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, в том числе </w:t>
            </w:r>
            <w:r w:rsidR="001D0BA1"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>4 214</w:t>
            </w:r>
            <w:r w:rsidR="00CA2A85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 детей в возрасте до 14 лет.</w:t>
            </w:r>
            <w:r w:rsidR="00CA2A85" w:rsidRPr="0065662F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 За отчетный период библиотеки посетило</w:t>
            </w:r>
            <w:r w:rsidR="00CA2A85" w:rsidRPr="0065662F"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 xml:space="preserve"> </w:t>
            </w:r>
            <w:r w:rsidR="001D0BA1"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>15 669</w:t>
            </w:r>
            <w:r w:rsidR="00CA2A85" w:rsidRPr="0065662F"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 xml:space="preserve"> </w:t>
            </w:r>
            <w:r w:rsidR="00CA2A85" w:rsidRPr="000D3F11">
              <w:rPr>
                <w:rFonts w:eastAsia="Times New Roman" w:cs="Times New Roman"/>
                <w:color w:val="auto"/>
                <w:lang w:val="ru-RU" w:eastAsia="ar-SA" w:bidi="ar-SA"/>
              </w:rPr>
              <w:t>человек,</w:t>
            </w:r>
            <w:r w:rsidR="00CA2A85"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 xml:space="preserve"> </w:t>
            </w:r>
            <w:r w:rsidR="00CA2A85" w:rsidRPr="000D3F11">
              <w:rPr>
                <w:rFonts w:eastAsia="Times New Roman" w:cs="Times New Roman"/>
                <w:color w:val="auto"/>
                <w:lang w:val="ru-RU" w:eastAsia="ar-SA" w:bidi="ar-SA"/>
              </w:rPr>
              <w:t>в том числе детей до 14 лет</w:t>
            </w:r>
            <w:r w:rsidR="00CA2A85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 </w:t>
            </w:r>
            <w:r w:rsidR="001D0BA1"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>10 420</w:t>
            </w:r>
            <w:r w:rsidR="00CA2A85" w:rsidRPr="000D3F11">
              <w:rPr>
                <w:rFonts w:eastAsia="Times New Roman" w:cs="Times New Roman"/>
                <w:color w:val="auto"/>
                <w:lang w:val="ru-RU" w:eastAsia="ar-SA" w:bidi="ar-SA"/>
              </w:rPr>
              <w:t>.</w:t>
            </w:r>
            <w:r w:rsidR="00CA2A85" w:rsidRPr="0065662F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 Выдача документов из фондов библиотек составила </w:t>
            </w:r>
            <w:r w:rsidR="00CA2A85" w:rsidRPr="00CA2A85"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>60</w:t>
            </w:r>
            <w:r w:rsidR="001D0BA1"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 xml:space="preserve"> </w:t>
            </w:r>
            <w:r w:rsidR="00CA2A85" w:rsidRPr="00CA2A85"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>58</w:t>
            </w:r>
            <w:r w:rsidR="001D0BA1"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>3</w:t>
            </w:r>
            <w:r w:rsidR="00CA2A85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 экземпляров, в том числе для детей </w:t>
            </w:r>
            <w:r w:rsidR="00CA2A85" w:rsidRPr="00AD0FFB"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>2</w:t>
            </w:r>
            <w:r w:rsidR="001D0BA1"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>7 083</w:t>
            </w:r>
            <w:r w:rsidR="00CA2A85" w:rsidRPr="0065662F"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 xml:space="preserve"> </w:t>
            </w:r>
            <w:r w:rsidR="00CA2A85" w:rsidRPr="0065662F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экземпляров. </w:t>
            </w:r>
            <w:r w:rsidR="00CA2A85" w:rsidRPr="00361D8E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По справочно - библиографическому обслуживанию пользователей было выполнено </w:t>
            </w:r>
            <w:r w:rsidR="00CA2A85" w:rsidRPr="000D3F11"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 xml:space="preserve">3 </w:t>
            </w:r>
            <w:r w:rsidR="001D0BA1"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>958</w:t>
            </w:r>
            <w:r w:rsidR="00CA2A85" w:rsidRPr="00361D8E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 справок  и </w:t>
            </w:r>
            <w:r w:rsidR="00CA2A85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проведено </w:t>
            </w:r>
            <w:r w:rsidR="001D0BA1"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>603</w:t>
            </w:r>
            <w:r w:rsidR="00CA2A85" w:rsidRPr="00361D8E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 консультаци</w:t>
            </w:r>
            <w:r w:rsidR="001D0BA1">
              <w:rPr>
                <w:rFonts w:eastAsia="Times New Roman" w:cs="Times New Roman"/>
                <w:color w:val="auto"/>
                <w:lang w:val="ru-RU" w:eastAsia="ar-SA" w:bidi="ar-SA"/>
              </w:rPr>
              <w:t>и</w:t>
            </w:r>
            <w:r w:rsidR="00CA2A85" w:rsidRPr="00361D8E">
              <w:rPr>
                <w:rFonts w:eastAsia="Times New Roman" w:cs="Times New Roman"/>
                <w:color w:val="auto"/>
                <w:lang w:val="ru-RU" w:eastAsia="ar-SA" w:bidi="ar-SA"/>
              </w:rPr>
              <w:t>.</w:t>
            </w:r>
          </w:p>
          <w:p w:rsidR="00CA2A85" w:rsidRPr="0065662F" w:rsidRDefault="00CA2A85" w:rsidP="00CA2A85">
            <w:pPr>
              <w:suppressLineNumbers/>
              <w:snapToGrid w:val="0"/>
              <w:spacing w:line="0" w:lineRule="atLeast"/>
              <w:contextualSpacing/>
              <w:jc w:val="both"/>
              <w:rPr>
                <w:rFonts w:eastAsia="Times New Roman"/>
                <w:lang w:val="ru-RU"/>
              </w:rPr>
            </w:pPr>
            <w:r w:rsidRPr="0065662F">
              <w:rPr>
                <w:rFonts w:eastAsia="Times New Roman"/>
                <w:lang w:val="ru-RU"/>
              </w:rPr>
              <w:t xml:space="preserve">       На конец отчетного периода  библиотечный фонд составляет </w:t>
            </w:r>
            <w:r w:rsidRPr="000D3F11">
              <w:rPr>
                <w:rFonts w:eastAsia="Times New Roman"/>
                <w:b/>
                <w:lang w:val="ru-RU"/>
              </w:rPr>
              <w:t>15</w:t>
            </w:r>
            <w:r>
              <w:rPr>
                <w:rFonts w:eastAsia="Times New Roman"/>
                <w:b/>
                <w:lang w:val="ru-RU"/>
              </w:rPr>
              <w:t xml:space="preserve">5 645 </w:t>
            </w:r>
            <w:r w:rsidRPr="0065662F">
              <w:rPr>
                <w:rFonts w:eastAsia="Times New Roman"/>
                <w:lang w:val="ru-RU"/>
              </w:rPr>
              <w:t>экземпляр</w:t>
            </w:r>
            <w:r>
              <w:rPr>
                <w:rFonts w:eastAsia="Times New Roman"/>
                <w:lang w:val="ru-RU"/>
              </w:rPr>
              <w:t>ов</w:t>
            </w:r>
            <w:r w:rsidRPr="0065662F">
              <w:rPr>
                <w:rFonts w:eastAsia="Times New Roman"/>
                <w:lang w:val="ru-RU"/>
              </w:rPr>
              <w:t>, число</w:t>
            </w:r>
            <w:r w:rsidRPr="0065662F">
              <w:rPr>
                <w:lang w:val="ru-RU"/>
              </w:rPr>
              <w:t xml:space="preserve"> поступлений новых книг</w:t>
            </w:r>
            <w:r w:rsidRPr="0065662F">
              <w:rPr>
                <w:rFonts w:eastAsia="Times New Roman"/>
                <w:lang w:val="ru-RU"/>
              </w:rPr>
              <w:t xml:space="preserve"> составляет </w:t>
            </w:r>
            <w:r w:rsidR="001D0BA1">
              <w:rPr>
                <w:rFonts w:eastAsia="Times New Roman"/>
                <w:b/>
                <w:lang w:val="ru-RU"/>
              </w:rPr>
              <w:t>2 260</w:t>
            </w:r>
            <w:r w:rsidRPr="0065662F">
              <w:rPr>
                <w:rFonts w:eastAsia="Times New Roman"/>
                <w:lang w:val="ru-RU"/>
              </w:rPr>
              <w:t xml:space="preserve"> экземпляр</w:t>
            </w:r>
            <w:r>
              <w:rPr>
                <w:rFonts w:eastAsia="Times New Roman"/>
                <w:lang w:val="ru-RU"/>
              </w:rPr>
              <w:t>ов.</w:t>
            </w:r>
            <w:r w:rsidRPr="0065662F">
              <w:rPr>
                <w:rFonts w:eastAsia="Times New Roman"/>
                <w:lang w:val="ru-RU"/>
              </w:rPr>
              <w:t xml:space="preserve"> </w:t>
            </w:r>
          </w:p>
          <w:p w:rsidR="00CA2A85" w:rsidRPr="0065662F" w:rsidRDefault="00CA2A85" w:rsidP="00CA2A85">
            <w:pPr>
              <w:spacing w:line="0" w:lineRule="atLeast"/>
              <w:contextualSpacing/>
              <w:jc w:val="both"/>
              <w:rPr>
                <w:rFonts w:eastAsia="Arial" w:cs="Times New Roman"/>
                <w:color w:val="auto"/>
                <w:lang w:val="ru-RU" w:eastAsia="ar-SA" w:bidi="ar-SA"/>
              </w:rPr>
            </w:pPr>
            <w:r w:rsidRPr="0065662F">
              <w:rPr>
                <w:rFonts w:eastAsia="Arial" w:cs="Times New Roman"/>
                <w:color w:val="auto"/>
                <w:lang w:val="ru-RU" w:eastAsia="ar-SA" w:bidi="ar-SA"/>
              </w:rPr>
              <w:t xml:space="preserve">     </w:t>
            </w:r>
            <w:r w:rsidRPr="0065662F">
              <w:rPr>
                <w:rFonts w:eastAsia="Times New Roman" w:cs="Times New Roman"/>
                <w:lang w:val="ru-RU" w:eastAsia="ru-RU" w:bidi="ar-SA"/>
              </w:rPr>
              <w:t xml:space="preserve">    </w:t>
            </w:r>
            <w:r w:rsidR="001D0BA1">
              <w:rPr>
                <w:rFonts w:eastAsia="Arial" w:cs="Times New Roman"/>
                <w:color w:val="auto"/>
                <w:lang w:val="ru-RU" w:eastAsia="ar-SA" w:bidi="ar-SA"/>
              </w:rPr>
              <w:t>На 01.07</w:t>
            </w:r>
            <w:r w:rsidRPr="0065662F">
              <w:rPr>
                <w:rFonts w:eastAsia="Arial" w:cs="Times New Roman"/>
                <w:color w:val="auto"/>
                <w:lang w:val="ru-RU" w:eastAsia="ar-SA" w:bidi="ar-SA"/>
              </w:rPr>
              <w:t>.201</w:t>
            </w:r>
            <w:r>
              <w:rPr>
                <w:rFonts w:eastAsia="Arial" w:cs="Times New Roman"/>
                <w:color w:val="auto"/>
                <w:lang w:val="ru-RU" w:eastAsia="ar-SA" w:bidi="ar-SA"/>
              </w:rPr>
              <w:t>7</w:t>
            </w:r>
            <w:r w:rsidRPr="0065662F">
              <w:rPr>
                <w:rFonts w:eastAsia="Arial" w:cs="Times New Roman"/>
                <w:color w:val="auto"/>
                <w:lang w:val="ru-RU" w:eastAsia="ar-SA" w:bidi="ar-SA"/>
              </w:rPr>
              <w:t xml:space="preserve"> общая база данных учреждения составляет</w:t>
            </w:r>
            <w:r>
              <w:rPr>
                <w:rFonts w:eastAsia="Arial" w:cs="Times New Roman"/>
                <w:color w:val="auto"/>
                <w:lang w:val="ru-RU" w:eastAsia="ar-SA" w:bidi="ar-SA"/>
              </w:rPr>
              <w:t xml:space="preserve"> </w:t>
            </w:r>
            <w:r w:rsidRPr="00775168">
              <w:rPr>
                <w:rFonts w:eastAsia="Arial" w:cs="Times New Roman"/>
                <w:b/>
                <w:color w:val="auto"/>
                <w:lang w:val="ru-RU" w:eastAsia="ar-SA" w:bidi="ar-SA"/>
              </w:rPr>
              <w:t>11</w:t>
            </w:r>
            <w:r w:rsidR="001D0BA1">
              <w:rPr>
                <w:rFonts w:eastAsia="Arial" w:cs="Times New Roman"/>
                <w:b/>
                <w:color w:val="auto"/>
                <w:lang w:val="ru-RU" w:eastAsia="ar-SA" w:bidi="ar-SA"/>
              </w:rPr>
              <w:t>9</w:t>
            </w:r>
            <w:r w:rsidR="00775168" w:rsidRPr="00775168">
              <w:rPr>
                <w:rFonts w:eastAsia="Arial" w:cs="Times New Roman"/>
                <w:b/>
                <w:color w:val="auto"/>
                <w:lang w:val="ru-RU" w:eastAsia="ar-SA" w:bidi="ar-SA"/>
              </w:rPr>
              <w:t>,</w:t>
            </w:r>
            <w:r w:rsidR="001D0BA1">
              <w:rPr>
                <w:rFonts w:eastAsia="Arial" w:cs="Times New Roman"/>
                <w:b/>
                <w:color w:val="auto"/>
                <w:lang w:val="ru-RU" w:eastAsia="ar-SA" w:bidi="ar-SA"/>
              </w:rPr>
              <w:t>4</w:t>
            </w:r>
            <w:r w:rsidRPr="00775168">
              <w:rPr>
                <w:rFonts w:eastAsia="Arial" w:cs="Times New Roman"/>
                <w:color w:val="auto"/>
                <w:lang w:val="ru-RU" w:eastAsia="ar-SA" w:bidi="ar-SA"/>
              </w:rPr>
              <w:t xml:space="preserve"> тыс.</w:t>
            </w:r>
            <w:r w:rsidRPr="0065662F">
              <w:rPr>
                <w:rFonts w:eastAsia="Arial" w:cs="Times New Roman"/>
                <w:color w:val="auto"/>
                <w:lang w:val="ru-RU" w:eastAsia="ar-SA" w:bidi="ar-SA"/>
              </w:rPr>
              <w:t xml:space="preserve"> записей.</w:t>
            </w:r>
          </w:p>
          <w:p w:rsidR="00CA2A85" w:rsidRDefault="00CA2A85" w:rsidP="00CA2A85">
            <w:pPr>
              <w:spacing w:line="0" w:lineRule="atLeast"/>
              <w:contextualSpacing/>
              <w:jc w:val="both"/>
              <w:rPr>
                <w:rFonts w:eastAsia="Arial" w:cs="Times New Roman"/>
                <w:color w:val="auto"/>
                <w:lang w:val="ru-RU" w:eastAsia="ar-SA" w:bidi="ar-SA"/>
              </w:rPr>
            </w:pPr>
            <w:r w:rsidRPr="0065662F">
              <w:rPr>
                <w:rFonts w:eastAsia="Arial" w:cs="Times New Roman"/>
                <w:color w:val="auto"/>
                <w:lang w:val="ru-RU" w:eastAsia="ar-SA" w:bidi="ar-SA"/>
              </w:rPr>
              <w:t xml:space="preserve">         Для продвижения книги и чтения активно используется сайт учреждения. </w:t>
            </w:r>
            <w:r>
              <w:rPr>
                <w:rFonts w:eastAsia="Arial" w:cs="Times New Roman"/>
                <w:color w:val="auto"/>
                <w:lang w:val="ru-RU" w:eastAsia="ar-SA" w:bidi="ar-SA"/>
              </w:rPr>
              <w:t>В</w:t>
            </w:r>
            <w:r w:rsidR="001D0BA1">
              <w:rPr>
                <w:rFonts w:eastAsia="Arial" w:cs="Times New Roman"/>
                <w:color w:val="auto"/>
                <w:lang w:val="ru-RU" w:eastAsia="ar-SA" w:bidi="ar-SA"/>
              </w:rPr>
              <w:t>о</w:t>
            </w:r>
            <w:r>
              <w:rPr>
                <w:rFonts w:eastAsia="Arial" w:cs="Times New Roman"/>
                <w:color w:val="auto"/>
                <w:lang w:val="ru-RU" w:eastAsia="ar-SA" w:bidi="ar-SA"/>
              </w:rPr>
              <w:t xml:space="preserve"> </w:t>
            </w:r>
            <w:r w:rsidR="001D0BA1">
              <w:rPr>
                <w:rFonts w:eastAsia="Arial" w:cs="Times New Roman"/>
                <w:color w:val="auto"/>
                <w:lang w:val="ru-RU" w:eastAsia="ar-SA" w:bidi="ar-SA"/>
              </w:rPr>
              <w:t>2</w:t>
            </w:r>
            <w:r>
              <w:rPr>
                <w:rFonts w:eastAsia="Arial" w:cs="Times New Roman"/>
                <w:color w:val="auto"/>
                <w:lang w:val="ru-RU" w:eastAsia="ar-SA" w:bidi="ar-SA"/>
              </w:rPr>
              <w:t xml:space="preserve"> квартале сотрудниками учреждения на официальном сайте Централизованной библиотечной системы и на сайте органов местного самоуправле</w:t>
            </w:r>
            <w:r w:rsidR="001D0BA1">
              <w:rPr>
                <w:rFonts w:eastAsia="Arial" w:cs="Times New Roman"/>
                <w:color w:val="auto"/>
                <w:lang w:val="ru-RU" w:eastAsia="ar-SA" w:bidi="ar-SA"/>
              </w:rPr>
              <w:t>ния города Югорска размещено 143</w:t>
            </w:r>
            <w:r>
              <w:rPr>
                <w:rFonts w:eastAsia="Arial" w:cs="Times New Roman"/>
                <w:color w:val="auto"/>
                <w:lang w:val="ru-RU" w:eastAsia="ar-SA" w:bidi="ar-SA"/>
              </w:rPr>
              <w:t xml:space="preserve"> информационных материал</w:t>
            </w:r>
            <w:r w:rsidR="001D0BA1">
              <w:rPr>
                <w:rFonts w:eastAsia="Arial" w:cs="Times New Roman"/>
                <w:color w:val="auto"/>
                <w:lang w:val="ru-RU" w:eastAsia="ar-SA" w:bidi="ar-SA"/>
              </w:rPr>
              <w:t>а</w:t>
            </w:r>
            <w:r>
              <w:rPr>
                <w:rFonts w:eastAsia="Arial" w:cs="Times New Roman"/>
                <w:color w:val="auto"/>
                <w:lang w:val="ru-RU" w:eastAsia="ar-SA" w:bidi="ar-SA"/>
              </w:rPr>
              <w:t>.</w:t>
            </w:r>
          </w:p>
          <w:p w:rsidR="00F80BB3" w:rsidRPr="00F80BB3" w:rsidRDefault="00CA2A85" w:rsidP="00F80BB3">
            <w:pPr>
              <w:spacing w:line="0" w:lineRule="atLeast"/>
              <w:contextualSpacing/>
              <w:jc w:val="both"/>
              <w:rPr>
                <w:lang w:val="ru-RU"/>
              </w:rPr>
            </w:pPr>
            <w:r>
              <w:rPr>
                <w:rFonts w:eastAsia="Arial" w:cs="Times New Roman"/>
                <w:color w:val="auto"/>
                <w:shd w:val="clear" w:color="auto" w:fill="FFFFFF"/>
                <w:lang w:val="ru-RU" w:eastAsia="ar-SA" w:bidi="ar-SA"/>
              </w:rPr>
              <w:t xml:space="preserve">         </w:t>
            </w:r>
            <w:r w:rsidR="00F80BB3" w:rsidRPr="00F80BB3">
              <w:rPr>
                <w:lang w:val="ru-RU"/>
              </w:rPr>
              <w:t xml:space="preserve">Информационно-просветительская деятельность библиотек направлена на продвижение книги и чтения. Одна из главных задач работы муниципальных библиотек является развитие интереса к чтению. Ведется работа, направленная на повышение экологической культуры, формирование активной гражданской позиции подрастающего поколения, развитие библиотечно-библиографической грамотности и информационной культуры пользователей. </w:t>
            </w:r>
          </w:p>
          <w:p w:rsidR="00F80BB3" w:rsidRPr="00F80BB3" w:rsidRDefault="00F80BB3" w:rsidP="00F80BB3">
            <w:pPr>
              <w:shd w:val="clear" w:color="auto" w:fill="FFFFFF"/>
              <w:ind w:firstLine="567"/>
              <w:contextualSpacing/>
              <w:jc w:val="both"/>
              <w:rPr>
                <w:lang w:val="ru-RU"/>
              </w:rPr>
            </w:pPr>
            <w:r w:rsidRPr="00F80BB3">
              <w:rPr>
                <w:lang w:val="ru-RU"/>
              </w:rPr>
              <w:t xml:space="preserve">Указом Президента Российской Федерации от 7 октября 2015 г. № 503 2017 год объявлен </w:t>
            </w:r>
            <w:r w:rsidRPr="00F80BB3">
              <w:rPr>
                <w:b/>
                <w:lang w:val="ru-RU"/>
              </w:rPr>
              <w:t>Годом экологии</w:t>
            </w:r>
            <w:r w:rsidRPr="00F80BB3">
              <w:rPr>
                <w:lang w:val="ru-RU"/>
              </w:rPr>
              <w:t xml:space="preserve"> и проходит </w:t>
            </w:r>
            <w:r w:rsidRPr="00F80BB3">
              <w:rPr>
                <w:lang w:val="ru-RU"/>
              </w:rPr>
              <w:lastRenderedPageBreak/>
              <w:t>в рамках 100-летия заповедной системы в России. В целях реализации Плана основных мероприятий по проведению Года экологии в 2017 году в городе Югорске (Распоряжение администрации города Югорска от 27.09.2016 №422, с изменениями от 02.02.2017 №88) и эколого-просветительской деятельност</w:t>
            </w:r>
            <w:r>
              <w:rPr>
                <w:lang w:val="ru-RU"/>
              </w:rPr>
              <w:t>и</w:t>
            </w:r>
            <w:r w:rsidRPr="00F80BB3">
              <w:rPr>
                <w:lang w:val="ru-RU"/>
              </w:rPr>
              <w:t xml:space="preserve"> в</w:t>
            </w:r>
            <w:r w:rsidR="001D0BA1">
              <w:rPr>
                <w:lang w:val="ru-RU"/>
              </w:rPr>
              <w:t>о</w:t>
            </w:r>
            <w:r w:rsidRPr="00F80BB3">
              <w:rPr>
                <w:lang w:val="ru-RU"/>
              </w:rPr>
              <w:t xml:space="preserve"> </w:t>
            </w:r>
            <w:r w:rsidR="001D0BA1">
              <w:rPr>
                <w:lang w:val="ru-RU"/>
              </w:rPr>
              <w:t>2</w:t>
            </w:r>
            <w:r w:rsidRPr="00F80BB3">
              <w:rPr>
                <w:lang w:val="ru-RU"/>
              </w:rPr>
              <w:t>-м квартале 2017 года проведено</w:t>
            </w:r>
            <w:r w:rsidR="001D0BA1">
              <w:rPr>
                <w:lang w:val="ru-RU"/>
              </w:rPr>
              <w:t xml:space="preserve"> </w:t>
            </w:r>
            <w:r w:rsidR="00F716CA">
              <w:rPr>
                <w:lang w:val="ru-RU"/>
              </w:rPr>
              <w:t>28</w:t>
            </w:r>
            <w:r w:rsidRPr="00F80BB3">
              <w:rPr>
                <w:lang w:val="ru-RU"/>
              </w:rPr>
              <w:t xml:space="preserve"> мероприятий, организовано </w:t>
            </w:r>
            <w:r w:rsidR="00F716CA">
              <w:rPr>
                <w:lang w:val="ru-RU"/>
              </w:rPr>
              <w:t>7</w:t>
            </w:r>
            <w:r w:rsidRPr="00F80BB3">
              <w:rPr>
                <w:lang w:val="ru-RU"/>
              </w:rPr>
              <w:t xml:space="preserve"> выставок, число посещений мероприятий составило </w:t>
            </w:r>
            <w:r w:rsidR="00F716CA">
              <w:rPr>
                <w:lang w:val="ru-RU"/>
              </w:rPr>
              <w:t>1149</w:t>
            </w:r>
            <w:r w:rsidRPr="00F80BB3">
              <w:rPr>
                <w:lang w:val="ru-RU"/>
              </w:rPr>
              <w:t xml:space="preserve"> человек.</w:t>
            </w:r>
          </w:p>
          <w:p w:rsidR="00F716CA" w:rsidRDefault="00F716CA" w:rsidP="00F80BB3">
            <w:pPr>
              <w:ind w:firstLine="567"/>
              <w:contextualSpacing/>
              <w:jc w:val="both"/>
              <w:rPr>
                <w:rFonts w:eastAsia="Calibri"/>
                <w:lang w:val="ru-RU"/>
              </w:rPr>
            </w:pPr>
            <w:r w:rsidRPr="00F716CA">
              <w:rPr>
                <w:lang w:val="ru-RU"/>
              </w:rPr>
              <w:t xml:space="preserve">С января по май проходил конкурс наглядной экологической агитации </w:t>
            </w:r>
            <w:r w:rsidRPr="00F716CA">
              <w:rPr>
                <w:b/>
                <w:lang w:val="ru-RU"/>
              </w:rPr>
              <w:t>"</w:t>
            </w:r>
            <w:proofErr w:type="spellStart"/>
            <w:r w:rsidRPr="00F716CA">
              <w:rPr>
                <w:b/>
                <w:lang w:val="ru-RU"/>
              </w:rPr>
              <w:t>ЭкоСвет</w:t>
            </w:r>
            <w:proofErr w:type="spellEnd"/>
            <w:r w:rsidRPr="00F716CA">
              <w:rPr>
                <w:b/>
                <w:lang w:val="ru-RU"/>
              </w:rPr>
              <w:t xml:space="preserve"> - 2017".</w:t>
            </w:r>
            <w:r w:rsidRPr="00F716CA">
              <w:rPr>
                <w:lang w:val="ru-RU"/>
              </w:rPr>
              <w:t xml:space="preserve"> Конкурс плакатов, буклетов, листовок, календарей, видеороликов и рисунков нацелен на молодежную аудиторию. Конкурс  проводился по 3 номинациям: </w:t>
            </w:r>
            <w:proofErr w:type="gramStart"/>
            <w:r w:rsidRPr="00F716CA">
              <w:rPr>
                <w:lang w:val="ru-RU"/>
              </w:rPr>
              <w:t>"Печатная агитация малых форм"</w:t>
            </w:r>
            <w:r w:rsidRPr="00F716CA">
              <w:rPr>
                <w:spacing w:val="-1"/>
                <w:lang w:val="ru-RU"/>
              </w:rPr>
              <w:t xml:space="preserve"> (буклеты, </w:t>
            </w:r>
            <w:r w:rsidRPr="00F716CA">
              <w:rPr>
                <w:lang w:val="ru-RU"/>
              </w:rPr>
              <w:t xml:space="preserve"> настольные календари, лис</w:t>
            </w:r>
            <w:r w:rsidRPr="00F716CA">
              <w:rPr>
                <w:spacing w:val="-1"/>
                <w:lang w:val="ru-RU"/>
              </w:rPr>
              <w:t>товки)</w:t>
            </w:r>
            <w:r w:rsidRPr="00F716CA">
              <w:rPr>
                <w:lang w:val="ru-RU"/>
              </w:rPr>
              <w:t xml:space="preserve">, "Печатная агитация больших форм" </w:t>
            </w:r>
            <w:r w:rsidRPr="00F716CA">
              <w:rPr>
                <w:spacing w:val="-1"/>
                <w:lang w:val="ru-RU"/>
              </w:rPr>
              <w:t>(баннеры, растяжки)</w:t>
            </w:r>
            <w:r w:rsidRPr="00F716CA">
              <w:rPr>
                <w:lang w:val="ru-RU"/>
              </w:rPr>
              <w:t>, "Электронная агитация" (электронные открытки, видеоролики).</w:t>
            </w:r>
            <w:proofErr w:type="gramEnd"/>
            <w:r w:rsidRPr="00F716CA">
              <w:rPr>
                <w:rFonts w:eastAsia="Calibri"/>
                <w:lang w:val="ru-RU"/>
              </w:rPr>
              <w:t xml:space="preserve"> Для участия в городском конкурсе  поступило 58 заявок. Награждение по итогам конкурса состоялось 26 мая 2017 года в библиотечно-информационном центре, присутствовало 60 человек.</w:t>
            </w:r>
          </w:p>
          <w:p w:rsidR="00F716CA" w:rsidRPr="00F716CA" w:rsidRDefault="00F716CA" w:rsidP="00F716CA">
            <w:pPr>
              <w:ind w:firstLine="567"/>
              <w:jc w:val="both"/>
              <w:rPr>
                <w:lang w:val="ru-RU"/>
              </w:rPr>
            </w:pPr>
            <w:r w:rsidRPr="00F716CA">
              <w:rPr>
                <w:bCs/>
                <w:lang w:val="ru-RU"/>
              </w:rPr>
              <w:t xml:space="preserve">В период с  марта по  май организован </w:t>
            </w:r>
            <w:r w:rsidRPr="00F716CA">
              <w:rPr>
                <w:lang w:val="ru-RU"/>
              </w:rPr>
              <w:t xml:space="preserve">городской экологический конкурс рисунков </w:t>
            </w:r>
            <w:r w:rsidRPr="00F716CA">
              <w:rPr>
                <w:b/>
                <w:lang w:val="ru-RU"/>
              </w:rPr>
              <w:t xml:space="preserve">«Береги свою планету! Ведь </w:t>
            </w:r>
            <w:proofErr w:type="gramStart"/>
            <w:r w:rsidRPr="00F716CA">
              <w:rPr>
                <w:b/>
                <w:lang w:val="ru-RU"/>
              </w:rPr>
              <w:t>другой</w:t>
            </w:r>
            <w:proofErr w:type="gramEnd"/>
            <w:r w:rsidRPr="00F716CA">
              <w:rPr>
                <w:b/>
                <w:lang w:val="ru-RU"/>
              </w:rPr>
              <w:t xml:space="preserve"> на свете нет!»</w:t>
            </w:r>
            <w:r w:rsidRPr="00F716CA">
              <w:rPr>
                <w:lang w:val="ru-RU"/>
              </w:rPr>
              <w:t xml:space="preserve">. Конкурс </w:t>
            </w:r>
            <w:r w:rsidRPr="00F716CA">
              <w:rPr>
                <w:bCs/>
                <w:bdr w:val="none" w:sz="0" w:space="0" w:color="auto" w:frame="1"/>
                <w:lang w:val="ru-RU"/>
              </w:rPr>
              <w:t xml:space="preserve">творческих работ – рисунков по экологической тематике к прочитанным  произведениям художественной литературы проводится среди детей, подростков и юношества. </w:t>
            </w:r>
            <w:r w:rsidRPr="00F716CA">
              <w:rPr>
                <w:lang w:val="ru-RU"/>
              </w:rPr>
              <w:t>Конкурс проводился по трем возрастным категориям: от 5 – до 7 лет, от 8 – до 11 лет, от 12 – до 18 лет.  На конкурс представлено 56 творческих работ. Награждение по итогам конкурса состоялось 4 мая 2017 года в библиотечно-информационном центре, присутствовало 65 человек.</w:t>
            </w:r>
          </w:p>
          <w:p w:rsidR="00F716CA" w:rsidRPr="00F716CA" w:rsidRDefault="00F716CA" w:rsidP="00F716CA">
            <w:pPr>
              <w:tabs>
                <w:tab w:val="left" w:pos="0"/>
              </w:tabs>
              <w:ind w:firstLine="567"/>
              <w:jc w:val="both"/>
              <w:rPr>
                <w:lang w:val="ru-RU"/>
              </w:rPr>
            </w:pPr>
            <w:r w:rsidRPr="00F716CA">
              <w:rPr>
                <w:lang w:val="ru-RU"/>
              </w:rPr>
              <w:t xml:space="preserve">2017 год – является юбилейным: </w:t>
            </w:r>
            <w:r w:rsidRPr="00F716CA">
              <w:rPr>
                <w:bCs/>
                <w:kern w:val="2"/>
                <w:lang w:val="ru-RU" w:eastAsia="ar-SA"/>
              </w:rPr>
              <w:t xml:space="preserve">55-летие города Югорска и </w:t>
            </w:r>
            <w:r w:rsidRPr="00F716CA">
              <w:rPr>
                <w:lang w:val="ru-RU"/>
              </w:rPr>
              <w:t xml:space="preserve">55-летие </w:t>
            </w:r>
            <w:r w:rsidRPr="00F716CA">
              <w:rPr>
                <w:bCs/>
                <w:kern w:val="2"/>
                <w:lang w:val="ru-RU" w:eastAsia="ar-SA"/>
              </w:rPr>
              <w:t xml:space="preserve">Центральной городской библиотеки им. А. И. </w:t>
            </w:r>
            <w:proofErr w:type="spellStart"/>
            <w:r w:rsidRPr="00F716CA">
              <w:rPr>
                <w:bCs/>
                <w:kern w:val="2"/>
                <w:lang w:val="ru-RU" w:eastAsia="ar-SA"/>
              </w:rPr>
              <w:t>Харизовой</w:t>
            </w:r>
            <w:proofErr w:type="spellEnd"/>
            <w:r w:rsidRPr="00F716CA">
              <w:rPr>
                <w:bCs/>
                <w:kern w:val="2"/>
                <w:lang w:val="ru-RU" w:eastAsia="ar-SA"/>
              </w:rPr>
              <w:t xml:space="preserve">. В юбилейный год реализуется проект  </w:t>
            </w:r>
            <w:r w:rsidRPr="00F716CA">
              <w:rPr>
                <w:b/>
                <w:bCs/>
                <w:kern w:val="2"/>
                <w:lang w:val="ru-RU" w:eastAsia="ar-SA"/>
              </w:rPr>
              <w:t>«С книгой по жизни».</w:t>
            </w:r>
            <w:r w:rsidRPr="00F716CA">
              <w:rPr>
                <w:bCs/>
                <w:kern w:val="2"/>
                <w:lang w:val="ru-RU" w:eastAsia="ar-SA"/>
              </w:rPr>
              <w:t xml:space="preserve"> Проект направлен на формирование нового информационного имиджа библиотеки. </w:t>
            </w:r>
            <w:r w:rsidRPr="00F716CA">
              <w:rPr>
                <w:lang w:val="ru-RU"/>
              </w:rPr>
              <w:t xml:space="preserve">С целью знакомства жителей города с лучшими образцами художественной литературы и формирования у них отношения к чтению как престижному досугу </w:t>
            </w:r>
            <w:r w:rsidRPr="00F716CA">
              <w:rPr>
                <w:bCs/>
                <w:kern w:val="2"/>
                <w:lang w:val="ru-RU" w:eastAsia="ar-SA"/>
              </w:rPr>
              <w:t>еженедельно публикуется информация о книгах в газете «Югорский вестник» в разделе «Библиотека рекомендует». В течение шести месяцев размещена информация о 37 книгах, которые пользуются большим  спросом у читателей.</w:t>
            </w:r>
            <w:r w:rsidRPr="00F716CA">
              <w:rPr>
                <w:lang w:val="ru-RU"/>
              </w:rPr>
              <w:t xml:space="preserve"> В рамках проекта осуществляется цикл экскурсий «Есть по соседству библиотека», всего с начала года организована 21 экскурсия, число посещений составило 301 человек.</w:t>
            </w:r>
          </w:p>
          <w:p w:rsidR="00F716CA" w:rsidRPr="00F716CA" w:rsidRDefault="00F716CA" w:rsidP="00F716CA">
            <w:pPr>
              <w:ind w:left="34" w:firstLine="567"/>
              <w:contextualSpacing/>
              <w:jc w:val="both"/>
              <w:rPr>
                <w:lang w:val="ru-RU"/>
              </w:rPr>
            </w:pPr>
            <w:r w:rsidRPr="00F716CA">
              <w:rPr>
                <w:bCs/>
                <w:kern w:val="2"/>
                <w:lang w:val="ru-RU" w:eastAsia="ar-SA"/>
              </w:rPr>
              <w:tab/>
              <w:t xml:space="preserve">В 2017 году </w:t>
            </w:r>
            <w:r w:rsidRPr="00F716CA">
              <w:rPr>
                <w:b/>
                <w:bCs/>
                <w:kern w:val="2"/>
                <w:lang w:val="ru-RU" w:eastAsia="ar-SA"/>
              </w:rPr>
              <w:t>Кирилло-Мефодиевские чтения</w:t>
            </w:r>
            <w:r w:rsidRPr="00F716CA">
              <w:rPr>
                <w:bCs/>
                <w:kern w:val="2"/>
                <w:lang w:val="ru-RU" w:eastAsia="ar-SA"/>
              </w:rPr>
              <w:t xml:space="preserve"> на тему: «1917 – 2017: уроки столетия в контексте науки, литературы, живописи, музыки» (далее - Чтения) прошли в форме научно-практической конференции на  трех площадках: библиотечно-информационный центр, МБОУ «Лицей им. Г. Ф. Атякшева», муниципальное бюджетное общеобразовательное </w:t>
            </w:r>
            <w:r w:rsidRPr="00F716CA">
              <w:rPr>
                <w:bCs/>
                <w:kern w:val="2"/>
                <w:lang w:val="ru-RU" w:eastAsia="ar-SA"/>
              </w:rPr>
              <w:lastRenderedPageBreak/>
              <w:t xml:space="preserve">учреждение дополнительного образования «Детская школа искусств». Всего в  Чтениях приняло участие – 395  человека, с докладами выступили 52 человека. </w:t>
            </w:r>
            <w:r w:rsidRPr="00F716CA">
              <w:rPr>
                <w:lang w:val="ru-RU"/>
              </w:rPr>
              <w:t xml:space="preserve">Впервые приняли участие общеобразовательные учреждения структурных подразделений Югорской епархии: Югорское благочиние, </w:t>
            </w:r>
            <w:proofErr w:type="spellStart"/>
            <w:r w:rsidRPr="00F716CA">
              <w:rPr>
                <w:lang w:val="ru-RU"/>
              </w:rPr>
              <w:t>Урайское</w:t>
            </w:r>
            <w:proofErr w:type="spellEnd"/>
            <w:r w:rsidRPr="00F716CA">
              <w:rPr>
                <w:lang w:val="ru-RU"/>
              </w:rPr>
              <w:t xml:space="preserve"> благочиние, </w:t>
            </w:r>
            <w:proofErr w:type="spellStart"/>
            <w:r w:rsidRPr="00F716CA">
              <w:rPr>
                <w:lang w:val="ru-RU"/>
              </w:rPr>
              <w:t>Няганское</w:t>
            </w:r>
            <w:proofErr w:type="spellEnd"/>
            <w:r w:rsidRPr="00F716CA">
              <w:rPr>
                <w:lang w:val="ru-RU"/>
              </w:rPr>
              <w:t xml:space="preserve"> благочиние,  Белоярское благочиние, </w:t>
            </w:r>
            <w:proofErr w:type="spellStart"/>
            <w:r w:rsidRPr="00F716CA">
              <w:rPr>
                <w:lang w:val="ru-RU"/>
              </w:rPr>
              <w:t>Кондинское</w:t>
            </w:r>
            <w:proofErr w:type="spellEnd"/>
            <w:r w:rsidRPr="00F716CA">
              <w:rPr>
                <w:lang w:val="ru-RU"/>
              </w:rPr>
              <w:t xml:space="preserve"> благочиние, Березовское благочиние из городов: Югорска, Советского, Белоярского, </w:t>
            </w:r>
            <w:proofErr w:type="spellStart"/>
            <w:r w:rsidRPr="00F716CA">
              <w:rPr>
                <w:lang w:val="ru-RU"/>
              </w:rPr>
              <w:t>Урая</w:t>
            </w:r>
            <w:proofErr w:type="spellEnd"/>
            <w:r w:rsidRPr="00F716CA">
              <w:rPr>
                <w:lang w:val="ru-RU"/>
              </w:rPr>
              <w:t xml:space="preserve">, </w:t>
            </w:r>
            <w:proofErr w:type="spellStart"/>
            <w:r w:rsidRPr="00F716CA">
              <w:rPr>
                <w:lang w:val="ru-RU"/>
              </w:rPr>
              <w:t>Нягани</w:t>
            </w:r>
            <w:proofErr w:type="spellEnd"/>
            <w:r w:rsidRPr="00F716CA">
              <w:rPr>
                <w:lang w:val="ru-RU"/>
              </w:rPr>
              <w:t xml:space="preserve">, городских поселений Пионерского, </w:t>
            </w:r>
            <w:proofErr w:type="spellStart"/>
            <w:r w:rsidRPr="00F716CA">
              <w:rPr>
                <w:lang w:val="ru-RU"/>
              </w:rPr>
              <w:t>Приобья</w:t>
            </w:r>
            <w:proofErr w:type="spellEnd"/>
            <w:r w:rsidRPr="00F716CA">
              <w:rPr>
                <w:lang w:val="ru-RU"/>
              </w:rPr>
              <w:t xml:space="preserve">, </w:t>
            </w:r>
            <w:proofErr w:type="spellStart"/>
            <w:r w:rsidRPr="00F716CA">
              <w:rPr>
                <w:lang w:val="ru-RU"/>
              </w:rPr>
              <w:t>Верхнеказымского</w:t>
            </w:r>
            <w:proofErr w:type="spellEnd"/>
            <w:r w:rsidRPr="00F716CA">
              <w:rPr>
                <w:lang w:val="ru-RU"/>
              </w:rPr>
              <w:t xml:space="preserve">, </w:t>
            </w:r>
            <w:proofErr w:type="spellStart"/>
            <w:r w:rsidRPr="00F716CA">
              <w:rPr>
                <w:lang w:val="ru-RU"/>
              </w:rPr>
              <w:t>Талинки</w:t>
            </w:r>
            <w:proofErr w:type="spellEnd"/>
            <w:r w:rsidRPr="00F716CA">
              <w:rPr>
                <w:lang w:val="ru-RU"/>
              </w:rPr>
              <w:t xml:space="preserve">.  </w:t>
            </w:r>
          </w:p>
          <w:p w:rsidR="00F716CA" w:rsidRPr="00F716CA" w:rsidRDefault="00F716CA" w:rsidP="00F716CA">
            <w:pPr>
              <w:tabs>
                <w:tab w:val="left" w:pos="0"/>
              </w:tabs>
              <w:ind w:firstLine="567"/>
              <w:jc w:val="both"/>
              <w:rPr>
                <w:bCs/>
                <w:kern w:val="2"/>
                <w:lang w:val="ru-RU" w:eastAsia="ar-SA"/>
              </w:rPr>
            </w:pPr>
            <w:r w:rsidRPr="00F716CA">
              <w:rPr>
                <w:lang w:val="ru-RU"/>
              </w:rPr>
              <w:t xml:space="preserve">В целях подведения итогов Кирилло-Мефодиевских чтений, после защиты проектных работ были проведены круглые столы с участием членов жюри. </w:t>
            </w:r>
            <w:r w:rsidRPr="00F716CA">
              <w:rPr>
                <w:bCs/>
                <w:kern w:val="2"/>
                <w:lang w:val="ru-RU" w:eastAsia="ar-SA"/>
              </w:rPr>
              <w:t xml:space="preserve">30 апреля в центре культуры "Югра - презент" состоялось награждение участников Кирилло-Мефодиевских чтений, занявших 1 место по итогам защиты исследовательских работ на научно-практической конференции. Участники, занявшие 2 и 3 место, были награждены 5 мая в библиотечно-информационном центре. </w:t>
            </w:r>
          </w:p>
          <w:p w:rsidR="00F716CA" w:rsidRPr="00F716CA" w:rsidRDefault="00F716CA" w:rsidP="00F716CA">
            <w:pPr>
              <w:tabs>
                <w:tab w:val="left" w:pos="0"/>
              </w:tabs>
              <w:ind w:firstLine="567"/>
              <w:jc w:val="both"/>
              <w:rPr>
                <w:lang w:val="ru-RU"/>
              </w:rPr>
            </w:pPr>
            <w:r w:rsidRPr="00F716CA">
              <w:rPr>
                <w:bCs/>
                <w:kern w:val="2"/>
                <w:lang w:val="ru-RU" w:eastAsia="ar-SA"/>
              </w:rPr>
              <w:t xml:space="preserve">Ежегодная социально-культурная акция </w:t>
            </w:r>
            <w:r w:rsidRPr="00F716CA">
              <w:rPr>
                <w:b/>
                <w:bCs/>
                <w:kern w:val="2"/>
                <w:lang w:val="ru-RU" w:eastAsia="ar-SA"/>
              </w:rPr>
              <w:t>«</w:t>
            </w:r>
            <w:proofErr w:type="spellStart"/>
            <w:r w:rsidRPr="00F716CA">
              <w:rPr>
                <w:b/>
                <w:bCs/>
                <w:kern w:val="2"/>
                <w:lang w:val="ru-RU" w:eastAsia="ar-SA"/>
              </w:rPr>
              <w:t>Библионочь</w:t>
            </w:r>
            <w:proofErr w:type="spellEnd"/>
            <w:r w:rsidRPr="00F716CA">
              <w:rPr>
                <w:b/>
                <w:bCs/>
                <w:kern w:val="2"/>
                <w:lang w:val="ru-RU" w:eastAsia="ar-SA"/>
              </w:rPr>
              <w:t xml:space="preserve"> в Югорске»</w:t>
            </w:r>
            <w:r w:rsidRPr="00F716CA">
              <w:rPr>
                <w:bCs/>
                <w:kern w:val="2"/>
                <w:lang w:val="ru-RU" w:eastAsia="ar-SA"/>
              </w:rPr>
              <w:t xml:space="preserve"> в 2017 году  посвящена Году экологии в России и Году здоровья в Югре. </w:t>
            </w:r>
            <w:r w:rsidRPr="00F716CA">
              <w:rPr>
                <w:bCs/>
                <w:lang w:val="ru-RU"/>
              </w:rPr>
              <w:t xml:space="preserve">В 2017 году тема акции «Здоровью – зеленый свет!», </w:t>
            </w:r>
            <w:r w:rsidRPr="00F716CA">
              <w:rPr>
                <w:bCs/>
                <w:kern w:val="2"/>
                <w:lang w:val="ru-RU" w:eastAsia="ar-SA"/>
              </w:rPr>
              <w:t xml:space="preserve">приняли участие 560 человек, в том числе 320 человек - дети до 18 лет. Программа праздничного мероприятия была составлена с учетом интересов всех категорий граждан разных социальных слоев, </w:t>
            </w:r>
            <w:r w:rsidRPr="00F716CA">
              <w:rPr>
                <w:lang w:val="ru-RU"/>
              </w:rPr>
              <w:t>особое внимание было уделено организации досуга подростков, молодежной аудитории, в том числе организации досуга для детей с ограниченными возможностями жизнедеятельности, детей из малообеспеченных семей.</w:t>
            </w:r>
          </w:p>
          <w:p w:rsidR="00F716CA" w:rsidRDefault="00F716CA" w:rsidP="0099329A">
            <w:pPr>
              <w:pStyle w:val="3"/>
              <w:shd w:val="clear" w:color="auto" w:fill="FFFFFF"/>
              <w:tabs>
                <w:tab w:val="clear" w:pos="720"/>
              </w:tabs>
              <w:ind w:left="0" w:firstLine="567"/>
              <w:jc w:val="both"/>
              <w:rPr>
                <w:rFonts w:ascii="Times New Roman" w:hAnsi="Times New Roman" w:cs="Times New Roman"/>
                <w:b w:val="0"/>
                <w:sz w:val="24"/>
                <w:shd w:val="clear" w:color="auto" w:fill="FFFFFF"/>
              </w:rPr>
            </w:pPr>
            <w:r w:rsidRPr="0099329A">
              <w:rPr>
                <w:rFonts w:ascii="Times New Roman" w:hAnsi="Times New Roman" w:cs="Times New Roman"/>
                <w:b w:val="0"/>
                <w:sz w:val="24"/>
              </w:rPr>
              <w:t xml:space="preserve">Во 2-м квартале состоялся ежегодный городской фестиваль </w:t>
            </w:r>
            <w:r w:rsidRPr="0099329A">
              <w:rPr>
                <w:rFonts w:ascii="Times New Roman" w:hAnsi="Times New Roman" w:cs="Times New Roman"/>
                <w:sz w:val="24"/>
              </w:rPr>
              <w:t xml:space="preserve">«Жемчужина русской культуры», </w:t>
            </w:r>
            <w:r w:rsidRPr="0099329A">
              <w:rPr>
                <w:rStyle w:val="apple-converted-space"/>
                <w:rFonts w:ascii="Times New Roman" w:hAnsi="Times New Roman" w:cs="Times New Roman"/>
                <w:sz w:val="24"/>
              </w:rPr>
              <w:t> </w:t>
            </w:r>
            <w:r w:rsidRPr="0099329A">
              <w:rPr>
                <w:rFonts w:ascii="Times New Roman" w:hAnsi="Times New Roman" w:cs="Times New Roman"/>
                <w:b w:val="0"/>
                <w:sz w:val="24"/>
              </w:rPr>
              <w:t>посвященный Дням русской культуры и Дню А.С. Пушкина.</w:t>
            </w:r>
            <w:r w:rsidRPr="0099329A">
              <w:rPr>
                <w:rFonts w:ascii="Times New Roman" w:eastAsia="Times New Roman" w:hAnsi="Times New Roman" w:cs="Times New Roman"/>
                <w:b w:val="0"/>
                <w:bCs/>
                <w:kern w:val="2"/>
                <w:sz w:val="24"/>
                <w:lang w:eastAsia="ar-SA"/>
              </w:rPr>
              <w:t xml:space="preserve"> Всего приняли участие 2800 человек.</w:t>
            </w:r>
            <w:r w:rsidRPr="0099329A">
              <w:rPr>
                <w:rFonts w:ascii="Times New Roman" w:hAnsi="Times New Roman" w:cs="Times New Roman"/>
                <w:b w:val="0"/>
                <w:sz w:val="24"/>
              </w:rPr>
              <w:t xml:space="preserve"> Впервые гостями фестиваля </w:t>
            </w:r>
            <w:r w:rsidRPr="0099329A">
              <w:rPr>
                <w:rFonts w:ascii="Times New Roman" w:eastAsia="Times New Roman" w:hAnsi="Times New Roman" w:cs="Times New Roman"/>
                <w:b w:val="0"/>
                <w:bCs/>
                <w:kern w:val="2"/>
                <w:sz w:val="24"/>
                <w:lang w:eastAsia="ar-SA"/>
              </w:rPr>
              <w:t>стал фольклорный ансамбль «Звонцы» из г. Екатеринбург. В программе фестиваля зрители увидели задорную кадриль в исполнении творческого объединения «Реми</w:t>
            </w:r>
            <w:r w:rsidR="0099329A" w:rsidRPr="0099329A">
              <w:rPr>
                <w:rFonts w:ascii="Times New Roman" w:eastAsia="Times New Roman" w:hAnsi="Times New Roman" w:cs="Times New Roman"/>
                <w:b w:val="0"/>
                <w:bCs/>
                <w:kern w:val="2"/>
                <w:sz w:val="24"/>
                <w:lang w:eastAsia="ar-SA"/>
              </w:rPr>
              <w:t xml:space="preserve">кс» и праздничный концерт «Пой, </w:t>
            </w:r>
            <w:r w:rsidRPr="0099329A">
              <w:rPr>
                <w:rFonts w:ascii="Times New Roman" w:eastAsia="Times New Roman" w:hAnsi="Times New Roman" w:cs="Times New Roman"/>
                <w:b w:val="0"/>
                <w:bCs/>
                <w:kern w:val="2"/>
                <w:sz w:val="24"/>
                <w:lang w:eastAsia="ar-SA"/>
              </w:rPr>
              <w:t>славянская душа!» творческих коллективов города Югорска. В рамках фестиваля работала площадка «Громкие чтения», на которой звучали стихи А.С. Пушкина.</w:t>
            </w:r>
            <w:r w:rsidRPr="0099329A">
              <w:rPr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 xml:space="preserve"> В течение дня </w:t>
            </w:r>
            <w:r w:rsidRPr="0099329A">
              <w:rPr>
                <w:rStyle w:val="apple-converted-space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 xml:space="preserve">работала </w:t>
            </w:r>
            <w:r w:rsidRPr="0099329A">
              <w:rPr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фольклорно-спортивная площадка «Игры Пушкинской поры», многочисленные мас</w:t>
            </w:r>
            <w:r w:rsidR="0099329A">
              <w:rPr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тер-классы, катание на лошадях.</w:t>
            </w:r>
          </w:p>
          <w:p w:rsidR="0099329A" w:rsidRPr="0099329A" w:rsidRDefault="0099329A" w:rsidP="0099329A">
            <w:pPr>
              <w:ind w:firstLine="567"/>
              <w:rPr>
                <w:lang w:val="ru-RU" w:bidi="ar-SA"/>
              </w:rPr>
            </w:pPr>
            <w:r w:rsidRPr="0099329A">
              <w:rPr>
                <w:shd w:val="clear" w:color="auto" w:fill="FFFFFF"/>
                <w:lang w:val="ru-RU"/>
              </w:rPr>
              <w:t>Второй раз прошел в Югорске фестиваль авторской песни «</w:t>
            </w:r>
            <w:r w:rsidRPr="0099329A">
              <w:rPr>
                <w:b/>
                <w:shd w:val="clear" w:color="auto" w:fill="FFFFFF"/>
                <w:lang w:val="ru-RU"/>
              </w:rPr>
              <w:t>Эсские зори».</w:t>
            </w:r>
            <w:r w:rsidRPr="0099329A">
              <w:rPr>
                <w:shd w:val="clear" w:color="auto" w:fill="FFFFFF"/>
                <w:lang w:val="ru-RU"/>
              </w:rPr>
              <w:t xml:space="preserve"> Отличительным признаком фестиваля этого года стали мастер-классы игры на гитаре для юных и начинающих гитаристов.</w:t>
            </w:r>
          </w:p>
          <w:p w:rsidR="00F716CA" w:rsidRPr="00B01295" w:rsidRDefault="00F716CA" w:rsidP="00F716CA">
            <w:pPr>
              <w:shd w:val="clear" w:color="auto" w:fill="FFFFFF"/>
              <w:spacing w:line="360" w:lineRule="auto"/>
              <w:ind w:firstLine="567"/>
              <w:jc w:val="both"/>
              <w:rPr>
                <w:rFonts w:eastAsia="Arial" w:cs="Times New Roman"/>
                <w:color w:val="auto"/>
                <w:lang w:val="ru-RU" w:eastAsia="ar-SA" w:bidi="ar-SA"/>
              </w:rPr>
            </w:pPr>
          </w:p>
        </w:tc>
      </w:tr>
      <w:tr w:rsidR="00657050" w:rsidRPr="00283B8B" w:rsidTr="00F011C2">
        <w:tc>
          <w:tcPr>
            <w:tcW w:w="585" w:type="dxa"/>
          </w:tcPr>
          <w:p w:rsidR="00024B21" w:rsidRPr="004116AB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b/>
                <w:lang w:val="ru-RU"/>
              </w:rPr>
            </w:pPr>
            <w:r w:rsidRPr="004116AB">
              <w:rPr>
                <w:rFonts w:eastAsia="Times New Roman"/>
                <w:b/>
                <w:lang w:val="ru-RU"/>
              </w:rPr>
              <w:lastRenderedPageBreak/>
              <w:t>2</w:t>
            </w:r>
          </w:p>
        </w:tc>
        <w:tc>
          <w:tcPr>
            <w:tcW w:w="2534" w:type="dxa"/>
          </w:tcPr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  <w:r w:rsidRPr="004116AB">
              <w:rPr>
                <w:rFonts w:eastAsia="Times New Roman"/>
                <w:b/>
                <w:lang w:val="ru-RU"/>
              </w:rPr>
              <w:t xml:space="preserve">Создание условий для организации досуга и обеспечение жителей </w:t>
            </w:r>
            <w:r w:rsidRPr="004116AB">
              <w:rPr>
                <w:rFonts w:eastAsia="Times New Roman"/>
                <w:b/>
                <w:lang w:val="ru-RU"/>
              </w:rPr>
              <w:lastRenderedPageBreak/>
              <w:t>услугами организаций культуры</w:t>
            </w: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  <w:r w:rsidRPr="004116AB">
              <w:rPr>
                <w:rFonts w:eastAsia="Times New Roman"/>
                <w:b/>
                <w:lang w:val="ru-RU"/>
              </w:rPr>
              <w:t xml:space="preserve"> </w:t>
            </w:r>
          </w:p>
        </w:tc>
        <w:tc>
          <w:tcPr>
            <w:tcW w:w="6520" w:type="dxa"/>
          </w:tcPr>
          <w:p w:rsidR="00024B21" w:rsidRPr="00285BDA" w:rsidRDefault="00024B21" w:rsidP="00657050">
            <w:pPr>
              <w:snapToGrid w:val="0"/>
              <w:spacing w:line="0" w:lineRule="atLeast"/>
              <w:contextualSpacing/>
              <w:jc w:val="both"/>
              <w:rPr>
                <w:rFonts w:eastAsia="Arial Unicode MS"/>
                <w:color w:val="auto"/>
                <w:kern w:val="1"/>
                <w:lang w:val="ru-RU"/>
              </w:rPr>
            </w:pPr>
            <w:r w:rsidRPr="004116AB">
              <w:rPr>
                <w:rFonts w:eastAsia="Arial Unicode MS"/>
                <w:color w:val="auto"/>
                <w:kern w:val="1"/>
                <w:lang w:val="ru-RU"/>
              </w:rPr>
              <w:lastRenderedPageBreak/>
              <w:t xml:space="preserve">         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>Условия по организации досуга и обеспечени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>ю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жителей услугами организаций культуры в городе Югорске  обеспечи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>вает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муниципальн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>ое автономное учреждение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«Центр 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lastRenderedPageBreak/>
              <w:t>Культуры «Югра-презент»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>, в состав которого с 01.01.2016 входит Дом культуры «МиГ»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>.</w:t>
            </w:r>
          </w:p>
          <w:p w:rsidR="007F794B" w:rsidRPr="00285BDA" w:rsidRDefault="007F794B" w:rsidP="007F794B">
            <w:pPr>
              <w:snapToGrid w:val="0"/>
              <w:spacing w:line="0" w:lineRule="atLeast"/>
              <w:ind w:firstLine="540"/>
              <w:contextualSpacing/>
              <w:jc w:val="both"/>
              <w:rPr>
                <w:rFonts w:eastAsia="Arial Unicode MS"/>
                <w:color w:val="auto"/>
                <w:kern w:val="1"/>
                <w:lang w:val="ru-RU"/>
              </w:rPr>
            </w:pPr>
            <w:r w:rsidRPr="00285BDA">
              <w:rPr>
                <w:rFonts w:eastAsia="Arial Unicode MS"/>
                <w:color w:val="auto"/>
                <w:kern w:val="1"/>
                <w:lang w:val="ru-RU"/>
              </w:rPr>
              <w:t>Учреждени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 xml:space="preserve">ем 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культурно-досугового типа проведено </w:t>
            </w:r>
            <w:r w:rsidR="00FF0B2C">
              <w:rPr>
                <w:rFonts w:eastAsia="Arial Unicode MS"/>
                <w:b/>
                <w:color w:val="auto"/>
                <w:kern w:val="1"/>
                <w:lang w:val="ru-RU"/>
              </w:rPr>
              <w:t>281</w:t>
            </w:r>
            <w:r w:rsidRPr="00285BDA">
              <w:rPr>
                <w:rFonts w:eastAsia="Arial Unicode MS"/>
                <w:b/>
                <w:color w:val="auto"/>
                <w:kern w:val="1"/>
                <w:lang w:val="ru-RU"/>
              </w:rPr>
              <w:t xml:space="preserve"> 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>культурно — массов</w:t>
            </w:r>
            <w:r w:rsidR="00FF0B2C">
              <w:rPr>
                <w:rFonts w:eastAsia="Arial Unicode MS"/>
                <w:color w:val="auto"/>
                <w:kern w:val="1"/>
                <w:lang w:val="ru-RU"/>
              </w:rPr>
              <w:t>ое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мероприяти</w:t>
            </w:r>
            <w:r w:rsidR="00FF0B2C">
              <w:rPr>
                <w:rFonts w:eastAsia="Arial Unicode MS"/>
                <w:color w:val="auto"/>
                <w:kern w:val="1"/>
                <w:lang w:val="ru-RU"/>
              </w:rPr>
              <w:t>е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(без учета  киносеансов) для разновозрастной аудитории (</w:t>
            </w:r>
            <w:r w:rsidR="00FF0B2C" w:rsidRPr="00FF0B2C">
              <w:rPr>
                <w:rFonts w:eastAsia="Arial Unicode MS"/>
                <w:b/>
                <w:color w:val="auto"/>
                <w:kern w:val="1"/>
                <w:lang w:val="ru-RU"/>
              </w:rPr>
              <w:t>54 357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человек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>),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в том ч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>ис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ле для детей проведено </w:t>
            </w:r>
            <w:r w:rsidR="00FF0B2C" w:rsidRPr="00FF0B2C">
              <w:rPr>
                <w:rFonts w:eastAsia="Arial Unicode MS"/>
                <w:b/>
                <w:color w:val="auto"/>
                <w:kern w:val="1"/>
                <w:lang w:val="ru-RU"/>
              </w:rPr>
              <w:t>154</w:t>
            </w:r>
            <w:r w:rsidRPr="00285BDA">
              <w:rPr>
                <w:rFonts w:eastAsia="Arial Unicode MS"/>
                <w:b/>
                <w:color w:val="auto"/>
                <w:kern w:val="1"/>
                <w:lang w:val="ru-RU"/>
              </w:rPr>
              <w:t xml:space="preserve"> 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>мероприятия (</w:t>
            </w:r>
            <w:r w:rsidR="00FF0B2C" w:rsidRPr="00FF0B2C">
              <w:rPr>
                <w:rFonts w:eastAsia="Arial Unicode MS"/>
                <w:b/>
                <w:color w:val="auto"/>
                <w:kern w:val="1"/>
                <w:lang w:val="ru-RU"/>
              </w:rPr>
              <w:t>9 841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 xml:space="preserve"> посетителя)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>.</w:t>
            </w:r>
          </w:p>
          <w:p w:rsidR="007F794B" w:rsidRPr="00285BDA" w:rsidRDefault="007F794B" w:rsidP="007F794B">
            <w:pPr>
              <w:pStyle w:val="a3"/>
              <w:snapToGrid w:val="0"/>
              <w:spacing w:after="0" w:line="0" w:lineRule="atLeast"/>
              <w:contextualSpacing/>
              <w:jc w:val="both"/>
              <w:rPr>
                <w:lang w:val="ru-RU"/>
              </w:rPr>
            </w:pPr>
            <w:r w:rsidRPr="00285BDA">
              <w:rPr>
                <w:rFonts w:eastAsia="Arial Unicode MS" w:cs="Times New Roman"/>
                <w:color w:val="auto"/>
                <w:kern w:val="1"/>
                <w:lang w:val="ru-RU"/>
              </w:rPr>
              <w:t xml:space="preserve">       За отчетный период 201</w:t>
            </w:r>
            <w:r w:rsidR="00775168">
              <w:rPr>
                <w:rFonts w:eastAsia="Arial Unicode MS" w:cs="Times New Roman"/>
                <w:color w:val="auto"/>
                <w:kern w:val="1"/>
                <w:lang w:val="ru-RU"/>
              </w:rPr>
              <w:t>7</w:t>
            </w:r>
            <w:r w:rsidRPr="00285BDA">
              <w:rPr>
                <w:rFonts w:eastAsia="Arial Unicode MS" w:cs="Times New Roman"/>
                <w:color w:val="auto"/>
                <w:kern w:val="1"/>
                <w:lang w:val="ru-RU"/>
              </w:rPr>
              <w:t xml:space="preserve"> года проведены следующие общегородские мероприятия: </w:t>
            </w:r>
            <w:r w:rsidR="00FF0B2C">
              <w:rPr>
                <w:rFonts w:eastAsia="Arial Unicode MS" w:cs="Times New Roman"/>
                <w:color w:val="auto"/>
                <w:kern w:val="1"/>
              </w:rPr>
              <w:t>XVII</w:t>
            </w:r>
            <w:r w:rsidR="00FF0B2C" w:rsidRPr="00FF0B2C">
              <w:rPr>
                <w:rFonts w:eastAsia="Arial Unicode MS" w:cs="Times New Roman"/>
                <w:color w:val="auto"/>
                <w:kern w:val="1"/>
                <w:lang w:val="ru-RU"/>
              </w:rPr>
              <w:t xml:space="preserve"> </w:t>
            </w:r>
            <w:r w:rsidR="00FF0B2C">
              <w:rPr>
                <w:rFonts w:eastAsia="Arial Unicode MS" w:cs="Times New Roman"/>
                <w:color w:val="auto"/>
                <w:kern w:val="1"/>
                <w:lang w:val="ru-RU"/>
              </w:rPr>
              <w:t xml:space="preserve">Окружной фестиваль самодеятельных театральных коллективов «Театральная весна», Епархиальный фестиваль «Пасха Красная», </w:t>
            </w:r>
            <w:r w:rsidR="00FF0B2C">
              <w:rPr>
                <w:rFonts w:eastAsia="Arial Unicode MS" w:cs="Times New Roman"/>
                <w:color w:val="auto"/>
                <w:kern w:val="1"/>
              </w:rPr>
              <w:t>IV</w:t>
            </w:r>
            <w:r w:rsidR="00FF0B2C">
              <w:rPr>
                <w:rFonts w:eastAsia="Arial Unicode MS" w:cs="Times New Roman"/>
                <w:color w:val="auto"/>
                <w:kern w:val="1"/>
                <w:lang w:val="ru-RU"/>
              </w:rPr>
              <w:t xml:space="preserve"> фестиваль-праздник по хореографии «Югорск танцующий», городской фестиваль-праздник «Живи и здравствуй, Русь Святая!», </w:t>
            </w:r>
            <w:r w:rsidR="00FF0B2C">
              <w:rPr>
                <w:rFonts w:eastAsia="Arial Unicode MS" w:cs="Times New Roman"/>
                <w:color w:val="auto"/>
                <w:kern w:val="1"/>
              </w:rPr>
              <w:t>V</w:t>
            </w:r>
            <w:r w:rsidR="00FF0B2C">
              <w:rPr>
                <w:rFonts w:eastAsia="Arial Unicode MS" w:cs="Times New Roman"/>
                <w:color w:val="auto"/>
                <w:kern w:val="1"/>
                <w:lang w:val="ru-RU"/>
              </w:rPr>
              <w:t xml:space="preserve"> городской фестиваль-конкурс молодёжных танцевальных команд и исполнителей</w:t>
            </w:r>
            <w:r w:rsidR="009F174A">
              <w:rPr>
                <w:rFonts w:eastAsia="Arial Unicode MS" w:cs="Times New Roman"/>
                <w:color w:val="auto"/>
                <w:kern w:val="1"/>
                <w:lang w:val="ru-RU"/>
              </w:rPr>
              <w:t xml:space="preserve"> «</w:t>
            </w:r>
            <w:proofErr w:type="spellStart"/>
            <w:r w:rsidR="009F174A">
              <w:rPr>
                <w:rFonts w:eastAsia="Arial Unicode MS" w:cs="Times New Roman"/>
                <w:color w:val="auto"/>
                <w:kern w:val="1"/>
              </w:rPr>
              <w:t>Freestylebattle</w:t>
            </w:r>
            <w:proofErr w:type="spellEnd"/>
            <w:r w:rsidR="009F174A">
              <w:rPr>
                <w:rFonts w:eastAsia="Arial Unicode MS" w:cs="Times New Roman"/>
                <w:color w:val="auto"/>
                <w:kern w:val="1"/>
                <w:lang w:val="ru-RU"/>
              </w:rPr>
              <w:t>», национальный праздник «Сабантуй»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 xml:space="preserve"> и другие мероприятия.</w:t>
            </w:r>
          </w:p>
          <w:p w:rsidR="009B4F98" w:rsidRPr="004C7A58" w:rsidRDefault="007F794B" w:rsidP="0001457A">
            <w:pPr>
              <w:tabs>
                <w:tab w:val="left" w:pos="426"/>
              </w:tabs>
              <w:jc w:val="both"/>
              <w:rPr>
                <w:rFonts w:cs="Times New Roman"/>
                <w:bCs/>
                <w:color w:val="auto"/>
                <w:lang w:val="ru-RU"/>
              </w:rPr>
            </w:pPr>
            <w:r w:rsidRPr="00285BDA">
              <w:rPr>
                <w:rFonts w:eastAsia="Arial Unicode MS"/>
                <w:color w:val="auto"/>
                <w:kern w:val="2"/>
                <w:lang w:val="ru-RU"/>
              </w:rPr>
              <w:t xml:space="preserve">    </w:t>
            </w:r>
            <w:r>
              <w:rPr>
                <w:rFonts w:eastAsia="Arial Unicode MS"/>
                <w:color w:val="auto"/>
                <w:kern w:val="2"/>
                <w:lang w:val="ru-RU"/>
              </w:rPr>
              <w:t xml:space="preserve">  </w:t>
            </w:r>
            <w:r w:rsidRPr="004C7A58">
              <w:rPr>
                <w:rFonts w:eastAsia="Arial Unicode MS"/>
                <w:color w:val="auto"/>
                <w:kern w:val="2"/>
                <w:lang w:val="ru-RU"/>
              </w:rPr>
              <w:t>В</w:t>
            </w:r>
            <w:r w:rsidR="009F174A" w:rsidRPr="004C7A58">
              <w:rPr>
                <w:rFonts w:eastAsia="Arial Unicode MS"/>
                <w:color w:val="auto"/>
                <w:kern w:val="2"/>
                <w:lang w:val="ru-RU"/>
              </w:rPr>
              <w:t>о 2</w:t>
            </w:r>
            <w:r w:rsidRPr="004C7A58">
              <w:rPr>
                <w:rFonts w:eastAsia="Arial Unicode MS"/>
                <w:color w:val="auto"/>
                <w:kern w:val="2"/>
                <w:lang w:val="ru-RU"/>
              </w:rPr>
              <w:t xml:space="preserve"> квартале </w:t>
            </w:r>
            <w:r w:rsidRPr="004C7A58">
              <w:rPr>
                <w:bCs/>
                <w:color w:val="auto"/>
                <w:lang w:val="ru-RU"/>
              </w:rPr>
              <w:t>201</w:t>
            </w:r>
            <w:r w:rsidR="00775168" w:rsidRPr="004C7A58">
              <w:rPr>
                <w:bCs/>
                <w:color w:val="auto"/>
                <w:lang w:val="ru-RU"/>
              </w:rPr>
              <w:t>7</w:t>
            </w:r>
            <w:r w:rsidRPr="004C7A58">
              <w:rPr>
                <w:bCs/>
                <w:color w:val="auto"/>
                <w:lang w:val="ru-RU"/>
              </w:rPr>
              <w:t xml:space="preserve"> года в учреждениях культурно-досугового типа функционирует </w:t>
            </w:r>
            <w:r w:rsidR="00775168" w:rsidRPr="004C7A58">
              <w:rPr>
                <w:b/>
                <w:bCs/>
                <w:color w:val="auto"/>
                <w:lang w:val="ru-RU"/>
              </w:rPr>
              <w:t>55</w:t>
            </w:r>
            <w:r w:rsidRPr="004C7A58">
              <w:rPr>
                <w:b/>
                <w:bCs/>
                <w:color w:val="auto"/>
                <w:lang w:val="ru-RU"/>
              </w:rPr>
              <w:t xml:space="preserve"> </w:t>
            </w:r>
            <w:r w:rsidRPr="004C7A58">
              <w:rPr>
                <w:bCs/>
                <w:color w:val="auto"/>
                <w:lang w:val="ru-RU"/>
              </w:rPr>
              <w:t xml:space="preserve">клубных формирований (из них для детей - </w:t>
            </w:r>
            <w:r w:rsidRPr="004C7A58">
              <w:rPr>
                <w:b/>
                <w:bCs/>
                <w:color w:val="auto"/>
                <w:lang w:val="ru-RU"/>
              </w:rPr>
              <w:t>2</w:t>
            </w:r>
            <w:r w:rsidR="00775168" w:rsidRPr="004C7A58">
              <w:rPr>
                <w:b/>
                <w:bCs/>
                <w:color w:val="auto"/>
                <w:lang w:val="ru-RU"/>
              </w:rPr>
              <w:t>8</w:t>
            </w:r>
            <w:r w:rsidRPr="004C7A58">
              <w:rPr>
                <w:bCs/>
                <w:color w:val="auto"/>
                <w:lang w:val="ru-RU"/>
              </w:rPr>
              <w:t xml:space="preserve"> формировани</w:t>
            </w:r>
            <w:r w:rsidR="00775168" w:rsidRPr="004C7A58">
              <w:rPr>
                <w:bCs/>
                <w:color w:val="auto"/>
                <w:lang w:val="ru-RU"/>
              </w:rPr>
              <w:t>й</w:t>
            </w:r>
            <w:r w:rsidRPr="004C7A58">
              <w:rPr>
                <w:bCs/>
                <w:color w:val="auto"/>
                <w:lang w:val="ru-RU"/>
              </w:rPr>
              <w:t>), в которых занимается</w:t>
            </w:r>
            <w:r w:rsidRPr="004C7A58">
              <w:rPr>
                <w:rFonts w:cs="Times New Roman"/>
                <w:bCs/>
                <w:color w:val="auto"/>
                <w:lang w:val="ru-RU"/>
              </w:rPr>
              <w:t xml:space="preserve"> </w:t>
            </w:r>
            <w:r w:rsidRPr="004C7A58">
              <w:rPr>
                <w:rFonts w:cs="Times New Roman"/>
                <w:b/>
                <w:bCs/>
                <w:color w:val="auto"/>
                <w:lang w:val="ru-RU"/>
              </w:rPr>
              <w:t>12</w:t>
            </w:r>
            <w:r w:rsidR="009B4F98" w:rsidRPr="004C7A58">
              <w:rPr>
                <w:rFonts w:cs="Times New Roman"/>
                <w:b/>
                <w:bCs/>
                <w:color w:val="auto"/>
                <w:lang w:val="ru-RU"/>
              </w:rPr>
              <w:t>49</w:t>
            </w:r>
            <w:r w:rsidRPr="004C7A58">
              <w:rPr>
                <w:rFonts w:cs="Times New Roman"/>
                <w:bCs/>
                <w:color w:val="auto"/>
                <w:lang w:val="ru-RU"/>
              </w:rPr>
              <w:t xml:space="preserve"> участник</w:t>
            </w:r>
            <w:r w:rsidR="00775168" w:rsidRPr="004C7A58">
              <w:rPr>
                <w:rFonts w:cs="Times New Roman"/>
                <w:bCs/>
                <w:color w:val="auto"/>
                <w:lang w:val="ru-RU"/>
              </w:rPr>
              <w:t>ов</w:t>
            </w:r>
            <w:r w:rsidRPr="004C7A58">
              <w:rPr>
                <w:rFonts w:eastAsia="Arial Unicode MS" w:cs="Times New Roman"/>
                <w:b/>
                <w:bCs/>
                <w:color w:val="auto"/>
                <w:kern w:val="1"/>
                <w:lang w:val="ru-RU"/>
              </w:rPr>
              <w:t xml:space="preserve"> </w:t>
            </w:r>
            <w:r w:rsidRPr="004C7A58">
              <w:rPr>
                <w:rFonts w:eastAsia="Arial Unicode MS" w:cs="Times New Roman"/>
                <w:bCs/>
                <w:color w:val="auto"/>
                <w:kern w:val="1"/>
                <w:lang w:val="ru-RU"/>
              </w:rPr>
              <w:t>(детей</w:t>
            </w:r>
            <w:r w:rsidRPr="004C7A58">
              <w:rPr>
                <w:rFonts w:eastAsia="Arial Unicode MS" w:cs="Times New Roman"/>
                <w:b/>
                <w:bCs/>
                <w:color w:val="auto"/>
                <w:kern w:val="1"/>
                <w:lang w:val="ru-RU"/>
              </w:rPr>
              <w:t xml:space="preserve"> </w:t>
            </w:r>
            <w:r w:rsidR="00775168" w:rsidRPr="004C7A58">
              <w:rPr>
                <w:rFonts w:eastAsia="Arial Unicode MS" w:cs="Times New Roman"/>
                <w:bCs/>
                <w:color w:val="auto"/>
                <w:kern w:val="1"/>
                <w:lang w:val="ru-RU"/>
              </w:rPr>
              <w:t>7</w:t>
            </w:r>
            <w:r w:rsidR="00775168" w:rsidRPr="004C7A58">
              <w:rPr>
                <w:rFonts w:eastAsia="Arial Unicode MS" w:cs="Times New Roman"/>
                <w:b/>
                <w:bCs/>
                <w:color w:val="auto"/>
                <w:kern w:val="1"/>
                <w:lang w:val="ru-RU"/>
              </w:rPr>
              <w:t>0</w:t>
            </w:r>
            <w:r w:rsidR="009B4F98" w:rsidRPr="004C7A58">
              <w:rPr>
                <w:rFonts w:eastAsia="Arial Unicode MS" w:cs="Times New Roman"/>
                <w:b/>
                <w:bCs/>
                <w:color w:val="auto"/>
                <w:kern w:val="1"/>
                <w:lang w:val="ru-RU"/>
              </w:rPr>
              <w:t>9</w:t>
            </w:r>
            <w:r w:rsidRPr="004C7A58">
              <w:rPr>
                <w:rFonts w:eastAsia="Arial Unicode MS" w:cs="Times New Roman"/>
                <w:b/>
                <w:bCs/>
                <w:color w:val="auto"/>
                <w:kern w:val="1"/>
                <w:lang w:val="ru-RU"/>
              </w:rPr>
              <w:t xml:space="preserve">). </w:t>
            </w:r>
            <w:r w:rsidRPr="004C7A58">
              <w:rPr>
                <w:rFonts w:eastAsia="Arial Unicode MS" w:cs="Times New Roman"/>
                <w:bCs/>
                <w:color w:val="auto"/>
                <w:kern w:val="1"/>
                <w:lang w:val="ru-RU"/>
              </w:rPr>
              <w:t>Одиннадцать</w:t>
            </w:r>
            <w:r w:rsidRPr="004C7A58">
              <w:rPr>
                <w:rFonts w:cs="Times New Roman"/>
                <w:bCs/>
                <w:color w:val="auto"/>
                <w:lang w:val="ru-RU"/>
              </w:rPr>
              <w:t xml:space="preserve"> коллективов имеют звание «народный самодеятельный коллектив» и «образцовый художественный коллектив». В течение отчетного периода клубные формирования приняли участие в фестивалях и конкурсах различного уровня</w:t>
            </w:r>
            <w:r w:rsidR="009B4F98" w:rsidRPr="004C7A58">
              <w:rPr>
                <w:rFonts w:cs="Times New Roman"/>
                <w:bCs/>
                <w:color w:val="auto"/>
                <w:lang w:val="ru-RU"/>
              </w:rPr>
              <w:t>.</w:t>
            </w:r>
          </w:p>
          <w:p w:rsidR="007F794B" w:rsidRPr="007B34CD" w:rsidRDefault="007F794B" w:rsidP="007F794B">
            <w:pPr>
              <w:pStyle w:val="a5"/>
              <w:snapToGrid w:val="0"/>
              <w:spacing w:line="0" w:lineRule="atLeast"/>
              <w:contextualSpacing/>
              <w:jc w:val="both"/>
              <w:rPr>
                <w:rStyle w:val="a9"/>
                <w:rFonts w:eastAsia="Arial Unicode MS"/>
                <w:b w:val="0"/>
                <w:kern w:val="1"/>
                <w:lang w:val="ru-RU"/>
              </w:rPr>
            </w:pPr>
            <w:r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  </w:t>
            </w:r>
            <w:r w:rsidRPr="00285BDA">
              <w:rPr>
                <w:rFonts w:eastAsia="Times New Roman" w:cs="Times New Roman"/>
                <w:kern w:val="1"/>
                <w:lang w:val="ru-RU" w:eastAsia="ar-SA" w:bidi="ar-SA"/>
              </w:rPr>
              <w:t xml:space="preserve">   </w:t>
            </w:r>
            <w:r w:rsidRPr="00374318">
              <w:rPr>
                <w:rStyle w:val="a9"/>
                <w:rFonts w:eastAsia="Arial Unicode MS"/>
                <w:b w:val="0"/>
                <w:kern w:val="1"/>
                <w:lang w:val="ru-RU"/>
              </w:rPr>
              <w:t xml:space="preserve">В течение отчетного периода </w:t>
            </w:r>
            <w:r>
              <w:rPr>
                <w:rStyle w:val="a9"/>
                <w:rFonts w:eastAsia="Arial Unicode MS"/>
                <w:b w:val="0"/>
                <w:kern w:val="1"/>
                <w:lang w:val="ru-RU"/>
              </w:rPr>
              <w:t xml:space="preserve">жителям города была предоставлена возможность посетить </w:t>
            </w:r>
            <w:r w:rsidR="00BF53A0">
              <w:rPr>
                <w:rStyle w:val="a9"/>
                <w:rFonts w:eastAsia="Arial Unicode MS"/>
                <w:b w:val="0"/>
                <w:kern w:val="1"/>
                <w:lang w:val="ru-RU"/>
              </w:rPr>
              <w:t>7</w:t>
            </w:r>
            <w:r>
              <w:rPr>
                <w:rStyle w:val="a9"/>
                <w:rFonts w:eastAsia="Arial Unicode MS"/>
                <w:b w:val="0"/>
                <w:kern w:val="1"/>
                <w:lang w:val="ru-RU"/>
              </w:rPr>
              <w:t xml:space="preserve"> гастрольных программ с участием приглашённых артистов, которые посетили </w:t>
            </w:r>
            <w:r w:rsidR="00A22E22">
              <w:rPr>
                <w:rStyle w:val="a9"/>
                <w:rFonts w:eastAsia="Arial Unicode MS"/>
                <w:b w:val="0"/>
                <w:kern w:val="1"/>
                <w:lang w:val="ru-RU"/>
              </w:rPr>
              <w:t>2</w:t>
            </w:r>
            <w:r w:rsidR="00BF53A0">
              <w:rPr>
                <w:rStyle w:val="a9"/>
                <w:rFonts w:eastAsia="Arial Unicode MS"/>
                <w:b w:val="0"/>
                <w:kern w:val="1"/>
                <w:lang w:val="ru-RU"/>
              </w:rPr>
              <w:t xml:space="preserve"> </w:t>
            </w:r>
            <w:r w:rsidR="00A22E22">
              <w:rPr>
                <w:rStyle w:val="a9"/>
                <w:rFonts w:eastAsia="Arial Unicode MS"/>
                <w:b w:val="0"/>
                <w:kern w:val="1"/>
                <w:lang w:val="ru-RU"/>
              </w:rPr>
              <w:t>17</w:t>
            </w:r>
            <w:r w:rsidR="00BF53A0">
              <w:rPr>
                <w:rStyle w:val="a9"/>
                <w:rFonts w:eastAsia="Arial Unicode MS"/>
                <w:b w:val="0"/>
                <w:kern w:val="1"/>
                <w:lang w:val="ru-RU"/>
              </w:rPr>
              <w:t>6</w:t>
            </w:r>
            <w:r>
              <w:rPr>
                <w:rStyle w:val="a9"/>
                <w:rFonts w:eastAsia="Arial Unicode MS"/>
                <w:b w:val="0"/>
                <w:kern w:val="1"/>
                <w:lang w:val="ru-RU"/>
              </w:rPr>
              <w:t xml:space="preserve"> зрителей. </w:t>
            </w:r>
          </w:p>
          <w:p w:rsidR="007F794B" w:rsidRPr="00285BDA" w:rsidRDefault="007F794B" w:rsidP="007F794B">
            <w:pPr>
              <w:pStyle w:val="a5"/>
              <w:snapToGrid w:val="0"/>
              <w:spacing w:line="0" w:lineRule="atLeast"/>
              <w:ind w:firstLine="540"/>
              <w:contextualSpacing/>
              <w:jc w:val="both"/>
              <w:rPr>
                <w:rFonts w:eastAsia="Times New Roman"/>
                <w:bCs/>
                <w:i/>
                <w:lang w:val="ru-RU"/>
              </w:rPr>
            </w:pPr>
            <w:r w:rsidRPr="00285BDA">
              <w:rPr>
                <w:rFonts w:eastAsia="Times New Roman"/>
                <w:bCs/>
                <w:i/>
                <w:lang w:val="ru-RU"/>
              </w:rPr>
              <w:t>Кинопрокат</w:t>
            </w:r>
          </w:p>
          <w:p w:rsidR="00024B21" w:rsidRPr="004116AB" w:rsidRDefault="007F794B" w:rsidP="00BF53A0">
            <w:pPr>
              <w:snapToGrid w:val="0"/>
              <w:ind w:firstLine="540"/>
              <w:contextualSpacing/>
              <w:jc w:val="both"/>
              <w:rPr>
                <w:rFonts w:eastAsia="Arial Unicode MS"/>
                <w:kern w:val="1"/>
                <w:lang w:val="ru-RU"/>
              </w:rPr>
            </w:pPr>
            <w:r w:rsidRPr="00285BDA">
              <w:rPr>
                <w:lang w:val="ru-RU"/>
              </w:rPr>
              <w:t xml:space="preserve">В течение </w:t>
            </w:r>
            <w:r>
              <w:rPr>
                <w:lang w:val="ru-RU"/>
              </w:rPr>
              <w:t xml:space="preserve">квартала </w:t>
            </w:r>
            <w:r w:rsidRPr="00C04AA1">
              <w:rPr>
                <w:rFonts w:eastAsia="Arial Unicode MS"/>
                <w:kern w:val="1"/>
                <w:lang w:val="ru-RU"/>
              </w:rPr>
              <w:t>организован</w:t>
            </w:r>
            <w:r>
              <w:rPr>
                <w:rFonts w:eastAsia="Arial Unicode MS"/>
                <w:kern w:val="1"/>
                <w:lang w:val="ru-RU"/>
              </w:rPr>
              <w:t>о</w:t>
            </w:r>
            <w:r w:rsidRPr="00C04AA1">
              <w:rPr>
                <w:rFonts w:eastAsia="Arial Unicode MS"/>
                <w:kern w:val="1"/>
                <w:lang w:val="ru-RU"/>
              </w:rPr>
              <w:t xml:space="preserve"> </w:t>
            </w:r>
            <w:r w:rsidR="00BF53A0">
              <w:rPr>
                <w:rFonts w:eastAsia="Arial Unicode MS"/>
                <w:kern w:val="1"/>
                <w:lang w:val="ru-RU"/>
              </w:rPr>
              <w:t>81</w:t>
            </w:r>
            <w:r w:rsidRPr="00C04AA1">
              <w:rPr>
                <w:rFonts w:eastAsia="Arial Unicode MS"/>
                <w:kern w:val="1"/>
                <w:lang w:val="ru-RU"/>
              </w:rPr>
              <w:t xml:space="preserve"> социальных кинопока</w:t>
            </w:r>
            <w:r>
              <w:rPr>
                <w:rFonts w:eastAsia="Arial Unicode MS"/>
                <w:kern w:val="1"/>
                <w:lang w:val="ru-RU"/>
              </w:rPr>
              <w:t>зов</w:t>
            </w:r>
            <w:r w:rsidRPr="00C04AA1">
              <w:rPr>
                <w:rFonts w:eastAsia="Arial Unicode MS"/>
                <w:kern w:val="1"/>
                <w:lang w:val="ru-RU"/>
              </w:rPr>
              <w:t xml:space="preserve">  художественных и документальных фильмов,</w:t>
            </w:r>
            <w:r>
              <w:rPr>
                <w:rFonts w:eastAsia="Arial Unicode MS"/>
                <w:kern w:val="1"/>
                <w:lang w:val="ru-RU"/>
              </w:rPr>
              <w:t xml:space="preserve"> которые посетили </w:t>
            </w:r>
            <w:r w:rsidR="00BF53A0" w:rsidRPr="00BF53A0">
              <w:rPr>
                <w:rFonts w:cs="Times New Roman"/>
                <w:b/>
                <w:lang w:val="ru-RU"/>
              </w:rPr>
              <w:t>3862</w:t>
            </w:r>
            <w:r w:rsidRPr="005F484D">
              <w:rPr>
                <w:rFonts w:eastAsia="Arial Unicode MS"/>
                <w:b/>
                <w:kern w:val="1"/>
                <w:lang w:val="ru-RU"/>
              </w:rPr>
              <w:t xml:space="preserve"> </w:t>
            </w:r>
            <w:r w:rsidRPr="00C04AA1">
              <w:rPr>
                <w:rFonts w:eastAsia="Arial Unicode MS"/>
                <w:kern w:val="1"/>
                <w:lang w:val="ru-RU"/>
              </w:rPr>
              <w:t>человек.</w:t>
            </w:r>
            <w:r w:rsidR="00BF53A0">
              <w:rPr>
                <w:rFonts w:eastAsia="Arial Unicode MS"/>
                <w:kern w:val="1"/>
                <w:lang w:val="ru-RU"/>
              </w:rPr>
              <w:t xml:space="preserve"> </w:t>
            </w:r>
          </w:p>
        </w:tc>
      </w:tr>
      <w:tr w:rsidR="00657050" w:rsidRPr="00283B8B" w:rsidTr="00F011C2">
        <w:tc>
          <w:tcPr>
            <w:tcW w:w="585" w:type="dxa"/>
          </w:tcPr>
          <w:p w:rsidR="00024B21" w:rsidRPr="004116AB" w:rsidRDefault="00DA6DFD" w:rsidP="00657050">
            <w:pPr>
              <w:pStyle w:val="a5"/>
              <w:snapToGrid w:val="0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lastRenderedPageBreak/>
              <w:t>3</w:t>
            </w:r>
          </w:p>
        </w:tc>
        <w:tc>
          <w:tcPr>
            <w:tcW w:w="2534" w:type="dxa"/>
          </w:tcPr>
          <w:p w:rsidR="00024B21" w:rsidRPr="004116AB" w:rsidRDefault="00024B21" w:rsidP="00657050">
            <w:pPr>
              <w:pStyle w:val="a5"/>
              <w:snapToGrid w:val="0"/>
              <w:jc w:val="both"/>
              <w:rPr>
                <w:b/>
                <w:lang w:val="ru-RU"/>
              </w:rPr>
            </w:pPr>
            <w:r w:rsidRPr="004116AB">
              <w:rPr>
                <w:b/>
                <w:lang w:val="ru-RU"/>
              </w:rPr>
              <w:t>Создание условий для массового отдыха жителей городского округа и обустройство мест массового отдыха населения</w:t>
            </w:r>
          </w:p>
        </w:tc>
        <w:tc>
          <w:tcPr>
            <w:tcW w:w="6520" w:type="dxa"/>
            <w:shd w:val="clear" w:color="auto" w:fill="FFFFFF"/>
          </w:tcPr>
          <w:p w:rsidR="00024B21" w:rsidRPr="004116AB" w:rsidRDefault="00F36582" w:rsidP="00467C6C">
            <w:pPr>
              <w:ind w:firstLine="567"/>
              <w:contextualSpacing/>
              <w:jc w:val="both"/>
              <w:rPr>
                <w:lang w:val="ru-RU"/>
              </w:rPr>
            </w:pPr>
            <w:r w:rsidRPr="00F36582">
              <w:rPr>
                <w:rFonts w:cs="Times New Roman"/>
                <w:lang w:val="ru-RU"/>
              </w:rPr>
              <w:t xml:space="preserve"> </w:t>
            </w:r>
            <w:r w:rsidRPr="0053646F">
              <w:rPr>
                <w:rFonts w:cs="Times New Roman"/>
                <w:lang w:val="ru-RU"/>
              </w:rPr>
              <w:t xml:space="preserve">Одним из мест массового отдыха жителей города является </w:t>
            </w:r>
            <w:r w:rsidR="00024B21" w:rsidRPr="004116AB">
              <w:rPr>
                <w:lang w:val="ru-RU"/>
              </w:rPr>
              <w:t>Городской парк по улице Ленина</w:t>
            </w:r>
            <w:r w:rsidR="00467C6C">
              <w:rPr>
                <w:lang w:val="ru-RU"/>
              </w:rPr>
              <w:t>, в котором в течение 1 квартала 2017 года проведены следующие общегородские мероприятия:</w:t>
            </w:r>
            <w:r>
              <w:rPr>
                <w:lang w:val="ru-RU"/>
              </w:rPr>
              <w:t xml:space="preserve"> также</w:t>
            </w:r>
            <w:r w:rsidR="00024B21" w:rsidRPr="004116AB">
              <w:rPr>
                <w:lang w:val="ru-RU"/>
              </w:rPr>
              <w:t xml:space="preserve"> является местом проведения </w:t>
            </w:r>
            <w:r w:rsidR="00024B21">
              <w:rPr>
                <w:lang w:val="ru-RU"/>
              </w:rPr>
              <w:t>массовых общегородских</w:t>
            </w:r>
            <w:r w:rsidR="00024B21" w:rsidRPr="004116AB">
              <w:rPr>
                <w:lang w:val="ru-RU"/>
              </w:rPr>
              <w:t xml:space="preserve"> мероприятий</w:t>
            </w:r>
            <w:r w:rsidR="00024B21">
              <w:rPr>
                <w:lang w:val="ru-RU"/>
              </w:rPr>
              <w:t>:</w:t>
            </w:r>
            <w:r w:rsidR="00024B21" w:rsidRPr="004116AB">
              <w:rPr>
                <w:lang w:val="ru-RU"/>
              </w:rPr>
              <w:t xml:space="preserve"> народные гуляния, театрализованные концертно-игровые программы,  мероприятия</w:t>
            </w:r>
            <w:r w:rsidR="00024B21">
              <w:rPr>
                <w:lang w:val="ru-RU"/>
              </w:rPr>
              <w:t xml:space="preserve"> для детей</w:t>
            </w:r>
            <w:r w:rsidR="00024B21" w:rsidRPr="004116AB">
              <w:rPr>
                <w:lang w:val="ru-RU"/>
              </w:rPr>
              <w:t xml:space="preserve">. Используются разнообразные формы и средства организации условий для семейного отдыха и досуга. </w:t>
            </w:r>
          </w:p>
          <w:p w:rsidR="001F7771" w:rsidRDefault="00924A81" w:rsidP="001F777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  <w:r w:rsidR="00A22714" w:rsidRPr="004116AB">
              <w:rPr>
                <w:lang w:val="ru-RU"/>
              </w:rPr>
              <w:t xml:space="preserve"> В</w:t>
            </w:r>
            <w:r w:rsidR="00BF53A0">
              <w:rPr>
                <w:lang w:val="ru-RU"/>
              </w:rPr>
              <w:t>о</w:t>
            </w:r>
            <w:r w:rsidR="00A22714">
              <w:rPr>
                <w:lang w:val="ru-RU"/>
              </w:rPr>
              <w:t xml:space="preserve"> </w:t>
            </w:r>
            <w:r w:rsidR="00BF53A0">
              <w:rPr>
                <w:lang w:val="ru-RU"/>
              </w:rPr>
              <w:t>2</w:t>
            </w:r>
            <w:r w:rsidR="00A22714" w:rsidRPr="004116AB">
              <w:rPr>
                <w:lang w:val="ru-RU"/>
              </w:rPr>
              <w:t xml:space="preserve"> квартале на территории городского парка были созданы условия для проведения</w:t>
            </w:r>
            <w:r w:rsidR="001F7771">
              <w:rPr>
                <w:lang w:val="ru-RU"/>
              </w:rPr>
              <w:t xml:space="preserve"> мероприятий</w:t>
            </w:r>
            <w:r w:rsidR="00A22714">
              <w:rPr>
                <w:lang w:val="ru-RU"/>
              </w:rPr>
              <w:t>:</w:t>
            </w:r>
            <w:r w:rsidR="00FF71A7">
              <w:rPr>
                <w:lang w:val="ru-RU"/>
              </w:rPr>
              <w:t xml:space="preserve"> </w:t>
            </w:r>
            <w:r w:rsidR="00BF53A0">
              <w:rPr>
                <w:rFonts w:eastAsia="Arial Unicode MS" w:cs="Times New Roman"/>
                <w:color w:val="auto"/>
                <w:kern w:val="1"/>
                <w:lang w:val="ru-RU"/>
              </w:rPr>
              <w:t xml:space="preserve">городской фестиваль-праздник «Живи и здравствуй, Русь Святая!». На территории музея под открытым небом «Суеват пауль» проведен </w:t>
            </w:r>
            <w:r w:rsidR="001F7771">
              <w:rPr>
                <w:lang w:val="ru-RU"/>
              </w:rPr>
              <w:t>национ</w:t>
            </w:r>
            <w:r w:rsidR="00BF53A0">
              <w:rPr>
                <w:lang w:val="ru-RU"/>
              </w:rPr>
              <w:t>альный праздник «Сабантуй».</w:t>
            </w:r>
          </w:p>
          <w:p w:rsidR="00024B21" w:rsidRPr="004116AB" w:rsidRDefault="00A22714" w:rsidP="001F7771">
            <w:pPr>
              <w:contextualSpacing/>
              <w:jc w:val="both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 xml:space="preserve">          </w:t>
            </w:r>
          </w:p>
        </w:tc>
      </w:tr>
      <w:tr w:rsidR="00657050" w:rsidRPr="00BF53A0" w:rsidTr="00F011C2">
        <w:trPr>
          <w:trHeight w:val="2070"/>
        </w:trPr>
        <w:tc>
          <w:tcPr>
            <w:tcW w:w="585" w:type="dxa"/>
          </w:tcPr>
          <w:p w:rsidR="008856B1" w:rsidRDefault="00D15450" w:rsidP="00657050">
            <w:pPr>
              <w:pStyle w:val="a5"/>
              <w:snapToGrid w:val="0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lastRenderedPageBreak/>
              <w:t>4</w:t>
            </w:r>
          </w:p>
        </w:tc>
        <w:tc>
          <w:tcPr>
            <w:tcW w:w="2534" w:type="dxa"/>
          </w:tcPr>
          <w:p w:rsidR="008856B1" w:rsidRPr="00D15450" w:rsidRDefault="00D15450" w:rsidP="00D15450">
            <w:pPr>
              <w:pStyle w:val="a5"/>
              <w:snapToGrid w:val="0"/>
              <w:jc w:val="both"/>
              <w:rPr>
                <w:b/>
                <w:lang w:val="ru-RU"/>
              </w:rPr>
            </w:pPr>
            <w:r w:rsidRPr="00D15450">
              <w:rPr>
                <w:rFonts w:eastAsia="Times New Roman"/>
                <w:b/>
                <w:lang w:val="ru-RU"/>
              </w:rPr>
              <w:t xml:space="preserve">Организация предоставления дополнительного образования детей в муниципальных образовательных организациях </w:t>
            </w:r>
          </w:p>
        </w:tc>
        <w:tc>
          <w:tcPr>
            <w:tcW w:w="6520" w:type="dxa"/>
            <w:shd w:val="clear" w:color="auto" w:fill="FFFFFF"/>
          </w:tcPr>
          <w:p w:rsidR="008856B1" w:rsidRDefault="00D15450" w:rsidP="00D15450">
            <w:pPr>
              <w:ind w:firstLine="567"/>
              <w:contextualSpacing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 30 декабря 2016 года Управлению культуры администрации города Югорска переданы функции и полномочия учредителя в отношении муниципального бюджетного учреждения дополнительного образования «Детская школа искусств города Югорска».</w:t>
            </w:r>
          </w:p>
          <w:p w:rsidR="00B76CF0" w:rsidRPr="00B76CF0" w:rsidRDefault="00B76CF0" w:rsidP="00B76CF0">
            <w:pPr>
              <w:spacing w:line="276" w:lineRule="auto"/>
              <w:ind w:firstLine="567"/>
              <w:jc w:val="both"/>
              <w:rPr>
                <w:rFonts w:cs="Times New Roman"/>
                <w:b/>
                <w:lang w:val="ru-RU"/>
              </w:rPr>
            </w:pPr>
            <w:r w:rsidRPr="00B76CF0">
              <w:rPr>
                <w:rFonts w:cs="Times New Roman"/>
                <w:b/>
                <w:lang w:val="ru-RU"/>
              </w:rPr>
              <w:t>Укомплектованность образовательного учреждения квалифицированными педагогическими и руководящими работниками</w:t>
            </w:r>
            <w:r>
              <w:rPr>
                <w:rFonts w:cs="Times New Roman"/>
                <w:b/>
                <w:lang w:val="ru-RU"/>
              </w:rPr>
              <w:t xml:space="preserve"> в</w:t>
            </w:r>
            <w:r w:rsidR="00BF53A0">
              <w:rPr>
                <w:rFonts w:cs="Times New Roman"/>
                <w:b/>
                <w:lang w:val="ru-RU"/>
              </w:rPr>
              <w:t>о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rFonts w:cs="Times New Roman"/>
                <w:b/>
              </w:rPr>
              <w:t>I</w:t>
            </w:r>
            <w:r w:rsidR="00BF53A0">
              <w:rPr>
                <w:rFonts w:cs="Times New Roman"/>
                <w:b/>
              </w:rPr>
              <w:t>I</w:t>
            </w:r>
            <w:r>
              <w:rPr>
                <w:rFonts w:cs="Times New Roman"/>
                <w:b/>
                <w:lang w:val="ru-RU"/>
              </w:rPr>
              <w:t xml:space="preserve"> квартале 2017 года составила 100 % в соответствии со штатным расписанием: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Штатный состав – 115 единиц.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Штатное расписание включает следующие категории работников: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Административно-управленческий персонал  7 штатных единиц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Специалисты «Педагогический персонал» -84,25 единиц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Специалисты «Прочие специалисты» - 3,25 единиц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Служащие – 1 единица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Рабочие – 19,5 единиц</w:t>
            </w:r>
          </w:p>
          <w:p w:rsidR="00B76CF0" w:rsidRPr="00B76CF0" w:rsidRDefault="00B76CF0" w:rsidP="0010479B">
            <w:pPr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  <w:r w:rsidRPr="00B76CF0">
              <w:rPr>
                <w:rFonts w:eastAsia="Times New Roman" w:cs="Times New Roman"/>
                <w:lang w:val="ru-RU" w:eastAsia="ru-RU"/>
              </w:rPr>
              <w:t xml:space="preserve">Высшую квалификационную категорию имеют 26 преподавателей (46,42%  преподавательского состава, </w:t>
            </w:r>
            <w:r w:rsidRPr="004D1E74">
              <w:rPr>
                <w:rFonts w:eastAsia="Times New Roman" w:cs="Times New Roman"/>
                <w:lang w:eastAsia="ru-RU"/>
              </w:rPr>
              <w:t>I</w:t>
            </w:r>
            <w:r w:rsidRPr="00B76CF0">
              <w:rPr>
                <w:rFonts w:eastAsia="Times New Roman" w:cs="Times New Roman"/>
                <w:lang w:val="ru-RU" w:eastAsia="ru-RU"/>
              </w:rPr>
              <w:t xml:space="preserve"> квалификационную категорию – 19 (33,92 %) и  </w:t>
            </w:r>
            <w:r w:rsidRPr="004D1E74">
              <w:rPr>
                <w:rFonts w:eastAsia="Times New Roman" w:cs="Times New Roman"/>
                <w:lang w:eastAsia="ru-RU"/>
              </w:rPr>
              <w:t>II</w:t>
            </w:r>
            <w:r w:rsidRPr="00B76CF0">
              <w:rPr>
                <w:rFonts w:eastAsia="Times New Roman" w:cs="Times New Roman"/>
                <w:lang w:val="ru-RU" w:eastAsia="ru-RU"/>
              </w:rPr>
              <w:t xml:space="preserve"> квалификационную категорию – 1 (1,78 % ).</w:t>
            </w:r>
          </w:p>
          <w:p w:rsidR="00B76CF0" w:rsidRPr="00B76CF0" w:rsidRDefault="00B76CF0" w:rsidP="0010479B">
            <w:pPr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  <w:r w:rsidRPr="00B76CF0">
              <w:rPr>
                <w:rFonts w:eastAsia="Times New Roman" w:cs="Times New Roman"/>
                <w:lang w:val="ru-RU" w:eastAsia="ru-RU"/>
              </w:rPr>
              <w:t>В 2016-2017 учебном году свою квалификацию повысили 12 преподавателей, 0 концертмейстеров (в 2015-2016 - 19 преподавателей, 2 концертмейстера).</w:t>
            </w:r>
          </w:p>
          <w:p w:rsidR="00B76CF0" w:rsidRPr="00B76CF0" w:rsidRDefault="00B76CF0" w:rsidP="0010479B">
            <w:pPr>
              <w:ind w:firstLine="284"/>
              <w:rPr>
                <w:rFonts w:cs="Times New Roman"/>
                <w:b/>
                <w:lang w:val="ru-RU"/>
              </w:rPr>
            </w:pPr>
            <w:r w:rsidRPr="00B76CF0">
              <w:rPr>
                <w:rFonts w:cs="Times New Roman"/>
                <w:b/>
                <w:lang w:val="ru-RU"/>
              </w:rPr>
              <w:t>Полнота реализации дополнительной общеобразовательной программы:</w:t>
            </w:r>
          </w:p>
          <w:p w:rsidR="00B76CF0" w:rsidRPr="00B76CF0" w:rsidRDefault="00B76CF0" w:rsidP="0010479B">
            <w:pPr>
              <w:ind w:firstLine="284"/>
              <w:jc w:val="both"/>
              <w:rPr>
                <w:rFonts w:cs="Times New Roman"/>
                <w:lang w:val="ru-RU"/>
              </w:rPr>
            </w:pPr>
            <w:r w:rsidRPr="00B76CF0">
              <w:rPr>
                <w:rFonts w:cs="Times New Roman"/>
                <w:lang w:val="ru-RU"/>
              </w:rPr>
              <w:t xml:space="preserve">- полнота реализации дополнительной общеобразовательной программы для детей, в соответствии с учебным планом и годовым календарным учебным графиком </w:t>
            </w:r>
            <w:r>
              <w:rPr>
                <w:rFonts w:cs="Times New Roman"/>
                <w:lang w:val="ru-RU"/>
              </w:rPr>
              <w:t xml:space="preserve">в </w:t>
            </w:r>
            <w:r>
              <w:rPr>
                <w:rFonts w:cs="Times New Roman"/>
              </w:rPr>
              <w:t>I</w:t>
            </w:r>
            <w:r>
              <w:rPr>
                <w:rFonts w:cs="Times New Roman"/>
                <w:lang w:val="ru-RU"/>
              </w:rPr>
              <w:t xml:space="preserve"> квартале </w:t>
            </w:r>
            <w:r w:rsidRPr="00B76CF0">
              <w:rPr>
                <w:rFonts w:cs="Times New Roman"/>
                <w:lang w:val="ru-RU"/>
              </w:rPr>
              <w:t>выполнена в полном объеме (выполнение программы 100%);</w:t>
            </w:r>
          </w:p>
          <w:p w:rsidR="00B76CF0" w:rsidRPr="00B76CF0" w:rsidRDefault="00B76CF0" w:rsidP="0010479B">
            <w:pPr>
              <w:ind w:firstLine="284"/>
              <w:jc w:val="both"/>
              <w:rPr>
                <w:rFonts w:cs="Times New Roman"/>
                <w:lang w:val="ru-RU"/>
              </w:rPr>
            </w:pPr>
            <w:r w:rsidRPr="00B76CF0">
              <w:rPr>
                <w:rFonts w:cs="Times New Roman"/>
                <w:lang w:val="ru-RU"/>
              </w:rPr>
              <w:t>- выполненны</w:t>
            </w:r>
            <w:r w:rsidR="00587931">
              <w:rPr>
                <w:rFonts w:cs="Times New Roman"/>
                <w:lang w:val="ru-RU"/>
              </w:rPr>
              <w:t>е</w:t>
            </w:r>
            <w:r w:rsidRPr="00B76CF0">
              <w:rPr>
                <w:rFonts w:cs="Times New Roman"/>
                <w:lang w:val="ru-RU"/>
              </w:rPr>
              <w:t xml:space="preserve"> работ</w:t>
            </w:r>
            <w:r w:rsidR="00587931">
              <w:rPr>
                <w:rFonts w:cs="Times New Roman"/>
                <w:lang w:val="ru-RU"/>
              </w:rPr>
              <w:t>ы соответствуют</w:t>
            </w:r>
            <w:r w:rsidRPr="00B76CF0">
              <w:rPr>
                <w:rFonts w:cs="Times New Roman"/>
                <w:lang w:val="ru-RU"/>
              </w:rPr>
              <w:t xml:space="preserve"> программному содержанию и тематическому планированию. </w:t>
            </w:r>
          </w:p>
          <w:p w:rsidR="00B76CF0" w:rsidRPr="00B76CF0" w:rsidRDefault="00B76CF0" w:rsidP="0010479B">
            <w:pPr>
              <w:ind w:firstLine="567"/>
              <w:jc w:val="both"/>
              <w:rPr>
                <w:b/>
                <w:lang w:val="ru-RU"/>
              </w:rPr>
            </w:pPr>
            <w:r w:rsidRPr="00B76CF0">
              <w:rPr>
                <w:rFonts w:cs="Times New Roman"/>
                <w:b/>
                <w:lang w:val="ru-RU"/>
              </w:rPr>
              <w:t>Сохранность контингента учащихся при реализации  дополнительной общеразвивающей и дополнительной предпрофессиональной  программы для детей:</w:t>
            </w:r>
          </w:p>
          <w:p w:rsidR="00B76CF0" w:rsidRPr="00B76CF0" w:rsidRDefault="00B76CF0" w:rsidP="0010479B">
            <w:pPr>
              <w:ind w:firstLine="567"/>
              <w:jc w:val="both"/>
              <w:rPr>
                <w:rFonts w:cs="Times New Roman"/>
                <w:lang w:val="ru-RU"/>
              </w:rPr>
            </w:pPr>
            <w:r w:rsidRPr="00B76CF0">
              <w:rPr>
                <w:rFonts w:cs="Times New Roman"/>
                <w:lang w:val="ru-RU"/>
              </w:rPr>
              <w:t>На начало 2016-2017 учебного года состав учащихся в МБУ ДО  «Детская школа искусств» -874 человек (Приказ МБУ ДО «Детская школа искусств» от 31.08.2016 №52 «О формировании групп, классов и утверждении списочного состава учащихся на 2016-2017 учебный года».</w:t>
            </w:r>
            <w:r w:rsidR="00587931">
              <w:rPr>
                <w:rFonts w:cs="Times New Roman"/>
                <w:lang w:val="ru-RU"/>
              </w:rPr>
              <w:t xml:space="preserve"> В течение</w:t>
            </w:r>
            <w:r w:rsidRPr="00B76CF0">
              <w:rPr>
                <w:rFonts w:cs="Times New Roman"/>
                <w:lang w:val="ru-RU"/>
              </w:rPr>
              <w:t xml:space="preserve"> первой четверти учебного года велась работа по комплектации групп и классов до необходимой нормы. Объем муниципальной услуги- 962 учащихся. По итогам </w:t>
            </w:r>
            <w:r w:rsidR="00587931" w:rsidRPr="00587931">
              <w:rPr>
                <w:rFonts w:cs="Times New Roman"/>
                <w:lang w:val="ru-RU"/>
              </w:rPr>
              <w:t xml:space="preserve">1 </w:t>
            </w:r>
            <w:r w:rsidR="00587931">
              <w:rPr>
                <w:rFonts w:cs="Times New Roman"/>
                <w:lang w:val="ru-RU"/>
              </w:rPr>
              <w:t xml:space="preserve">квартала </w:t>
            </w:r>
            <w:r w:rsidRPr="00B76CF0">
              <w:rPr>
                <w:rFonts w:cs="Times New Roman"/>
                <w:lang w:val="ru-RU"/>
              </w:rPr>
              <w:t>2017 учебного года количество учащихся 962 человек</w:t>
            </w:r>
            <w:r w:rsidR="00587931">
              <w:rPr>
                <w:rFonts w:cs="Times New Roman"/>
                <w:lang w:val="ru-RU"/>
              </w:rPr>
              <w:t>а</w:t>
            </w:r>
            <w:r w:rsidRPr="00B76CF0">
              <w:rPr>
                <w:rFonts w:cs="Times New Roman"/>
                <w:lang w:val="ru-RU"/>
              </w:rPr>
              <w:t xml:space="preserve">. </w:t>
            </w:r>
          </w:p>
          <w:p w:rsidR="00B76CF0" w:rsidRPr="004C7A58" w:rsidRDefault="00B76CF0" w:rsidP="00B76CF0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/>
                <w:kern w:val="2"/>
                <w:lang w:val="ru-RU"/>
              </w:rPr>
              <w:t xml:space="preserve">Победы </w:t>
            </w:r>
            <w:r w:rsidR="007917E0">
              <w:rPr>
                <w:rFonts w:eastAsia="Times New Roman" w:cs="Times New Roman"/>
                <w:b/>
                <w:kern w:val="2"/>
                <w:lang w:val="ru-RU"/>
              </w:rPr>
              <w:t xml:space="preserve">учащихся музыкального отделения </w:t>
            </w:r>
            <w:r w:rsidRPr="00B76CF0">
              <w:rPr>
                <w:rFonts w:eastAsia="Times New Roman" w:cs="Times New Roman"/>
                <w:b/>
                <w:kern w:val="2"/>
                <w:lang w:val="ru-RU"/>
              </w:rPr>
              <w:t>в окружных, региональных, областных, всероссийских, международных конкурсах, фестивалях</w:t>
            </w:r>
            <w:r w:rsidR="007917E0">
              <w:rPr>
                <w:rFonts w:eastAsia="Times New Roman" w:cs="Times New Roman"/>
                <w:b/>
                <w:kern w:val="2"/>
                <w:lang w:val="ru-RU"/>
              </w:rPr>
              <w:t xml:space="preserve"> по итогам 1,2,</w:t>
            </w:r>
            <w:r w:rsidR="00587931">
              <w:rPr>
                <w:rFonts w:eastAsia="Times New Roman" w:cs="Times New Roman"/>
                <w:b/>
                <w:kern w:val="2"/>
                <w:lang w:val="ru-RU"/>
              </w:rPr>
              <w:t>3 четверти 2016 – 2017 учебного года:</w:t>
            </w:r>
          </w:p>
          <w:tbl>
            <w:tblPr>
              <w:tblW w:w="610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19"/>
              <w:gridCol w:w="647"/>
              <w:gridCol w:w="890"/>
              <w:gridCol w:w="851"/>
              <w:gridCol w:w="850"/>
              <w:gridCol w:w="851"/>
            </w:tblGrid>
            <w:tr w:rsidR="00EA0968" w:rsidRPr="00BF53A0" w:rsidTr="00EA0968">
              <w:trPr>
                <w:cantSplit/>
                <w:trHeight w:val="1923"/>
                <w:jc w:val="center"/>
              </w:trPr>
              <w:tc>
                <w:tcPr>
                  <w:tcW w:w="20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extDirection w:val="btLr"/>
                  <w:vAlign w:val="center"/>
                  <w:hideMark/>
                </w:tcPr>
                <w:p w:rsidR="00EA0968" w:rsidRPr="00BB55F9" w:rsidRDefault="00EA0968" w:rsidP="00EA0968">
                  <w:pPr>
                    <w:shd w:val="clear" w:color="auto" w:fill="FFFFFF" w:themeFill="background1"/>
                    <w:snapToGrid w:val="0"/>
                    <w:ind w:left="113" w:right="113"/>
                    <w:jc w:val="center"/>
                    <w:rPr>
                      <w:rFonts w:eastAsia="Times New Roman" w:cs="Times New Roman"/>
                      <w:bCs/>
                      <w:kern w:val="2"/>
                    </w:rPr>
                  </w:pPr>
                  <w:proofErr w:type="spellStart"/>
                  <w:r w:rsidRPr="00BB55F9">
                    <w:rPr>
                      <w:rFonts w:eastAsia="Times New Roman" w:cs="Times New Roman"/>
                      <w:bCs/>
                      <w:kern w:val="2"/>
                    </w:rPr>
                    <w:lastRenderedPageBreak/>
                    <w:t>Статус</w:t>
                  </w:r>
                  <w:proofErr w:type="spellEnd"/>
                  <w:r w:rsidRPr="00BB55F9">
                    <w:rPr>
                      <w:rFonts w:eastAsia="Times New Roman" w:cs="Times New Roman"/>
                      <w:bCs/>
                      <w:kern w:val="2"/>
                    </w:rPr>
                    <w:t xml:space="preserve"> </w:t>
                  </w:r>
                  <w:proofErr w:type="spellStart"/>
                  <w:r w:rsidRPr="00BB55F9">
                    <w:rPr>
                      <w:rFonts w:eastAsia="Times New Roman" w:cs="Times New Roman"/>
                      <w:bCs/>
                      <w:kern w:val="2"/>
                    </w:rPr>
                    <w:t>фестивалей</w:t>
                  </w:r>
                  <w:proofErr w:type="spellEnd"/>
                  <w:r w:rsidRPr="00BB55F9">
                    <w:rPr>
                      <w:rFonts w:eastAsia="Times New Roman" w:cs="Times New Roman"/>
                      <w:bCs/>
                      <w:kern w:val="2"/>
                    </w:rPr>
                    <w:t xml:space="preserve"> и </w:t>
                  </w:r>
                  <w:proofErr w:type="spellStart"/>
                  <w:r w:rsidRPr="00BB55F9">
                    <w:rPr>
                      <w:rFonts w:eastAsia="Times New Roman" w:cs="Times New Roman"/>
                      <w:bCs/>
                      <w:kern w:val="2"/>
                    </w:rPr>
                    <w:t>конкурсов</w:t>
                  </w:r>
                  <w:proofErr w:type="spellEnd"/>
                </w:p>
              </w:tc>
              <w:tc>
                <w:tcPr>
                  <w:tcW w:w="6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extDirection w:val="btLr"/>
                  <w:vAlign w:val="center"/>
                  <w:hideMark/>
                </w:tcPr>
                <w:p w:rsidR="00EA0968" w:rsidRPr="00BB55F9" w:rsidRDefault="00EA0968" w:rsidP="00EA0968">
                  <w:pPr>
                    <w:shd w:val="clear" w:color="auto" w:fill="FFFFFF" w:themeFill="background1"/>
                    <w:snapToGrid w:val="0"/>
                    <w:ind w:left="113" w:right="113"/>
                    <w:jc w:val="center"/>
                    <w:rPr>
                      <w:rFonts w:eastAsia="Times New Roman" w:cs="Times New Roman"/>
                      <w:kern w:val="2"/>
                    </w:rPr>
                  </w:pPr>
                  <w:proofErr w:type="spellStart"/>
                  <w:r w:rsidRPr="00BB55F9">
                    <w:rPr>
                      <w:rFonts w:eastAsia="Times New Roman" w:cs="Times New Roman"/>
                      <w:bCs/>
                      <w:kern w:val="2"/>
                    </w:rPr>
                    <w:t>Гран-при</w:t>
                  </w:r>
                  <w:proofErr w:type="spellEnd"/>
                  <w:r w:rsidRPr="00BB55F9">
                    <w:rPr>
                      <w:rFonts w:eastAsia="Times New Roman" w:cs="Times New Roman"/>
                      <w:bCs/>
                      <w:kern w:val="2"/>
                    </w:rPr>
                    <w:t>/</w:t>
                  </w:r>
                  <w:r>
                    <w:rPr>
                      <w:rFonts w:eastAsia="Times New Roman" w:cs="Times New Roman"/>
                      <w:bCs/>
                      <w:kern w:val="2"/>
                    </w:rPr>
                    <w:t xml:space="preserve"> </w:t>
                  </w:r>
                  <w:proofErr w:type="spellStart"/>
                  <w:r w:rsidRPr="00BB55F9">
                    <w:rPr>
                      <w:rFonts w:eastAsia="Times New Roman" w:cs="Times New Roman"/>
                      <w:kern w:val="2"/>
                    </w:rPr>
                    <w:t>чел</w:t>
                  </w:r>
                  <w:proofErr w:type="spellEnd"/>
                  <w:r w:rsidRPr="00BB55F9">
                    <w:rPr>
                      <w:rFonts w:eastAsia="Times New Roman" w:cs="Times New Roman"/>
                      <w:kern w:val="2"/>
                    </w:rPr>
                    <w:t>.</w:t>
                  </w:r>
                </w:p>
              </w:tc>
              <w:tc>
                <w:tcPr>
                  <w:tcW w:w="8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extDirection w:val="btLr"/>
                  <w:vAlign w:val="center"/>
                  <w:hideMark/>
                </w:tcPr>
                <w:p w:rsidR="00EA0968" w:rsidRPr="00BB55F9" w:rsidRDefault="00EA0968" w:rsidP="00BF53A0">
                  <w:pPr>
                    <w:shd w:val="clear" w:color="auto" w:fill="FFFFFF" w:themeFill="background1"/>
                    <w:snapToGrid w:val="0"/>
                    <w:ind w:left="113" w:right="113"/>
                    <w:jc w:val="center"/>
                    <w:rPr>
                      <w:rFonts w:eastAsia="Times New Roman" w:cs="Times New Roman"/>
                      <w:kern w:val="2"/>
                    </w:rPr>
                  </w:pPr>
                  <w:proofErr w:type="spellStart"/>
                  <w:r w:rsidRPr="00BB55F9">
                    <w:rPr>
                      <w:rFonts w:eastAsia="Times New Roman" w:cs="Times New Roman"/>
                      <w:bCs/>
                      <w:kern w:val="2"/>
                    </w:rPr>
                    <w:t>Лауреат</w:t>
                  </w:r>
                  <w:proofErr w:type="spellEnd"/>
                  <w:r w:rsidRPr="00BB55F9">
                    <w:rPr>
                      <w:rFonts w:eastAsia="Times New Roman" w:cs="Times New Roman"/>
                      <w:bCs/>
                      <w:kern w:val="2"/>
                    </w:rPr>
                    <w:t xml:space="preserve"> I </w:t>
                  </w:r>
                  <w:proofErr w:type="spellStart"/>
                  <w:r w:rsidRPr="00BB55F9">
                    <w:rPr>
                      <w:rFonts w:eastAsia="Times New Roman" w:cs="Times New Roman"/>
                      <w:bCs/>
                      <w:kern w:val="2"/>
                    </w:rPr>
                    <w:t>степени</w:t>
                  </w:r>
                  <w:proofErr w:type="spellEnd"/>
                  <w:r w:rsidRPr="00BB55F9">
                    <w:rPr>
                      <w:rFonts w:eastAsia="Times New Roman" w:cs="Times New Roman"/>
                      <w:bCs/>
                      <w:kern w:val="2"/>
                    </w:rPr>
                    <w:t>/</w:t>
                  </w:r>
                  <w:r>
                    <w:rPr>
                      <w:rFonts w:eastAsia="Times New Roman" w:cs="Times New Roman"/>
                      <w:bCs/>
                      <w:kern w:val="2"/>
                    </w:rPr>
                    <w:t xml:space="preserve"> </w:t>
                  </w:r>
                  <w:proofErr w:type="spellStart"/>
                  <w:r w:rsidRPr="00BB55F9">
                    <w:rPr>
                      <w:rFonts w:eastAsia="Times New Roman" w:cs="Times New Roman"/>
                      <w:kern w:val="2"/>
                    </w:rPr>
                    <w:t>чел</w:t>
                  </w:r>
                  <w:proofErr w:type="spellEnd"/>
                  <w:r w:rsidRPr="00BB55F9">
                    <w:rPr>
                      <w:rFonts w:eastAsia="Times New Roman" w:cs="Times New Roman"/>
                      <w:kern w:val="2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extDirection w:val="btLr"/>
                  <w:vAlign w:val="center"/>
                  <w:hideMark/>
                </w:tcPr>
                <w:p w:rsidR="00EA0968" w:rsidRPr="00BB55F9" w:rsidRDefault="00EA0968" w:rsidP="00BF53A0">
                  <w:pPr>
                    <w:shd w:val="clear" w:color="auto" w:fill="FFFFFF" w:themeFill="background1"/>
                    <w:snapToGrid w:val="0"/>
                    <w:ind w:left="113" w:right="113"/>
                    <w:jc w:val="center"/>
                    <w:rPr>
                      <w:rFonts w:eastAsia="Times New Roman" w:cs="Times New Roman"/>
                      <w:kern w:val="2"/>
                    </w:rPr>
                  </w:pPr>
                  <w:proofErr w:type="spellStart"/>
                  <w:r w:rsidRPr="00BB55F9">
                    <w:rPr>
                      <w:rFonts w:eastAsia="Times New Roman" w:cs="Times New Roman"/>
                      <w:bCs/>
                      <w:kern w:val="2"/>
                    </w:rPr>
                    <w:t>Лауреат</w:t>
                  </w:r>
                  <w:proofErr w:type="spellEnd"/>
                  <w:r w:rsidRPr="00BB55F9">
                    <w:rPr>
                      <w:rFonts w:eastAsia="Times New Roman" w:cs="Times New Roman"/>
                      <w:bCs/>
                      <w:kern w:val="2"/>
                    </w:rPr>
                    <w:t xml:space="preserve"> II </w:t>
                  </w:r>
                  <w:proofErr w:type="spellStart"/>
                  <w:r w:rsidRPr="00BB55F9">
                    <w:rPr>
                      <w:rFonts w:eastAsia="Times New Roman" w:cs="Times New Roman"/>
                      <w:bCs/>
                      <w:kern w:val="2"/>
                    </w:rPr>
                    <w:t>степени</w:t>
                  </w:r>
                  <w:proofErr w:type="spellEnd"/>
                  <w:r w:rsidRPr="00BB55F9">
                    <w:rPr>
                      <w:rFonts w:eastAsia="Times New Roman" w:cs="Times New Roman"/>
                      <w:bCs/>
                      <w:kern w:val="2"/>
                    </w:rPr>
                    <w:t>/</w:t>
                  </w:r>
                  <w:r>
                    <w:rPr>
                      <w:rFonts w:eastAsia="Times New Roman" w:cs="Times New Roman"/>
                      <w:bCs/>
                      <w:kern w:val="2"/>
                    </w:rPr>
                    <w:t xml:space="preserve"> </w:t>
                  </w:r>
                  <w:proofErr w:type="spellStart"/>
                  <w:r w:rsidRPr="00BB55F9">
                    <w:rPr>
                      <w:rFonts w:eastAsia="Times New Roman" w:cs="Times New Roman"/>
                      <w:kern w:val="2"/>
                    </w:rPr>
                    <w:t>чел</w:t>
                  </w:r>
                  <w:proofErr w:type="spellEnd"/>
                  <w:r w:rsidRPr="00BB55F9">
                    <w:rPr>
                      <w:rFonts w:eastAsia="Times New Roman" w:cs="Times New Roman"/>
                      <w:kern w:val="2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extDirection w:val="btLr"/>
                  <w:vAlign w:val="center"/>
                  <w:hideMark/>
                </w:tcPr>
                <w:p w:rsidR="00EA0968" w:rsidRPr="00BB55F9" w:rsidRDefault="00EA0968" w:rsidP="00EA0968">
                  <w:pPr>
                    <w:shd w:val="clear" w:color="auto" w:fill="FFFFFF" w:themeFill="background1"/>
                    <w:snapToGrid w:val="0"/>
                    <w:ind w:left="113" w:right="113"/>
                    <w:jc w:val="center"/>
                    <w:rPr>
                      <w:rFonts w:eastAsia="Times New Roman" w:cs="Times New Roman"/>
                      <w:kern w:val="2"/>
                    </w:rPr>
                  </w:pPr>
                  <w:proofErr w:type="spellStart"/>
                  <w:r w:rsidRPr="00BB55F9">
                    <w:rPr>
                      <w:rFonts w:eastAsia="Times New Roman" w:cs="Times New Roman"/>
                      <w:bCs/>
                      <w:kern w:val="2"/>
                    </w:rPr>
                    <w:t>Лауреат</w:t>
                  </w:r>
                  <w:proofErr w:type="spellEnd"/>
                  <w:r w:rsidRPr="00BB55F9">
                    <w:rPr>
                      <w:rFonts w:eastAsia="Times New Roman" w:cs="Times New Roman"/>
                      <w:bCs/>
                      <w:kern w:val="2"/>
                    </w:rPr>
                    <w:t xml:space="preserve"> III </w:t>
                  </w:r>
                  <w:proofErr w:type="spellStart"/>
                  <w:r w:rsidRPr="00BB55F9">
                    <w:rPr>
                      <w:rFonts w:eastAsia="Times New Roman" w:cs="Times New Roman"/>
                      <w:bCs/>
                      <w:kern w:val="2"/>
                    </w:rPr>
                    <w:t>степени</w:t>
                  </w:r>
                  <w:proofErr w:type="spellEnd"/>
                  <w:r w:rsidRPr="00BB55F9">
                    <w:rPr>
                      <w:rFonts w:eastAsia="Times New Roman" w:cs="Times New Roman"/>
                      <w:bCs/>
                      <w:kern w:val="2"/>
                    </w:rPr>
                    <w:t>/</w:t>
                  </w:r>
                  <w:r>
                    <w:rPr>
                      <w:rFonts w:eastAsia="Times New Roman" w:cs="Times New Roman"/>
                      <w:bCs/>
                      <w:kern w:val="2"/>
                    </w:rPr>
                    <w:t xml:space="preserve"> </w:t>
                  </w:r>
                  <w:proofErr w:type="spellStart"/>
                  <w:r w:rsidRPr="00BB55F9">
                    <w:rPr>
                      <w:rFonts w:eastAsia="Times New Roman" w:cs="Times New Roman"/>
                      <w:kern w:val="2"/>
                    </w:rPr>
                    <w:t>чел</w:t>
                  </w:r>
                  <w:proofErr w:type="spellEnd"/>
                  <w:r w:rsidRPr="00BB55F9">
                    <w:rPr>
                      <w:rFonts w:eastAsia="Times New Roman" w:cs="Times New Roman"/>
                      <w:kern w:val="2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extDirection w:val="btLr"/>
                  <w:vAlign w:val="center"/>
                  <w:hideMark/>
                </w:tcPr>
                <w:p w:rsidR="00EA0968" w:rsidRPr="00BB55F9" w:rsidRDefault="00EA0968" w:rsidP="00BF53A0">
                  <w:pPr>
                    <w:shd w:val="clear" w:color="auto" w:fill="FFFFFF" w:themeFill="background1"/>
                    <w:snapToGrid w:val="0"/>
                    <w:ind w:left="113" w:right="113"/>
                    <w:jc w:val="center"/>
                    <w:rPr>
                      <w:rFonts w:eastAsia="Times New Roman" w:cs="Times New Roman"/>
                      <w:bCs/>
                      <w:kern w:val="2"/>
                    </w:rPr>
                  </w:pPr>
                  <w:proofErr w:type="spellStart"/>
                  <w:r w:rsidRPr="00BB55F9">
                    <w:rPr>
                      <w:rFonts w:eastAsia="Times New Roman" w:cs="Times New Roman"/>
                      <w:bCs/>
                      <w:kern w:val="2"/>
                    </w:rPr>
                    <w:t>Дипломанты</w:t>
                  </w:r>
                  <w:proofErr w:type="spellEnd"/>
                </w:p>
                <w:p w:rsidR="00EA0968" w:rsidRPr="00BB55F9" w:rsidRDefault="00EA0968" w:rsidP="00EA0968">
                  <w:pPr>
                    <w:shd w:val="clear" w:color="auto" w:fill="FFFFFF" w:themeFill="background1"/>
                    <w:ind w:left="113" w:right="113"/>
                    <w:jc w:val="center"/>
                    <w:rPr>
                      <w:rFonts w:eastAsia="Times New Roman" w:cs="Times New Roman"/>
                      <w:kern w:val="2"/>
                    </w:rPr>
                  </w:pPr>
                  <w:r w:rsidRPr="00BB55F9">
                    <w:rPr>
                      <w:rFonts w:eastAsia="Times New Roman" w:cs="Times New Roman"/>
                      <w:bCs/>
                      <w:kern w:val="2"/>
                    </w:rPr>
                    <w:t>1</w:t>
                  </w:r>
                  <w:proofErr w:type="gramStart"/>
                  <w:r w:rsidRPr="00BB55F9">
                    <w:rPr>
                      <w:rFonts w:eastAsia="Times New Roman" w:cs="Times New Roman"/>
                      <w:bCs/>
                      <w:kern w:val="2"/>
                    </w:rPr>
                    <w:t>,2,3</w:t>
                  </w:r>
                  <w:proofErr w:type="gramEnd"/>
                  <w:r w:rsidRPr="00BB55F9">
                    <w:rPr>
                      <w:rFonts w:eastAsia="Times New Roman" w:cs="Times New Roman"/>
                      <w:bCs/>
                      <w:kern w:val="2"/>
                    </w:rPr>
                    <w:t xml:space="preserve"> </w:t>
                  </w:r>
                  <w:proofErr w:type="spellStart"/>
                  <w:r w:rsidRPr="00BB55F9">
                    <w:rPr>
                      <w:rFonts w:eastAsia="Times New Roman" w:cs="Times New Roman"/>
                      <w:bCs/>
                      <w:kern w:val="2"/>
                    </w:rPr>
                    <w:t>степени</w:t>
                  </w:r>
                  <w:proofErr w:type="spellEnd"/>
                  <w:r w:rsidRPr="00BB55F9">
                    <w:rPr>
                      <w:rFonts w:eastAsia="Times New Roman" w:cs="Times New Roman"/>
                      <w:bCs/>
                      <w:kern w:val="2"/>
                    </w:rPr>
                    <w:t>/</w:t>
                  </w:r>
                  <w:r>
                    <w:rPr>
                      <w:rFonts w:eastAsia="Times New Roman" w:cs="Times New Roman"/>
                      <w:bCs/>
                      <w:kern w:val="2"/>
                    </w:rPr>
                    <w:t xml:space="preserve"> </w:t>
                  </w:r>
                  <w:proofErr w:type="spellStart"/>
                  <w:r w:rsidRPr="00BB55F9">
                    <w:rPr>
                      <w:rFonts w:eastAsia="Times New Roman" w:cs="Times New Roman"/>
                      <w:kern w:val="2"/>
                    </w:rPr>
                    <w:t>чел</w:t>
                  </w:r>
                  <w:proofErr w:type="spellEnd"/>
                  <w:r w:rsidRPr="00BB55F9">
                    <w:rPr>
                      <w:rFonts w:eastAsia="Times New Roman" w:cs="Times New Roman"/>
                      <w:kern w:val="2"/>
                    </w:rPr>
                    <w:t>.</w:t>
                  </w:r>
                </w:p>
              </w:tc>
            </w:tr>
            <w:tr w:rsidR="00EA0968" w:rsidRPr="00BB55F9" w:rsidTr="00EA0968">
              <w:trPr>
                <w:jc w:val="center"/>
              </w:trPr>
              <w:tc>
                <w:tcPr>
                  <w:tcW w:w="20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EA0968" w:rsidRPr="00BB55F9" w:rsidRDefault="00EA0968" w:rsidP="00BF53A0">
                  <w:pPr>
                    <w:snapToGrid w:val="0"/>
                    <w:rPr>
                      <w:rFonts w:eastAsia="Times New Roman" w:cs="Times New Roman"/>
                      <w:kern w:val="2"/>
                    </w:rPr>
                  </w:pPr>
                  <w:proofErr w:type="spellStart"/>
                  <w:r w:rsidRPr="00BB55F9">
                    <w:rPr>
                      <w:rFonts w:eastAsia="Times New Roman" w:cs="Times New Roman"/>
                      <w:kern w:val="2"/>
                    </w:rPr>
                    <w:t>Международные</w:t>
                  </w:r>
                  <w:proofErr w:type="spellEnd"/>
                </w:p>
              </w:tc>
              <w:tc>
                <w:tcPr>
                  <w:tcW w:w="6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A0968" w:rsidRPr="00BB55F9" w:rsidRDefault="00EA0968" w:rsidP="00BF53A0">
                  <w:pPr>
                    <w:snapToGrid w:val="0"/>
                    <w:rPr>
                      <w:rFonts w:eastAsia="Times New Roman" w:cs="Times New Roman"/>
                      <w:kern w:val="2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A0968" w:rsidRPr="00BB55F9" w:rsidRDefault="00EA0968" w:rsidP="00BF53A0">
                  <w:pPr>
                    <w:snapToGrid w:val="0"/>
                    <w:rPr>
                      <w:rFonts w:eastAsia="Times New Roman" w:cs="Times New Roman"/>
                      <w:kern w:val="2"/>
                    </w:rPr>
                  </w:pPr>
                  <w:r w:rsidRPr="00BB55F9">
                    <w:rPr>
                      <w:rFonts w:eastAsia="Times New Roman" w:cs="Times New Roman"/>
                      <w:kern w:val="2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A0968" w:rsidRPr="00BB55F9" w:rsidRDefault="00EA0968" w:rsidP="00BF53A0">
                  <w:pPr>
                    <w:snapToGrid w:val="0"/>
                    <w:rPr>
                      <w:rFonts w:eastAsia="Times New Roman" w:cs="Times New Roman"/>
                      <w:kern w:val="2"/>
                    </w:rPr>
                  </w:pPr>
                  <w:r w:rsidRPr="00BB55F9">
                    <w:rPr>
                      <w:rFonts w:eastAsia="Times New Roman" w:cs="Times New Roman"/>
                      <w:kern w:val="2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A0968" w:rsidRPr="00BB55F9" w:rsidRDefault="00EA0968" w:rsidP="00BF53A0">
                  <w:pPr>
                    <w:snapToGrid w:val="0"/>
                    <w:rPr>
                      <w:rFonts w:eastAsia="Times New Roman" w:cs="Times New Roman"/>
                      <w:kern w:val="2"/>
                    </w:rPr>
                  </w:pPr>
                  <w:r w:rsidRPr="00BB55F9">
                    <w:rPr>
                      <w:rFonts w:eastAsia="Times New Roman" w:cs="Times New Roman"/>
                      <w:kern w:val="2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A0968" w:rsidRPr="00BB55F9" w:rsidRDefault="00EA0968" w:rsidP="00BF53A0">
                  <w:pPr>
                    <w:snapToGrid w:val="0"/>
                    <w:rPr>
                      <w:rFonts w:eastAsia="Times New Roman" w:cs="Times New Roman"/>
                      <w:kern w:val="2"/>
                    </w:rPr>
                  </w:pPr>
                  <w:r w:rsidRPr="00BB55F9">
                    <w:rPr>
                      <w:rFonts w:eastAsia="Times New Roman" w:cs="Times New Roman"/>
                      <w:kern w:val="2"/>
                    </w:rPr>
                    <w:t>2</w:t>
                  </w:r>
                </w:p>
              </w:tc>
            </w:tr>
            <w:tr w:rsidR="00EA0968" w:rsidRPr="00BB55F9" w:rsidTr="00EA0968">
              <w:trPr>
                <w:jc w:val="center"/>
              </w:trPr>
              <w:tc>
                <w:tcPr>
                  <w:tcW w:w="20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EA0968" w:rsidRPr="00BB55F9" w:rsidRDefault="00EA0968" w:rsidP="00BF53A0">
                  <w:pPr>
                    <w:snapToGrid w:val="0"/>
                    <w:rPr>
                      <w:rFonts w:eastAsia="Times New Roman" w:cs="Times New Roman"/>
                      <w:kern w:val="2"/>
                    </w:rPr>
                  </w:pPr>
                  <w:proofErr w:type="spellStart"/>
                  <w:r w:rsidRPr="00BB55F9">
                    <w:rPr>
                      <w:rFonts w:eastAsia="Times New Roman" w:cs="Times New Roman"/>
                      <w:kern w:val="2"/>
                    </w:rPr>
                    <w:t>Всероссийские</w:t>
                  </w:r>
                  <w:proofErr w:type="spellEnd"/>
                </w:p>
              </w:tc>
              <w:tc>
                <w:tcPr>
                  <w:tcW w:w="6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A0968" w:rsidRPr="00BB55F9" w:rsidRDefault="00EA0968" w:rsidP="00BF53A0">
                  <w:pPr>
                    <w:snapToGrid w:val="0"/>
                    <w:rPr>
                      <w:rFonts w:eastAsia="Times New Roman" w:cs="Times New Roman"/>
                      <w:kern w:val="2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A0968" w:rsidRPr="00BB55F9" w:rsidRDefault="00EA0968" w:rsidP="00BF53A0">
                  <w:pPr>
                    <w:snapToGrid w:val="0"/>
                    <w:rPr>
                      <w:rFonts w:eastAsia="Times New Roman" w:cs="Times New Roman"/>
                      <w:kern w:val="2"/>
                    </w:rPr>
                  </w:pPr>
                  <w:r w:rsidRPr="00BB55F9">
                    <w:rPr>
                      <w:rFonts w:eastAsia="Times New Roman" w:cs="Times New Roman"/>
                      <w:kern w:val="2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A0968" w:rsidRPr="00BB55F9" w:rsidRDefault="00EA0968" w:rsidP="00BF53A0">
                  <w:pPr>
                    <w:snapToGrid w:val="0"/>
                    <w:rPr>
                      <w:rFonts w:eastAsia="Times New Roman" w:cs="Times New Roman"/>
                      <w:kern w:val="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A0968" w:rsidRPr="00BB55F9" w:rsidRDefault="00EA0968" w:rsidP="00BF53A0">
                  <w:pPr>
                    <w:snapToGrid w:val="0"/>
                    <w:rPr>
                      <w:rFonts w:eastAsia="Times New Roman" w:cs="Times New Roman"/>
                      <w:kern w:val="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A0968" w:rsidRPr="00BB55F9" w:rsidRDefault="00EA0968" w:rsidP="00BF53A0">
                  <w:pPr>
                    <w:snapToGrid w:val="0"/>
                    <w:rPr>
                      <w:rFonts w:eastAsia="Times New Roman" w:cs="Times New Roman"/>
                      <w:kern w:val="2"/>
                    </w:rPr>
                  </w:pPr>
                </w:p>
              </w:tc>
            </w:tr>
            <w:tr w:rsidR="00EA0968" w:rsidRPr="00BB55F9" w:rsidTr="00EA0968">
              <w:trPr>
                <w:jc w:val="center"/>
              </w:trPr>
              <w:tc>
                <w:tcPr>
                  <w:tcW w:w="20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EA0968" w:rsidRPr="00BB55F9" w:rsidRDefault="00EA0968" w:rsidP="00BF53A0">
                  <w:pPr>
                    <w:snapToGrid w:val="0"/>
                    <w:rPr>
                      <w:rFonts w:eastAsia="Times New Roman" w:cs="Times New Roman"/>
                      <w:kern w:val="2"/>
                    </w:rPr>
                  </w:pPr>
                  <w:proofErr w:type="spellStart"/>
                  <w:r w:rsidRPr="00BB55F9">
                    <w:rPr>
                      <w:rFonts w:eastAsia="Times New Roman" w:cs="Times New Roman"/>
                      <w:kern w:val="2"/>
                    </w:rPr>
                    <w:t>Региональные</w:t>
                  </w:r>
                  <w:proofErr w:type="spellEnd"/>
                </w:p>
              </w:tc>
              <w:tc>
                <w:tcPr>
                  <w:tcW w:w="6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A0968" w:rsidRPr="00BB55F9" w:rsidRDefault="00EA0968" w:rsidP="00BF53A0">
                  <w:pPr>
                    <w:snapToGrid w:val="0"/>
                    <w:rPr>
                      <w:rFonts w:eastAsia="Times New Roman" w:cs="Times New Roman"/>
                      <w:kern w:val="2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A0968" w:rsidRPr="00BB55F9" w:rsidRDefault="00EA0968" w:rsidP="00BF53A0">
                  <w:pPr>
                    <w:snapToGrid w:val="0"/>
                    <w:rPr>
                      <w:rFonts w:eastAsia="Times New Roman" w:cs="Times New Roman"/>
                      <w:kern w:val="2"/>
                    </w:rPr>
                  </w:pPr>
                  <w:r w:rsidRPr="00BB55F9">
                    <w:rPr>
                      <w:rFonts w:eastAsia="Times New Roman" w:cs="Times New Roman"/>
                      <w:kern w:val="2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A0968" w:rsidRPr="00BB55F9" w:rsidRDefault="00EA0968" w:rsidP="00BF53A0">
                  <w:pPr>
                    <w:snapToGrid w:val="0"/>
                    <w:rPr>
                      <w:rFonts w:eastAsia="Times New Roman" w:cs="Times New Roman"/>
                      <w:kern w:val="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A0968" w:rsidRPr="00BB55F9" w:rsidRDefault="00EA0968" w:rsidP="00BF53A0">
                  <w:pPr>
                    <w:snapToGrid w:val="0"/>
                    <w:rPr>
                      <w:rFonts w:eastAsia="Times New Roman" w:cs="Times New Roman"/>
                      <w:kern w:val="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A0968" w:rsidRPr="00BB55F9" w:rsidRDefault="00EA0968" w:rsidP="00BF53A0">
                  <w:pPr>
                    <w:snapToGrid w:val="0"/>
                    <w:rPr>
                      <w:rFonts w:eastAsia="Times New Roman" w:cs="Times New Roman"/>
                      <w:kern w:val="2"/>
                    </w:rPr>
                  </w:pPr>
                </w:p>
              </w:tc>
            </w:tr>
            <w:tr w:rsidR="00EA0968" w:rsidRPr="00BB55F9" w:rsidTr="00EA0968">
              <w:trPr>
                <w:jc w:val="center"/>
              </w:trPr>
              <w:tc>
                <w:tcPr>
                  <w:tcW w:w="20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EA0968" w:rsidRPr="00BB55F9" w:rsidRDefault="00EA0968" w:rsidP="00BF53A0">
                  <w:pPr>
                    <w:snapToGrid w:val="0"/>
                    <w:rPr>
                      <w:rFonts w:eastAsia="Times New Roman" w:cs="Times New Roman"/>
                      <w:kern w:val="2"/>
                    </w:rPr>
                  </w:pPr>
                  <w:proofErr w:type="spellStart"/>
                  <w:r w:rsidRPr="00BB55F9">
                    <w:rPr>
                      <w:rFonts w:eastAsia="Times New Roman" w:cs="Times New Roman"/>
                      <w:kern w:val="2"/>
                    </w:rPr>
                    <w:t>Областные</w:t>
                  </w:r>
                  <w:proofErr w:type="spellEnd"/>
                  <w:r w:rsidRPr="00BB55F9">
                    <w:rPr>
                      <w:rFonts w:eastAsia="Times New Roman" w:cs="Times New Roman"/>
                      <w:kern w:val="2"/>
                    </w:rPr>
                    <w:t xml:space="preserve"> </w:t>
                  </w:r>
                </w:p>
              </w:tc>
              <w:tc>
                <w:tcPr>
                  <w:tcW w:w="6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A0968" w:rsidRPr="00BB55F9" w:rsidRDefault="00EA0968" w:rsidP="00BF53A0">
                  <w:pPr>
                    <w:snapToGrid w:val="0"/>
                    <w:rPr>
                      <w:rFonts w:eastAsia="Times New Roman" w:cs="Times New Roman"/>
                      <w:kern w:val="2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A0968" w:rsidRPr="00BB55F9" w:rsidRDefault="00EA0968" w:rsidP="00BF53A0">
                  <w:pPr>
                    <w:snapToGrid w:val="0"/>
                    <w:rPr>
                      <w:rFonts w:eastAsia="Times New Roman" w:cs="Times New Roman"/>
                      <w:kern w:val="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A0968" w:rsidRPr="00BB55F9" w:rsidRDefault="00EA0968" w:rsidP="00BF53A0">
                  <w:pPr>
                    <w:snapToGrid w:val="0"/>
                    <w:rPr>
                      <w:rFonts w:eastAsia="Times New Roman" w:cs="Times New Roman"/>
                      <w:kern w:val="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A0968" w:rsidRPr="00BB55F9" w:rsidRDefault="00EA0968" w:rsidP="00BF53A0">
                  <w:pPr>
                    <w:snapToGrid w:val="0"/>
                    <w:rPr>
                      <w:rFonts w:eastAsia="Times New Roman" w:cs="Times New Roman"/>
                      <w:kern w:val="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A0968" w:rsidRPr="00BB55F9" w:rsidRDefault="00EA0968" w:rsidP="00BF53A0">
                  <w:pPr>
                    <w:snapToGrid w:val="0"/>
                    <w:rPr>
                      <w:rFonts w:eastAsia="Times New Roman" w:cs="Times New Roman"/>
                      <w:kern w:val="2"/>
                    </w:rPr>
                  </w:pPr>
                </w:p>
              </w:tc>
            </w:tr>
            <w:tr w:rsidR="00EA0968" w:rsidRPr="00BB55F9" w:rsidTr="00EA0968">
              <w:trPr>
                <w:jc w:val="center"/>
              </w:trPr>
              <w:tc>
                <w:tcPr>
                  <w:tcW w:w="20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EA0968" w:rsidRPr="00BB55F9" w:rsidRDefault="00EA0968" w:rsidP="00BF53A0">
                  <w:pPr>
                    <w:snapToGrid w:val="0"/>
                    <w:rPr>
                      <w:rFonts w:eastAsia="Times New Roman" w:cs="Times New Roman"/>
                      <w:kern w:val="2"/>
                    </w:rPr>
                  </w:pPr>
                  <w:proofErr w:type="spellStart"/>
                  <w:r w:rsidRPr="00BB55F9">
                    <w:rPr>
                      <w:rFonts w:eastAsia="Times New Roman" w:cs="Times New Roman"/>
                      <w:kern w:val="2"/>
                    </w:rPr>
                    <w:t>Окружные</w:t>
                  </w:r>
                  <w:proofErr w:type="spellEnd"/>
                </w:p>
              </w:tc>
              <w:tc>
                <w:tcPr>
                  <w:tcW w:w="6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A0968" w:rsidRPr="00BB55F9" w:rsidRDefault="00EA0968" w:rsidP="00BF53A0">
                  <w:pPr>
                    <w:snapToGrid w:val="0"/>
                    <w:rPr>
                      <w:rFonts w:eastAsia="Times New Roman" w:cs="Times New Roman"/>
                      <w:kern w:val="2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A0968" w:rsidRPr="00BB55F9" w:rsidRDefault="00EA0968" w:rsidP="00BF53A0">
                  <w:pPr>
                    <w:snapToGrid w:val="0"/>
                    <w:rPr>
                      <w:rFonts w:eastAsia="Times New Roman" w:cs="Times New Roman"/>
                      <w:kern w:val="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A0968" w:rsidRPr="00BB55F9" w:rsidRDefault="00EA0968" w:rsidP="00BF53A0">
                  <w:pPr>
                    <w:snapToGrid w:val="0"/>
                    <w:rPr>
                      <w:rFonts w:eastAsia="Times New Roman" w:cs="Times New Roman"/>
                      <w:kern w:val="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A0968" w:rsidRPr="00BB55F9" w:rsidRDefault="00EA0968" w:rsidP="00BF53A0">
                  <w:pPr>
                    <w:snapToGrid w:val="0"/>
                    <w:rPr>
                      <w:rFonts w:eastAsia="Times New Roman" w:cs="Times New Roman"/>
                      <w:kern w:val="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A0968" w:rsidRPr="00BB55F9" w:rsidRDefault="00EA0968" w:rsidP="00BF53A0">
                  <w:pPr>
                    <w:snapToGrid w:val="0"/>
                    <w:rPr>
                      <w:rFonts w:eastAsia="Times New Roman" w:cs="Times New Roman"/>
                      <w:kern w:val="2"/>
                    </w:rPr>
                  </w:pPr>
                </w:p>
              </w:tc>
            </w:tr>
            <w:tr w:rsidR="00EA0968" w:rsidRPr="00BB55F9" w:rsidTr="00EA0968">
              <w:trPr>
                <w:jc w:val="center"/>
              </w:trPr>
              <w:tc>
                <w:tcPr>
                  <w:tcW w:w="20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EA0968" w:rsidRPr="00BB55F9" w:rsidRDefault="00EA0968" w:rsidP="00BF53A0">
                  <w:pPr>
                    <w:snapToGrid w:val="0"/>
                    <w:jc w:val="right"/>
                    <w:rPr>
                      <w:rFonts w:eastAsia="Times New Roman" w:cs="Times New Roman"/>
                      <w:kern w:val="2"/>
                    </w:rPr>
                  </w:pPr>
                  <w:proofErr w:type="spellStart"/>
                  <w:r w:rsidRPr="00BB55F9">
                    <w:rPr>
                      <w:rFonts w:eastAsia="Times New Roman" w:cs="Times New Roman"/>
                      <w:kern w:val="2"/>
                    </w:rPr>
                    <w:t>Итого</w:t>
                  </w:r>
                  <w:proofErr w:type="spellEnd"/>
                  <w:r w:rsidRPr="00BB55F9">
                    <w:rPr>
                      <w:rFonts w:eastAsia="Times New Roman" w:cs="Times New Roman"/>
                      <w:kern w:val="2"/>
                    </w:rPr>
                    <w:t>:</w:t>
                  </w:r>
                </w:p>
              </w:tc>
              <w:tc>
                <w:tcPr>
                  <w:tcW w:w="6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A0968" w:rsidRPr="00BB55F9" w:rsidRDefault="00EA0968" w:rsidP="00BF53A0">
                  <w:pPr>
                    <w:snapToGrid w:val="0"/>
                    <w:rPr>
                      <w:rFonts w:eastAsia="Times New Roman" w:cs="Times New Roman"/>
                      <w:kern w:val="2"/>
                    </w:rPr>
                  </w:pPr>
                  <w:r w:rsidRPr="00BB55F9">
                    <w:rPr>
                      <w:rFonts w:eastAsia="Times New Roman" w:cs="Times New Roman"/>
                      <w:kern w:val="2"/>
                    </w:rPr>
                    <w:t>0</w:t>
                  </w:r>
                </w:p>
              </w:tc>
              <w:tc>
                <w:tcPr>
                  <w:tcW w:w="8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A0968" w:rsidRPr="00BB55F9" w:rsidRDefault="00EA0968" w:rsidP="00BF53A0">
                  <w:pPr>
                    <w:snapToGrid w:val="0"/>
                    <w:rPr>
                      <w:rFonts w:eastAsia="Times New Roman" w:cs="Times New Roman"/>
                      <w:kern w:val="2"/>
                    </w:rPr>
                  </w:pPr>
                  <w:r w:rsidRPr="00BB55F9">
                    <w:rPr>
                      <w:rFonts w:eastAsia="Times New Roman" w:cs="Times New Roman"/>
                      <w:kern w:val="2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A0968" w:rsidRPr="00BB55F9" w:rsidRDefault="00EA0968" w:rsidP="00BF53A0">
                  <w:pPr>
                    <w:snapToGrid w:val="0"/>
                    <w:rPr>
                      <w:rFonts w:eastAsia="Times New Roman" w:cs="Times New Roman"/>
                      <w:kern w:val="2"/>
                    </w:rPr>
                  </w:pPr>
                  <w:r w:rsidRPr="00BB55F9">
                    <w:rPr>
                      <w:rFonts w:eastAsia="Times New Roman" w:cs="Times New Roman"/>
                      <w:kern w:val="2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A0968" w:rsidRPr="00BB55F9" w:rsidRDefault="00EA0968" w:rsidP="00BF53A0">
                  <w:pPr>
                    <w:snapToGrid w:val="0"/>
                    <w:rPr>
                      <w:rFonts w:eastAsia="Times New Roman" w:cs="Times New Roman"/>
                      <w:kern w:val="2"/>
                    </w:rPr>
                  </w:pPr>
                  <w:r w:rsidRPr="00BB55F9">
                    <w:rPr>
                      <w:rFonts w:eastAsia="Times New Roman" w:cs="Times New Roman"/>
                      <w:kern w:val="2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A0968" w:rsidRPr="00BB55F9" w:rsidRDefault="00EA0968" w:rsidP="00BF53A0">
                  <w:pPr>
                    <w:snapToGrid w:val="0"/>
                    <w:rPr>
                      <w:rFonts w:eastAsia="Times New Roman" w:cs="Times New Roman"/>
                      <w:kern w:val="2"/>
                    </w:rPr>
                  </w:pPr>
                  <w:r w:rsidRPr="00BB55F9">
                    <w:rPr>
                      <w:rFonts w:eastAsia="Times New Roman" w:cs="Times New Roman"/>
                      <w:kern w:val="2"/>
                    </w:rPr>
                    <w:t>2</w:t>
                  </w:r>
                </w:p>
              </w:tc>
            </w:tr>
          </w:tbl>
          <w:p w:rsidR="003D6C9E" w:rsidRPr="00F36582" w:rsidRDefault="003D6C9E" w:rsidP="00D15450">
            <w:pPr>
              <w:ind w:firstLine="567"/>
              <w:contextualSpacing/>
              <w:jc w:val="both"/>
              <w:rPr>
                <w:rFonts w:cs="Times New Roman"/>
                <w:lang w:val="ru-RU"/>
              </w:rPr>
            </w:pPr>
          </w:p>
        </w:tc>
      </w:tr>
      <w:tr w:rsidR="00657050" w:rsidRPr="00283B8B" w:rsidTr="00F011C2">
        <w:tc>
          <w:tcPr>
            <w:tcW w:w="9639" w:type="dxa"/>
            <w:gridSpan w:val="3"/>
          </w:tcPr>
          <w:p w:rsidR="00024B21" w:rsidRPr="004116AB" w:rsidRDefault="00024B21" w:rsidP="00657050">
            <w:pPr>
              <w:pStyle w:val="a5"/>
              <w:snapToGrid w:val="0"/>
              <w:contextualSpacing/>
              <w:rPr>
                <w:rFonts w:eastAsia="Times New Roman"/>
                <w:lang w:val="ru-RU"/>
              </w:rPr>
            </w:pPr>
            <w:r w:rsidRPr="004116AB">
              <w:rPr>
                <w:b/>
                <w:bCs/>
                <w:lang w:val="ru-RU"/>
              </w:rPr>
              <w:lastRenderedPageBreak/>
              <w:t>Решение вопросов, не отнесенных к вопросам местного значения (131-ФЗ статья 16.1)</w:t>
            </w:r>
            <w:r w:rsidRPr="004116AB">
              <w:rPr>
                <w:rFonts w:eastAsia="Times New Roman"/>
                <w:lang w:val="ru-RU"/>
              </w:rPr>
              <w:t xml:space="preserve"> </w:t>
            </w:r>
          </w:p>
        </w:tc>
      </w:tr>
      <w:tr w:rsidR="00657050" w:rsidRPr="00283B8B" w:rsidTr="00F011C2">
        <w:trPr>
          <w:trHeight w:val="1221"/>
        </w:trPr>
        <w:tc>
          <w:tcPr>
            <w:tcW w:w="585" w:type="dxa"/>
          </w:tcPr>
          <w:p w:rsidR="00024B21" w:rsidRPr="004116AB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b/>
                <w:lang w:val="ru-RU"/>
              </w:rPr>
            </w:pPr>
            <w:r w:rsidRPr="004116AB">
              <w:rPr>
                <w:rFonts w:eastAsia="Times New Roman"/>
                <w:b/>
                <w:lang w:val="ru-RU"/>
              </w:rPr>
              <w:t>1</w:t>
            </w:r>
          </w:p>
        </w:tc>
        <w:tc>
          <w:tcPr>
            <w:tcW w:w="2534" w:type="dxa"/>
          </w:tcPr>
          <w:p w:rsidR="00024B21" w:rsidRPr="004116AB" w:rsidRDefault="00024B21" w:rsidP="00657050">
            <w:pPr>
              <w:pStyle w:val="a5"/>
              <w:snapToGrid w:val="0"/>
              <w:rPr>
                <w:b/>
                <w:lang w:val="ru-RU"/>
              </w:rPr>
            </w:pPr>
            <w:r w:rsidRPr="004116AB">
              <w:rPr>
                <w:b/>
                <w:lang w:val="ru-RU"/>
              </w:rPr>
              <w:t>Создание музеев городского округа</w:t>
            </w:r>
          </w:p>
        </w:tc>
        <w:tc>
          <w:tcPr>
            <w:tcW w:w="6520" w:type="dxa"/>
          </w:tcPr>
          <w:p w:rsidR="00024B21" w:rsidRPr="00907657" w:rsidRDefault="00024B21" w:rsidP="00657050">
            <w:pPr>
              <w:tabs>
                <w:tab w:val="left" w:pos="1080"/>
              </w:tabs>
              <w:ind w:firstLine="560"/>
              <w:contextualSpacing/>
              <w:jc w:val="both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sz w:val="22"/>
                <w:szCs w:val="22"/>
                <w:lang w:val="ru-RU"/>
              </w:rPr>
              <w:t>В</w:t>
            </w:r>
            <w:r w:rsidR="00EA0968" w:rsidRPr="00907657">
              <w:rPr>
                <w:rFonts w:cs="Times New Roman"/>
                <w:sz w:val="22"/>
                <w:szCs w:val="22"/>
                <w:lang w:val="ru-RU"/>
              </w:rPr>
              <w:t>о 2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 квартале объем</w:t>
            </w: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музейных фондов составил </w:t>
            </w: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>34,</w:t>
            </w:r>
            <w:r w:rsidR="009F6E0F" w:rsidRPr="00907657">
              <w:rPr>
                <w:rFonts w:cs="Times New Roman"/>
                <w:b/>
                <w:sz w:val="22"/>
                <w:szCs w:val="22"/>
                <w:lang w:val="ru-RU"/>
              </w:rPr>
              <w:t>7</w:t>
            </w: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единиц хранения, принятых в постоянное пользование, таким образом, на конец отчетного периода объем музейных фондов  составляет: </w:t>
            </w:r>
            <w:r w:rsidRPr="00907657">
              <w:rPr>
                <w:rFonts w:cs="Times New Roman"/>
                <w:b/>
                <w:bCs/>
                <w:sz w:val="22"/>
                <w:szCs w:val="22"/>
                <w:lang w:val="ru-RU"/>
              </w:rPr>
              <w:t>24</w:t>
            </w:r>
            <w:r w:rsidR="009F6E0F" w:rsidRPr="00907657">
              <w:rPr>
                <w:rFonts w:cs="Times New Roman"/>
                <w:b/>
                <w:bCs/>
                <w:sz w:val="22"/>
                <w:szCs w:val="22"/>
                <w:lang w:val="ru-RU"/>
              </w:rPr>
              <w:t>,8</w:t>
            </w:r>
            <w:r w:rsidRPr="00907657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единиц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  основной фонд, </w:t>
            </w:r>
            <w:r w:rsidRPr="00907657">
              <w:rPr>
                <w:rFonts w:cs="Times New Roman"/>
                <w:b/>
                <w:bCs/>
                <w:sz w:val="22"/>
                <w:szCs w:val="22"/>
                <w:lang w:val="ru-RU"/>
              </w:rPr>
              <w:t>9</w:t>
            </w:r>
            <w:r w:rsidR="00370959" w:rsidRPr="00907657">
              <w:rPr>
                <w:rFonts w:cs="Times New Roman"/>
                <w:b/>
                <w:bCs/>
                <w:sz w:val="22"/>
                <w:szCs w:val="22"/>
                <w:lang w:val="ru-RU"/>
              </w:rPr>
              <w:t>,</w:t>
            </w:r>
            <w:r w:rsidR="009F6E0F" w:rsidRPr="00907657">
              <w:rPr>
                <w:rFonts w:cs="Times New Roman"/>
                <w:b/>
                <w:bCs/>
                <w:sz w:val="22"/>
                <w:szCs w:val="22"/>
                <w:lang w:val="ru-RU"/>
              </w:rPr>
              <w:t>9</w:t>
            </w:r>
            <w:r w:rsidR="00370959" w:rsidRPr="00907657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907657">
              <w:rPr>
                <w:rFonts w:cs="Times New Roman"/>
                <w:b/>
                <w:bCs/>
                <w:sz w:val="22"/>
                <w:szCs w:val="22"/>
                <w:lang w:val="ru-RU"/>
              </w:rPr>
              <w:t>единиц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 - научно-вспомогательный.  </w:t>
            </w:r>
          </w:p>
          <w:p w:rsidR="00024B21" w:rsidRPr="00907657" w:rsidRDefault="00024B21" w:rsidP="00657050">
            <w:pPr>
              <w:ind w:firstLine="567"/>
              <w:contextualSpacing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Текущий учет музейных предметов и музейных коллекций ведется в комплексной автоматизированной музейной системе КАМИС. Электронная учетная база данных на конец отчётного периода составляет </w:t>
            </w: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>34</w:t>
            </w:r>
            <w:r w:rsidR="009F6E0F" w:rsidRPr="00907657">
              <w:rPr>
                <w:rFonts w:cs="Times New Roman"/>
                <w:b/>
                <w:sz w:val="22"/>
                <w:szCs w:val="22"/>
                <w:lang w:val="ru-RU"/>
              </w:rPr>
              <w:t>,7</w:t>
            </w:r>
            <w:r w:rsidRPr="00907657">
              <w:rPr>
                <w:rFonts w:cs="Times New Roman"/>
                <w:b/>
                <w:sz w:val="22"/>
                <w:szCs w:val="22"/>
              </w:rPr>
              <w:t> </w:t>
            </w: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>единиц</w:t>
            </w:r>
            <w:r w:rsidR="00481C0A" w:rsidRPr="00907657">
              <w:rPr>
                <w:rFonts w:cs="Times New Roman"/>
                <w:sz w:val="22"/>
                <w:szCs w:val="22"/>
                <w:lang w:val="ru-RU"/>
              </w:rPr>
              <w:t>ы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 хранения, что составляет 100 % объема музейного фонда.</w:t>
            </w:r>
          </w:p>
          <w:p w:rsidR="00024B21" w:rsidRPr="00907657" w:rsidRDefault="00024B21" w:rsidP="00657050">
            <w:pPr>
              <w:ind w:firstLine="567"/>
              <w:contextualSpacing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Электронная база </w:t>
            </w: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>инвентаризированного фонда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 на конец отчетного периода составляет </w:t>
            </w:r>
            <w:r w:rsidR="00EA0968" w:rsidRPr="00907657">
              <w:rPr>
                <w:rFonts w:cs="Times New Roman"/>
                <w:b/>
                <w:sz w:val="22"/>
                <w:szCs w:val="22"/>
                <w:lang w:val="ru-RU"/>
              </w:rPr>
              <w:t>10 320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 единиц хранения музейных предметов. Количество музейных предметов, получивших </w:t>
            </w: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>цифровое изображение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, на конец отчетного периода составляет </w:t>
            </w: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>8</w:t>
            </w:r>
            <w:r w:rsidR="00EA0968" w:rsidRPr="00907657">
              <w:rPr>
                <w:rFonts w:cs="Times New Roman"/>
                <w:b/>
                <w:sz w:val="22"/>
                <w:szCs w:val="22"/>
                <w:lang w:val="ru-RU"/>
              </w:rPr>
              <w:t>8</w:t>
            </w: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>20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 единиц хранения.</w:t>
            </w:r>
          </w:p>
          <w:p w:rsidR="00024B21" w:rsidRPr="00907657" w:rsidRDefault="00024B21" w:rsidP="00657050">
            <w:pPr>
              <w:ind w:firstLine="567"/>
              <w:contextualSpacing/>
              <w:jc w:val="both"/>
              <w:rPr>
                <w:rFonts w:eastAsia="Courier New"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sz w:val="22"/>
                <w:szCs w:val="22"/>
                <w:lang w:val="ru-RU"/>
              </w:rPr>
              <w:t>Актуализация и популяризация хранимых культурных ценностей осуществляется в МБУ «Музей истории и этнографии» через</w:t>
            </w:r>
            <w:r w:rsidRPr="00907657">
              <w:rPr>
                <w:rFonts w:eastAsia="Courier New" w:cs="Times New Roman"/>
                <w:sz w:val="22"/>
                <w:szCs w:val="22"/>
                <w:lang w:val="ru-RU"/>
              </w:rPr>
              <w:t xml:space="preserve"> </w:t>
            </w:r>
            <w:r w:rsidRPr="00907657">
              <w:rPr>
                <w:rFonts w:eastAsia="Courier New" w:cs="Times New Roman"/>
                <w:b/>
                <w:sz w:val="22"/>
                <w:szCs w:val="22"/>
                <w:lang w:val="ru-RU"/>
              </w:rPr>
              <w:t>экспозиционно-выставочную деятельность.</w:t>
            </w:r>
            <w:r w:rsidRPr="00907657">
              <w:rPr>
                <w:rFonts w:eastAsia="Courier New" w:cs="Times New Roman"/>
                <w:sz w:val="22"/>
                <w:szCs w:val="22"/>
                <w:lang w:val="ru-RU"/>
              </w:rPr>
              <w:t xml:space="preserve"> Наряду с постоянными экспозициями музея «Линии судьбы – точка пересечения» и «Музей под открытым небом «Суеват пауль» для более полного и всестороннего экспонирования материалов музея организуются временные тематические выставки.</w:t>
            </w:r>
          </w:p>
          <w:p w:rsidR="00CF2BB7" w:rsidRPr="00907657" w:rsidRDefault="00CF2BB7" w:rsidP="00CF2BB7">
            <w:pPr>
              <w:ind w:firstLine="567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eastAsia="Courier New" w:cs="Times New Roman"/>
                <w:sz w:val="22"/>
                <w:szCs w:val="22"/>
                <w:lang w:val="ru-RU"/>
              </w:rPr>
              <w:t xml:space="preserve">Всего за </w:t>
            </w:r>
            <w:r w:rsidRPr="00907657">
              <w:rPr>
                <w:rFonts w:eastAsia="Courier New" w:cs="Times New Roman"/>
                <w:sz w:val="22"/>
                <w:szCs w:val="22"/>
              </w:rPr>
              <w:t>I</w:t>
            </w:r>
            <w:r w:rsidRPr="00907657">
              <w:rPr>
                <w:rFonts w:eastAsia="Courier New" w:cs="Times New Roman"/>
                <w:sz w:val="22"/>
                <w:szCs w:val="22"/>
                <w:lang w:val="ru-RU"/>
              </w:rPr>
              <w:t xml:space="preserve"> квартал экспонировалось </w:t>
            </w:r>
            <w:r w:rsidR="00EA0968" w:rsidRPr="00907657">
              <w:rPr>
                <w:rFonts w:eastAsia="Courier New" w:cs="Times New Roman"/>
                <w:b/>
                <w:i/>
                <w:sz w:val="22"/>
                <w:szCs w:val="22"/>
                <w:lang w:val="ru-RU"/>
              </w:rPr>
              <w:t>7</w:t>
            </w:r>
            <w:r w:rsidRPr="00907657">
              <w:rPr>
                <w:rFonts w:eastAsia="Courier New" w:cs="Times New Roman"/>
                <w:b/>
                <w:i/>
                <w:sz w:val="22"/>
                <w:szCs w:val="22"/>
                <w:lang w:val="ru-RU"/>
              </w:rPr>
              <w:t xml:space="preserve"> выставок</w:t>
            </w:r>
            <w:r w:rsidR="00EA0968" w:rsidRPr="00907657">
              <w:rPr>
                <w:rFonts w:eastAsia="Courier New" w:cs="Times New Roman"/>
                <w:b/>
                <w:i/>
                <w:sz w:val="22"/>
                <w:szCs w:val="22"/>
                <w:lang w:val="ru-RU"/>
              </w:rPr>
              <w:t>.</w:t>
            </w:r>
          </w:p>
          <w:p w:rsidR="00CF2BB7" w:rsidRPr="00907657" w:rsidRDefault="00CF2BB7" w:rsidP="00CF2BB7">
            <w:pPr>
              <w:ind w:firstLine="567"/>
              <w:jc w:val="both"/>
              <w:outlineLvl w:val="0"/>
              <w:rPr>
                <w:rFonts w:cs="Times New Roman"/>
                <w:b/>
                <w:kern w:val="24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b/>
                <w:kern w:val="24"/>
                <w:sz w:val="22"/>
                <w:szCs w:val="22"/>
                <w:lang w:val="ru-RU"/>
              </w:rPr>
              <w:t xml:space="preserve"> Продолжили работу три основных раздела стационарной экспозиции «Линии судьбы – точка пересечения»:</w:t>
            </w:r>
          </w:p>
          <w:p w:rsidR="00CF2BB7" w:rsidRPr="00907657" w:rsidRDefault="00CF2BB7" w:rsidP="00CF2BB7">
            <w:pPr>
              <w:ind w:firstLine="567"/>
              <w:jc w:val="both"/>
              <w:outlineLvl w:val="0"/>
              <w:rPr>
                <w:rFonts w:cs="Times New Roman"/>
                <w:b/>
                <w:kern w:val="24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b/>
                <w:kern w:val="24"/>
                <w:sz w:val="22"/>
                <w:szCs w:val="22"/>
                <w:lang w:val="ru-RU"/>
              </w:rPr>
              <w:t>«В краю заповедном»</w:t>
            </w:r>
          </w:p>
          <w:p w:rsidR="00CF2BB7" w:rsidRPr="00907657" w:rsidRDefault="00CF2BB7" w:rsidP="00CF2BB7">
            <w:pPr>
              <w:ind w:firstLine="567"/>
              <w:jc w:val="both"/>
              <w:outlineLvl w:val="0"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sz w:val="22"/>
                <w:szCs w:val="22"/>
                <w:lang w:val="ru-RU"/>
              </w:rPr>
              <w:t>Маршрут обзора экспозиции проводит посетителя «по тропе в заповедном краю», знакомит с флорой и фауной бассейна рек Конды и Северной Сосьвы.</w:t>
            </w:r>
          </w:p>
          <w:p w:rsidR="00CF2BB7" w:rsidRPr="00907657" w:rsidRDefault="00CF2BB7" w:rsidP="00CF2BB7">
            <w:pPr>
              <w:ind w:firstLine="567"/>
              <w:jc w:val="both"/>
              <w:outlineLvl w:val="0"/>
              <w:rPr>
                <w:rFonts w:cs="Times New Roman"/>
                <w:b/>
                <w:kern w:val="24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b/>
                <w:kern w:val="24"/>
                <w:sz w:val="22"/>
                <w:szCs w:val="22"/>
                <w:lang w:val="ru-RU"/>
              </w:rPr>
              <w:t>«Времена предначальные»</w:t>
            </w:r>
          </w:p>
          <w:p w:rsidR="00CF2BB7" w:rsidRPr="00907657" w:rsidRDefault="00CF2BB7" w:rsidP="00CF2BB7">
            <w:pPr>
              <w:ind w:firstLine="567"/>
              <w:jc w:val="both"/>
              <w:outlineLvl w:val="0"/>
              <w:rPr>
                <w:rFonts w:cs="Times New Roman"/>
                <w:b/>
                <w:kern w:val="24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kern w:val="24"/>
                <w:sz w:val="22"/>
                <w:szCs w:val="22"/>
                <w:lang w:val="ru-RU"/>
              </w:rPr>
              <w:t>Знакомство с материальной и духовной культурой коренных малочисленных народов Севера.</w:t>
            </w:r>
          </w:p>
          <w:p w:rsidR="00CF2BB7" w:rsidRPr="00907657" w:rsidRDefault="00CF2BB7" w:rsidP="00CF2BB7">
            <w:pPr>
              <w:ind w:firstLine="567"/>
              <w:jc w:val="both"/>
              <w:outlineLvl w:val="0"/>
              <w:rPr>
                <w:rFonts w:cs="Times New Roman"/>
                <w:b/>
                <w:kern w:val="24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b/>
                <w:kern w:val="24"/>
                <w:sz w:val="22"/>
                <w:szCs w:val="22"/>
                <w:lang w:val="ru-RU"/>
              </w:rPr>
              <w:t>«Югорск – город, ставший судьбой»</w:t>
            </w:r>
          </w:p>
          <w:p w:rsidR="00CF2BB7" w:rsidRPr="00907657" w:rsidRDefault="00CF2BB7" w:rsidP="00CF2BB7">
            <w:pPr>
              <w:ind w:firstLine="567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sz w:val="22"/>
                <w:szCs w:val="22"/>
                <w:lang w:val="ru-RU"/>
              </w:rPr>
              <w:t>Центральный зал экспозиции, наиболее полно отражающий идею «точка пересечения» – поселок Комсомольский – город Югорск.</w:t>
            </w:r>
          </w:p>
          <w:p w:rsidR="00CF2BB7" w:rsidRPr="00907657" w:rsidRDefault="00CF2BB7" w:rsidP="00CF2BB7">
            <w:pPr>
              <w:ind w:firstLine="567"/>
              <w:jc w:val="both"/>
              <w:rPr>
                <w:rFonts w:cs="Times New Roman"/>
                <w:kern w:val="24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sz w:val="22"/>
                <w:szCs w:val="22"/>
                <w:lang w:val="ru-RU"/>
              </w:rPr>
              <w:t>Крутой поворот экспозиционного маршрута – крутой поворот исторического пути, уход от патриархального угорского мира, начало индустриального развития края. Схождение четырёх дорог –</w:t>
            </w:r>
            <w:r w:rsidRPr="00907657">
              <w:rPr>
                <w:rFonts w:cs="Times New Roman"/>
                <w:bCs/>
                <w:sz w:val="22"/>
                <w:szCs w:val="22"/>
                <w:lang w:val="ru-RU"/>
              </w:rPr>
              <w:t xml:space="preserve"> железнодорожной, лесовозной, газотрассы и дороги в небе.</w:t>
            </w:r>
          </w:p>
          <w:p w:rsidR="00EA0968" w:rsidRPr="00907657" w:rsidRDefault="00EA0968" w:rsidP="00EA0968">
            <w:pPr>
              <w:ind w:firstLine="567"/>
              <w:outlineLvl w:val="0"/>
              <w:rPr>
                <w:rFonts w:cs="Times New Roman"/>
                <w:b/>
                <w:kern w:val="24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b/>
                <w:kern w:val="24"/>
                <w:sz w:val="22"/>
                <w:szCs w:val="22"/>
                <w:lang w:val="ru-RU"/>
              </w:rPr>
              <w:t xml:space="preserve">Продолжили работу три выставки в музее, открытые в </w:t>
            </w:r>
            <w:r w:rsidRPr="00907657">
              <w:rPr>
                <w:rFonts w:cs="Times New Roman"/>
                <w:b/>
                <w:kern w:val="24"/>
                <w:sz w:val="22"/>
                <w:szCs w:val="22"/>
              </w:rPr>
              <w:t>I</w:t>
            </w:r>
            <w:r w:rsidRPr="00907657">
              <w:rPr>
                <w:rFonts w:cs="Times New Roman"/>
                <w:b/>
                <w:kern w:val="24"/>
                <w:sz w:val="22"/>
                <w:szCs w:val="22"/>
                <w:lang w:val="ru-RU"/>
              </w:rPr>
              <w:t xml:space="preserve"> </w:t>
            </w:r>
            <w:r w:rsidRPr="00907657">
              <w:rPr>
                <w:rFonts w:cs="Times New Roman"/>
                <w:b/>
                <w:kern w:val="24"/>
                <w:sz w:val="22"/>
                <w:szCs w:val="22"/>
                <w:lang w:val="ru-RU"/>
              </w:rPr>
              <w:lastRenderedPageBreak/>
              <w:t>квартале 2017 года:</w:t>
            </w:r>
          </w:p>
          <w:p w:rsidR="00EA0968" w:rsidRPr="00907657" w:rsidRDefault="00EA0968" w:rsidP="00EA0968">
            <w:pPr>
              <w:ind w:firstLine="567"/>
              <w:contextualSpacing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 xml:space="preserve">Выставка «Звонкая Россия» 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(28 февраля – 21 мая 2017) продолжает цикл выставочных проектов, раскрывающих богатство и разнообразие русской культуры. Выставка знакомит с историей колоколов и колокольчиков – церковных, ямщицких, хозяйственных, кабинетных, а также с их значением в жизни людей. Представлена большая коллекция сувенирных колокольчиков из частных коллекций жителей города Югорска, а также предметы из фондов МБУ «Музей истории и этнографии», БУ ХМАО – Югры «Музей Природы и Человека», МБУК «Музей истории и </w:t>
            </w:r>
            <w:proofErr w:type="spellStart"/>
            <w:r w:rsidRPr="00907657">
              <w:rPr>
                <w:rFonts w:cs="Times New Roman"/>
                <w:sz w:val="22"/>
                <w:szCs w:val="22"/>
                <w:lang w:val="ru-RU"/>
              </w:rPr>
              <w:t>ремесёл</w:t>
            </w:r>
            <w:proofErr w:type="spellEnd"/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 Советского района». Экспонировалось 9 музейных предметов ОФ. На базе выставки проводилось интерактивное мероприятие «Волшебные колокольчики» (0+). Выставку посетило </w:t>
            </w: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>738 человек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>, в т.ч. 498 детей и подростков, 240 взрослых.</w:t>
            </w:r>
          </w:p>
          <w:p w:rsidR="00EA0968" w:rsidRPr="00907657" w:rsidRDefault="00EA0968" w:rsidP="00EA0968">
            <w:pPr>
              <w:ind w:firstLine="567"/>
              <w:contextualSpacing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 xml:space="preserve">Выставка «Свет каждому» 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(07 марта – 30 апреля 2017). Выставка художественных работ участников живописной студии </w:t>
            </w: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>«Свет каждому»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, успешно работающей уже 1 год на базе ЧОУ «Православная гимназия им. преподобного Сергия Радонежского». На занятиях дети и взрослые учатся классическому искусству живописи. Учеников студии объединяют не только стремления к искусству, но и православная вера. В студии занимаются как гимназисты, так и их родители и друзья. Выставку посетило </w:t>
            </w: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>195 человек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>, в т.ч. 62 – дети и подростки, 133 – взрослые.</w:t>
            </w:r>
          </w:p>
          <w:p w:rsidR="00EA0968" w:rsidRPr="00907657" w:rsidRDefault="00EA0968" w:rsidP="00EA0968">
            <w:pPr>
              <w:ind w:firstLine="567"/>
              <w:contextualSpacing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 xml:space="preserve">Выставка «Югорск театральный» 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(11 марта – 28 мая 2017) представляет историю развития любительского театрального движения в городе Югорске с 1988 по 2016 гг. Посетители музея </w:t>
            </w:r>
            <w:proofErr w:type="spellStart"/>
            <w:r w:rsidRPr="00907657">
              <w:rPr>
                <w:rFonts w:cs="Times New Roman"/>
                <w:sz w:val="22"/>
                <w:szCs w:val="22"/>
                <w:lang w:val="ru-RU"/>
              </w:rPr>
              <w:t>познакомилисья</w:t>
            </w:r>
            <w:proofErr w:type="spellEnd"/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 с волшебным миром театра, с творчеством Детского образцового театра кукол «Чародеи», «Театрального Центра «Норд» ООО «Газпром трансгаз Югорск», Югорского художественного театра, Народного театра «Версия». Представляя фаворитов театральных фестивалей – талантливых актёров, режиссёров, художников, выставка показывает, как большое искусство живёт в маленьком городе и формирует его культурную среду. На базе выставки проводилось интерактивное мероприятие «Школа юного актёра». Экспонировалось 6 музейных предметов ОФ. Выставку посетило </w:t>
            </w: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>436 человек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>, в т.ч. 213 – дети и подростки, 223 – взрослые.</w:t>
            </w:r>
          </w:p>
          <w:p w:rsidR="00EA0968" w:rsidRPr="00907657" w:rsidRDefault="00EA0968" w:rsidP="00EA0968">
            <w:pPr>
              <w:ind w:firstLine="567"/>
              <w:contextualSpacing/>
              <w:outlineLvl w:val="0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>Подготовлено и открыто 4 новые выставки в музее:</w:t>
            </w:r>
          </w:p>
          <w:p w:rsidR="00EA0968" w:rsidRPr="00907657" w:rsidRDefault="00EA0968" w:rsidP="00EA0968">
            <w:pPr>
              <w:ind w:firstLine="567"/>
              <w:contextualSpacing/>
              <w:outlineLvl w:val="0"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>Выставка «Портрет любимого музея»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 (18 мая – 30 июня 2017) – итог публичной акции, приуроченной к Международному дню музеев, проводимой с целью сохранения материального и духовного наследия города Югорска, привлечения талантливых фотографов к созданию фотографической летописи городского музея, пополнения фондового собрания МБУ «Музей истории и этнографии», поддержки творческой активности горожан. Участие в фотоконкурсе приняли самые разные авторы: фотографы профессионалы и любители, студенты, школьники, воспитатели, художники и театралы. Более 50 фотографий было принято на конкурс в 4 номинациях. И после народного голосования лучшими были признаны фотографии:</w:t>
            </w:r>
          </w:p>
          <w:p w:rsidR="00EA0968" w:rsidRPr="00907657" w:rsidRDefault="00EA0968" w:rsidP="00EA0968">
            <w:pPr>
              <w:ind w:firstLine="567"/>
              <w:contextualSpacing/>
              <w:outlineLvl w:val="0"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sz w:val="22"/>
                <w:szCs w:val="22"/>
                <w:lang w:val="ru-RU"/>
              </w:rPr>
              <w:t>– «А там волк!», в номинации «Мы идем с тобой в музей», автор Алексей Бердышев;</w:t>
            </w:r>
          </w:p>
          <w:p w:rsidR="00EA0968" w:rsidRPr="00907657" w:rsidRDefault="00EA0968" w:rsidP="00EA0968">
            <w:pPr>
              <w:ind w:firstLine="567"/>
              <w:contextualSpacing/>
              <w:outlineLvl w:val="0"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sz w:val="22"/>
                <w:szCs w:val="22"/>
                <w:lang w:val="ru-RU"/>
              </w:rPr>
              <w:t>– «Солнечный зайчик», в номинации «Музей как праздник», автор Дарья Бобровникова;</w:t>
            </w:r>
          </w:p>
          <w:p w:rsidR="00EA0968" w:rsidRPr="00907657" w:rsidRDefault="00EA0968" w:rsidP="00EA0968">
            <w:pPr>
              <w:ind w:firstLine="567"/>
              <w:contextualSpacing/>
              <w:outlineLvl w:val="0"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– «Тихая обитель», в номинации «Экспонат в фокусе», автор Юрий </w:t>
            </w:r>
            <w:proofErr w:type="spellStart"/>
            <w:r w:rsidRPr="00907657">
              <w:rPr>
                <w:rFonts w:cs="Times New Roman"/>
                <w:sz w:val="22"/>
                <w:szCs w:val="22"/>
                <w:lang w:val="ru-RU"/>
              </w:rPr>
              <w:t>Калентьев</w:t>
            </w:r>
            <w:proofErr w:type="spellEnd"/>
            <w:r w:rsidRPr="00907657">
              <w:rPr>
                <w:rFonts w:cs="Times New Roman"/>
                <w:sz w:val="22"/>
                <w:szCs w:val="22"/>
                <w:lang w:val="ru-RU"/>
              </w:rPr>
              <w:t>;</w:t>
            </w:r>
          </w:p>
          <w:p w:rsidR="00EA0968" w:rsidRPr="00907657" w:rsidRDefault="00EA0968" w:rsidP="00EA0968">
            <w:pPr>
              <w:ind w:firstLine="567"/>
              <w:contextualSpacing/>
              <w:outlineLvl w:val="0"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sz w:val="22"/>
                <w:szCs w:val="22"/>
                <w:lang w:val="ru-RU"/>
              </w:rPr>
              <w:lastRenderedPageBreak/>
              <w:t>– «Мы люди местные», в номинации «</w:t>
            </w:r>
            <w:proofErr w:type="spellStart"/>
            <w:r w:rsidRPr="00907657">
              <w:rPr>
                <w:rFonts w:cs="Times New Roman"/>
                <w:sz w:val="22"/>
                <w:szCs w:val="22"/>
                <w:lang w:val="ru-RU"/>
              </w:rPr>
              <w:t>Селфи</w:t>
            </w:r>
            <w:proofErr w:type="spellEnd"/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 в музее», автор Елена Галькевич.</w:t>
            </w:r>
          </w:p>
          <w:p w:rsidR="00EA0968" w:rsidRPr="00907657" w:rsidRDefault="00EA0968" w:rsidP="00EA0968">
            <w:pPr>
              <w:ind w:firstLine="567"/>
              <w:contextualSpacing/>
              <w:outlineLvl w:val="0"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В течение отчётного периода выставку посетило </w:t>
            </w: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>116 человек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>, в т.ч. 44 детей и подростков, 72 взрослых.</w:t>
            </w:r>
          </w:p>
          <w:p w:rsidR="00EA0968" w:rsidRPr="00907657" w:rsidRDefault="00EA0968" w:rsidP="00EA0968">
            <w:pPr>
              <w:ind w:firstLine="567"/>
              <w:contextualSpacing/>
              <w:outlineLvl w:val="0"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>Фотовыставка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>«Виват, карнавал!»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 (25 мая – 30 июня 2017), посвященная одному из самых ярких событий Дня города – Югорскому карнавалу. Представлены фотографии участников шоу карнавального шествия разных лет. По окончании экспонирования в музее, фотовыставка будет представлена в качестве передвижной по заявкам от учреждений и предприятий города. В течение отчётного периода выставку посетило </w:t>
            </w: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>116 человек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>, в т.ч. 61 – дети и подростки, 55 взрослых.</w:t>
            </w:r>
          </w:p>
          <w:p w:rsidR="00EA0968" w:rsidRPr="00907657" w:rsidRDefault="00EA0968" w:rsidP="00EA0968">
            <w:pPr>
              <w:ind w:firstLine="567"/>
              <w:contextualSpacing/>
              <w:outlineLvl w:val="0"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>Выставка «Наш талантливый сосед»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 (26 мая – 30 июня 2017), подготовленная в рамках публичной акции «Международный день соседей». Представлены работы в различных техниках декоративно-прикладного творчества жителей домов №9 и №11 по улице Мира и дома №8 по улице Ленина города Югорска. В течение отчётного периода выставку посетило </w:t>
            </w: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>116 человек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>, в т.ч. 60 детей и подростков, 56 взрослых.</w:t>
            </w:r>
          </w:p>
          <w:p w:rsidR="00EA0968" w:rsidRPr="00907657" w:rsidRDefault="00EA0968" w:rsidP="00EA0968">
            <w:pPr>
              <w:ind w:firstLine="567"/>
              <w:contextualSpacing/>
              <w:outlineLvl w:val="0"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sz w:val="22"/>
                <w:szCs w:val="22"/>
                <w:lang w:val="ru-RU"/>
              </w:rPr>
              <w:t>Выставка «</w:t>
            </w: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>Царство грибов и растений»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 (03 июня – 06 августа 2017), посвящённая Году экологии в России. Создана при участии ФГБУ «Государственный заповедник «Малая Сосьва», БУ ХМАО-Югры «Музей Природы и Человека». Выставка знакомит с видовым разнообразием грибов, произрастающих в </w:t>
            </w:r>
            <w:proofErr w:type="spellStart"/>
            <w:r w:rsidRPr="00907657">
              <w:rPr>
                <w:rFonts w:cs="Times New Roman"/>
                <w:sz w:val="22"/>
                <w:szCs w:val="22"/>
                <w:lang w:val="ru-RU"/>
              </w:rPr>
              <w:t>югорских</w:t>
            </w:r>
            <w:proofErr w:type="spellEnd"/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 лесах, с их особенностями и практическим применением. На базе выставки по предварительным заявкам работает познавательно-развлекательное мероприятие для детей «На лесной тропинке». Экспонируется 17 предметов ОФ, 4 предмета НВФ.  В течение отчётного периода выставку посетило </w:t>
            </w: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>398 человек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>, в т.ч. 313 детей и подростков, 85 взрослых.</w:t>
            </w:r>
          </w:p>
          <w:p w:rsidR="00EA0968" w:rsidRPr="00907657" w:rsidRDefault="00EA0968" w:rsidP="00EA0968">
            <w:pPr>
              <w:ind w:firstLine="567"/>
              <w:contextualSpacing/>
              <w:outlineLvl w:val="0"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 xml:space="preserve">Вне музея во </w:t>
            </w:r>
            <w:r w:rsidRPr="00907657">
              <w:rPr>
                <w:rFonts w:cs="Times New Roman"/>
                <w:b/>
                <w:sz w:val="22"/>
                <w:szCs w:val="22"/>
              </w:rPr>
              <w:t>II</w:t>
            </w: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 xml:space="preserve"> квартале 2017 года экспонировалось 3 выставка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 из фондов МБУ «Музей истории и этнографии»:</w:t>
            </w:r>
          </w:p>
          <w:p w:rsidR="00EA0968" w:rsidRPr="00907657" w:rsidRDefault="00EA0968" w:rsidP="00EA0968">
            <w:pPr>
              <w:widowControl/>
              <w:suppressAutoHyphens w:val="0"/>
              <w:ind w:firstLine="567"/>
              <w:contextualSpacing/>
              <w:outlineLvl w:val="0"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>«Город Югорск – ворота в Югру»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/ 06 – 08.04.2017/ Международный выставочный центр «Екатеринбург – ЭКСПО»/ </w:t>
            </w: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>600 посетителей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, в т.ч. 120 детей и подростков, 480 взрослых. Экспозиционный представил основные события летнего культурного календаря города Югорска 2017 года: татаро-башкирский Сабантуй, </w:t>
            </w:r>
            <w:proofErr w:type="spellStart"/>
            <w:r w:rsidRPr="00907657">
              <w:rPr>
                <w:rFonts w:cs="Times New Roman"/>
                <w:sz w:val="22"/>
                <w:szCs w:val="22"/>
                <w:lang w:val="ru-RU"/>
              </w:rPr>
              <w:t>мотофестиваль</w:t>
            </w:r>
            <w:proofErr w:type="spellEnd"/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 «</w:t>
            </w:r>
            <w:proofErr w:type="spellStart"/>
            <w:r w:rsidRPr="00907657">
              <w:rPr>
                <w:rFonts w:cs="Times New Roman"/>
                <w:sz w:val="22"/>
                <w:szCs w:val="22"/>
                <w:lang w:val="ru-RU"/>
              </w:rPr>
              <w:t>Взлётка</w:t>
            </w:r>
            <w:proofErr w:type="spellEnd"/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», фестиваль бардовской песни «Эсские зори», народный праздник «Славянский хоровод», Югорский карнавал и другие события праздничной программы юбилейного Дня города. Ярким дополнением </w:t>
            </w:r>
            <w:proofErr w:type="spellStart"/>
            <w:r w:rsidRPr="00907657">
              <w:rPr>
                <w:rFonts w:cs="Times New Roman"/>
                <w:sz w:val="22"/>
                <w:szCs w:val="22"/>
                <w:lang w:val="ru-RU"/>
              </w:rPr>
              <w:t>югорской</w:t>
            </w:r>
            <w:proofErr w:type="spellEnd"/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 выставки была сувенирная продукция мастеров Югорска и Советского.</w:t>
            </w:r>
          </w:p>
          <w:p w:rsidR="00EA0968" w:rsidRPr="00907657" w:rsidRDefault="00EA0968" w:rsidP="00EA0968">
            <w:pPr>
              <w:widowControl/>
              <w:suppressAutoHyphens w:val="0"/>
              <w:ind w:firstLine="567"/>
              <w:contextualSpacing/>
              <w:outlineLvl w:val="0"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>«Девичья светёлка»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/ 21.05.2017/ парк им. Борисова Лосева, г. Ханты-Мансийск/ </w:t>
            </w: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>900 посетителей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, в т.ч. 400 детей и подростков, 500 взрослых. Экспонировалось 22 </w:t>
            </w:r>
            <w:proofErr w:type="gramStart"/>
            <w:r w:rsidRPr="00907657">
              <w:rPr>
                <w:rFonts w:cs="Times New Roman"/>
                <w:sz w:val="22"/>
                <w:szCs w:val="22"/>
                <w:lang w:val="ru-RU"/>
              </w:rPr>
              <w:t>музейных</w:t>
            </w:r>
            <w:proofErr w:type="gramEnd"/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 предмета ОФ, 4 НВФ, иллюстрирующих бытовую славянскую культуру. </w:t>
            </w:r>
          </w:p>
          <w:p w:rsidR="00EA0968" w:rsidRPr="00907657" w:rsidRDefault="00EA0968" w:rsidP="00EA0968">
            <w:pPr>
              <w:widowControl/>
              <w:suppressAutoHyphens w:val="0"/>
              <w:ind w:firstLine="567"/>
              <w:contextualSpacing/>
              <w:outlineLvl w:val="0"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28.05.2017 выставка </w:t>
            </w: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>«Девичья светёлка»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 экспонировалось площадь при храме Преподобного Сергия Радонежского в рамках празднования 20-летия Югорской православной гимназии. Выставку посетило </w:t>
            </w: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>200 человек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, в т.ч. 100 детей и подростков, 100 взрослых. </w:t>
            </w:r>
          </w:p>
          <w:p w:rsidR="00961DAE" w:rsidRPr="00907657" w:rsidRDefault="00F36582" w:rsidP="00F36582">
            <w:pPr>
              <w:pStyle w:val="a6"/>
              <w:widowControl/>
              <w:tabs>
                <w:tab w:val="left" w:pos="1276"/>
              </w:tabs>
              <w:suppressAutoHyphens w:val="0"/>
              <w:ind w:left="0"/>
              <w:contextualSpacing/>
              <w:rPr>
                <w:rFonts w:cs="Times New Roman"/>
                <w:sz w:val="22"/>
                <w:szCs w:val="22"/>
                <w:u w:val="single"/>
                <w:lang w:val="ru-RU"/>
              </w:rPr>
            </w:pPr>
            <w:r w:rsidRPr="00907657">
              <w:rPr>
                <w:rFonts w:cs="Times New Roman"/>
                <w:sz w:val="22"/>
                <w:szCs w:val="22"/>
                <w:u w:val="single"/>
                <w:lang w:val="ru-RU"/>
              </w:rPr>
              <w:t>Хара</w:t>
            </w:r>
            <w:r w:rsidR="00961DAE" w:rsidRPr="00907657">
              <w:rPr>
                <w:rFonts w:cs="Times New Roman"/>
                <w:sz w:val="22"/>
                <w:szCs w:val="22"/>
                <w:u w:val="single"/>
                <w:lang w:val="ru-RU"/>
              </w:rPr>
              <w:t>ктеристика культурно-досуговой деятельности</w:t>
            </w:r>
          </w:p>
          <w:p w:rsidR="00907657" w:rsidRPr="00907657" w:rsidRDefault="00907657" w:rsidP="00907657">
            <w:pPr>
              <w:ind w:firstLine="567"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Основной формой массовой музейной работы являются обзорные и тематические экскурсии в постоянных и временных экспозициях музея. </w:t>
            </w:r>
          </w:p>
          <w:p w:rsidR="00907657" w:rsidRPr="00907657" w:rsidRDefault="00907657" w:rsidP="00907657">
            <w:pPr>
              <w:ind w:firstLine="567"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lastRenderedPageBreak/>
              <w:t xml:space="preserve">Во </w:t>
            </w:r>
            <w:r w:rsidRPr="00907657">
              <w:rPr>
                <w:rFonts w:cs="Times New Roman"/>
                <w:b/>
                <w:sz w:val="22"/>
                <w:szCs w:val="22"/>
              </w:rPr>
              <w:t>II</w:t>
            </w: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 xml:space="preserve"> квартале 2017 года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 проведено </w:t>
            </w: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>65 экскурсий с общим количеством экскурсантов 806 человек</w:t>
            </w:r>
            <w:r w:rsidRPr="00907657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>(529 – дети и подростки, 277 – взрослые), включая:</w:t>
            </w:r>
          </w:p>
          <w:p w:rsidR="00907657" w:rsidRPr="00907657" w:rsidRDefault="00907657" w:rsidP="00907657">
            <w:pPr>
              <w:ind w:firstLine="567"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sz w:val="22"/>
                <w:szCs w:val="22"/>
                <w:lang w:val="ru-RU"/>
              </w:rPr>
              <w:t>– 34 обзорные экскурсии в постоянной экспозиции «Линии судьбы – точка пересечения» (370 экскурсантов);</w:t>
            </w:r>
          </w:p>
          <w:p w:rsidR="00907657" w:rsidRPr="00907657" w:rsidRDefault="00907657" w:rsidP="00907657">
            <w:pPr>
              <w:ind w:firstLine="567"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sz w:val="22"/>
                <w:szCs w:val="22"/>
                <w:lang w:val="ru-RU"/>
              </w:rPr>
              <w:t>– 12 экскурсий в музейной экспозиции под открытым небом «Суеват пауль» (173 экскурсанта);</w:t>
            </w:r>
          </w:p>
          <w:p w:rsidR="00907657" w:rsidRPr="00907657" w:rsidRDefault="00907657" w:rsidP="00907657">
            <w:pPr>
              <w:ind w:firstLine="567"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– 3 </w:t>
            </w:r>
            <w:proofErr w:type="gramStart"/>
            <w:r w:rsidRPr="00907657">
              <w:rPr>
                <w:rFonts w:cs="Times New Roman"/>
                <w:sz w:val="22"/>
                <w:szCs w:val="22"/>
                <w:lang w:val="ru-RU"/>
              </w:rPr>
              <w:t>обзорные</w:t>
            </w:r>
            <w:proofErr w:type="gramEnd"/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 экскурсия по городу (15 экскурсантов);</w:t>
            </w:r>
          </w:p>
          <w:p w:rsidR="00907657" w:rsidRPr="00907657" w:rsidRDefault="00907657" w:rsidP="00907657">
            <w:pPr>
              <w:ind w:firstLine="567"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sz w:val="22"/>
                <w:szCs w:val="22"/>
                <w:lang w:val="ru-RU"/>
              </w:rPr>
              <w:t>– 16 тематических экскурсий по временным выставкам (248 экскурсантов).</w:t>
            </w:r>
          </w:p>
          <w:p w:rsidR="00907657" w:rsidRPr="00907657" w:rsidRDefault="00907657" w:rsidP="00907657">
            <w:pPr>
              <w:ind w:firstLine="567"/>
              <w:contextualSpacing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sz w:val="22"/>
                <w:szCs w:val="22"/>
                <w:lang w:val="ru-RU"/>
              </w:rPr>
              <w:t>Популярными и востребованными остаются познавательно-развлекательные, образовательные мероприятия, проводимые в интерактивной форме.</w:t>
            </w:r>
          </w:p>
          <w:p w:rsidR="00907657" w:rsidRPr="00907657" w:rsidRDefault="00907657" w:rsidP="00907657">
            <w:pPr>
              <w:ind w:firstLine="567"/>
              <w:contextualSpacing/>
              <w:outlineLvl w:val="0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 xml:space="preserve">Проведено за </w:t>
            </w:r>
            <w:r w:rsidRPr="00907657">
              <w:rPr>
                <w:rFonts w:cs="Times New Roman"/>
                <w:b/>
                <w:sz w:val="22"/>
                <w:szCs w:val="22"/>
              </w:rPr>
              <w:t>II</w:t>
            </w: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 xml:space="preserve"> квартал 2017 года:</w:t>
            </w:r>
          </w:p>
          <w:p w:rsidR="00907657" w:rsidRPr="00907657" w:rsidRDefault="00907657" w:rsidP="00907657">
            <w:pPr>
              <w:ind w:firstLine="567"/>
              <w:contextualSpacing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b/>
                <w:i/>
                <w:sz w:val="22"/>
                <w:szCs w:val="22"/>
                <w:lang w:val="ru-RU"/>
              </w:rPr>
              <w:t>–</w:t>
            </w:r>
            <w:r w:rsidRPr="00907657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>35</w:t>
            </w:r>
            <w:r w:rsidRPr="00907657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>культурно-образовательных и массовых мероприятий /2339 участников;</w:t>
            </w:r>
          </w:p>
          <w:p w:rsidR="00907657" w:rsidRPr="00907657" w:rsidRDefault="00907657" w:rsidP="00907657">
            <w:pPr>
              <w:ind w:firstLine="567"/>
              <w:contextualSpacing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– </w:t>
            </w: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>2</w:t>
            </w:r>
            <w:r w:rsidRPr="00907657">
              <w:rPr>
                <w:rFonts w:cs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>лекционно-образовательных мероприятия/ 46 слушателей;</w:t>
            </w:r>
          </w:p>
          <w:p w:rsidR="00907657" w:rsidRPr="00907657" w:rsidRDefault="00907657" w:rsidP="00907657">
            <w:pPr>
              <w:ind w:firstLine="567"/>
              <w:contextualSpacing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– </w:t>
            </w: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>27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 занятий/ мероприятий в рамках деятельности любительского объединения «Музейная студия»/ 440 участников. </w:t>
            </w:r>
          </w:p>
          <w:p w:rsidR="00907657" w:rsidRPr="00907657" w:rsidRDefault="00907657" w:rsidP="00907657">
            <w:pPr>
              <w:pStyle w:val="a6"/>
              <w:widowControl/>
              <w:tabs>
                <w:tab w:val="left" w:pos="1276"/>
              </w:tabs>
              <w:suppressAutoHyphens w:val="0"/>
              <w:ind w:left="0" w:firstLine="567"/>
              <w:contextualSpacing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 xml:space="preserve">ИТОГО: проведено во </w:t>
            </w:r>
            <w:r w:rsidRPr="00907657">
              <w:rPr>
                <w:rFonts w:cs="Times New Roman"/>
                <w:b/>
                <w:sz w:val="22"/>
                <w:szCs w:val="22"/>
              </w:rPr>
              <w:t>II</w:t>
            </w: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 xml:space="preserve"> квартале 2017 года 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129 организованных мероприятий </w:t>
            </w: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 xml:space="preserve">(65+35+2+27)/ всего 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>3631 участников</w:t>
            </w: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>.</w:t>
            </w:r>
          </w:p>
          <w:p w:rsidR="00907657" w:rsidRPr="00907657" w:rsidRDefault="00907657" w:rsidP="00907657">
            <w:pPr>
              <w:ind w:firstLine="567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E34068" w:rsidRPr="00907657" w:rsidRDefault="00E34068" w:rsidP="0010479B">
            <w:pPr>
              <w:pStyle w:val="a6"/>
              <w:widowControl/>
              <w:tabs>
                <w:tab w:val="left" w:pos="1276"/>
              </w:tabs>
              <w:suppressAutoHyphens w:val="0"/>
              <w:ind w:left="0" w:firstLine="567"/>
              <w:contextualSpacing/>
              <w:jc w:val="both"/>
              <w:rPr>
                <w:rFonts w:cs="Times New Roman"/>
                <w:sz w:val="22"/>
                <w:szCs w:val="22"/>
                <w:u w:val="single"/>
                <w:lang w:val="ru-RU"/>
              </w:rPr>
            </w:pPr>
            <w:r w:rsidRPr="00907657">
              <w:rPr>
                <w:rFonts w:cs="Times New Roman"/>
                <w:sz w:val="22"/>
                <w:szCs w:val="22"/>
                <w:u w:val="single"/>
                <w:lang w:val="ru-RU"/>
              </w:rPr>
              <w:t>Публичные акции</w:t>
            </w:r>
          </w:p>
          <w:p w:rsidR="00907657" w:rsidRPr="00907657" w:rsidRDefault="00907657" w:rsidP="00907657">
            <w:pPr>
              <w:pStyle w:val="a6"/>
              <w:widowControl/>
              <w:tabs>
                <w:tab w:val="left" w:pos="1276"/>
              </w:tabs>
              <w:suppressAutoHyphens w:val="0"/>
              <w:ind w:left="0" w:firstLine="567"/>
              <w:contextualSpacing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sz w:val="22"/>
                <w:szCs w:val="22"/>
                <w:lang w:val="ru-RU"/>
              </w:rPr>
              <w:t>Акция «Портрет любимого музея»</w:t>
            </w:r>
          </w:p>
          <w:p w:rsidR="00907657" w:rsidRPr="00907657" w:rsidRDefault="00907657" w:rsidP="004C7A58">
            <w:pPr>
              <w:ind w:firstLine="567"/>
              <w:contextualSpacing/>
              <w:outlineLvl w:val="0"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Публичной акции, приуроченной к Международному дню музеев, </w:t>
            </w:r>
            <w:proofErr w:type="gramStart"/>
            <w:r w:rsidRPr="00907657">
              <w:rPr>
                <w:rFonts w:cs="Times New Roman"/>
                <w:sz w:val="22"/>
                <w:szCs w:val="22"/>
                <w:lang w:val="ru-RU"/>
              </w:rPr>
              <w:t>проводимая</w:t>
            </w:r>
            <w:proofErr w:type="gramEnd"/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 с целью сохранения материального и духовного наследия города Югорска, привлечения талантливых фотографов к созданию фотографической летописи городского музея, пополнения фондового собрания МБУ «Музей истории и этнографии», поддержки творческой активности горожан. Участие в фотоконкурсе приняли самые разные авторы: фотографы профессионалы и любители, студенты, школьники, воспитатели, художники и театралы. Более 50 фотографий было принято на конкурс в 4 номинациях. </w:t>
            </w:r>
          </w:p>
          <w:p w:rsidR="00907657" w:rsidRPr="00907657" w:rsidRDefault="00907657" w:rsidP="00907657">
            <w:pPr>
              <w:ind w:firstLine="567"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sz w:val="22"/>
                <w:szCs w:val="22"/>
                <w:lang w:val="ru-RU"/>
              </w:rPr>
              <w:t>Акция «Дни дарения» проводилась в рамках празднования Международного дня музеев, приурочена к 55-летию со дня рождения Югорска (посёлка Комсомольского), 25-летию со дня получения им статуса города и 15-летию со дня открытия Музея под открытым небом «Суеват пауль».</w:t>
            </w:r>
          </w:p>
          <w:p w:rsidR="00907657" w:rsidRPr="00907657" w:rsidRDefault="00907657" w:rsidP="00907657">
            <w:pPr>
              <w:ind w:firstLine="567"/>
              <w:contextualSpacing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sz w:val="22"/>
                <w:szCs w:val="22"/>
                <w:lang w:val="ru-RU"/>
              </w:rPr>
              <w:t>Целевая аудитория: молодёжь, взрослые</w:t>
            </w:r>
          </w:p>
          <w:p w:rsidR="00907657" w:rsidRPr="00907657" w:rsidRDefault="00907657" w:rsidP="00907657">
            <w:pPr>
              <w:ind w:firstLine="567"/>
              <w:contextualSpacing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sz w:val="22"/>
                <w:szCs w:val="22"/>
                <w:lang w:val="ru-RU"/>
              </w:rPr>
              <w:t>Цели акции:</w:t>
            </w:r>
          </w:p>
          <w:p w:rsidR="00907657" w:rsidRPr="00907657" w:rsidRDefault="00907657" w:rsidP="00907657">
            <w:pPr>
              <w:ind w:firstLine="567"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sz w:val="22"/>
                <w:szCs w:val="22"/>
                <w:lang w:val="ru-RU"/>
              </w:rPr>
              <w:t>– Сохранение культурного материального и духовного наследия города Югорска.</w:t>
            </w:r>
          </w:p>
          <w:p w:rsidR="00907657" w:rsidRPr="00907657" w:rsidRDefault="00907657" w:rsidP="00907657">
            <w:pPr>
              <w:ind w:firstLine="567"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– Формирование положительного имиджа города и содействие его туристской привлекательности. </w:t>
            </w:r>
          </w:p>
          <w:p w:rsidR="00907657" w:rsidRPr="00907657" w:rsidRDefault="00907657" w:rsidP="00907657">
            <w:pPr>
              <w:pStyle w:val="aa"/>
              <w:ind w:left="0" w:firstLine="567"/>
              <w:rPr>
                <w:rFonts w:ascii="Times New Roman" w:hAnsi="Times New Roman"/>
              </w:rPr>
            </w:pPr>
            <w:r w:rsidRPr="00907657">
              <w:rPr>
                <w:rFonts w:ascii="Times New Roman" w:hAnsi="Times New Roman"/>
              </w:rPr>
              <w:t>– Привлечение внимания горожан к музейной деятельности.</w:t>
            </w:r>
          </w:p>
          <w:p w:rsidR="00907657" w:rsidRPr="00907657" w:rsidRDefault="00907657" w:rsidP="00907657">
            <w:pPr>
              <w:pStyle w:val="aa"/>
              <w:ind w:left="0" w:firstLine="567"/>
              <w:rPr>
                <w:rFonts w:ascii="Times New Roman" w:hAnsi="Times New Roman"/>
              </w:rPr>
            </w:pPr>
            <w:r w:rsidRPr="00907657">
              <w:rPr>
                <w:rFonts w:ascii="Times New Roman" w:hAnsi="Times New Roman"/>
              </w:rPr>
              <w:t>– Пополнение фондового собрания МБУ «Музей истории и этнографии».</w:t>
            </w:r>
          </w:p>
          <w:p w:rsidR="00907657" w:rsidRPr="00907657" w:rsidRDefault="00907657" w:rsidP="00907657">
            <w:pPr>
              <w:ind w:firstLine="567"/>
              <w:contextualSpacing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sz w:val="22"/>
                <w:szCs w:val="22"/>
                <w:lang w:val="ru-RU"/>
              </w:rPr>
              <w:t>Акция проводилась с 15 апреля по 15 мая 2017 года. В акции приняли участие 26 человек, всего в течение дней дарения в музей поступило 110 предметов.</w:t>
            </w:r>
          </w:p>
          <w:p w:rsidR="00907657" w:rsidRPr="00907657" w:rsidRDefault="00907657" w:rsidP="00907657">
            <w:pPr>
              <w:pStyle w:val="aa"/>
              <w:ind w:left="0" w:firstLine="567"/>
              <w:rPr>
                <w:rFonts w:ascii="Times New Roman" w:hAnsi="Times New Roman"/>
              </w:rPr>
            </w:pPr>
            <w:r w:rsidRPr="00907657">
              <w:rPr>
                <w:rFonts w:ascii="Times New Roman" w:hAnsi="Times New Roman"/>
              </w:rPr>
              <w:t xml:space="preserve">Предметы, принятые в музейный фонд в течение публичной </w:t>
            </w:r>
            <w:r w:rsidRPr="00907657">
              <w:rPr>
                <w:rFonts w:ascii="Times New Roman" w:hAnsi="Times New Roman"/>
              </w:rPr>
              <w:lastRenderedPageBreak/>
              <w:t>акции, были представлены на выставке новых поступлений «Дар щедрый, дар бесценный»</w:t>
            </w:r>
            <w:r w:rsidRPr="00907657">
              <w:rPr>
                <w:rFonts w:ascii="Times New Roman" w:hAnsi="Times New Roman"/>
                <w:u w:val="single"/>
              </w:rPr>
              <w:t>,</w:t>
            </w:r>
            <w:r w:rsidRPr="00907657">
              <w:rPr>
                <w:rFonts w:ascii="Times New Roman" w:hAnsi="Times New Roman"/>
              </w:rPr>
              <w:t xml:space="preserve"> </w:t>
            </w:r>
            <w:proofErr w:type="gramStart"/>
            <w:r w:rsidRPr="00907657">
              <w:rPr>
                <w:rFonts w:ascii="Times New Roman" w:hAnsi="Times New Roman"/>
              </w:rPr>
              <w:t>которая</w:t>
            </w:r>
            <w:proofErr w:type="gramEnd"/>
            <w:r w:rsidRPr="00907657">
              <w:rPr>
                <w:rFonts w:ascii="Times New Roman" w:hAnsi="Times New Roman"/>
              </w:rPr>
              <w:t xml:space="preserve"> состоялась 18 мая 2017 года. В этот же день состоялась встреча с дарителями и подведение итогов акции.</w:t>
            </w:r>
          </w:p>
          <w:p w:rsidR="00907657" w:rsidRPr="00907657" w:rsidRDefault="00907657" w:rsidP="00907657">
            <w:pPr>
              <w:tabs>
                <w:tab w:val="left" w:pos="0"/>
              </w:tabs>
              <w:ind w:firstLine="567"/>
              <w:contextualSpacing/>
              <w:rPr>
                <w:rFonts w:eastAsia="Calibri" w:cs="Times New Roman"/>
                <w:b/>
                <w:sz w:val="22"/>
                <w:szCs w:val="22"/>
                <w:lang w:val="ru-RU"/>
              </w:rPr>
            </w:pPr>
            <w:r w:rsidRPr="00907657">
              <w:rPr>
                <w:rFonts w:eastAsia="Calibri" w:cs="Times New Roman"/>
                <w:b/>
                <w:sz w:val="22"/>
                <w:szCs w:val="22"/>
                <w:lang w:val="ru-RU"/>
              </w:rPr>
              <w:t>Международный день соседей</w:t>
            </w:r>
          </w:p>
          <w:p w:rsidR="00907657" w:rsidRPr="00907657" w:rsidRDefault="00907657" w:rsidP="00907657">
            <w:pPr>
              <w:tabs>
                <w:tab w:val="left" w:pos="0"/>
              </w:tabs>
              <w:ind w:firstLine="567"/>
              <w:contextualSpacing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eastAsia="Calibri" w:cs="Times New Roman"/>
                <w:sz w:val="22"/>
                <w:szCs w:val="22"/>
                <w:lang w:val="ru-RU"/>
              </w:rPr>
              <w:t xml:space="preserve">26 мая </w:t>
            </w:r>
            <w:r w:rsidRPr="00907657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 xml:space="preserve">Югорский городской музей истории и этнографии во второй раз присоединился к культурной акции «Международный день соседей». 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>Международный день соседей – это встреча, призванная налаживать и развивать социальные связи, и прекрасная возможность познакомится со своими соседями. Акция проводилась в рамках празднования 55-летнего юбилея города Югорска.</w:t>
            </w:r>
          </w:p>
          <w:p w:rsidR="00907657" w:rsidRPr="00907657" w:rsidRDefault="00907657" w:rsidP="00907657">
            <w:pPr>
              <w:tabs>
                <w:tab w:val="left" w:pos="0"/>
              </w:tabs>
              <w:ind w:firstLine="567"/>
              <w:contextualSpacing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i/>
                <w:sz w:val="22"/>
                <w:szCs w:val="22"/>
                <w:lang w:val="ru-RU"/>
              </w:rPr>
              <w:t xml:space="preserve">Цель акции: </w:t>
            </w: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помочь жителям соседних домов ближе познакомиться друг с другом, укрепить добрососедские отношения через совместную реализацию культурного мероприятия на базе МБУ «Музей истории и этнографии». </w:t>
            </w:r>
          </w:p>
          <w:p w:rsidR="00907657" w:rsidRPr="00907657" w:rsidRDefault="00907657" w:rsidP="00907657">
            <w:pPr>
              <w:tabs>
                <w:tab w:val="left" w:pos="0"/>
              </w:tabs>
              <w:ind w:firstLine="567"/>
              <w:contextualSpacing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sz w:val="22"/>
                <w:szCs w:val="22"/>
                <w:lang w:val="ru-RU"/>
              </w:rPr>
              <w:t xml:space="preserve">В рамках акции состоялась выставка увлечений жителей домов №9 и №11 по улице Мира и дома №8 по улице Ленина города Югорска, знакомство с постоянными и временными экспозициями городского музея, а также игровая программа для детей и взрослых «А у нас во дворе». </w:t>
            </w:r>
          </w:p>
          <w:p w:rsidR="00907657" w:rsidRPr="00907657" w:rsidRDefault="00907657" w:rsidP="00907657">
            <w:pPr>
              <w:tabs>
                <w:tab w:val="left" w:pos="0"/>
              </w:tabs>
              <w:ind w:firstLine="567"/>
              <w:contextualSpacing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sz w:val="22"/>
                <w:szCs w:val="22"/>
                <w:lang w:val="ru-RU"/>
              </w:rPr>
              <w:t>К акции присоединились 15 человек.</w:t>
            </w:r>
          </w:p>
          <w:p w:rsidR="00E34068" w:rsidRPr="00907657" w:rsidRDefault="00E34068" w:rsidP="0010479B">
            <w:pPr>
              <w:pStyle w:val="Standard"/>
              <w:ind w:right="-2" w:firstLine="567"/>
              <w:contextualSpacing/>
              <w:jc w:val="both"/>
              <w:outlineLvl w:val="0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Работа любительского объединения «Музейная студия»</w:t>
            </w:r>
          </w:p>
          <w:p w:rsidR="00907657" w:rsidRPr="0022085C" w:rsidRDefault="00907657" w:rsidP="00907657">
            <w:pPr>
              <w:pStyle w:val="Standard"/>
              <w:ind w:right="-2" w:firstLine="567"/>
              <w:contextualSpacing/>
              <w:jc w:val="both"/>
              <w:outlineLvl w:val="0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22085C">
              <w:rPr>
                <w:rFonts w:cs="Times New Roman"/>
                <w:color w:val="auto"/>
                <w:sz w:val="22"/>
                <w:szCs w:val="22"/>
                <w:lang w:val="ru-RU"/>
              </w:rPr>
              <w:t>Год образования: 2010 год</w:t>
            </w:r>
          </w:p>
          <w:p w:rsidR="00907657" w:rsidRPr="0022085C" w:rsidRDefault="00907657" w:rsidP="00907657">
            <w:pPr>
              <w:pStyle w:val="Standard"/>
              <w:ind w:right="-2" w:firstLine="567"/>
              <w:contextualSpacing/>
              <w:jc w:val="both"/>
              <w:outlineLvl w:val="2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22085C">
              <w:rPr>
                <w:rFonts w:cs="Times New Roman"/>
                <w:color w:val="auto"/>
                <w:sz w:val="22"/>
                <w:szCs w:val="22"/>
                <w:lang w:val="ru-RU"/>
              </w:rPr>
              <w:t>Руководитель: зав. научно-просветительского отдела Плотникова Н.В.</w:t>
            </w:r>
          </w:p>
          <w:p w:rsidR="00907657" w:rsidRPr="0022085C" w:rsidRDefault="00907657" w:rsidP="00907657">
            <w:pPr>
              <w:pStyle w:val="Standard"/>
              <w:ind w:right="-2" w:firstLine="567"/>
              <w:contextualSpacing/>
              <w:jc w:val="both"/>
              <w:outlineLvl w:val="2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22085C">
              <w:rPr>
                <w:rFonts w:cs="Times New Roman"/>
                <w:color w:val="auto"/>
                <w:sz w:val="22"/>
                <w:szCs w:val="22"/>
                <w:lang w:val="ru-RU"/>
              </w:rPr>
              <w:t>Постоянных участников: 24 человек</w:t>
            </w:r>
          </w:p>
          <w:p w:rsidR="00907657" w:rsidRPr="0022085C" w:rsidRDefault="00907657" w:rsidP="00907657">
            <w:pPr>
              <w:pStyle w:val="Standard"/>
              <w:ind w:right="-2" w:firstLine="567"/>
              <w:contextualSpacing/>
              <w:jc w:val="both"/>
              <w:outlineLvl w:val="2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22085C">
              <w:rPr>
                <w:rFonts w:cs="Times New Roman"/>
                <w:color w:val="auto"/>
                <w:sz w:val="22"/>
                <w:szCs w:val="22"/>
                <w:lang w:val="ru-RU"/>
              </w:rPr>
              <w:t>Возраст участников: 7 – 10 лет</w:t>
            </w:r>
          </w:p>
          <w:p w:rsidR="00907657" w:rsidRPr="0022085C" w:rsidRDefault="00907657" w:rsidP="00907657">
            <w:pPr>
              <w:pStyle w:val="Standard"/>
              <w:ind w:right="-2" w:firstLine="567"/>
              <w:contextualSpacing/>
              <w:jc w:val="both"/>
              <w:outlineLvl w:val="2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22085C">
              <w:rPr>
                <w:rFonts w:cs="Times New Roman"/>
                <w:color w:val="auto"/>
                <w:sz w:val="22"/>
                <w:szCs w:val="22"/>
                <w:lang w:val="ru-RU"/>
              </w:rPr>
              <w:t>Расписание работы: Чт., Пт. с 12:30 до 13:30 часов</w:t>
            </w:r>
          </w:p>
          <w:p w:rsidR="00907657" w:rsidRPr="0022085C" w:rsidRDefault="00907657" w:rsidP="00907657">
            <w:pPr>
              <w:pStyle w:val="Standard"/>
              <w:ind w:right="-2" w:firstLine="567"/>
              <w:contextualSpacing/>
              <w:jc w:val="both"/>
              <w:outlineLvl w:val="2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22085C">
              <w:rPr>
                <w:rFonts w:cs="Times New Roman"/>
                <w:color w:val="auto"/>
                <w:sz w:val="22"/>
                <w:szCs w:val="22"/>
                <w:lang w:val="ru-RU"/>
              </w:rPr>
              <w:t>Занятия проводятся на бесплатной основе.</w:t>
            </w:r>
          </w:p>
          <w:p w:rsidR="00907657" w:rsidRPr="00907657" w:rsidRDefault="00907657" w:rsidP="00907657">
            <w:pPr>
              <w:ind w:firstLine="567"/>
              <w:rPr>
                <w:kern w:val="3"/>
                <w:sz w:val="22"/>
                <w:szCs w:val="22"/>
                <w:lang w:val="ru-RU"/>
              </w:rPr>
            </w:pPr>
            <w:r w:rsidRPr="00907657">
              <w:rPr>
                <w:kern w:val="3"/>
                <w:sz w:val="22"/>
                <w:szCs w:val="22"/>
                <w:lang w:val="ru-RU"/>
              </w:rPr>
              <w:t xml:space="preserve">Цель: пробуждение у ребёнка искреннего интереса к изучению культуры и истории родного края. </w:t>
            </w:r>
          </w:p>
          <w:p w:rsidR="00907657" w:rsidRPr="00907657" w:rsidRDefault="00907657" w:rsidP="00907657">
            <w:pPr>
              <w:ind w:firstLine="567"/>
              <w:rPr>
                <w:kern w:val="3"/>
                <w:sz w:val="22"/>
                <w:szCs w:val="22"/>
                <w:lang w:val="ru-RU"/>
              </w:rPr>
            </w:pPr>
            <w:r w:rsidRPr="00907657">
              <w:rPr>
                <w:kern w:val="3"/>
                <w:sz w:val="22"/>
                <w:szCs w:val="22"/>
                <w:lang w:val="ru-RU"/>
              </w:rPr>
              <w:t>Задачи:</w:t>
            </w:r>
          </w:p>
          <w:p w:rsidR="00907657" w:rsidRPr="00907657" w:rsidRDefault="00907657" w:rsidP="00907657">
            <w:pPr>
              <w:ind w:firstLine="567"/>
              <w:rPr>
                <w:kern w:val="3"/>
                <w:sz w:val="22"/>
                <w:szCs w:val="22"/>
                <w:lang w:val="ru-RU"/>
              </w:rPr>
            </w:pPr>
            <w:r w:rsidRPr="00907657">
              <w:rPr>
                <w:kern w:val="3"/>
                <w:sz w:val="22"/>
                <w:szCs w:val="22"/>
                <w:lang w:val="ru-RU"/>
              </w:rPr>
              <w:t>– знакомство с историей родного края, обычаями, традициями и духовной культурой угорского и русского народа;</w:t>
            </w:r>
          </w:p>
          <w:p w:rsidR="00907657" w:rsidRPr="00907657" w:rsidRDefault="00907657" w:rsidP="00907657">
            <w:pPr>
              <w:ind w:firstLine="567"/>
              <w:rPr>
                <w:kern w:val="3"/>
                <w:sz w:val="22"/>
                <w:szCs w:val="22"/>
                <w:lang w:val="ru-RU"/>
              </w:rPr>
            </w:pPr>
            <w:r w:rsidRPr="00907657">
              <w:rPr>
                <w:kern w:val="3"/>
                <w:sz w:val="22"/>
                <w:szCs w:val="22"/>
                <w:lang w:val="ru-RU"/>
              </w:rPr>
              <w:t>– развитие творческих способностей учащихся в учебно-игровой, предметно-продуктивной, социально ориентированной деятельности;</w:t>
            </w:r>
          </w:p>
          <w:p w:rsidR="00907657" w:rsidRPr="0022085C" w:rsidRDefault="00907657" w:rsidP="00907657">
            <w:pPr>
              <w:ind w:firstLine="567"/>
              <w:rPr>
                <w:kern w:val="3"/>
                <w:sz w:val="22"/>
                <w:szCs w:val="22"/>
                <w:lang w:val="ru-RU"/>
              </w:rPr>
            </w:pPr>
            <w:r w:rsidRPr="00907657">
              <w:rPr>
                <w:kern w:val="3"/>
                <w:sz w:val="22"/>
                <w:szCs w:val="22"/>
                <w:lang w:val="ru-RU"/>
              </w:rPr>
              <w:t>– участие детей в подготовке и проведении народных праздников, мероприятий, экскурсий в городской экспозиции музея.</w:t>
            </w:r>
          </w:p>
          <w:p w:rsidR="00907657" w:rsidRPr="0022085C" w:rsidRDefault="00907657" w:rsidP="00907657">
            <w:pPr>
              <w:ind w:firstLine="567"/>
              <w:rPr>
                <w:kern w:val="3"/>
                <w:sz w:val="22"/>
                <w:szCs w:val="22"/>
                <w:lang w:val="ru-RU"/>
              </w:rPr>
            </w:pPr>
            <w:r w:rsidRPr="0022085C">
              <w:rPr>
                <w:kern w:val="3"/>
                <w:sz w:val="22"/>
                <w:szCs w:val="22"/>
                <w:lang w:val="ru-RU"/>
              </w:rPr>
              <w:t>Мероприятия/тематика занятий в</w:t>
            </w:r>
            <w:r>
              <w:rPr>
                <w:kern w:val="3"/>
                <w:sz w:val="22"/>
                <w:szCs w:val="22"/>
                <w:lang w:val="ru-RU"/>
              </w:rPr>
              <w:t>о</w:t>
            </w:r>
            <w:r w:rsidRPr="0022085C">
              <w:rPr>
                <w:kern w:val="3"/>
                <w:sz w:val="22"/>
                <w:szCs w:val="22"/>
                <w:lang w:val="ru-RU"/>
              </w:rPr>
              <w:t xml:space="preserve"> </w:t>
            </w:r>
            <w:r>
              <w:rPr>
                <w:kern w:val="3"/>
                <w:sz w:val="22"/>
                <w:szCs w:val="22"/>
              </w:rPr>
              <w:t>I</w:t>
            </w:r>
            <w:r w:rsidRPr="0022085C">
              <w:rPr>
                <w:kern w:val="3"/>
                <w:sz w:val="22"/>
                <w:szCs w:val="22"/>
              </w:rPr>
              <w:t>I</w:t>
            </w:r>
            <w:r w:rsidRPr="0022085C">
              <w:rPr>
                <w:kern w:val="3"/>
                <w:sz w:val="22"/>
                <w:szCs w:val="22"/>
                <w:lang w:val="ru-RU"/>
              </w:rPr>
              <w:t xml:space="preserve"> квартале 2017 года:</w:t>
            </w:r>
          </w:p>
          <w:p w:rsidR="00907657" w:rsidRDefault="00907657" w:rsidP="00907657">
            <w:pPr>
              <w:ind w:firstLine="567"/>
              <w:rPr>
                <w:sz w:val="22"/>
                <w:szCs w:val="22"/>
                <w:lang w:val="ru-RU"/>
              </w:rPr>
            </w:pPr>
            <w:r w:rsidRPr="0022085C">
              <w:rPr>
                <w:sz w:val="22"/>
                <w:szCs w:val="22"/>
                <w:lang w:val="ru-RU"/>
              </w:rPr>
              <w:t>– участи</w:t>
            </w:r>
            <w:r>
              <w:rPr>
                <w:sz w:val="22"/>
                <w:szCs w:val="22"/>
                <w:lang w:val="ru-RU"/>
              </w:rPr>
              <w:t>е</w:t>
            </w:r>
            <w:r w:rsidRPr="0022085C">
              <w:rPr>
                <w:sz w:val="22"/>
                <w:szCs w:val="22"/>
                <w:lang w:val="ru-RU"/>
              </w:rPr>
              <w:t xml:space="preserve"> в традиционном празднике коренных малочисленных народов Севера «Вороний день» – </w:t>
            </w:r>
            <w:r>
              <w:rPr>
                <w:sz w:val="22"/>
                <w:szCs w:val="22"/>
                <w:lang w:val="ru-RU"/>
              </w:rPr>
              <w:t>чтение</w:t>
            </w:r>
            <w:r w:rsidRPr="0022085C">
              <w:rPr>
                <w:sz w:val="22"/>
                <w:szCs w:val="22"/>
                <w:lang w:val="ru-RU"/>
              </w:rPr>
              <w:t xml:space="preserve"> стихотворений Н.Г. </w:t>
            </w:r>
            <w:proofErr w:type="spellStart"/>
            <w:r w:rsidRPr="0022085C">
              <w:rPr>
                <w:sz w:val="22"/>
                <w:szCs w:val="22"/>
                <w:lang w:val="ru-RU"/>
              </w:rPr>
              <w:t>Руково</w:t>
            </w:r>
            <w:r>
              <w:rPr>
                <w:sz w:val="22"/>
                <w:szCs w:val="22"/>
                <w:lang w:val="ru-RU"/>
              </w:rPr>
              <w:t>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«Манси», «Край наш северный»;</w:t>
            </w:r>
          </w:p>
          <w:p w:rsidR="00907657" w:rsidRDefault="00907657" w:rsidP="00907657">
            <w:pPr>
              <w:ind w:firstLine="56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– проведение интерактивной программы «Музейная студия представляет...» в рамках Международного дня музеев.</w:t>
            </w:r>
          </w:p>
          <w:p w:rsidR="00907657" w:rsidRDefault="00907657" w:rsidP="00907657">
            <w:pPr>
              <w:ind w:firstLine="567"/>
              <w:rPr>
                <w:bCs/>
                <w:sz w:val="22"/>
                <w:szCs w:val="22"/>
                <w:lang w:val="ru-RU"/>
              </w:rPr>
            </w:pPr>
            <w:r w:rsidRPr="00254CB8">
              <w:rPr>
                <w:bCs/>
                <w:sz w:val="22"/>
                <w:szCs w:val="22"/>
                <w:lang w:val="ru-RU"/>
              </w:rPr>
              <w:t xml:space="preserve">29 мая – экскурсия для участников </w:t>
            </w:r>
            <w:proofErr w:type="spellStart"/>
            <w:r w:rsidRPr="00254CB8">
              <w:rPr>
                <w:bCs/>
                <w:sz w:val="22"/>
                <w:szCs w:val="22"/>
                <w:lang w:val="ru-RU"/>
              </w:rPr>
              <w:t>автоэкспедиции</w:t>
            </w:r>
            <w:proofErr w:type="spellEnd"/>
            <w:r w:rsidRPr="00254CB8">
              <w:rPr>
                <w:bCs/>
                <w:sz w:val="22"/>
                <w:szCs w:val="22"/>
                <w:lang w:val="ru-RU"/>
              </w:rPr>
              <w:t xml:space="preserve"> «Заповедный пояс. От Урала до Байкала», </w:t>
            </w:r>
            <w:proofErr w:type="gramStart"/>
            <w:r w:rsidRPr="00254CB8">
              <w:rPr>
                <w:bCs/>
                <w:sz w:val="22"/>
                <w:szCs w:val="22"/>
                <w:lang w:val="ru-RU"/>
              </w:rPr>
              <w:t>которая</w:t>
            </w:r>
            <w:proofErr w:type="gramEnd"/>
            <w:r w:rsidRPr="00254CB8">
              <w:rPr>
                <w:bCs/>
                <w:sz w:val="22"/>
                <w:szCs w:val="22"/>
                <w:lang w:val="ru-RU"/>
              </w:rPr>
              <w:t xml:space="preserve"> стартовала 19 мая в Оренбургском заповеднике. Маршрут экспедиции по особо охраняемым природным территориям (ООПТ) России составляет более 10 тыс. км и охватывает территорию от Уральских гор до озера Байкал. Цель – привлечение широкой общественности к ООПТ. организаторами </w:t>
            </w:r>
            <w:proofErr w:type="spellStart"/>
            <w:r w:rsidRPr="00254CB8">
              <w:rPr>
                <w:bCs/>
                <w:sz w:val="22"/>
                <w:szCs w:val="22"/>
                <w:lang w:val="ru-RU"/>
              </w:rPr>
              <w:t>автоэкспедиции</w:t>
            </w:r>
            <w:proofErr w:type="spellEnd"/>
            <w:r w:rsidRPr="00254CB8">
              <w:rPr>
                <w:bCs/>
                <w:sz w:val="22"/>
                <w:szCs w:val="22"/>
                <w:lang w:val="ru-RU"/>
              </w:rPr>
              <w:t xml:space="preserve"> являются сотрудники Юганского заповедника. Участники – профессиональные фотографы, журналисты, режиссёры, волонтёры и сотрудники </w:t>
            </w:r>
            <w:r w:rsidRPr="00254CB8">
              <w:rPr>
                <w:bCs/>
                <w:sz w:val="22"/>
                <w:szCs w:val="22"/>
                <w:lang w:val="ru-RU"/>
              </w:rPr>
              <w:lastRenderedPageBreak/>
              <w:t>заповедника «Кузнецкий Алатау».</w:t>
            </w:r>
          </w:p>
          <w:p w:rsidR="00907657" w:rsidRPr="00524EC1" w:rsidRDefault="00907657" w:rsidP="00907657">
            <w:pPr>
              <w:pStyle w:val="a6"/>
              <w:widowControl/>
              <w:tabs>
                <w:tab w:val="left" w:pos="1276"/>
              </w:tabs>
              <w:suppressAutoHyphens w:val="0"/>
              <w:ind w:left="0" w:firstLine="567"/>
              <w:contextualSpacing/>
              <w:rPr>
                <w:szCs w:val="22"/>
                <w:lang w:val="ru-RU"/>
              </w:rPr>
            </w:pPr>
            <w:r w:rsidRPr="00524EC1">
              <w:rPr>
                <w:szCs w:val="22"/>
                <w:lang w:val="ru-RU"/>
              </w:rPr>
              <w:t>Летняя оздоровительная кампания 2017 года</w:t>
            </w:r>
          </w:p>
          <w:p w:rsidR="00907657" w:rsidRDefault="00907657" w:rsidP="00907657">
            <w:pPr>
              <w:pStyle w:val="a6"/>
              <w:widowControl/>
              <w:tabs>
                <w:tab w:val="left" w:pos="1276"/>
              </w:tabs>
              <w:suppressAutoHyphens w:val="0"/>
              <w:ind w:left="0" w:firstLine="567"/>
              <w:contextualSpacing/>
              <w:rPr>
                <w:szCs w:val="22"/>
                <w:lang w:val="ru-RU"/>
              </w:rPr>
            </w:pPr>
            <w:r w:rsidRPr="00907657">
              <w:rPr>
                <w:szCs w:val="22"/>
                <w:lang w:val="ru-RU"/>
              </w:rPr>
              <w:t xml:space="preserve">В рамках летней оздоровительной кампании 2017 года в муниципальном бюджетном учреждении «Музей истории и этнографии» реализуется комплексная программа в сфере организации летнего отдыха детей и подростков в рамках проведения Года экологии в России «Занимательно </w:t>
            </w:r>
            <w:proofErr w:type="gramStart"/>
            <w:r w:rsidRPr="00907657">
              <w:rPr>
                <w:szCs w:val="22"/>
                <w:lang w:val="ru-RU"/>
              </w:rPr>
              <w:t>о</w:t>
            </w:r>
            <w:proofErr w:type="gramEnd"/>
            <w:r w:rsidRPr="00907657">
              <w:rPr>
                <w:szCs w:val="22"/>
                <w:lang w:val="ru-RU"/>
              </w:rPr>
              <w:t xml:space="preserve"> серьёзном»</w:t>
            </w:r>
            <w:r>
              <w:rPr>
                <w:szCs w:val="22"/>
                <w:lang w:val="ru-RU"/>
              </w:rPr>
              <w:t>.</w:t>
            </w:r>
          </w:p>
          <w:p w:rsidR="00907657" w:rsidRPr="00907657" w:rsidRDefault="00907657" w:rsidP="00907657">
            <w:pPr>
              <w:ind w:firstLine="567"/>
              <w:contextualSpacing/>
              <w:rPr>
                <w:sz w:val="22"/>
                <w:szCs w:val="22"/>
                <w:lang w:val="ru-RU"/>
              </w:rPr>
            </w:pPr>
            <w:r w:rsidRPr="00907657">
              <w:rPr>
                <w:i/>
                <w:sz w:val="22"/>
                <w:szCs w:val="22"/>
                <w:lang w:val="ru-RU"/>
              </w:rPr>
              <w:t>Целевая аудитория</w:t>
            </w:r>
            <w:r w:rsidRPr="00907657">
              <w:rPr>
                <w:sz w:val="22"/>
                <w:szCs w:val="22"/>
                <w:lang w:val="ru-RU"/>
              </w:rPr>
              <w:t xml:space="preserve"> – </w:t>
            </w:r>
            <w:r w:rsidRPr="009109E4">
              <w:rPr>
                <w:rStyle w:val="10"/>
                <w:rFonts w:eastAsia="Courier New"/>
                <w:sz w:val="22"/>
                <w:szCs w:val="22"/>
              </w:rPr>
              <w:t>дети и подростки, в возрасте от 6 и до 16 лет, посещающие летние площадки и лагеря с дневным пребыванием.</w:t>
            </w:r>
          </w:p>
          <w:p w:rsidR="00907657" w:rsidRDefault="00907657" w:rsidP="00907657">
            <w:pPr>
              <w:ind w:firstLine="567"/>
              <w:contextualSpacing/>
              <w:rPr>
                <w:i/>
                <w:sz w:val="22"/>
                <w:szCs w:val="22"/>
                <w:lang w:val="ru-RU"/>
              </w:rPr>
            </w:pPr>
            <w:r w:rsidRPr="00907657">
              <w:rPr>
                <w:i/>
                <w:sz w:val="22"/>
                <w:szCs w:val="22"/>
                <w:lang w:val="ru-RU"/>
              </w:rPr>
              <w:t>Программа состоит из 4 мероприятий:</w:t>
            </w:r>
          </w:p>
          <w:p w:rsidR="00907657" w:rsidRDefault="00907657" w:rsidP="00907657">
            <w:pPr>
              <w:ind w:firstLine="567"/>
              <w:contextualSpacing/>
              <w:rPr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–</w:t>
            </w:r>
            <w:r w:rsidRPr="0090765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и</w:t>
            </w:r>
            <w:r w:rsidRPr="00907657">
              <w:rPr>
                <w:sz w:val="22"/>
                <w:szCs w:val="22"/>
                <w:lang w:val="ru-RU"/>
              </w:rPr>
              <w:t>ознавательно</w:t>
            </w:r>
            <w:proofErr w:type="spellEnd"/>
            <w:r w:rsidRPr="00907657">
              <w:rPr>
                <w:sz w:val="22"/>
                <w:szCs w:val="22"/>
                <w:lang w:val="ru-RU"/>
              </w:rPr>
              <w:t xml:space="preserve">-развлекательное мероприятие </w:t>
            </w:r>
            <w:r w:rsidRPr="00907657">
              <w:rPr>
                <w:i/>
                <w:sz w:val="22"/>
                <w:szCs w:val="22"/>
                <w:lang w:val="ru-RU"/>
              </w:rPr>
              <w:t>«Тайна старой реки»</w:t>
            </w:r>
            <w:r w:rsidRPr="00907657">
              <w:rPr>
                <w:sz w:val="22"/>
                <w:szCs w:val="22"/>
                <w:lang w:val="ru-RU"/>
              </w:rPr>
              <w:t xml:space="preserve"> в городском здании Музея истории и этнографии</w:t>
            </w:r>
            <w:r>
              <w:rPr>
                <w:sz w:val="22"/>
                <w:szCs w:val="22"/>
                <w:lang w:val="ru-RU"/>
              </w:rPr>
              <w:t xml:space="preserve">, продолжительность </w:t>
            </w:r>
            <w:r w:rsidRPr="00907657">
              <w:rPr>
                <w:sz w:val="22"/>
                <w:szCs w:val="22"/>
                <w:lang w:val="ru-RU"/>
              </w:rPr>
              <w:t>1 час.</w:t>
            </w:r>
          </w:p>
          <w:p w:rsidR="00907657" w:rsidRDefault="00907657" w:rsidP="00907657">
            <w:pPr>
              <w:ind w:firstLine="567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– и</w:t>
            </w:r>
            <w:r w:rsidRPr="00907657">
              <w:rPr>
                <w:sz w:val="22"/>
                <w:szCs w:val="22"/>
                <w:lang w:val="ru-RU"/>
              </w:rPr>
              <w:t xml:space="preserve">нтерактивное мероприятие </w:t>
            </w:r>
            <w:r w:rsidRPr="00907657">
              <w:rPr>
                <w:i/>
                <w:sz w:val="22"/>
                <w:szCs w:val="22"/>
                <w:lang w:val="ru-RU"/>
              </w:rPr>
              <w:t>«Мир северного детства»</w:t>
            </w:r>
            <w:r w:rsidRPr="00907657">
              <w:rPr>
                <w:sz w:val="22"/>
                <w:szCs w:val="22"/>
                <w:lang w:val="ru-RU"/>
              </w:rPr>
              <w:t xml:space="preserve"> в городском здании Музея истории и этнографии</w:t>
            </w:r>
            <w:r>
              <w:rPr>
                <w:sz w:val="22"/>
                <w:szCs w:val="22"/>
                <w:lang w:val="ru-RU"/>
              </w:rPr>
              <w:t xml:space="preserve">, продолжительность </w:t>
            </w:r>
            <w:r w:rsidRPr="00907657">
              <w:rPr>
                <w:sz w:val="22"/>
                <w:szCs w:val="22"/>
                <w:lang w:val="ru-RU"/>
              </w:rPr>
              <w:t>1 час.</w:t>
            </w:r>
          </w:p>
          <w:p w:rsidR="00907657" w:rsidRPr="00907657" w:rsidRDefault="00907657" w:rsidP="00907657">
            <w:pPr>
              <w:ind w:firstLine="567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– интерактивное</w:t>
            </w:r>
            <w:r w:rsidRPr="00907657">
              <w:rPr>
                <w:sz w:val="22"/>
                <w:szCs w:val="22"/>
                <w:lang w:val="ru-RU"/>
              </w:rPr>
              <w:t xml:space="preserve"> мероприятие </w:t>
            </w:r>
            <w:r w:rsidRPr="00907657">
              <w:rPr>
                <w:i/>
                <w:sz w:val="22"/>
                <w:szCs w:val="22"/>
                <w:lang w:val="ru-RU"/>
              </w:rPr>
              <w:t>«На лесной тропинке»</w:t>
            </w:r>
            <w:r w:rsidRPr="00907657">
              <w:rPr>
                <w:sz w:val="22"/>
                <w:szCs w:val="22"/>
                <w:lang w:val="ru-RU"/>
              </w:rPr>
              <w:t xml:space="preserve"> в городском здании Музея истории и этнографии, на </w:t>
            </w:r>
            <w:r>
              <w:rPr>
                <w:sz w:val="22"/>
                <w:szCs w:val="22"/>
                <w:lang w:val="ru-RU"/>
              </w:rPr>
              <w:t>базе</w:t>
            </w:r>
            <w:r w:rsidRPr="00907657">
              <w:rPr>
                <w:sz w:val="22"/>
                <w:szCs w:val="22"/>
                <w:lang w:val="ru-RU"/>
              </w:rPr>
              <w:t xml:space="preserve"> выставки «Грибное царство»</w:t>
            </w:r>
            <w:r>
              <w:rPr>
                <w:sz w:val="22"/>
                <w:szCs w:val="22"/>
                <w:lang w:val="ru-RU"/>
              </w:rPr>
              <w:t xml:space="preserve">, продолжительность </w:t>
            </w:r>
            <w:r w:rsidRPr="00907657">
              <w:rPr>
                <w:sz w:val="22"/>
                <w:szCs w:val="22"/>
                <w:lang w:val="ru-RU"/>
              </w:rPr>
              <w:t>1,5 часа.</w:t>
            </w:r>
          </w:p>
          <w:p w:rsidR="00907657" w:rsidRPr="00907657" w:rsidRDefault="00907657" w:rsidP="00907657">
            <w:pPr>
              <w:ind w:firstLine="567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–</w:t>
            </w:r>
            <w:r w:rsidRPr="00907657">
              <w:rPr>
                <w:sz w:val="22"/>
                <w:szCs w:val="22"/>
                <w:lang w:val="ru-RU"/>
              </w:rPr>
              <w:t xml:space="preserve"> лекционно-образовательное мероприятие </w:t>
            </w:r>
            <w:r w:rsidRPr="00907657">
              <w:rPr>
                <w:i/>
                <w:sz w:val="22"/>
                <w:szCs w:val="22"/>
                <w:lang w:val="ru-RU"/>
              </w:rPr>
              <w:t>«Секреты та</w:t>
            </w:r>
            <w:r w:rsidRPr="005B2F6D">
              <w:rPr>
                <w:i/>
                <w:sz w:val="22"/>
                <w:szCs w:val="22"/>
                <w:lang w:val="ru-RU"/>
              </w:rPr>
              <w:t>ё</w:t>
            </w:r>
            <w:r w:rsidRPr="00907657">
              <w:rPr>
                <w:i/>
                <w:sz w:val="22"/>
                <w:szCs w:val="22"/>
                <w:lang w:val="ru-RU"/>
              </w:rPr>
              <w:t>жных охотников. Костры»</w:t>
            </w:r>
            <w:r w:rsidRPr="00907657">
              <w:rPr>
                <w:sz w:val="22"/>
                <w:szCs w:val="22"/>
                <w:lang w:val="ru-RU"/>
              </w:rPr>
              <w:t xml:space="preserve"> на базе Музея под открытым небом «Суеват пауль»</w:t>
            </w:r>
            <w:r>
              <w:rPr>
                <w:sz w:val="22"/>
                <w:szCs w:val="22"/>
                <w:lang w:val="ru-RU"/>
              </w:rPr>
              <w:t xml:space="preserve">, продолжительность </w:t>
            </w:r>
            <w:r w:rsidRPr="00907657">
              <w:rPr>
                <w:sz w:val="22"/>
                <w:szCs w:val="22"/>
                <w:lang w:val="ru-RU"/>
              </w:rPr>
              <w:t>1 час.</w:t>
            </w:r>
          </w:p>
          <w:p w:rsidR="00907657" w:rsidRPr="00907657" w:rsidRDefault="00907657" w:rsidP="00907657">
            <w:pPr>
              <w:ind w:firstLine="567"/>
              <w:contextualSpacing/>
              <w:rPr>
                <w:sz w:val="22"/>
                <w:szCs w:val="22"/>
                <w:lang w:val="ru-RU"/>
              </w:rPr>
            </w:pPr>
            <w:r w:rsidRPr="00907657">
              <w:rPr>
                <w:sz w:val="22"/>
                <w:szCs w:val="22"/>
                <w:lang w:val="ru-RU"/>
              </w:rPr>
              <w:t xml:space="preserve">Группы </w:t>
            </w:r>
            <w:r>
              <w:rPr>
                <w:sz w:val="22"/>
                <w:szCs w:val="22"/>
                <w:lang w:val="ru-RU"/>
              </w:rPr>
              <w:t>имеют</w:t>
            </w:r>
            <w:r w:rsidRPr="00907657">
              <w:rPr>
                <w:sz w:val="22"/>
                <w:szCs w:val="22"/>
                <w:lang w:val="ru-RU"/>
              </w:rPr>
              <w:t xml:space="preserve"> возможность выбрать, как участие в одном отдельном мероприятии Программы, так и в нескольких мероприятиях последовательно.</w:t>
            </w:r>
          </w:p>
          <w:p w:rsidR="00907657" w:rsidRPr="004C7A58" w:rsidRDefault="00907657" w:rsidP="00907657">
            <w:pPr>
              <w:pStyle w:val="a6"/>
              <w:widowControl/>
              <w:tabs>
                <w:tab w:val="left" w:pos="1276"/>
              </w:tabs>
              <w:suppressAutoHyphens w:val="0"/>
              <w:ind w:left="0" w:firstLine="567"/>
              <w:contextualSpacing/>
              <w:rPr>
                <w:szCs w:val="22"/>
                <w:lang w:val="ru-RU"/>
              </w:rPr>
            </w:pPr>
            <w:r w:rsidRPr="00695207">
              <w:rPr>
                <w:i/>
                <w:szCs w:val="22"/>
                <w:lang w:val="ru-RU"/>
              </w:rPr>
              <w:t>Интерактивное мероприятие</w:t>
            </w:r>
            <w:r w:rsidRPr="00695207">
              <w:rPr>
                <w:b/>
                <w:i/>
                <w:szCs w:val="22"/>
                <w:lang w:val="ru-RU"/>
              </w:rPr>
              <w:t xml:space="preserve"> </w:t>
            </w:r>
            <w:r w:rsidRPr="00695207">
              <w:rPr>
                <w:i/>
                <w:szCs w:val="22"/>
                <w:lang w:val="ru-RU"/>
              </w:rPr>
              <w:t>«На лесной тропинке»</w:t>
            </w:r>
            <w:r>
              <w:rPr>
                <w:b/>
                <w:szCs w:val="22"/>
                <w:lang w:val="ru-RU"/>
              </w:rPr>
              <w:t xml:space="preserve">/ </w:t>
            </w:r>
            <w:r w:rsidRPr="004C7A58">
              <w:rPr>
                <w:szCs w:val="22"/>
                <w:lang w:val="ru-RU"/>
              </w:rPr>
              <w:t>июнь/ 11 мероприятий/ 228 участников, в т.ч. 204 детей и подростков, 24 взрослых.</w:t>
            </w:r>
          </w:p>
          <w:p w:rsidR="00907657" w:rsidRPr="004C7A58" w:rsidRDefault="00907657" w:rsidP="00907657">
            <w:pPr>
              <w:pStyle w:val="a6"/>
              <w:widowControl/>
              <w:tabs>
                <w:tab w:val="left" w:pos="1276"/>
              </w:tabs>
              <w:suppressAutoHyphens w:val="0"/>
              <w:ind w:left="0" w:firstLine="567"/>
              <w:contextualSpacing/>
              <w:rPr>
                <w:szCs w:val="22"/>
                <w:lang w:val="ru-RU"/>
              </w:rPr>
            </w:pPr>
            <w:r w:rsidRPr="004C7A58">
              <w:rPr>
                <w:szCs w:val="22"/>
                <w:lang w:val="ru-RU"/>
              </w:rPr>
              <w:t>Мероприятие приурочено к Году экологии в России. Целевая аудитория: дошкольники, младшие школьники, подростки. Детская игровая программа – знакомство с видовым разнообразием грибов, игры («Паззлы», «Съедобное – несъедобное»).</w:t>
            </w:r>
          </w:p>
          <w:p w:rsidR="00907657" w:rsidRPr="004C7A58" w:rsidRDefault="00907657" w:rsidP="00907657">
            <w:pPr>
              <w:pStyle w:val="a6"/>
              <w:widowControl/>
              <w:tabs>
                <w:tab w:val="left" w:pos="1276"/>
              </w:tabs>
              <w:suppressAutoHyphens w:val="0"/>
              <w:ind w:left="0" w:firstLine="567"/>
              <w:contextualSpacing/>
              <w:rPr>
                <w:lang w:val="ru-RU"/>
              </w:rPr>
            </w:pPr>
            <w:r w:rsidRPr="004C7A58">
              <w:rPr>
                <w:i/>
                <w:lang w:val="ru-RU"/>
              </w:rPr>
              <w:t>Познавательно-развлекательное мероприятие «Тайна старой реки»</w:t>
            </w:r>
            <w:r w:rsidRPr="004C7A58">
              <w:rPr>
                <w:lang w:val="ru-RU"/>
              </w:rPr>
              <w:t>/ 09.06.2017, для воспитанников БУ ХМАО – Югры «Реабилитационный центр для детей и подростков с ограниченными возможностями «Солнышко»/ 1 мероприятие/ 37 участников, в т.ч. 29 детей и подростков, 8 взрослых. Целевая аудитория: дошкольники, младшие школьники, подростки. Детская игровая программа – знакомство с традиционными занятиями коренных малочисленных народов Севера, с правилами поведения в таёжном лесу.</w:t>
            </w:r>
          </w:p>
          <w:p w:rsidR="00907657" w:rsidRPr="004C7A58" w:rsidRDefault="00907657" w:rsidP="00907657">
            <w:pPr>
              <w:pStyle w:val="a6"/>
              <w:widowControl/>
              <w:tabs>
                <w:tab w:val="left" w:pos="1276"/>
              </w:tabs>
              <w:suppressAutoHyphens w:val="0"/>
              <w:ind w:left="0" w:firstLine="567"/>
              <w:contextualSpacing/>
              <w:rPr>
                <w:lang w:val="ru-RU"/>
              </w:rPr>
            </w:pPr>
            <w:r w:rsidRPr="004C7A58">
              <w:rPr>
                <w:i/>
                <w:lang w:val="ru-RU"/>
              </w:rPr>
              <w:t>Интерактивное мероприятие «Мир северного детства»</w:t>
            </w:r>
            <w:r w:rsidRPr="004C7A58">
              <w:rPr>
                <w:lang w:val="ru-RU"/>
              </w:rPr>
              <w:t>/ 14.06.2017, для воспитанников д/с «Якорёк»/ 1 мероприятие/ 24 участника, в т.ч. 16 детей, 8 взрослых. Целевая аудитория: дошкольники, младшие школьники, подростки. Детская игровая программа – знакомство с играми и игрушками коренных малочисленных народов Севера.</w:t>
            </w:r>
          </w:p>
          <w:p w:rsidR="00907657" w:rsidRPr="0032151B" w:rsidRDefault="00907657" w:rsidP="00907657">
            <w:pPr>
              <w:ind w:firstLine="567"/>
              <w:contextualSpacing/>
              <w:outlineLvl w:val="0"/>
              <w:rPr>
                <w:sz w:val="22"/>
                <w:szCs w:val="22"/>
                <w:lang w:val="ru-RU"/>
              </w:rPr>
            </w:pPr>
            <w:r w:rsidRPr="004C7A58">
              <w:rPr>
                <w:i/>
                <w:sz w:val="22"/>
                <w:szCs w:val="22"/>
                <w:lang w:val="ru-RU"/>
              </w:rPr>
              <w:t>Интерактивное мероприятие «Школа юного актёра»</w:t>
            </w:r>
            <w:r w:rsidRPr="004C7A58">
              <w:rPr>
                <w:sz w:val="22"/>
                <w:szCs w:val="22"/>
                <w:lang w:val="ru-RU"/>
              </w:rPr>
              <w:t>/</w:t>
            </w:r>
            <w:r w:rsidRPr="0032151B">
              <w:rPr>
                <w:sz w:val="22"/>
                <w:szCs w:val="22"/>
                <w:lang w:val="ru-RU"/>
              </w:rPr>
              <w:t xml:space="preserve"> 15.06.2017, БУ ХМАО – Югры КЦСОН «Сфера»/ 1 мероприятие/ </w:t>
            </w:r>
            <w:r w:rsidRPr="0032151B">
              <w:rPr>
                <w:sz w:val="22"/>
                <w:szCs w:val="22"/>
                <w:lang w:val="ru-RU"/>
              </w:rPr>
              <w:lastRenderedPageBreak/>
              <w:t xml:space="preserve">22 участника, в т.ч. 19 детей и подростков, 3 взрослых. </w:t>
            </w:r>
            <w:r w:rsidRPr="00907657">
              <w:rPr>
                <w:sz w:val="22"/>
                <w:szCs w:val="22"/>
                <w:lang w:val="ru-RU"/>
              </w:rPr>
              <w:t>Целевая аудитория: дошкольники, младшие школьники, подростки</w:t>
            </w:r>
            <w:r w:rsidRPr="0032151B">
              <w:rPr>
                <w:sz w:val="22"/>
                <w:szCs w:val="22"/>
                <w:lang w:val="ru-RU"/>
              </w:rPr>
              <w:t xml:space="preserve">. </w:t>
            </w:r>
            <w:r w:rsidRPr="00907657">
              <w:rPr>
                <w:sz w:val="22"/>
                <w:szCs w:val="22"/>
                <w:lang w:val="ru-RU"/>
              </w:rPr>
              <w:t>Детская игровая программа – мастер-класс по актёрскому мастерству (скороговорки, этюды)</w:t>
            </w:r>
            <w:r w:rsidRPr="0032151B">
              <w:rPr>
                <w:sz w:val="22"/>
                <w:szCs w:val="22"/>
                <w:lang w:val="ru-RU"/>
              </w:rPr>
              <w:t xml:space="preserve">. </w:t>
            </w:r>
          </w:p>
          <w:p w:rsidR="00E34068" w:rsidRPr="00907657" w:rsidRDefault="00E34068" w:rsidP="0010479B">
            <w:pPr>
              <w:ind w:firstLine="567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907657">
              <w:rPr>
                <w:rFonts w:cs="Times New Roman"/>
                <w:b/>
                <w:bCs/>
                <w:caps/>
                <w:sz w:val="22"/>
                <w:szCs w:val="22"/>
                <w:lang w:val="ru-RU"/>
              </w:rPr>
              <w:t>О</w:t>
            </w:r>
            <w:r w:rsidRPr="00907657">
              <w:rPr>
                <w:rFonts w:cs="Times New Roman"/>
                <w:b/>
                <w:sz w:val="22"/>
                <w:szCs w:val="22"/>
                <w:lang w:val="ru-RU"/>
              </w:rPr>
              <w:t>хват организованными формами культурно-досуговой деятельности несовершеннолетних, находящихся в трудной жизненной ситуации</w:t>
            </w:r>
          </w:p>
          <w:p w:rsidR="00907657" w:rsidRDefault="00907657" w:rsidP="00907657">
            <w:pPr>
              <w:ind w:firstLine="567"/>
              <w:contextualSpacing/>
              <w:rPr>
                <w:sz w:val="22"/>
                <w:szCs w:val="22"/>
                <w:lang w:val="ru-RU"/>
              </w:rPr>
            </w:pPr>
            <w:r w:rsidRPr="00907657">
              <w:rPr>
                <w:sz w:val="22"/>
                <w:szCs w:val="22"/>
                <w:lang w:val="ru-RU"/>
              </w:rPr>
              <w:t xml:space="preserve">Организованными формами культурно-досуговой и просветительской деятельности </w:t>
            </w:r>
            <w:r w:rsidRPr="0022085C">
              <w:rPr>
                <w:sz w:val="22"/>
                <w:szCs w:val="22"/>
                <w:u w:val="single"/>
                <w:lang w:val="ru-RU"/>
              </w:rPr>
              <w:t>в</w:t>
            </w:r>
            <w:r>
              <w:rPr>
                <w:sz w:val="22"/>
                <w:szCs w:val="22"/>
                <w:u w:val="single"/>
                <w:lang w:val="ru-RU"/>
              </w:rPr>
              <w:t>о</w:t>
            </w:r>
            <w:r w:rsidRPr="0022085C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I</w:t>
            </w:r>
            <w:r w:rsidRPr="0022085C">
              <w:rPr>
                <w:sz w:val="22"/>
                <w:szCs w:val="22"/>
                <w:u w:val="single"/>
              </w:rPr>
              <w:t>I</w:t>
            </w:r>
            <w:r w:rsidRPr="0022085C">
              <w:rPr>
                <w:sz w:val="22"/>
                <w:szCs w:val="22"/>
                <w:u w:val="single"/>
                <w:lang w:val="ru-RU"/>
              </w:rPr>
              <w:t xml:space="preserve"> квартале 2017 года</w:t>
            </w:r>
            <w:r w:rsidRPr="0022085C">
              <w:rPr>
                <w:sz w:val="22"/>
                <w:szCs w:val="22"/>
                <w:lang w:val="ru-RU"/>
              </w:rPr>
              <w:t xml:space="preserve"> </w:t>
            </w:r>
            <w:r w:rsidRPr="00907657">
              <w:rPr>
                <w:sz w:val="22"/>
                <w:szCs w:val="22"/>
                <w:lang w:val="ru-RU"/>
              </w:rPr>
              <w:t>был</w:t>
            </w:r>
            <w:r>
              <w:rPr>
                <w:sz w:val="22"/>
                <w:szCs w:val="22"/>
                <w:lang w:val="ru-RU"/>
              </w:rPr>
              <w:t>и</w:t>
            </w:r>
            <w:r w:rsidRPr="0090765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охвачены</w:t>
            </w:r>
            <w:r w:rsidRPr="0090765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56</w:t>
            </w:r>
            <w:r w:rsidRPr="00907657">
              <w:rPr>
                <w:b/>
                <w:sz w:val="22"/>
                <w:szCs w:val="22"/>
                <w:lang w:val="ru-RU"/>
              </w:rPr>
              <w:t xml:space="preserve"> человек</w:t>
            </w:r>
            <w:r>
              <w:rPr>
                <w:b/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 xml:space="preserve"> в т.ч.</w:t>
            </w:r>
          </w:p>
          <w:p w:rsidR="00907657" w:rsidRDefault="00907657" w:rsidP="00907657">
            <w:pPr>
              <w:ind w:firstLine="567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– из малообеспеченных семей – 10 чел. (традиционный детский праздник коренных малочисленных народов Севера «Вурщих хатл – День Трясогузки»; интерактивное мероприятие «На лесной тропинке»; тематическая экскурсия по выставке «Царство грибов и растений»);</w:t>
            </w:r>
          </w:p>
          <w:p w:rsidR="00907657" w:rsidRDefault="00907657" w:rsidP="00907657">
            <w:pPr>
              <w:ind w:firstLine="567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– из многодетных семей – 27 чел. (интерактивное мероприятие «На лесной тропинке»; тематическая экскурсия по выставке «Царство грибов и растений»);</w:t>
            </w:r>
          </w:p>
          <w:p w:rsidR="00907657" w:rsidRDefault="00907657" w:rsidP="00907657">
            <w:pPr>
              <w:ind w:firstLine="567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– из малообеспеченных неполных семей – 2 чел. (интерактивное мероприятие «На лесной тропинке»);</w:t>
            </w:r>
          </w:p>
          <w:p w:rsidR="00907657" w:rsidRDefault="00907657" w:rsidP="00907657">
            <w:pPr>
              <w:ind w:firstLine="567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– из многодетных малообеспеченных семей – 6 чел. (интерактивное мероприятие «На лесной тропинке»);</w:t>
            </w:r>
          </w:p>
          <w:p w:rsidR="00907657" w:rsidRDefault="00907657" w:rsidP="00907657">
            <w:pPr>
              <w:ind w:firstLine="567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– из опекаемых семей – 5 чел. (традиционный детский праздник коренных малочисленных народов Севера «Вурщих хатл – День Трясогузки»; интерактивное мероприятие «На лесной тропинке»; тематическая экскурсия по выставке «Царство грибов и растений»);</w:t>
            </w:r>
          </w:p>
          <w:p w:rsidR="00907657" w:rsidRDefault="00907657" w:rsidP="00907657">
            <w:pPr>
              <w:ind w:firstLine="567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– категории ТЖС – 3 чел. (тематическая экскурсия по выставке «Царство грибов и растений», интерактивное мероприятие «На лесной тропинке»);</w:t>
            </w:r>
          </w:p>
          <w:p w:rsidR="00907657" w:rsidRDefault="00907657" w:rsidP="00907657">
            <w:pPr>
              <w:ind w:firstLine="567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– категории СОП – 2 чел. (интерактивное мероприятие «На лесной тропинке»);</w:t>
            </w:r>
            <w:r>
              <w:rPr>
                <w:sz w:val="22"/>
                <w:szCs w:val="22"/>
                <w:lang w:val="ru-RU"/>
              </w:rPr>
              <w:tab/>
            </w:r>
          </w:p>
          <w:p w:rsidR="00907657" w:rsidRDefault="00907657" w:rsidP="00907657">
            <w:pPr>
              <w:ind w:firstLine="567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– состоящий на учёте в </w:t>
            </w:r>
            <w:proofErr w:type="spellStart"/>
            <w:r>
              <w:rPr>
                <w:sz w:val="22"/>
                <w:szCs w:val="22"/>
                <w:lang w:val="ru-RU"/>
              </w:rPr>
              <w:t>ТКДНиЗП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– 1 человек (интерактивное мероприятие «На лесной тропинке»); </w:t>
            </w:r>
          </w:p>
          <w:p w:rsidR="00024B21" w:rsidRPr="00907657" w:rsidRDefault="00024B21" w:rsidP="0010479B">
            <w:pPr>
              <w:pStyle w:val="a6"/>
              <w:widowControl/>
              <w:tabs>
                <w:tab w:val="left" w:pos="1276"/>
              </w:tabs>
              <w:suppressAutoHyphens w:val="0"/>
              <w:ind w:left="0"/>
              <w:contextualSpacing/>
              <w:jc w:val="both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024B21" w:rsidRPr="004116AB" w:rsidRDefault="00024B21" w:rsidP="00024B21">
      <w:pPr>
        <w:jc w:val="both"/>
        <w:rPr>
          <w:lang w:val="ru-RU"/>
        </w:rPr>
      </w:pPr>
      <w:r w:rsidRPr="004116AB">
        <w:rPr>
          <w:lang w:val="ru-RU"/>
        </w:rPr>
        <w:lastRenderedPageBreak/>
        <w:t xml:space="preserve"> </w:t>
      </w:r>
    </w:p>
    <w:p w:rsidR="00024B21" w:rsidRPr="002877F2" w:rsidRDefault="00024B21" w:rsidP="00024B21">
      <w:pPr>
        <w:jc w:val="center"/>
        <w:rPr>
          <w:rFonts w:eastAsia="Times New Roman CYR" w:cs="Times New Roman CYR"/>
          <w:b/>
          <w:lang w:val="ru-RU"/>
        </w:rPr>
      </w:pPr>
      <w:r w:rsidRPr="004116AB">
        <w:rPr>
          <w:b/>
          <w:lang w:val="ru-RU"/>
        </w:rPr>
        <w:t>2. Организационная работа</w:t>
      </w:r>
      <w:r w:rsidRPr="002877F2">
        <w:rPr>
          <w:rFonts w:eastAsia="Times New Roman CYR" w:cs="Times New Roman CYR"/>
          <w:b/>
          <w:lang w:val="ru-RU"/>
        </w:rPr>
        <w:t xml:space="preserve"> </w:t>
      </w:r>
    </w:p>
    <w:p w:rsidR="00024B21" w:rsidRPr="004116AB" w:rsidRDefault="00024B21" w:rsidP="00024B21">
      <w:pPr>
        <w:jc w:val="center"/>
        <w:rPr>
          <w:lang w:val="ru-RU"/>
        </w:rPr>
      </w:pPr>
    </w:p>
    <w:p w:rsidR="00024B21" w:rsidRPr="004116AB" w:rsidRDefault="00024B21" w:rsidP="00024B21">
      <w:pPr>
        <w:jc w:val="both"/>
        <w:rPr>
          <w:lang w:val="ru-RU"/>
        </w:rPr>
      </w:pPr>
      <w:r w:rsidRPr="004116AB">
        <w:rPr>
          <w:lang w:val="ru-RU"/>
        </w:rPr>
        <w:t xml:space="preserve">       Управление культуры осуществляет функции во взаимодействии с Департаментом культуры автономного округа – Югры, иными заинтересованными окружными органами исполнительной власти, органами местного самоуправления, учреждениями культуры, образования, </w:t>
      </w:r>
      <w:r>
        <w:rPr>
          <w:lang w:val="ru-RU"/>
        </w:rPr>
        <w:t>с</w:t>
      </w:r>
      <w:r w:rsidRPr="004116AB">
        <w:rPr>
          <w:lang w:val="ru-RU"/>
        </w:rPr>
        <w:t>порта, социальными и другими организациями и общественными объединениями. Управление культуры вносит предложения о внедрении муниципальных правовых актов города Югорска, регулирующих отношения в сфере культуры; вносит в установленном порядке иные предложения по вопросам, относящимся к ведению Управления на рассмотрение администрации города, иных органов муниципальной власти города Югорска и должностных лиц; согласовывает проекты правовых актов, разработанные другими органами исполнительной власти города Югорска, в сфере культуры. Участвует в разработке и реализации финансовой, инновационной политики в сфере культуры.</w:t>
      </w:r>
    </w:p>
    <w:p w:rsidR="00024B21" w:rsidRDefault="00024B21" w:rsidP="00024B21">
      <w:pPr>
        <w:jc w:val="both"/>
        <w:rPr>
          <w:rFonts w:eastAsia="Times New Roman CYR" w:cs="Times New Roman CYR"/>
          <w:bCs/>
          <w:lang w:val="ru-RU"/>
        </w:rPr>
      </w:pPr>
      <w:r w:rsidRPr="004116AB">
        <w:rPr>
          <w:rFonts w:eastAsia="Times New Roman CYR" w:cs="Times New Roman CYR"/>
          <w:bCs/>
          <w:lang w:val="ru-RU"/>
        </w:rPr>
        <w:t xml:space="preserve">          С целью предоставления свободного доступа к культурным ценностям, развития творческой активности горожан, эффективной деятельности учреждений культуры, управлением культуры были разработаны вопросы по взаимодействию с различными структурами города, составлены планы организационных мероприятий и представлены проекты постановлений и распоряжений:</w:t>
      </w:r>
    </w:p>
    <w:p w:rsidR="00607387" w:rsidRPr="00864E57" w:rsidRDefault="00607387" w:rsidP="00024B21">
      <w:pPr>
        <w:jc w:val="both"/>
        <w:rPr>
          <w:rFonts w:eastAsia="Times New Roman CYR" w:cs="Times New Roman CYR"/>
          <w:bCs/>
          <w:color w:val="auto"/>
          <w:lang w:val="ru-RU"/>
        </w:rPr>
      </w:pPr>
      <w:r w:rsidRPr="00864E57">
        <w:rPr>
          <w:rFonts w:eastAsia="Times New Roman CYR" w:cs="Times New Roman CYR"/>
          <w:bCs/>
          <w:color w:val="auto"/>
          <w:lang w:val="ru-RU"/>
        </w:rPr>
        <w:lastRenderedPageBreak/>
        <w:t>- «О п</w:t>
      </w:r>
      <w:r w:rsidR="00907657" w:rsidRPr="00864E57">
        <w:rPr>
          <w:rFonts w:eastAsia="Times New Roman CYR" w:cs="Times New Roman CYR"/>
          <w:bCs/>
          <w:color w:val="auto"/>
          <w:lang w:val="ru-RU"/>
        </w:rPr>
        <w:t xml:space="preserve">роведении </w:t>
      </w:r>
      <w:r w:rsidR="00907657" w:rsidRPr="00864E57">
        <w:rPr>
          <w:rFonts w:eastAsia="Times New Roman CYR" w:cs="Times New Roman CYR"/>
          <w:bCs/>
          <w:color w:val="auto"/>
        </w:rPr>
        <w:t>XII</w:t>
      </w:r>
      <w:r w:rsidR="00907657" w:rsidRPr="00864E57">
        <w:rPr>
          <w:rFonts w:eastAsia="Times New Roman CYR" w:cs="Times New Roman CYR"/>
          <w:bCs/>
          <w:color w:val="auto"/>
          <w:lang w:val="ru-RU"/>
        </w:rPr>
        <w:t xml:space="preserve"> Регионального фестиваля-конкурса «Пасха Красная» и </w:t>
      </w:r>
      <w:r w:rsidR="00907657" w:rsidRPr="00864E57">
        <w:rPr>
          <w:rFonts w:eastAsia="Times New Roman CYR" w:cs="Times New Roman CYR"/>
          <w:bCs/>
          <w:color w:val="auto"/>
        </w:rPr>
        <w:t>VIII</w:t>
      </w:r>
      <w:r w:rsidR="00907657" w:rsidRPr="00864E57">
        <w:rPr>
          <w:rFonts w:eastAsia="Times New Roman CYR" w:cs="Times New Roman CYR"/>
          <w:bCs/>
          <w:color w:val="auto"/>
          <w:lang w:val="ru-RU"/>
        </w:rPr>
        <w:t xml:space="preserve"> Кирилло-Мефодиевских чтений «1917 – 2017: уроки столетия в контексте науки, литературы, живописи, музыки»</w:t>
      </w:r>
      <w:r w:rsidRPr="00864E57">
        <w:rPr>
          <w:rFonts w:eastAsia="Times New Roman CYR" w:cs="Times New Roman CYR"/>
          <w:bCs/>
          <w:color w:val="auto"/>
          <w:lang w:val="ru-RU"/>
        </w:rPr>
        <w:t xml:space="preserve"> от </w:t>
      </w:r>
      <w:r w:rsidR="00907657" w:rsidRPr="00864E57">
        <w:rPr>
          <w:rFonts w:eastAsia="Times New Roman CYR" w:cs="Times New Roman CYR"/>
          <w:bCs/>
          <w:color w:val="auto"/>
          <w:lang w:val="ru-RU"/>
        </w:rPr>
        <w:t>14</w:t>
      </w:r>
      <w:r w:rsidR="00454CA8" w:rsidRPr="00864E57">
        <w:rPr>
          <w:rFonts w:eastAsia="Times New Roman CYR" w:cs="Times New Roman CYR"/>
          <w:bCs/>
          <w:color w:val="auto"/>
          <w:lang w:val="ru-RU"/>
        </w:rPr>
        <w:t>.</w:t>
      </w:r>
      <w:r w:rsidRPr="00864E57">
        <w:rPr>
          <w:rFonts w:eastAsia="Times New Roman CYR" w:cs="Times New Roman CYR"/>
          <w:bCs/>
          <w:color w:val="auto"/>
          <w:lang w:val="ru-RU"/>
        </w:rPr>
        <w:t>0</w:t>
      </w:r>
      <w:r w:rsidR="00907657" w:rsidRPr="00864E57">
        <w:rPr>
          <w:rFonts w:eastAsia="Times New Roman CYR" w:cs="Times New Roman CYR"/>
          <w:bCs/>
          <w:color w:val="auto"/>
          <w:lang w:val="ru-RU"/>
        </w:rPr>
        <w:t>4</w:t>
      </w:r>
      <w:r w:rsidRPr="00864E57">
        <w:rPr>
          <w:rFonts w:eastAsia="Times New Roman CYR" w:cs="Times New Roman CYR"/>
          <w:bCs/>
          <w:color w:val="auto"/>
          <w:lang w:val="ru-RU"/>
        </w:rPr>
        <w:t>.2017 №</w:t>
      </w:r>
      <w:r w:rsidR="00454CA8" w:rsidRPr="00864E57">
        <w:rPr>
          <w:rFonts w:eastAsia="Times New Roman CYR" w:cs="Times New Roman CYR"/>
          <w:bCs/>
          <w:color w:val="auto"/>
          <w:lang w:val="ru-RU"/>
        </w:rPr>
        <w:t xml:space="preserve"> </w:t>
      </w:r>
      <w:r w:rsidR="00907657" w:rsidRPr="00864E57">
        <w:rPr>
          <w:rFonts w:eastAsia="Times New Roman CYR" w:cs="Times New Roman CYR"/>
          <w:bCs/>
          <w:color w:val="auto"/>
          <w:lang w:val="ru-RU"/>
        </w:rPr>
        <w:t>849</w:t>
      </w:r>
      <w:r w:rsidRPr="00864E57">
        <w:rPr>
          <w:rFonts w:eastAsia="Times New Roman CYR" w:cs="Times New Roman CYR"/>
          <w:bCs/>
          <w:color w:val="auto"/>
          <w:lang w:val="ru-RU"/>
        </w:rPr>
        <w:t>;</w:t>
      </w:r>
    </w:p>
    <w:p w:rsidR="00454CA8" w:rsidRPr="00864E57" w:rsidRDefault="00454CA8" w:rsidP="00024B21">
      <w:pPr>
        <w:jc w:val="both"/>
        <w:rPr>
          <w:rFonts w:eastAsia="Times New Roman CYR" w:cs="Times New Roman CYR"/>
          <w:bCs/>
          <w:color w:val="auto"/>
          <w:lang w:val="ru-RU"/>
        </w:rPr>
      </w:pPr>
      <w:r w:rsidRPr="00864E57">
        <w:rPr>
          <w:rFonts w:eastAsia="Times New Roman CYR" w:cs="Times New Roman CYR"/>
          <w:bCs/>
          <w:color w:val="auto"/>
          <w:lang w:val="ru-RU"/>
        </w:rPr>
        <w:t>- «Об утверждении плана подготовки и программы празднования 55- летнего юбилея города Югорска и Дня работников нефтяной и газовой промышленности» от 20.06.2017 № 1471</w:t>
      </w:r>
      <w:r w:rsidR="00081ACD" w:rsidRPr="00864E57">
        <w:rPr>
          <w:rFonts w:eastAsia="Times New Roman CYR" w:cs="Times New Roman CYR"/>
          <w:bCs/>
          <w:color w:val="auto"/>
          <w:lang w:val="ru-RU"/>
        </w:rPr>
        <w:t>;</w:t>
      </w:r>
    </w:p>
    <w:p w:rsidR="00454CA8" w:rsidRPr="00864E57" w:rsidRDefault="00454CA8" w:rsidP="00024B21">
      <w:pPr>
        <w:jc w:val="both"/>
        <w:rPr>
          <w:rFonts w:eastAsia="Times New Roman CYR" w:cs="Times New Roman CYR"/>
          <w:bCs/>
          <w:color w:val="auto"/>
          <w:lang w:val="ru-RU"/>
        </w:rPr>
      </w:pPr>
      <w:r w:rsidRPr="00864E57">
        <w:rPr>
          <w:rFonts w:eastAsia="Times New Roman CYR" w:cs="Times New Roman CYR"/>
          <w:bCs/>
          <w:color w:val="auto"/>
          <w:lang w:val="ru-RU"/>
        </w:rPr>
        <w:t>- «О подготовке и проведении национального праздника «Славянский хоровод» от 08.06.2017 № 1399</w:t>
      </w:r>
      <w:r w:rsidR="00081ACD" w:rsidRPr="00864E57">
        <w:rPr>
          <w:rFonts w:eastAsia="Times New Roman CYR" w:cs="Times New Roman CYR"/>
          <w:bCs/>
          <w:color w:val="auto"/>
          <w:lang w:val="ru-RU"/>
        </w:rPr>
        <w:t>;</w:t>
      </w:r>
    </w:p>
    <w:p w:rsidR="004C7A58" w:rsidRPr="00864E57" w:rsidRDefault="00454CA8" w:rsidP="00024B21">
      <w:pPr>
        <w:jc w:val="both"/>
        <w:rPr>
          <w:rFonts w:eastAsia="Times New Roman CYR" w:cs="Times New Roman CYR"/>
          <w:bCs/>
          <w:color w:val="auto"/>
          <w:lang w:val="ru-RU"/>
        </w:rPr>
      </w:pPr>
      <w:r w:rsidRPr="00864E57">
        <w:rPr>
          <w:rFonts w:eastAsia="Times New Roman CYR" w:cs="Times New Roman CYR"/>
          <w:bCs/>
          <w:color w:val="auto"/>
          <w:lang w:val="ru-RU"/>
        </w:rPr>
        <w:t>- «</w:t>
      </w:r>
      <w:r w:rsidR="005B37A7" w:rsidRPr="00864E57">
        <w:rPr>
          <w:rFonts w:eastAsia="Times New Roman CYR" w:cs="Times New Roman CYR"/>
          <w:bCs/>
          <w:color w:val="auto"/>
          <w:lang w:val="ru-RU"/>
        </w:rPr>
        <w:t>О подготовке и проведении общегородских мероприятий в сфере культуры в мае – июне 2017 года» от 16.05.2017 № 1122</w:t>
      </w:r>
      <w:r w:rsidR="00081ACD" w:rsidRPr="00864E57">
        <w:rPr>
          <w:rFonts w:eastAsia="Times New Roman CYR" w:cs="Times New Roman CYR"/>
          <w:bCs/>
          <w:color w:val="auto"/>
          <w:lang w:val="ru-RU"/>
        </w:rPr>
        <w:t>;</w:t>
      </w:r>
    </w:p>
    <w:p w:rsidR="005B37A7" w:rsidRPr="00864E57" w:rsidRDefault="005B37A7" w:rsidP="00024B21">
      <w:pPr>
        <w:jc w:val="both"/>
        <w:rPr>
          <w:rFonts w:eastAsia="Times New Roman CYR" w:cs="Times New Roman CYR"/>
          <w:bCs/>
          <w:color w:val="auto"/>
          <w:lang w:val="ru-RU"/>
        </w:rPr>
      </w:pPr>
      <w:r w:rsidRPr="00864E57">
        <w:rPr>
          <w:rFonts w:eastAsia="Times New Roman CYR" w:cs="Times New Roman CYR"/>
          <w:bCs/>
          <w:color w:val="auto"/>
          <w:lang w:val="ru-RU"/>
        </w:rPr>
        <w:t>- «Об утверждении Положения об обязательном экземпляре документов города Югорска» от 16.05.2017 № 1123</w:t>
      </w:r>
      <w:r w:rsidR="00081ACD" w:rsidRPr="00864E57">
        <w:rPr>
          <w:rFonts w:eastAsia="Times New Roman CYR" w:cs="Times New Roman CYR"/>
          <w:bCs/>
          <w:color w:val="auto"/>
          <w:lang w:val="ru-RU"/>
        </w:rPr>
        <w:t>;</w:t>
      </w:r>
    </w:p>
    <w:p w:rsidR="005B37A7" w:rsidRPr="00864E57" w:rsidRDefault="005B37A7" w:rsidP="00024B21">
      <w:pPr>
        <w:jc w:val="both"/>
        <w:rPr>
          <w:rFonts w:eastAsia="Times New Roman CYR" w:cs="Times New Roman CYR"/>
          <w:bCs/>
          <w:color w:val="auto"/>
          <w:lang w:val="ru-RU"/>
        </w:rPr>
      </w:pPr>
      <w:r w:rsidRPr="00864E57">
        <w:rPr>
          <w:rFonts w:eastAsia="Times New Roman CYR" w:cs="Times New Roman CYR"/>
          <w:bCs/>
          <w:color w:val="auto"/>
          <w:lang w:val="ru-RU"/>
        </w:rPr>
        <w:t>- «Об утверждении Положения о проведении Югорского Детского Карнавала, посвященного празднованию 55-летнего юбилея города Югорска и Дня работников нефтяной и газовой промышленности в 2017 году» от 12.05.2017 № 1068</w:t>
      </w:r>
      <w:r w:rsidR="00081ACD" w:rsidRPr="00864E57">
        <w:rPr>
          <w:rFonts w:eastAsia="Times New Roman CYR" w:cs="Times New Roman CYR"/>
          <w:bCs/>
          <w:color w:val="auto"/>
          <w:lang w:val="ru-RU"/>
        </w:rPr>
        <w:t>;</w:t>
      </w:r>
    </w:p>
    <w:p w:rsidR="005B37A7" w:rsidRPr="00864E57" w:rsidRDefault="005B37A7" w:rsidP="00024B21">
      <w:pPr>
        <w:jc w:val="both"/>
        <w:rPr>
          <w:rFonts w:eastAsia="Times New Roman CYR" w:cs="Times New Roman CYR"/>
          <w:bCs/>
          <w:color w:val="auto"/>
          <w:lang w:val="ru-RU"/>
        </w:rPr>
      </w:pPr>
      <w:r w:rsidRPr="00864E57">
        <w:rPr>
          <w:rFonts w:eastAsia="Times New Roman CYR" w:cs="Times New Roman CYR"/>
          <w:bCs/>
          <w:color w:val="auto"/>
          <w:lang w:val="ru-RU"/>
        </w:rPr>
        <w:t>- «О проведении фестиваля авторской песни «Эсские зори»</w:t>
      </w:r>
      <w:r w:rsidR="00081ACD" w:rsidRPr="00864E57">
        <w:rPr>
          <w:rFonts w:eastAsia="Times New Roman CYR" w:cs="Times New Roman CYR"/>
          <w:bCs/>
          <w:color w:val="auto"/>
          <w:lang w:val="ru-RU"/>
        </w:rPr>
        <w:t xml:space="preserve"> от 12.05.2017 № 1064;</w:t>
      </w:r>
    </w:p>
    <w:p w:rsidR="00081ACD" w:rsidRPr="00864E57" w:rsidRDefault="00081ACD" w:rsidP="00024B21">
      <w:pPr>
        <w:jc w:val="both"/>
        <w:rPr>
          <w:rFonts w:eastAsia="Times New Roman CYR" w:cs="Times New Roman CYR"/>
          <w:bCs/>
          <w:color w:val="auto"/>
          <w:lang w:val="ru-RU"/>
        </w:rPr>
      </w:pPr>
      <w:r w:rsidRPr="00864E57">
        <w:rPr>
          <w:rFonts w:eastAsia="Times New Roman CYR" w:cs="Times New Roman CYR"/>
          <w:bCs/>
          <w:color w:val="auto"/>
          <w:lang w:val="ru-RU"/>
        </w:rPr>
        <w:t>- «О внесении изменений в постановление администрации города Югорска от 31.10.2013 № 3246 «О муниципальной программе города Югорска «Развитие культуры и туризма в городе Югорске на 2014-2020 годы» от 04.05.2017 № 997;</w:t>
      </w:r>
    </w:p>
    <w:p w:rsidR="00081ACD" w:rsidRPr="00864E57" w:rsidRDefault="00081ACD" w:rsidP="00024B21">
      <w:pPr>
        <w:jc w:val="both"/>
        <w:rPr>
          <w:rFonts w:eastAsia="Times New Roman CYR" w:cs="Times New Roman CYR"/>
          <w:bCs/>
          <w:color w:val="auto"/>
          <w:lang w:val="ru-RU"/>
        </w:rPr>
      </w:pPr>
      <w:r w:rsidRPr="00864E57">
        <w:rPr>
          <w:rFonts w:eastAsia="Times New Roman CYR" w:cs="Times New Roman CYR"/>
          <w:bCs/>
          <w:color w:val="auto"/>
          <w:lang w:val="ru-RU"/>
        </w:rPr>
        <w:t>- «О внесении изменений в состав наблюдательного совета муниципального автономного учреждения «Центр культуры «Югра-презент» от 27.04.2017 № 944;</w:t>
      </w:r>
    </w:p>
    <w:p w:rsidR="00081ACD" w:rsidRPr="00864E57" w:rsidRDefault="00081ACD" w:rsidP="00024B21">
      <w:pPr>
        <w:jc w:val="both"/>
        <w:rPr>
          <w:rFonts w:eastAsia="Times New Roman CYR" w:cs="Times New Roman CYR"/>
          <w:bCs/>
          <w:color w:val="auto"/>
          <w:lang w:val="ru-RU"/>
        </w:rPr>
      </w:pPr>
      <w:r w:rsidRPr="00864E57">
        <w:rPr>
          <w:rFonts w:eastAsia="Times New Roman CYR" w:cs="Times New Roman CYR"/>
          <w:bCs/>
          <w:color w:val="auto"/>
          <w:lang w:val="ru-RU"/>
        </w:rPr>
        <w:t>- «Об организации и проведении мероприятий, посвященных празднованию Дню Весны и Труда» от 25.04.2017 № 912;</w:t>
      </w:r>
    </w:p>
    <w:p w:rsidR="00024B21" w:rsidRPr="00864E57" w:rsidRDefault="00024B21" w:rsidP="00024B21">
      <w:pPr>
        <w:tabs>
          <w:tab w:val="left" w:pos="213"/>
        </w:tabs>
        <w:snapToGrid w:val="0"/>
        <w:ind w:left="1080"/>
        <w:jc w:val="center"/>
        <w:rPr>
          <w:rFonts w:eastAsia="Arial Unicode MS"/>
          <w:b/>
          <w:color w:val="auto"/>
          <w:kern w:val="1"/>
          <w:lang w:val="ru-RU"/>
        </w:rPr>
      </w:pPr>
      <w:r w:rsidRPr="00864E57">
        <w:rPr>
          <w:rFonts w:eastAsia="Arial Unicode MS"/>
          <w:b/>
          <w:color w:val="auto"/>
          <w:kern w:val="1"/>
          <w:lang w:val="ru-RU"/>
        </w:rPr>
        <w:t>3. Контрольно-аналитическая работа</w:t>
      </w:r>
    </w:p>
    <w:p w:rsidR="00024B21" w:rsidRPr="00864E57" w:rsidRDefault="00024B21" w:rsidP="00024B21">
      <w:pPr>
        <w:tabs>
          <w:tab w:val="left" w:pos="213"/>
        </w:tabs>
        <w:snapToGrid w:val="0"/>
        <w:ind w:left="1080"/>
        <w:jc w:val="both"/>
        <w:rPr>
          <w:color w:val="auto"/>
          <w:lang w:val="ru-RU"/>
        </w:rPr>
      </w:pPr>
    </w:p>
    <w:p w:rsidR="00024B21" w:rsidRPr="004116AB" w:rsidRDefault="00024B21" w:rsidP="00024B21">
      <w:pPr>
        <w:tabs>
          <w:tab w:val="left" w:pos="213"/>
        </w:tabs>
        <w:snapToGrid w:val="0"/>
        <w:jc w:val="both"/>
        <w:rPr>
          <w:lang w:val="ru-RU"/>
        </w:rPr>
      </w:pPr>
      <w:r w:rsidRPr="004116AB">
        <w:rPr>
          <w:rFonts w:eastAsia="Times New Roman CYR" w:cs="Times New Roman CYR"/>
          <w:lang w:val="ru-RU"/>
        </w:rPr>
        <w:t xml:space="preserve"> </w:t>
      </w:r>
      <w:r w:rsidRPr="004116AB">
        <w:rPr>
          <w:bCs/>
          <w:iCs/>
          <w:lang w:val="ru-RU"/>
        </w:rPr>
        <w:t xml:space="preserve">       </w:t>
      </w:r>
      <w:r w:rsidRPr="004116AB">
        <w:rPr>
          <w:lang w:val="ru-RU"/>
        </w:rPr>
        <w:t xml:space="preserve">Управление культуры исполняет бюджет города Югорска и в установленном порядке организует его исполнение подведомственными автономным и бюджетными учреждениями в пределах утверждённых бюджетных ассигнований (лимитов бюджетных обязательств), обеспечивает эффективность и результативность бюджетных расходов, совершаемых за счёт средств бюджета города Югорска подведомственными бюджетными учреждениями, обеспечивает контроль за целевым использованием средств бюджета города Югорска и принимает меры по устранению фактов нарушения бюджетного законодательства Российской Федерации подведомственными бюджетными учреждениями. Осуществляет функции распорядителя бюджетных средств города Югорска в сфере культуры. Обеспечивает контроль за выполнением подведомственными учреждениями принятых бюджетных обязательств, заключаемых в пределах лимитов бюджетных обязательств и средств, полученных от предпринимательской и иной приносящей доход деятельности.                                                                                               </w:t>
      </w:r>
    </w:p>
    <w:p w:rsidR="00024B21" w:rsidRPr="004116AB" w:rsidRDefault="00024B21" w:rsidP="00024B21">
      <w:pPr>
        <w:pStyle w:val="a8"/>
        <w:jc w:val="both"/>
        <w:rPr>
          <w:szCs w:val="24"/>
        </w:rPr>
      </w:pPr>
      <w:r w:rsidRPr="004116AB">
        <w:rPr>
          <w:szCs w:val="24"/>
        </w:rPr>
        <w:t xml:space="preserve">           Управление культуры является разработчиком  муниципальной программы в сфере культуры, является соисполнителем </w:t>
      </w:r>
      <w:r>
        <w:rPr>
          <w:szCs w:val="24"/>
        </w:rPr>
        <w:t>муниципальных</w:t>
      </w:r>
      <w:r w:rsidRPr="004116AB">
        <w:rPr>
          <w:szCs w:val="24"/>
        </w:rPr>
        <w:t xml:space="preserve"> программ других ведомств.</w:t>
      </w:r>
      <w:r w:rsidRPr="004116AB">
        <w:rPr>
          <w:bCs/>
          <w:i/>
          <w:szCs w:val="24"/>
        </w:rPr>
        <w:t xml:space="preserve"> </w:t>
      </w:r>
      <w:r w:rsidRPr="004116AB">
        <w:rPr>
          <w:szCs w:val="24"/>
        </w:rPr>
        <w:t>В 201</w:t>
      </w:r>
      <w:r w:rsidR="00A63B5D">
        <w:rPr>
          <w:szCs w:val="24"/>
        </w:rPr>
        <w:t>7</w:t>
      </w:r>
      <w:r w:rsidRPr="004116AB">
        <w:rPr>
          <w:szCs w:val="24"/>
        </w:rPr>
        <w:t xml:space="preserve"> году управление  культуры </w:t>
      </w:r>
      <w:r w:rsidR="00A63B5D">
        <w:rPr>
          <w:szCs w:val="24"/>
        </w:rPr>
        <w:t>продолжает</w:t>
      </w:r>
      <w:r w:rsidRPr="004116AB">
        <w:rPr>
          <w:szCs w:val="24"/>
        </w:rPr>
        <w:t xml:space="preserve"> реализацию полномочий в области культуры согласно  муниципальной программе «Развитие культуры и туризма в городе Югорске на 2014 - 2020 годы» и государственной программы «Развитие культуры и туризма в Ханты-Мансийском автономном округе – Югре на 2014 – 2020 годы». Согласно</w:t>
      </w:r>
      <w:r>
        <w:rPr>
          <w:szCs w:val="24"/>
        </w:rPr>
        <w:t xml:space="preserve"> муниципальной п</w:t>
      </w:r>
      <w:r w:rsidRPr="004116AB">
        <w:rPr>
          <w:szCs w:val="24"/>
        </w:rPr>
        <w:t>рограмм</w:t>
      </w:r>
      <w:r>
        <w:rPr>
          <w:szCs w:val="24"/>
        </w:rPr>
        <w:t>е</w:t>
      </w:r>
      <w:r w:rsidRPr="004116AB">
        <w:rPr>
          <w:szCs w:val="24"/>
        </w:rPr>
        <w:t xml:space="preserve"> доступ к культурным ценностям и информации реализ</w:t>
      </w:r>
      <w:r>
        <w:rPr>
          <w:szCs w:val="24"/>
        </w:rPr>
        <w:t>уется</w:t>
      </w:r>
      <w:r w:rsidRPr="004116AB">
        <w:rPr>
          <w:szCs w:val="24"/>
        </w:rPr>
        <w:t>, прежде всего, путем о</w:t>
      </w:r>
      <w:r w:rsidRPr="004116AB">
        <w:rPr>
          <w:rFonts w:eastAsia="Arial Unicode MS"/>
          <w:kern w:val="2"/>
          <w:szCs w:val="24"/>
        </w:rPr>
        <w:t xml:space="preserve">беспечения условий  функционирования  муниципальных учреждений культуры города. </w:t>
      </w:r>
      <w:r w:rsidRPr="004116AB">
        <w:rPr>
          <w:szCs w:val="24"/>
        </w:rPr>
        <w:t xml:space="preserve"> </w:t>
      </w:r>
    </w:p>
    <w:p w:rsidR="00024B21" w:rsidRPr="004116AB" w:rsidRDefault="00024B21" w:rsidP="00024B21">
      <w:pPr>
        <w:pStyle w:val="a8"/>
        <w:jc w:val="both"/>
        <w:rPr>
          <w:szCs w:val="24"/>
        </w:rPr>
      </w:pPr>
      <w:r w:rsidRPr="004116AB">
        <w:rPr>
          <w:szCs w:val="24"/>
        </w:rPr>
        <w:t xml:space="preserve">       С 1 января 201</w:t>
      </w:r>
      <w:r w:rsidR="00A63B5D">
        <w:rPr>
          <w:szCs w:val="24"/>
        </w:rPr>
        <w:t>7</w:t>
      </w:r>
      <w:r w:rsidRPr="004116AB">
        <w:rPr>
          <w:szCs w:val="24"/>
        </w:rPr>
        <w:t xml:space="preserve"> года, согласно приказу управления культуры</w:t>
      </w:r>
      <w:r w:rsidR="005C7D34">
        <w:rPr>
          <w:szCs w:val="24"/>
        </w:rPr>
        <w:t xml:space="preserve"> от</w:t>
      </w:r>
      <w:r w:rsidRPr="004116AB">
        <w:rPr>
          <w:szCs w:val="24"/>
        </w:rPr>
        <w:t xml:space="preserve"> </w:t>
      </w:r>
      <w:r w:rsidR="003627D4">
        <w:rPr>
          <w:szCs w:val="24"/>
        </w:rPr>
        <w:t>09.01.2017</w:t>
      </w:r>
      <w:r w:rsidRPr="00215ADC">
        <w:rPr>
          <w:szCs w:val="24"/>
        </w:rPr>
        <w:t xml:space="preserve">  </w:t>
      </w:r>
      <w:r w:rsidRPr="002F5CFC">
        <w:rPr>
          <w:szCs w:val="24"/>
        </w:rPr>
        <w:t xml:space="preserve">№ </w:t>
      </w:r>
      <w:r w:rsidR="003627D4">
        <w:rPr>
          <w:szCs w:val="24"/>
        </w:rPr>
        <w:t>01</w:t>
      </w:r>
      <w:r w:rsidRPr="002F5CFC">
        <w:rPr>
          <w:szCs w:val="24"/>
        </w:rPr>
        <w:t>-од</w:t>
      </w:r>
      <w:r w:rsidRPr="004116AB">
        <w:rPr>
          <w:szCs w:val="24"/>
        </w:rPr>
        <w:t xml:space="preserve"> для подведомственных учреждений действует  муниципальное задание. </w:t>
      </w:r>
    </w:p>
    <w:p w:rsidR="00024B21" w:rsidRPr="004116AB" w:rsidRDefault="00024B21" w:rsidP="00024B21">
      <w:pPr>
        <w:pStyle w:val="a8"/>
        <w:jc w:val="both"/>
        <w:rPr>
          <w:szCs w:val="24"/>
        </w:rPr>
      </w:pPr>
      <w:r w:rsidRPr="004116AB">
        <w:rPr>
          <w:szCs w:val="24"/>
        </w:rPr>
        <w:t xml:space="preserve">       В целях обеспечения оказания населению качественных муниципальных услуг управлением культуры разработан и утвержден порядок мониторинга потребности в предоставлении муниципальных услуг. Мониторинг осуществляется путем проведения анкетирования. Информация о проведении анкетирования учреждениями культуры размещается на </w:t>
      </w:r>
      <w:r w:rsidR="005C7D34">
        <w:rPr>
          <w:szCs w:val="24"/>
        </w:rPr>
        <w:t>официальных сайтах подведомственных учреждений.</w:t>
      </w:r>
      <w:r w:rsidRPr="004116AB">
        <w:rPr>
          <w:szCs w:val="24"/>
        </w:rPr>
        <w:t xml:space="preserve"> </w:t>
      </w:r>
    </w:p>
    <w:p w:rsidR="00024B21" w:rsidRPr="004116AB" w:rsidRDefault="00024B21" w:rsidP="00024B21">
      <w:pPr>
        <w:pStyle w:val="a8"/>
        <w:jc w:val="both"/>
        <w:rPr>
          <w:rFonts w:eastAsia="Times New Roman CYR"/>
          <w:szCs w:val="24"/>
        </w:rPr>
      </w:pPr>
      <w:r w:rsidRPr="004116AB">
        <w:rPr>
          <w:rFonts w:eastAsia="Times New Roman CYR"/>
          <w:szCs w:val="24"/>
        </w:rPr>
        <w:t xml:space="preserve">        В течение года у</w:t>
      </w:r>
      <w:r w:rsidRPr="004116AB">
        <w:rPr>
          <w:bCs/>
          <w:iCs/>
          <w:szCs w:val="24"/>
        </w:rPr>
        <w:t xml:space="preserve">правление культуры обеспечивало контроль за своевременной оплатой </w:t>
      </w:r>
      <w:r w:rsidRPr="004116AB">
        <w:rPr>
          <w:bCs/>
          <w:iCs/>
          <w:szCs w:val="24"/>
        </w:rPr>
        <w:lastRenderedPageBreak/>
        <w:t>подведомственными организациями потреблённых энергоресурсов; обеспечивало профилактику и контроль противопожарной и антитеррористической безопасности в подведомственных учреждениях, исполнение в учреждениях правил техники безопасности и охраны труда, противопожарной безопасности, а также установленных правил эксплуатации зданий. Проводился систематический контроль  за</w:t>
      </w:r>
      <w:r>
        <w:rPr>
          <w:bCs/>
          <w:iCs/>
          <w:szCs w:val="24"/>
        </w:rPr>
        <w:t xml:space="preserve"> экономным</w:t>
      </w:r>
      <w:r w:rsidRPr="004116AB">
        <w:rPr>
          <w:bCs/>
          <w:iCs/>
          <w:szCs w:val="24"/>
        </w:rPr>
        <w:t xml:space="preserve"> потреблением всех видов энергоресурсов.</w:t>
      </w:r>
    </w:p>
    <w:p w:rsidR="00024B21" w:rsidRPr="00864E57" w:rsidRDefault="00024B21" w:rsidP="00024B21">
      <w:pPr>
        <w:shd w:val="clear" w:color="auto" w:fill="FFFFFF"/>
        <w:tabs>
          <w:tab w:val="left" w:pos="-60"/>
        </w:tabs>
        <w:ind w:left="-13" w:firstLine="525"/>
        <w:jc w:val="both"/>
        <w:rPr>
          <w:color w:val="auto"/>
          <w:lang w:val="ru-RU"/>
        </w:rPr>
      </w:pPr>
      <w:r w:rsidRPr="004116AB">
        <w:rPr>
          <w:rFonts w:eastAsia="Times New Roman CYR" w:cs="Times New Roman CYR"/>
          <w:lang w:val="ru-RU"/>
        </w:rPr>
        <w:t xml:space="preserve">Для эффективного проведения общегородских мероприятий управлением культуры </w:t>
      </w:r>
      <w:r w:rsidR="00EE53D0">
        <w:rPr>
          <w:rFonts w:eastAsia="Times New Roman CYR" w:cs="Times New Roman CYR"/>
          <w:lang w:val="ru-RU"/>
        </w:rPr>
        <w:t xml:space="preserve">решены организационные </w:t>
      </w:r>
      <w:r w:rsidRPr="004116AB">
        <w:rPr>
          <w:rFonts w:eastAsia="Times New Roman CYR" w:cs="Times New Roman CYR"/>
          <w:lang w:val="ru-RU"/>
        </w:rPr>
        <w:t>вопросы по взаимодействию с различными структурами города, составлены планы организационных мероприятий, сметы и подготовлены п</w:t>
      </w:r>
      <w:r w:rsidRPr="004116AB">
        <w:rPr>
          <w:lang w:val="ru-RU"/>
        </w:rPr>
        <w:t xml:space="preserve">риказы  </w:t>
      </w:r>
      <w:r w:rsidRPr="00864E57">
        <w:rPr>
          <w:color w:val="auto"/>
          <w:lang w:val="ru-RU"/>
        </w:rPr>
        <w:t xml:space="preserve">управления культуры в количестве </w:t>
      </w:r>
      <w:r w:rsidR="00047D24" w:rsidRPr="00864E57">
        <w:rPr>
          <w:color w:val="auto"/>
          <w:lang w:val="ru-RU"/>
        </w:rPr>
        <w:t>91</w:t>
      </w:r>
      <w:r w:rsidRPr="00864E57">
        <w:rPr>
          <w:color w:val="auto"/>
          <w:lang w:val="ru-RU"/>
        </w:rPr>
        <w:t xml:space="preserve"> единиц</w:t>
      </w:r>
      <w:r w:rsidR="00B04592" w:rsidRPr="00864E57">
        <w:rPr>
          <w:color w:val="auto"/>
          <w:lang w:val="ru-RU"/>
        </w:rPr>
        <w:t>ы</w:t>
      </w:r>
      <w:r w:rsidRPr="00864E57">
        <w:rPr>
          <w:color w:val="auto"/>
          <w:lang w:val="ru-RU"/>
        </w:rPr>
        <w:t xml:space="preserve">: </w:t>
      </w:r>
    </w:p>
    <w:p w:rsidR="00024B21" w:rsidRPr="00864E57" w:rsidRDefault="00024B21" w:rsidP="00024B21">
      <w:pPr>
        <w:shd w:val="clear" w:color="auto" w:fill="FFFFFF"/>
        <w:tabs>
          <w:tab w:val="left" w:pos="-60"/>
        </w:tabs>
        <w:ind w:left="-13" w:firstLine="525"/>
        <w:jc w:val="both"/>
        <w:rPr>
          <w:color w:val="auto"/>
          <w:lang w:val="ru-RU"/>
        </w:rPr>
      </w:pPr>
      <w:r w:rsidRPr="00864E57">
        <w:rPr>
          <w:color w:val="auto"/>
          <w:lang w:val="ru-RU"/>
        </w:rPr>
        <w:t xml:space="preserve">- по основной детальности  </w:t>
      </w:r>
      <w:r w:rsidR="00047D24" w:rsidRPr="00864E57">
        <w:rPr>
          <w:color w:val="auto"/>
          <w:lang w:val="ru-RU"/>
        </w:rPr>
        <w:t>72</w:t>
      </w:r>
      <w:r w:rsidRPr="00864E57">
        <w:rPr>
          <w:color w:val="auto"/>
          <w:lang w:val="ru-RU"/>
        </w:rPr>
        <w:t>;</w:t>
      </w:r>
    </w:p>
    <w:p w:rsidR="00024B21" w:rsidRPr="00864E57" w:rsidRDefault="00024B21" w:rsidP="00024B21">
      <w:pPr>
        <w:shd w:val="clear" w:color="auto" w:fill="FFFFFF"/>
        <w:tabs>
          <w:tab w:val="left" w:pos="-60"/>
        </w:tabs>
        <w:ind w:left="-13" w:firstLine="525"/>
        <w:jc w:val="both"/>
        <w:rPr>
          <w:color w:val="auto"/>
          <w:lang w:val="ru-RU"/>
        </w:rPr>
      </w:pPr>
      <w:r w:rsidRPr="00864E57">
        <w:rPr>
          <w:color w:val="auto"/>
          <w:lang w:val="ru-RU"/>
        </w:rPr>
        <w:t xml:space="preserve">- по командировкам и отпускам </w:t>
      </w:r>
      <w:r w:rsidR="00047D24" w:rsidRPr="00864E57">
        <w:rPr>
          <w:color w:val="auto"/>
          <w:lang w:val="ru-RU"/>
        </w:rPr>
        <w:t>8</w:t>
      </w:r>
      <w:r w:rsidRPr="00864E57">
        <w:rPr>
          <w:color w:val="auto"/>
          <w:lang w:val="ru-RU"/>
        </w:rPr>
        <w:t>;</w:t>
      </w:r>
    </w:p>
    <w:p w:rsidR="00024B21" w:rsidRPr="00864E57" w:rsidRDefault="00024B21" w:rsidP="00024B21">
      <w:pPr>
        <w:shd w:val="clear" w:color="auto" w:fill="FFFFFF"/>
        <w:tabs>
          <w:tab w:val="left" w:pos="-60"/>
        </w:tabs>
        <w:ind w:left="-13" w:firstLine="525"/>
        <w:jc w:val="both"/>
        <w:rPr>
          <w:color w:val="auto"/>
          <w:lang w:val="ru-RU"/>
        </w:rPr>
      </w:pPr>
      <w:r w:rsidRPr="00864E57">
        <w:rPr>
          <w:color w:val="auto"/>
          <w:lang w:val="ru-RU"/>
        </w:rPr>
        <w:t xml:space="preserve">- по работе в выходные дни и </w:t>
      </w:r>
      <w:proofErr w:type="gramStart"/>
      <w:r w:rsidRPr="00864E57">
        <w:rPr>
          <w:color w:val="auto"/>
          <w:lang w:val="ru-RU"/>
        </w:rPr>
        <w:t>предоставлении</w:t>
      </w:r>
      <w:proofErr w:type="gramEnd"/>
      <w:r w:rsidRPr="00864E57">
        <w:rPr>
          <w:color w:val="auto"/>
          <w:lang w:val="ru-RU"/>
        </w:rPr>
        <w:t xml:space="preserve"> неоплачиваемых дней отпуска за ранее отработанное время </w:t>
      </w:r>
      <w:r w:rsidR="00047D24" w:rsidRPr="00864E57">
        <w:rPr>
          <w:color w:val="auto"/>
          <w:lang w:val="ru-RU"/>
        </w:rPr>
        <w:t>11</w:t>
      </w:r>
      <w:r w:rsidRPr="00864E57">
        <w:rPr>
          <w:color w:val="auto"/>
          <w:lang w:val="ru-RU"/>
        </w:rPr>
        <w:t xml:space="preserve">. </w:t>
      </w:r>
    </w:p>
    <w:p w:rsidR="00024B21" w:rsidRPr="00864E57" w:rsidRDefault="00024B21" w:rsidP="006A74EF">
      <w:pPr>
        <w:pStyle w:val="a8"/>
        <w:jc w:val="both"/>
      </w:pPr>
      <w:r w:rsidRPr="00864E57">
        <w:t xml:space="preserve">      Специалистами управления культуры подготовлено </w:t>
      </w:r>
      <w:r w:rsidR="007B47B2" w:rsidRPr="00864E57">
        <w:t>231</w:t>
      </w:r>
      <w:r w:rsidRPr="00864E57">
        <w:rPr>
          <w:b/>
        </w:rPr>
        <w:t xml:space="preserve">  </w:t>
      </w:r>
      <w:r w:rsidRPr="00864E57">
        <w:t xml:space="preserve">исходящих документа (справки, отчеты, планы, письма), принято в работу </w:t>
      </w:r>
      <w:r w:rsidR="007B47B2" w:rsidRPr="00864E57">
        <w:t>582</w:t>
      </w:r>
      <w:r w:rsidRPr="00864E57">
        <w:t xml:space="preserve"> </w:t>
      </w:r>
      <w:r w:rsidRPr="00864E57">
        <w:rPr>
          <w:b/>
        </w:rPr>
        <w:t xml:space="preserve"> </w:t>
      </w:r>
      <w:r w:rsidRPr="00864E57">
        <w:t xml:space="preserve">входящих документа. </w:t>
      </w:r>
    </w:p>
    <w:p w:rsidR="00024B21" w:rsidRDefault="00024B21" w:rsidP="00024B21">
      <w:pPr>
        <w:pStyle w:val="a8"/>
        <w:jc w:val="both"/>
        <w:rPr>
          <w:rFonts w:eastAsia="Times New Roman CYR" w:cs="Times New Roman CYR"/>
          <w:szCs w:val="24"/>
        </w:rPr>
      </w:pPr>
      <w:r w:rsidRPr="004116AB">
        <w:rPr>
          <w:rFonts w:eastAsia="Times New Roman CYR" w:cs="Times New Roman CYR"/>
          <w:szCs w:val="24"/>
        </w:rPr>
        <w:t xml:space="preserve">     </w:t>
      </w:r>
      <w:r w:rsidR="0010479B">
        <w:rPr>
          <w:rFonts w:eastAsia="Times New Roman CYR" w:cs="Times New Roman CYR"/>
          <w:szCs w:val="24"/>
        </w:rPr>
        <w:t xml:space="preserve"> </w:t>
      </w:r>
      <w:r w:rsidRPr="004116AB">
        <w:rPr>
          <w:rFonts w:eastAsia="Times New Roman CYR" w:cs="Times New Roman CYR"/>
          <w:szCs w:val="24"/>
        </w:rPr>
        <w:t xml:space="preserve">В отчетном периоде начальником </w:t>
      </w:r>
      <w:r w:rsidR="00CB2560">
        <w:rPr>
          <w:rFonts w:eastAsia="Times New Roman CYR" w:cs="Times New Roman CYR"/>
          <w:szCs w:val="24"/>
        </w:rPr>
        <w:t>управления культуры проведено 4</w:t>
      </w:r>
      <w:r w:rsidRPr="004116AB">
        <w:rPr>
          <w:rFonts w:eastAsia="Times New Roman CYR" w:cs="Times New Roman CYR"/>
          <w:szCs w:val="24"/>
        </w:rPr>
        <w:t xml:space="preserve"> аппаратных совещаний с руководителями подведомственных учреждений культуры по вопросам: </w:t>
      </w:r>
    </w:p>
    <w:p w:rsidR="00864E57" w:rsidRDefault="00864E57" w:rsidP="00864E57">
      <w:pPr>
        <w:contextualSpacing/>
        <w:jc w:val="both"/>
        <w:rPr>
          <w:rFonts w:eastAsia="Times New Roman" w:cs="Times New Roman"/>
          <w:kern w:val="2"/>
          <w:szCs w:val="20"/>
          <w:lang w:val="ru-RU"/>
        </w:rPr>
      </w:pPr>
      <w:r>
        <w:rPr>
          <w:rFonts w:eastAsia="Times New Roman" w:cs="Times New Roman"/>
          <w:kern w:val="2"/>
          <w:szCs w:val="20"/>
          <w:lang w:val="ru-RU"/>
        </w:rPr>
        <w:t>-л</w:t>
      </w:r>
      <w:r w:rsidRPr="00864E57">
        <w:rPr>
          <w:rFonts w:eastAsia="Times New Roman" w:cs="Times New Roman"/>
          <w:kern w:val="2"/>
          <w:szCs w:val="20"/>
          <w:lang w:val="ru-RU"/>
        </w:rPr>
        <w:t>етняя кампания: подготовка деятельности лагерей с дневным пребыванием детей;</w:t>
      </w:r>
    </w:p>
    <w:p w:rsidR="00864E57" w:rsidRPr="00864E57" w:rsidRDefault="00864E57" w:rsidP="00864E57">
      <w:pPr>
        <w:jc w:val="both"/>
        <w:rPr>
          <w:rFonts w:eastAsia="Times New Roman"/>
          <w:kern w:val="2"/>
          <w:szCs w:val="20"/>
          <w:lang w:val="ru-RU"/>
        </w:rPr>
      </w:pPr>
      <w:r>
        <w:rPr>
          <w:rFonts w:eastAsia="Times New Roman"/>
          <w:kern w:val="2"/>
          <w:szCs w:val="20"/>
          <w:lang w:val="ru-RU"/>
        </w:rPr>
        <w:t xml:space="preserve">- </w:t>
      </w:r>
      <w:r w:rsidRPr="00864E57">
        <w:rPr>
          <w:rFonts w:eastAsia="Times New Roman"/>
          <w:kern w:val="2"/>
          <w:szCs w:val="20"/>
          <w:lang w:val="ru-RU"/>
        </w:rPr>
        <w:t>реализаци</w:t>
      </w:r>
      <w:r>
        <w:rPr>
          <w:rFonts w:eastAsia="Times New Roman"/>
          <w:kern w:val="2"/>
          <w:szCs w:val="20"/>
          <w:lang w:val="ru-RU"/>
        </w:rPr>
        <w:t>я</w:t>
      </w:r>
      <w:r w:rsidRPr="00864E57">
        <w:rPr>
          <w:rFonts w:eastAsia="Times New Roman"/>
          <w:kern w:val="2"/>
          <w:szCs w:val="20"/>
          <w:lang w:val="ru-RU"/>
        </w:rPr>
        <w:t xml:space="preserve"> </w:t>
      </w:r>
      <w:r>
        <w:rPr>
          <w:rFonts w:eastAsia="Times New Roman"/>
          <w:kern w:val="2"/>
          <w:szCs w:val="20"/>
          <w:lang w:val="ru-RU"/>
        </w:rPr>
        <w:t xml:space="preserve">политики </w:t>
      </w:r>
      <w:r w:rsidRPr="00864E57">
        <w:rPr>
          <w:rFonts w:eastAsia="Times New Roman"/>
          <w:kern w:val="2"/>
          <w:szCs w:val="20"/>
          <w:lang w:val="ru-RU"/>
        </w:rPr>
        <w:t>информационной открытости</w:t>
      </w:r>
      <w:r>
        <w:rPr>
          <w:rFonts w:eastAsia="Times New Roman"/>
          <w:kern w:val="2"/>
          <w:szCs w:val="20"/>
          <w:lang w:val="ru-RU"/>
        </w:rPr>
        <w:t xml:space="preserve"> учреждений культуры;</w:t>
      </w:r>
    </w:p>
    <w:p w:rsidR="00C10423" w:rsidRDefault="00864E57" w:rsidP="00C10423">
      <w:pPr>
        <w:contextualSpacing/>
        <w:jc w:val="both"/>
        <w:rPr>
          <w:rFonts w:eastAsia="Times New Roman" w:cs="Times New Roman"/>
          <w:kern w:val="2"/>
          <w:szCs w:val="20"/>
          <w:lang w:val="ru-RU"/>
        </w:rPr>
      </w:pPr>
      <w:r>
        <w:rPr>
          <w:rFonts w:eastAsia="Times New Roman" w:cs="Times New Roman"/>
          <w:kern w:val="2"/>
          <w:szCs w:val="20"/>
          <w:lang w:val="ru-RU"/>
        </w:rPr>
        <w:t>-к</w:t>
      </w:r>
      <w:r w:rsidR="00C10423">
        <w:rPr>
          <w:rFonts w:eastAsia="Times New Roman" w:cs="Times New Roman"/>
          <w:kern w:val="2"/>
          <w:szCs w:val="20"/>
          <w:lang w:val="ru-RU"/>
        </w:rPr>
        <w:t>онкурс в кадровый резерв муниципальных учреждений культуры;</w:t>
      </w:r>
    </w:p>
    <w:p w:rsidR="00C10423" w:rsidRDefault="00C10423" w:rsidP="00C10423">
      <w:pPr>
        <w:contextualSpacing/>
        <w:jc w:val="both"/>
        <w:rPr>
          <w:rFonts w:eastAsia="Times New Roman" w:cs="Times New Roman"/>
          <w:kern w:val="2"/>
          <w:szCs w:val="20"/>
          <w:lang w:val="ru-RU"/>
        </w:rPr>
      </w:pPr>
      <w:r>
        <w:rPr>
          <w:rFonts w:eastAsia="Times New Roman" w:cs="Times New Roman"/>
          <w:kern w:val="2"/>
          <w:szCs w:val="20"/>
          <w:lang w:val="ru-RU"/>
        </w:rPr>
        <w:t xml:space="preserve">-организационные вопросы </w:t>
      </w:r>
      <w:r w:rsidR="00864E57" w:rsidRPr="00C10423">
        <w:rPr>
          <w:rFonts w:eastAsia="Times New Roman" w:cs="Times New Roman"/>
          <w:kern w:val="2"/>
          <w:szCs w:val="20"/>
          <w:lang w:val="ru-RU"/>
        </w:rPr>
        <w:t xml:space="preserve">проведения </w:t>
      </w:r>
      <w:r>
        <w:rPr>
          <w:rFonts w:eastAsia="Times New Roman" w:cs="Times New Roman"/>
          <w:kern w:val="2"/>
          <w:szCs w:val="20"/>
          <w:lang w:val="ru-RU"/>
        </w:rPr>
        <w:t xml:space="preserve">общегородских </w:t>
      </w:r>
      <w:r w:rsidR="00864E57" w:rsidRPr="00C10423">
        <w:rPr>
          <w:rFonts w:eastAsia="Times New Roman" w:cs="Times New Roman"/>
          <w:kern w:val="2"/>
          <w:szCs w:val="20"/>
          <w:lang w:val="ru-RU"/>
        </w:rPr>
        <w:t>мероприятий</w:t>
      </w:r>
      <w:r>
        <w:rPr>
          <w:rFonts w:eastAsia="Times New Roman" w:cs="Times New Roman"/>
          <w:kern w:val="2"/>
          <w:szCs w:val="20"/>
          <w:lang w:val="ru-RU"/>
        </w:rPr>
        <w:t>;</w:t>
      </w:r>
    </w:p>
    <w:p w:rsidR="00C10423" w:rsidRDefault="00C10423" w:rsidP="00C10423">
      <w:pPr>
        <w:contextualSpacing/>
        <w:jc w:val="both"/>
        <w:rPr>
          <w:rFonts w:eastAsia="Times New Roman" w:cs="Times New Roman"/>
          <w:kern w:val="2"/>
          <w:szCs w:val="20"/>
          <w:lang w:val="ru-RU"/>
        </w:rPr>
      </w:pPr>
      <w:r>
        <w:rPr>
          <w:rFonts w:eastAsia="Times New Roman" w:cs="Times New Roman"/>
          <w:kern w:val="2"/>
          <w:szCs w:val="20"/>
          <w:lang w:val="ru-RU"/>
        </w:rPr>
        <w:t>-р</w:t>
      </w:r>
      <w:r w:rsidR="00864E57" w:rsidRPr="00864E57">
        <w:rPr>
          <w:rFonts w:eastAsia="Times New Roman" w:cs="Times New Roman"/>
          <w:kern w:val="2"/>
          <w:szCs w:val="20"/>
          <w:lang w:val="ru-RU"/>
        </w:rPr>
        <w:t xml:space="preserve">абота учреждений КДУ и </w:t>
      </w:r>
      <w:proofErr w:type="spellStart"/>
      <w:r w:rsidR="00864E57" w:rsidRPr="00864E57">
        <w:rPr>
          <w:rFonts w:eastAsia="Times New Roman" w:cs="Times New Roman"/>
          <w:kern w:val="2"/>
          <w:szCs w:val="20"/>
          <w:lang w:val="ru-RU"/>
        </w:rPr>
        <w:t>доп</w:t>
      </w:r>
      <w:proofErr w:type="gramStart"/>
      <w:r w:rsidR="00864E57" w:rsidRPr="00864E57">
        <w:rPr>
          <w:rFonts w:eastAsia="Times New Roman" w:cs="Times New Roman"/>
          <w:kern w:val="2"/>
          <w:szCs w:val="20"/>
          <w:lang w:val="ru-RU"/>
        </w:rPr>
        <w:t>.о</w:t>
      </w:r>
      <w:proofErr w:type="gramEnd"/>
      <w:r w:rsidR="00864E57" w:rsidRPr="00864E57">
        <w:rPr>
          <w:rFonts w:eastAsia="Times New Roman" w:cs="Times New Roman"/>
          <w:kern w:val="2"/>
          <w:szCs w:val="20"/>
          <w:lang w:val="ru-RU"/>
        </w:rPr>
        <w:t>бразования</w:t>
      </w:r>
      <w:proofErr w:type="spellEnd"/>
      <w:r w:rsidR="00864E57" w:rsidRPr="00864E57">
        <w:rPr>
          <w:rFonts w:eastAsia="Times New Roman" w:cs="Times New Roman"/>
          <w:kern w:val="2"/>
          <w:szCs w:val="20"/>
          <w:lang w:val="ru-RU"/>
        </w:rPr>
        <w:t xml:space="preserve"> с детьми-инвалидами как получателями услуг</w:t>
      </w:r>
      <w:r>
        <w:rPr>
          <w:rFonts w:eastAsia="Times New Roman" w:cs="Times New Roman"/>
          <w:kern w:val="2"/>
          <w:szCs w:val="20"/>
          <w:lang w:val="ru-RU"/>
        </w:rPr>
        <w:t>;</w:t>
      </w:r>
    </w:p>
    <w:p w:rsidR="00864E57" w:rsidRPr="00864E57" w:rsidRDefault="00C10423" w:rsidP="00C10423">
      <w:pPr>
        <w:contextualSpacing/>
        <w:jc w:val="both"/>
        <w:rPr>
          <w:rFonts w:eastAsia="Times New Roman" w:cs="Times New Roman"/>
          <w:kern w:val="2"/>
          <w:szCs w:val="20"/>
          <w:lang w:val="ru-RU"/>
        </w:rPr>
      </w:pPr>
      <w:r>
        <w:rPr>
          <w:rFonts w:eastAsia="Times New Roman" w:cs="Times New Roman"/>
          <w:kern w:val="2"/>
          <w:szCs w:val="20"/>
          <w:lang w:val="ru-RU"/>
        </w:rPr>
        <w:t>-и</w:t>
      </w:r>
      <w:r w:rsidR="00864E57" w:rsidRPr="00864E57">
        <w:rPr>
          <w:rFonts w:eastAsia="Times New Roman" w:cs="Times New Roman"/>
          <w:kern w:val="2"/>
          <w:szCs w:val="20"/>
          <w:lang w:val="ru-RU"/>
        </w:rPr>
        <w:t>сполнение мероприятий государственной программы ХМАО-Югры «Развитие культуры и туризма в</w:t>
      </w:r>
      <w:r>
        <w:rPr>
          <w:rFonts w:eastAsia="Times New Roman" w:cs="Times New Roman"/>
          <w:kern w:val="2"/>
          <w:szCs w:val="20"/>
          <w:lang w:val="ru-RU"/>
        </w:rPr>
        <w:t xml:space="preserve"> ХМАО-Югре на 2016-2020 годы»;</w:t>
      </w:r>
    </w:p>
    <w:p w:rsidR="00C10423" w:rsidRDefault="00C10423" w:rsidP="00C10423">
      <w:pPr>
        <w:contextualSpacing/>
        <w:jc w:val="both"/>
        <w:rPr>
          <w:rFonts w:eastAsia="Times New Roman" w:cs="Times New Roman"/>
          <w:kern w:val="2"/>
          <w:szCs w:val="20"/>
          <w:lang w:val="ru-RU"/>
        </w:rPr>
      </w:pPr>
      <w:r>
        <w:rPr>
          <w:rFonts w:eastAsia="Times New Roman" w:cs="Times New Roman"/>
          <w:kern w:val="2"/>
          <w:szCs w:val="20"/>
          <w:lang w:val="ru-RU"/>
        </w:rPr>
        <w:t xml:space="preserve">-о </w:t>
      </w:r>
      <w:r w:rsidR="00864E57" w:rsidRPr="00864E57">
        <w:rPr>
          <w:rFonts w:eastAsia="Times New Roman" w:cs="Times New Roman"/>
          <w:kern w:val="2"/>
          <w:szCs w:val="20"/>
          <w:lang w:val="ru-RU"/>
        </w:rPr>
        <w:t>недопущени</w:t>
      </w:r>
      <w:r>
        <w:rPr>
          <w:rFonts w:eastAsia="Times New Roman" w:cs="Times New Roman"/>
          <w:kern w:val="2"/>
          <w:szCs w:val="20"/>
          <w:lang w:val="ru-RU"/>
        </w:rPr>
        <w:t>и</w:t>
      </w:r>
      <w:r w:rsidR="00864E57" w:rsidRPr="00864E57">
        <w:rPr>
          <w:rFonts w:eastAsia="Times New Roman" w:cs="Times New Roman"/>
          <w:kern w:val="2"/>
          <w:szCs w:val="20"/>
          <w:lang w:val="ru-RU"/>
        </w:rPr>
        <w:t xml:space="preserve"> задолженности за коммунальные услуги</w:t>
      </w:r>
      <w:r>
        <w:rPr>
          <w:rFonts w:eastAsia="Times New Roman" w:cs="Times New Roman"/>
          <w:kern w:val="2"/>
          <w:szCs w:val="20"/>
          <w:lang w:val="ru-RU"/>
        </w:rPr>
        <w:t>;</w:t>
      </w:r>
    </w:p>
    <w:p w:rsidR="00C10423" w:rsidRDefault="00C10423" w:rsidP="00C10423">
      <w:pPr>
        <w:tabs>
          <w:tab w:val="left" w:pos="284"/>
          <w:tab w:val="left" w:pos="567"/>
          <w:tab w:val="left" w:pos="851"/>
        </w:tabs>
        <w:contextualSpacing/>
        <w:jc w:val="both"/>
        <w:rPr>
          <w:rFonts w:eastAsia="Times New Roman" w:cs="Times New Roman"/>
          <w:kern w:val="2"/>
          <w:szCs w:val="20"/>
          <w:lang w:val="ru-RU"/>
        </w:rPr>
      </w:pPr>
      <w:r>
        <w:rPr>
          <w:rFonts w:eastAsia="Times New Roman" w:cs="Times New Roman"/>
          <w:kern w:val="2"/>
          <w:szCs w:val="20"/>
          <w:lang w:val="ru-RU"/>
        </w:rPr>
        <w:t xml:space="preserve">- о </w:t>
      </w:r>
      <w:r w:rsidRPr="00C10423">
        <w:rPr>
          <w:rFonts w:eastAsia="Times New Roman" w:cs="Times New Roman"/>
          <w:kern w:val="2"/>
          <w:szCs w:val="20"/>
          <w:lang w:val="ru-RU"/>
        </w:rPr>
        <w:t>проведени</w:t>
      </w:r>
      <w:r>
        <w:rPr>
          <w:rFonts w:eastAsia="Times New Roman" w:cs="Times New Roman"/>
          <w:kern w:val="2"/>
          <w:szCs w:val="20"/>
          <w:lang w:val="ru-RU"/>
        </w:rPr>
        <w:t>и</w:t>
      </w:r>
      <w:r w:rsidRPr="00C10423">
        <w:rPr>
          <w:rFonts w:eastAsia="Times New Roman" w:cs="Times New Roman"/>
          <w:kern w:val="2"/>
          <w:szCs w:val="20"/>
          <w:lang w:val="ru-RU"/>
        </w:rPr>
        <w:t xml:space="preserve"> категорирования  и обследования муниципальных учреждений культуры города Югорска</w:t>
      </w:r>
      <w:r>
        <w:rPr>
          <w:rFonts w:eastAsia="Times New Roman" w:cs="Times New Roman"/>
          <w:kern w:val="2"/>
          <w:szCs w:val="20"/>
          <w:lang w:val="ru-RU"/>
        </w:rPr>
        <w:t>;</w:t>
      </w:r>
    </w:p>
    <w:p w:rsidR="00C10423" w:rsidRDefault="00C10423" w:rsidP="00C10423">
      <w:pPr>
        <w:tabs>
          <w:tab w:val="left" w:pos="284"/>
          <w:tab w:val="left" w:pos="567"/>
          <w:tab w:val="left" w:pos="851"/>
        </w:tabs>
        <w:contextualSpacing/>
        <w:jc w:val="both"/>
        <w:rPr>
          <w:rFonts w:eastAsia="Times New Roman" w:cs="Times New Roman"/>
          <w:kern w:val="2"/>
          <w:szCs w:val="20"/>
          <w:lang w:val="ru-RU"/>
        </w:rPr>
      </w:pPr>
      <w:r>
        <w:rPr>
          <w:rFonts w:eastAsia="Times New Roman" w:cs="Times New Roman"/>
          <w:kern w:val="2"/>
          <w:szCs w:val="20"/>
          <w:lang w:val="ru-RU"/>
        </w:rPr>
        <w:t>- п</w:t>
      </w:r>
      <w:r w:rsidRPr="00C10423">
        <w:rPr>
          <w:rFonts w:eastAsia="Times New Roman" w:cs="Times New Roman"/>
          <w:kern w:val="2"/>
          <w:szCs w:val="20"/>
          <w:lang w:val="ru-RU"/>
        </w:rPr>
        <w:t>ерсонифицированное финансирование</w:t>
      </w:r>
      <w:r>
        <w:rPr>
          <w:rFonts w:eastAsia="Times New Roman" w:cs="Times New Roman"/>
          <w:kern w:val="2"/>
          <w:szCs w:val="20"/>
          <w:lang w:val="ru-RU"/>
        </w:rPr>
        <w:t xml:space="preserve"> дополнительного образования;</w:t>
      </w:r>
    </w:p>
    <w:p w:rsidR="00C10423" w:rsidRPr="00C10423" w:rsidRDefault="00C10423" w:rsidP="00C10423">
      <w:pPr>
        <w:tabs>
          <w:tab w:val="left" w:pos="567"/>
          <w:tab w:val="left" w:pos="709"/>
          <w:tab w:val="left" w:pos="851"/>
        </w:tabs>
        <w:jc w:val="both"/>
        <w:rPr>
          <w:rFonts w:eastAsia="Times New Roman"/>
          <w:kern w:val="2"/>
          <w:szCs w:val="20"/>
          <w:lang w:val="ru-RU"/>
        </w:rPr>
      </w:pPr>
      <w:r w:rsidRPr="00C10423">
        <w:rPr>
          <w:rFonts w:eastAsia="Times New Roman"/>
          <w:kern w:val="2"/>
          <w:szCs w:val="20"/>
          <w:lang w:val="ru-RU"/>
        </w:rPr>
        <w:t>- обсуждение проекта Стратегии развития культуры в ХМАО – Югре до 2030 года.</w:t>
      </w:r>
    </w:p>
    <w:p w:rsidR="00C10423" w:rsidRPr="00C10423" w:rsidRDefault="00C10423" w:rsidP="00C10423">
      <w:pPr>
        <w:jc w:val="both"/>
        <w:rPr>
          <w:rFonts w:eastAsia="Times New Roman"/>
          <w:kern w:val="2"/>
          <w:szCs w:val="20"/>
          <w:lang w:val="ru-RU"/>
        </w:rPr>
      </w:pPr>
      <w:r w:rsidRPr="00C10423">
        <w:rPr>
          <w:rFonts w:eastAsia="Times New Roman"/>
          <w:kern w:val="2"/>
          <w:szCs w:val="20"/>
          <w:lang w:val="ru-RU"/>
        </w:rPr>
        <w:t xml:space="preserve">- </w:t>
      </w:r>
      <w:r>
        <w:rPr>
          <w:rFonts w:eastAsia="Times New Roman"/>
          <w:kern w:val="2"/>
          <w:szCs w:val="20"/>
          <w:lang w:val="ru-RU"/>
        </w:rPr>
        <w:t>а</w:t>
      </w:r>
      <w:r w:rsidRPr="00C10423">
        <w:rPr>
          <w:rFonts w:eastAsia="Times New Roman"/>
          <w:kern w:val="2"/>
          <w:szCs w:val="20"/>
          <w:lang w:val="ru-RU"/>
        </w:rPr>
        <w:t xml:space="preserve">нтикоррупционная политика руководителей учреждений культуры: профилактика </w:t>
      </w:r>
      <w:proofErr w:type="spellStart"/>
      <w:r w:rsidRPr="00C10423">
        <w:rPr>
          <w:rFonts w:eastAsia="Times New Roman"/>
          <w:kern w:val="2"/>
          <w:szCs w:val="20"/>
          <w:lang w:val="ru-RU"/>
        </w:rPr>
        <w:t>коррупциогенных</w:t>
      </w:r>
      <w:proofErr w:type="spellEnd"/>
      <w:r w:rsidRPr="00C10423">
        <w:rPr>
          <w:rFonts w:eastAsia="Times New Roman"/>
          <w:kern w:val="2"/>
          <w:szCs w:val="20"/>
          <w:lang w:val="ru-RU"/>
        </w:rPr>
        <w:t xml:space="preserve"> ф</w:t>
      </w:r>
      <w:r>
        <w:rPr>
          <w:rFonts w:eastAsia="Times New Roman"/>
          <w:kern w:val="2"/>
          <w:szCs w:val="20"/>
          <w:lang w:val="ru-RU"/>
        </w:rPr>
        <w:t>акторов в учреждениях культуры;</w:t>
      </w:r>
    </w:p>
    <w:p w:rsidR="00C10423" w:rsidRPr="00864E57" w:rsidRDefault="00C10423" w:rsidP="00C10423">
      <w:pPr>
        <w:contextualSpacing/>
        <w:jc w:val="both"/>
        <w:rPr>
          <w:rFonts w:eastAsia="Times New Roman" w:cs="Times New Roman"/>
          <w:kern w:val="2"/>
          <w:szCs w:val="20"/>
          <w:lang w:val="ru-RU"/>
        </w:rPr>
      </w:pPr>
      <w:r>
        <w:rPr>
          <w:rFonts w:eastAsia="Times New Roman" w:cs="Times New Roman"/>
          <w:kern w:val="2"/>
          <w:szCs w:val="20"/>
          <w:lang w:val="ru-RU"/>
        </w:rPr>
        <w:t>- н</w:t>
      </w:r>
      <w:r w:rsidRPr="00864E57">
        <w:rPr>
          <w:rFonts w:eastAsia="Times New Roman" w:cs="Times New Roman"/>
          <w:kern w:val="2"/>
          <w:szCs w:val="20"/>
          <w:lang w:val="ru-RU"/>
        </w:rPr>
        <w:t>аградная кампания 2017</w:t>
      </w:r>
      <w:r>
        <w:rPr>
          <w:rFonts w:eastAsia="Times New Roman" w:cs="Times New Roman"/>
          <w:kern w:val="2"/>
          <w:szCs w:val="20"/>
          <w:lang w:val="ru-RU"/>
        </w:rPr>
        <w:t xml:space="preserve"> года.</w:t>
      </w:r>
    </w:p>
    <w:p w:rsidR="00C10423" w:rsidRDefault="00C10423" w:rsidP="00D87A88">
      <w:pPr>
        <w:pStyle w:val="a8"/>
        <w:jc w:val="both"/>
        <w:rPr>
          <w:rFonts w:eastAsia="Times New Roman CYR" w:cs="Times New Roman CYR"/>
          <w:szCs w:val="24"/>
        </w:rPr>
      </w:pPr>
    </w:p>
    <w:p w:rsidR="00024B21" w:rsidRDefault="00CB2560" w:rsidP="00D87A88">
      <w:pPr>
        <w:pStyle w:val="a8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  <w:szCs w:val="24"/>
        </w:rPr>
        <w:t xml:space="preserve"> </w:t>
      </w:r>
      <w:r w:rsidR="00024B21" w:rsidRPr="004116AB">
        <w:t xml:space="preserve">         </w:t>
      </w:r>
      <w:r w:rsidR="00024B21" w:rsidRPr="004116AB">
        <w:rPr>
          <w:rFonts w:eastAsia="Times New Roman CYR" w:cs="Times New Roman CYR"/>
        </w:rPr>
        <w:t>Основными вопросами, решаемыми на уровне главы города</w:t>
      </w:r>
      <w:r w:rsidR="00024B21">
        <w:rPr>
          <w:rFonts w:eastAsia="Times New Roman CYR" w:cs="Times New Roman CYR"/>
        </w:rPr>
        <w:t xml:space="preserve"> </w:t>
      </w:r>
      <w:r w:rsidR="00024B21" w:rsidRPr="004116AB">
        <w:rPr>
          <w:rFonts w:eastAsia="Times New Roman CYR" w:cs="Times New Roman CYR"/>
        </w:rPr>
        <w:t xml:space="preserve">и заместителей главы </w:t>
      </w:r>
      <w:r w:rsidR="00024B21">
        <w:rPr>
          <w:rFonts w:eastAsia="Times New Roman CYR" w:cs="Times New Roman CYR"/>
        </w:rPr>
        <w:t xml:space="preserve">города </w:t>
      </w:r>
      <w:r w:rsidR="00024B21" w:rsidRPr="004116AB">
        <w:rPr>
          <w:rFonts w:eastAsia="Times New Roman CYR" w:cs="Times New Roman CYR"/>
        </w:rPr>
        <w:t>стали:</w:t>
      </w:r>
    </w:p>
    <w:p w:rsidR="005C7D34" w:rsidRPr="00A63253" w:rsidRDefault="005C7D34" w:rsidP="005C7D34">
      <w:pPr>
        <w:jc w:val="both"/>
        <w:rPr>
          <w:lang w:val="ru-RU"/>
        </w:rPr>
      </w:pPr>
      <w:r w:rsidRPr="00A63253">
        <w:rPr>
          <w:lang w:val="ru-RU"/>
        </w:rPr>
        <w:t>- решение вопросов развития музея под открытым небом  «Суеват пауль»;</w:t>
      </w:r>
    </w:p>
    <w:p w:rsidR="005C7D34" w:rsidRPr="00A63253" w:rsidRDefault="005C7D34" w:rsidP="005C7D34">
      <w:pPr>
        <w:jc w:val="both"/>
        <w:rPr>
          <w:lang w:val="ru-RU"/>
        </w:rPr>
      </w:pPr>
      <w:r w:rsidRPr="00A63253">
        <w:rPr>
          <w:lang w:val="ru-RU"/>
        </w:rPr>
        <w:t>-  решение вопросов по программе энергосбережения;</w:t>
      </w:r>
    </w:p>
    <w:p w:rsidR="005C7D34" w:rsidRDefault="005C7D34" w:rsidP="005C7D34">
      <w:pPr>
        <w:jc w:val="both"/>
        <w:rPr>
          <w:lang w:val="ru-RU"/>
        </w:rPr>
      </w:pPr>
      <w:r w:rsidRPr="006F3DA0">
        <w:rPr>
          <w:lang w:val="ru-RU"/>
        </w:rPr>
        <w:t>- продвижение проекта  музейно-туристическ</w:t>
      </w:r>
      <w:r>
        <w:rPr>
          <w:lang w:val="ru-RU"/>
        </w:rPr>
        <w:t>ого</w:t>
      </w:r>
      <w:r w:rsidRPr="006F3DA0">
        <w:rPr>
          <w:lang w:val="ru-RU"/>
        </w:rPr>
        <w:t xml:space="preserve"> комплекс</w:t>
      </w:r>
      <w:r>
        <w:rPr>
          <w:lang w:val="ru-RU"/>
        </w:rPr>
        <w:t>а</w:t>
      </w:r>
      <w:r w:rsidRPr="006F3DA0">
        <w:rPr>
          <w:lang w:val="ru-RU"/>
        </w:rPr>
        <w:t xml:space="preserve"> «Ворота в Югру»;</w:t>
      </w:r>
    </w:p>
    <w:p w:rsidR="00024B21" w:rsidRDefault="00024B21" w:rsidP="00024B21">
      <w:pPr>
        <w:jc w:val="both"/>
        <w:rPr>
          <w:lang w:val="ru-RU"/>
        </w:rPr>
      </w:pPr>
      <w:r w:rsidRPr="004116AB">
        <w:rPr>
          <w:lang w:val="ru-RU"/>
        </w:rPr>
        <w:t>-</w:t>
      </w:r>
      <w:r>
        <w:rPr>
          <w:lang w:val="ru-RU"/>
        </w:rPr>
        <w:t xml:space="preserve"> </w:t>
      </w:r>
      <w:r w:rsidRPr="004116AB">
        <w:rPr>
          <w:lang w:val="ru-RU"/>
        </w:rPr>
        <w:t>проведение на территории города Югорска</w:t>
      </w:r>
      <w:r w:rsidR="00A942D9">
        <w:rPr>
          <w:lang w:val="ru-RU"/>
        </w:rPr>
        <w:t xml:space="preserve"> окружного</w:t>
      </w:r>
      <w:r w:rsidRPr="004116AB">
        <w:rPr>
          <w:lang w:val="ru-RU"/>
        </w:rPr>
        <w:t xml:space="preserve"> фестиваля самодеятельных театральных коллективов </w:t>
      </w:r>
      <w:r w:rsidR="005C7D34">
        <w:rPr>
          <w:lang w:val="ru-RU"/>
        </w:rPr>
        <w:t>«</w:t>
      </w:r>
      <w:r w:rsidR="00A942D9">
        <w:rPr>
          <w:lang w:val="ru-RU"/>
        </w:rPr>
        <w:t>Театральная весна</w:t>
      </w:r>
      <w:r w:rsidRPr="004116AB">
        <w:rPr>
          <w:lang w:val="ru-RU"/>
        </w:rPr>
        <w:t>»</w:t>
      </w:r>
      <w:r>
        <w:rPr>
          <w:lang w:val="ru-RU"/>
        </w:rPr>
        <w:t>;</w:t>
      </w:r>
    </w:p>
    <w:p w:rsidR="00D87A88" w:rsidRDefault="00A942D9" w:rsidP="00024B21">
      <w:pPr>
        <w:jc w:val="both"/>
        <w:rPr>
          <w:lang w:val="ru-RU"/>
        </w:rPr>
      </w:pPr>
      <w:r>
        <w:rPr>
          <w:lang w:val="ru-RU"/>
        </w:rPr>
        <w:t>- планирование строительства дополнительных учебных площадей (пристроя) для МБУ ДО «Детская школа искусств города Югорска»;</w:t>
      </w:r>
    </w:p>
    <w:p w:rsidR="00A942D9" w:rsidRDefault="00A942D9" w:rsidP="00024B21">
      <w:pPr>
        <w:jc w:val="both"/>
        <w:rPr>
          <w:lang w:val="ru-RU"/>
        </w:rPr>
      </w:pPr>
      <w:r>
        <w:rPr>
          <w:lang w:val="ru-RU"/>
        </w:rPr>
        <w:t xml:space="preserve">- решение вопросов персонифицированного финансирования дополнительного образования в </w:t>
      </w:r>
      <w:r w:rsidR="00F2392E">
        <w:rPr>
          <w:lang w:val="ru-RU"/>
        </w:rPr>
        <w:t>городе Югорске (для МБУ ДО</w:t>
      </w:r>
      <w:r>
        <w:rPr>
          <w:lang w:val="ru-RU"/>
        </w:rPr>
        <w:t xml:space="preserve"> «Детская школа искусств г. Югорска»</w:t>
      </w:r>
      <w:r w:rsidR="00697EA3">
        <w:rPr>
          <w:lang w:val="ru-RU"/>
        </w:rPr>
        <w:t>)</w:t>
      </w:r>
      <w:r>
        <w:rPr>
          <w:lang w:val="ru-RU"/>
        </w:rPr>
        <w:t>.</w:t>
      </w:r>
    </w:p>
    <w:p w:rsidR="00ED00A8" w:rsidRDefault="00024B21" w:rsidP="005C7D34">
      <w:pPr>
        <w:jc w:val="both"/>
        <w:rPr>
          <w:rFonts w:eastAsia="Times New Roman CYR"/>
          <w:bCs/>
          <w:lang w:val="ru-RU"/>
        </w:rPr>
      </w:pPr>
      <w:r>
        <w:rPr>
          <w:lang w:val="ru-RU"/>
        </w:rPr>
        <w:t xml:space="preserve">         </w:t>
      </w:r>
      <w:proofErr w:type="gramStart"/>
      <w:r w:rsidRPr="0099338C">
        <w:rPr>
          <w:rFonts w:eastAsia="Times New Roman CYR"/>
          <w:bCs/>
          <w:lang w:val="ru-RU"/>
        </w:rPr>
        <w:t xml:space="preserve">Начальник управления культуры и </w:t>
      </w:r>
      <w:r w:rsidR="00F1430B">
        <w:rPr>
          <w:rFonts w:eastAsia="Times New Roman CYR"/>
          <w:bCs/>
          <w:lang w:val="ru-RU"/>
        </w:rPr>
        <w:t xml:space="preserve">специалисты </w:t>
      </w:r>
      <w:r w:rsidRPr="0099338C">
        <w:rPr>
          <w:rFonts w:eastAsia="Times New Roman CYR"/>
          <w:bCs/>
          <w:lang w:val="ru-RU"/>
        </w:rPr>
        <w:t>управления культуры в</w:t>
      </w:r>
      <w:r w:rsidR="005C7D34">
        <w:rPr>
          <w:rFonts w:eastAsia="Times New Roman CYR"/>
          <w:bCs/>
          <w:lang w:val="ru-RU"/>
        </w:rPr>
        <w:t xml:space="preserve"> </w:t>
      </w:r>
      <w:r w:rsidR="00697EA3">
        <w:rPr>
          <w:rFonts w:eastAsia="Times New Roman CYR"/>
          <w:bCs/>
          <w:lang w:val="ru-RU"/>
        </w:rPr>
        <w:t>1</w:t>
      </w:r>
      <w:r w:rsidRPr="0099338C">
        <w:rPr>
          <w:rFonts w:eastAsia="Times New Roman CYR"/>
          <w:bCs/>
          <w:lang w:val="ru-RU"/>
        </w:rPr>
        <w:t xml:space="preserve"> квартале 201</w:t>
      </w:r>
      <w:r w:rsidR="00697EA3">
        <w:rPr>
          <w:rFonts w:eastAsia="Times New Roman CYR"/>
          <w:bCs/>
          <w:lang w:val="ru-RU"/>
        </w:rPr>
        <w:t>7</w:t>
      </w:r>
      <w:r w:rsidRPr="0099338C">
        <w:rPr>
          <w:rFonts w:eastAsia="Times New Roman CYR"/>
          <w:bCs/>
          <w:lang w:val="ru-RU"/>
        </w:rPr>
        <w:t xml:space="preserve"> года приняли участие</w:t>
      </w:r>
      <w:r w:rsidR="005C7D34">
        <w:rPr>
          <w:rFonts w:eastAsia="Times New Roman CYR"/>
          <w:bCs/>
          <w:lang w:val="ru-RU"/>
        </w:rPr>
        <w:t xml:space="preserve"> в работе видеоконференци</w:t>
      </w:r>
      <w:r w:rsidR="00F1430B">
        <w:rPr>
          <w:rFonts w:eastAsia="Times New Roman CYR"/>
          <w:bCs/>
          <w:lang w:val="ru-RU"/>
        </w:rPr>
        <w:t>й</w:t>
      </w:r>
      <w:r w:rsidR="00ED00A8">
        <w:rPr>
          <w:rFonts w:eastAsia="Times New Roman CYR"/>
          <w:bCs/>
          <w:lang w:val="ru-RU"/>
        </w:rPr>
        <w:t xml:space="preserve"> по вопрос</w:t>
      </w:r>
      <w:r w:rsidR="00D87A88">
        <w:rPr>
          <w:rFonts w:eastAsia="Times New Roman CYR"/>
          <w:bCs/>
          <w:lang w:val="ru-RU"/>
        </w:rPr>
        <w:t>ам</w:t>
      </w:r>
      <w:r w:rsidR="005C7D34" w:rsidRPr="005C7D34">
        <w:rPr>
          <w:rFonts w:eastAsia="Times New Roman CYR"/>
          <w:bCs/>
          <w:lang w:val="ru-RU"/>
        </w:rPr>
        <w:t xml:space="preserve"> </w:t>
      </w:r>
      <w:r w:rsidR="00C10423">
        <w:rPr>
          <w:rFonts w:eastAsia="Times New Roman CYR"/>
          <w:bCs/>
          <w:lang w:val="ru-RU"/>
        </w:rPr>
        <w:t>организации летнего отдыха и занятости детей</w:t>
      </w:r>
      <w:r w:rsidR="00230C72">
        <w:rPr>
          <w:rFonts w:eastAsia="Times New Roman CYR"/>
          <w:bCs/>
          <w:lang w:val="ru-RU"/>
        </w:rPr>
        <w:t xml:space="preserve">, </w:t>
      </w:r>
      <w:r w:rsidRPr="005C7D34">
        <w:rPr>
          <w:rFonts w:eastAsia="Times New Roman CYR"/>
          <w:bCs/>
          <w:lang w:val="ru-RU"/>
        </w:rPr>
        <w:t xml:space="preserve">корректировки </w:t>
      </w:r>
      <w:r w:rsidR="005C7D34" w:rsidRPr="005C7D34">
        <w:rPr>
          <w:rFonts w:eastAsia="Times New Roman CYR"/>
          <w:bCs/>
          <w:lang w:val="ru-RU"/>
        </w:rPr>
        <w:t>программных мероприятий государственной программы «Разви</w:t>
      </w:r>
      <w:r w:rsidR="00ED00A8">
        <w:rPr>
          <w:rFonts w:eastAsia="Times New Roman CYR"/>
          <w:bCs/>
          <w:lang w:val="ru-RU"/>
        </w:rPr>
        <w:t>тие культуры и туризма в Ханты-М</w:t>
      </w:r>
      <w:r w:rsidR="005C7D34" w:rsidRPr="005C7D34">
        <w:rPr>
          <w:rFonts w:eastAsia="Times New Roman CYR"/>
          <w:bCs/>
          <w:lang w:val="ru-RU"/>
        </w:rPr>
        <w:t>ансийском автономном округе – Югре на 2016 – 2020 годы»</w:t>
      </w:r>
      <w:r w:rsidR="00F1430B">
        <w:rPr>
          <w:rFonts w:eastAsia="Times New Roman CYR"/>
          <w:bCs/>
          <w:lang w:val="ru-RU"/>
        </w:rPr>
        <w:t xml:space="preserve"> на 2017 год, комплексному сопровождению детей с расстройствами аутистического спектра, передаче муниципальных услуг некоммерческих общественным организациям и</w:t>
      </w:r>
      <w:proofErr w:type="gramEnd"/>
      <w:r w:rsidR="00F1430B">
        <w:rPr>
          <w:rFonts w:eastAsia="Times New Roman CYR"/>
          <w:bCs/>
          <w:lang w:val="ru-RU"/>
        </w:rPr>
        <w:t xml:space="preserve"> развитию конкуренции в сфере культуры </w:t>
      </w:r>
      <w:proofErr w:type="gramStart"/>
      <w:r w:rsidR="00F1430B">
        <w:rPr>
          <w:rFonts w:eastAsia="Times New Roman CYR"/>
          <w:bCs/>
          <w:lang w:val="ru-RU"/>
        </w:rPr>
        <w:t>в</w:t>
      </w:r>
      <w:proofErr w:type="gramEnd"/>
      <w:r w:rsidR="00F1430B">
        <w:rPr>
          <w:rFonts w:eastAsia="Times New Roman CYR"/>
          <w:bCs/>
          <w:lang w:val="ru-RU"/>
        </w:rPr>
        <w:t xml:space="preserve"> </w:t>
      </w:r>
      <w:proofErr w:type="gramStart"/>
      <w:r w:rsidR="00F1430B">
        <w:rPr>
          <w:rFonts w:eastAsia="Times New Roman CYR"/>
          <w:bCs/>
          <w:lang w:val="ru-RU"/>
        </w:rPr>
        <w:t>Ханты-Мансийском</w:t>
      </w:r>
      <w:proofErr w:type="gramEnd"/>
      <w:r w:rsidR="00F1430B">
        <w:rPr>
          <w:rFonts w:eastAsia="Times New Roman CYR"/>
          <w:bCs/>
          <w:lang w:val="ru-RU"/>
        </w:rPr>
        <w:t xml:space="preserve"> автономном </w:t>
      </w:r>
      <w:r w:rsidR="00F1430B">
        <w:rPr>
          <w:rFonts w:eastAsia="Times New Roman CYR"/>
          <w:bCs/>
          <w:lang w:val="ru-RU"/>
        </w:rPr>
        <w:lastRenderedPageBreak/>
        <w:t xml:space="preserve">округе – Югре. </w:t>
      </w:r>
    </w:p>
    <w:p w:rsidR="00F1430B" w:rsidRPr="00283B8B" w:rsidRDefault="00F1430B" w:rsidP="00283B8B">
      <w:pPr>
        <w:jc w:val="both"/>
        <w:rPr>
          <w:rFonts w:eastAsia="Times New Roman CYR"/>
          <w:bCs/>
          <w:color w:val="auto"/>
          <w:lang w:val="ru-RU"/>
        </w:rPr>
      </w:pPr>
      <w:r w:rsidRPr="00283B8B">
        <w:rPr>
          <w:rFonts w:eastAsia="Times New Roman CYR"/>
          <w:bCs/>
          <w:color w:val="auto"/>
          <w:lang w:val="ru-RU"/>
        </w:rPr>
        <w:t xml:space="preserve">          Начальник управления культуры провел </w:t>
      </w:r>
      <w:r w:rsidR="00077B3B" w:rsidRPr="00283B8B">
        <w:rPr>
          <w:rFonts w:eastAsia="Times New Roman CYR"/>
          <w:bCs/>
          <w:color w:val="auto"/>
          <w:lang w:val="ru-RU"/>
        </w:rPr>
        <w:t>1 прием</w:t>
      </w:r>
      <w:r w:rsidRPr="00283B8B">
        <w:rPr>
          <w:rFonts w:eastAsia="Times New Roman CYR"/>
          <w:bCs/>
          <w:color w:val="auto"/>
          <w:lang w:val="ru-RU"/>
        </w:rPr>
        <w:t xml:space="preserve"> граждан по личным вопросам. В управление культуры поступило </w:t>
      </w:r>
      <w:r w:rsidR="00077B3B" w:rsidRPr="00283B8B">
        <w:rPr>
          <w:rFonts w:eastAsia="Times New Roman CYR"/>
          <w:bCs/>
          <w:color w:val="auto"/>
          <w:lang w:val="ru-RU"/>
        </w:rPr>
        <w:t>3</w:t>
      </w:r>
      <w:r w:rsidRPr="00283B8B">
        <w:rPr>
          <w:rFonts w:eastAsia="Times New Roman CYR"/>
          <w:bCs/>
          <w:color w:val="auto"/>
          <w:lang w:val="ru-RU"/>
        </w:rPr>
        <w:t xml:space="preserve"> письменных обращения граждан. </w:t>
      </w:r>
    </w:p>
    <w:p w:rsidR="00024B21" w:rsidRDefault="00024B21" w:rsidP="00230C72">
      <w:pPr>
        <w:jc w:val="both"/>
        <w:rPr>
          <w:rFonts w:eastAsia="Times New Roman CYR"/>
          <w:bCs/>
          <w:lang w:val="ru-RU"/>
        </w:rPr>
      </w:pPr>
      <w:r w:rsidRPr="00230C72">
        <w:rPr>
          <w:rFonts w:eastAsia="Times New Roman CYR"/>
          <w:bCs/>
          <w:lang w:val="ru-RU"/>
        </w:rPr>
        <w:t xml:space="preserve">          По запросам структурных подразделений специалистами управления культуры своевременно и в полном объеме подготовлены отчеты и ответы на запрашиваемую информацию.</w:t>
      </w:r>
    </w:p>
    <w:p w:rsidR="00F1430B" w:rsidRDefault="00F1430B" w:rsidP="0020028A">
      <w:pPr>
        <w:ind w:firstLine="709"/>
        <w:jc w:val="both"/>
        <w:rPr>
          <w:lang w:val="ru-RU"/>
        </w:rPr>
      </w:pPr>
      <w:r>
        <w:rPr>
          <w:rFonts w:eastAsia="Times New Roman CYR"/>
          <w:bCs/>
          <w:lang w:val="ru-RU"/>
        </w:rPr>
        <w:t>Специалист Управления культуры принял участие в семинаре «</w:t>
      </w:r>
      <w:r w:rsidR="00BE4565">
        <w:rPr>
          <w:rFonts w:eastAsia="Times New Roman CYR"/>
          <w:bCs/>
          <w:lang w:val="ru-RU"/>
        </w:rPr>
        <w:t>Переход на п</w:t>
      </w:r>
      <w:r w:rsidR="00870363">
        <w:rPr>
          <w:lang w:val="ru-RU"/>
        </w:rPr>
        <w:t>ерсонифицированно</w:t>
      </w:r>
      <w:r w:rsidR="00BE4565">
        <w:rPr>
          <w:lang w:val="ru-RU"/>
        </w:rPr>
        <w:t>е</w:t>
      </w:r>
      <w:r w:rsidR="00870363">
        <w:rPr>
          <w:lang w:val="ru-RU"/>
        </w:rPr>
        <w:t xml:space="preserve"> финансировани</w:t>
      </w:r>
      <w:r w:rsidR="00BE4565">
        <w:rPr>
          <w:lang w:val="ru-RU"/>
        </w:rPr>
        <w:t>е</w:t>
      </w:r>
      <w:r w:rsidR="00870363">
        <w:rPr>
          <w:lang w:val="ru-RU"/>
        </w:rPr>
        <w:t xml:space="preserve"> дополнительного образования </w:t>
      </w:r>
      <w:proofErr w:type="gramStart"/>
      <w:r w:rsidR="00870363">
        <w:rPr>
          <w:lang w:val="ru-RU"/>
        </w:rPr>
        <w:t>в</w:t>
      </w:r>
      <w:proofErr w:type="gramEnd"/>
      <w:r w:rsidR="00BE4565">
        <w:rPr>
          <w:lang w:val="ru-RU"/>
        </w:rPr>
        <w:t xml:space="preserve"> </w:t>
      </w:r>
      <w:proofErr w:type="gramStart"/>
      <w:r w:rsidR="00BE4565">
        <w:rPr>
          <w:lang w:val="ru-RU"/>
        </w:rPr>
        <w:t>Ханты-Мансийском</w:t>
      </w:r>
      <w:proofErr w:type="gramEnd"/>
      <w:r w:rsidR="00BE4565">
        <w:rPr>
          <w:lang w:val="ru-RU"/>
        </w:rPr>
        <w:t xml:space="preserve"> автономном округе – Югре» (г. </w:t>
      </w:r>
      <w:r w:rsidR="00C10423">
        <w:rPr>
          <w:lang w:val="ru-RU"/>
        </w:rPr>
        <w:t>Ханты-Мансийск</w:t>
      </w:r>
      <w:r w:rsidR="00BE4565">
        <w:rPr>
          <w:lang w:val="ru-RU"/>
        </w:rPr>
        <w:t>).</w:t>
      </w:r>
    </w:p>
    <w:p w:rsidR="00BE4565" w:rsidRDefault="00BE4565" w:rsidP="0020028A">
      <w:pPr>
        <w:ind w:left="2520" w:firstLine="709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ind w:left="2520"/>
        <w:rPr>
          <w:rFonts w:eastAsia="Times New Roman"/>
          <w:b/>
          <w:lang w:val="ru-RU"/>
        </w:rPr>
      </w:pPr>
      <w:r w:rsidRPr="004116AB">
        <w:rPr>
          <w:rFonts w:eastAsia="Times New Roman"/>
          <w:b/>
          <w:lang w:val="ru-RU"/>
        </w:rPr>
        <w:t>4.Совершенствование профессионального мастерства</w:t>
      </w:r>
    </w:p>
    <w:p w:rsidR="00024B21" w:rsidRPr="004116AB" w:rsidRDefault="00024B21" w:rsidP="00024B21">
      <w:pPr>
        <w:ind w:left="2520" w:hanging="360"/>
        <w:jc w:val="center"/>
        <w:rPr>
          <w:rFonts w:eastAsia="Times New Roman"/>
          <w:lang w:val="ru-RU"/>
        </w:rPr>
      </w:pPr>
    </w:p>
    <w:p w:rsidR="00D44B3D" w:rsidRDefault="00024B21" w:rsidP="00024B21">
      <w:pPr>
        <w:jc w:val="both"/>
        <w:rPr>
          <w:rFonts w:eastAsia="Times New Roman"/>
          <w:lang w:val="ru-RU"/>
        </w:rPr>
      </w:pPr>
      <w:r w:rsidRPr="004116AB">
        <w:rPr>
          <w:rFonts w:eastAsia="Times New Roman"/>
          <w:lang w:val="ru-RU"/>
        </w:rPr>
        <w:t xml:space="preserve">       </w:t>
      </w:r>
      <w:r w:rsidR="009976CE">
        <w:rPr>
          <w:rFonts w:eastAsia="Times New Roman"/>
          <w:lang w:val="ru-RU"/>
        </w:rPr>
        <w:t xml:space="preserve"> </w:t>
      </w:r>
      <w:r w:rsidRPr="004116AB">
        <w:rPr>
          <w:rFonts w:eastAsia="Times New Roman"/>
          <w:lang w:val="ru-RU"/>
        </w:rPr>
        <w:t xml:space="preserve">Сотрудники управления планомерно  совершенствуют  знания  по законодательству о муниципальной службе, об организации деятельности органов местного самоуправления, изучают новые формы и методы музейной, информационно - библиотечной, культурно - досуговой  деятельности ведущих центров культуры и искусства  регионов России и округа; изучают профессиональную литературу, периодику по вопросам сохранения и  развития культурных ценностей. </w:t>
      </w:r>
    </w:p>
    <w:p w:rsidR="00D44B3D" w:rsidRDefault="00D44B3D" w:rsidP="00024B21">
      <w:pPr>
        <w:jc w:val="both"/>
        <w:rPr>
          <w:rFonts w:eastAsia="Times New Roman"/>
          <w:lang w:val="ru-RU"/>
        </w:rPr>
      </w:pPr>
    </w:p>
    <w:p w:rsidR="0026198E" w:rsidRDefault="007F27A3" w:rsidP="00283B8B">
      <w:pPr>
        <w:jc w:val="both"/>
        <w:rPr>
          <w:lang w:val="ru-RU"/>
        </w:rPr>
      </w:pPr>
      <w:r>
        <w:rPr>
          <w:rFonts w:eastAsia="Times New Roman"/>
          <w:lang w:val="ru-RU"/>
        </w:rPr>
        <w:t xml:space="preserve"> </w:t>
      </w:r>
      <w:r w:rsidR="009976CE">
        <w:rPr>
          <w:rFonts w:eastAsia="Times New Roman"/>
          <w:lang w:val="ru-RU"/>
        </w:rPr>
        <w:t xml:space="preserve">      </w:t>
      </w:r>
      <w:r w:rsidR="00024B21" w:rsidRPr="004116AB">
        <w:rPr>
          <w:bCs/>
          <w:iCs/>
          <w:lang w:val="ru-RU"/>
        </w:rPr>
        <w:t>Управление культуры формирует  кадровую политику, предоставляет в установленном порядке кандидатуры работников культуры, горожан</w:t>
      </w:r>
      <w:r w:rsidR="001D646A">
        <w:rPr>
          <w:bCs/>
          <w:iCs/>
          <w:lang w:val="ru-RU"/>
        </w:rPr>
        <w:t>,</w:t>
      </w:r>
      <w:r w:rsidR="00024B21" w:rsidRPr="004116AB">
        <w:rPr>
          <w:bCs/>
          <w:iCs/>
          <w:lang w:val="ru-RU"/>
        </w:rPr>
        <w:t xml:space="preserve"> внесших значительный вклад в культурную жизнь города,  к награждени</w:t>
      </w:r>
      <w:r w:rsidR="00024B21">
        <w:rPr>
          <w:bCs/>
          <w:iCs/>
          <w:lang w:val="ru-RU"/>
        </w:rPr>
        <w:t>ю</w:t>
      </w:r>
      <w:r w:rsidR="00024B21" w:rsidRPr="00395786">
        <w:rPr>
          <w:b/>
          <w:bCs/>
          <w:i/>
          <w:iCs/>
          <w:lang w:val="ru-RU"/>
        </w:rPr>
        <w:t xml:space="preserve">. </w:t>
      </w:r>
      <w:r w:rsidR="00024B21" w:rsidRPr="00395786">
        <w:rPr>
          <w:rFonts w:cs="Times New Roman"/>
          <w:iCs/>
          <w:lang w:val="ru-RU"/>
        </w:rPr>
        <w:t xml:space="preserve"> </w:t>
      </w:r>
      <w:proofErr w:type="gramStart"/>
      <w:r w:rsidR="00024B21" w:rsidRPr="00395786">
        <w:rPr>
          <w:rFonts w:cs="Times New Roman"/>
          <w:iCs/>
          <w:lang w:val="ru-RU"/>
        </w:rPr>
        <w:t>С целью с</w:t>
      </w:r>
      <w:r w:rsidR="00024B21" w:rsidRPr="00395786">
        <w:rPr>
          <w:rFonts w:cs="Times New Roman"/>
          <w:lang w:val="ru-RU"/>
        </w:rPr>
        <w:t xml:space="preserve">тимулирования и поощрения кадрового состава учреждений культуры в </w:t>
      </w:r>
      <w:r w:rsidR="00230C72">
        <w:rPr>
          <w:rFonts w:cs="Times New Roman"/>
        </w:rPr>
        <w:t>I</w:t>
      </w:r>
      <w:r w:rsidR="00395DA6" w:rsidRPr="00395DA6">
        <w:rPr>
          <w:rFonts w:cs="Times New Roman"/>
        </w:rPr>
        <w:t>I</w:t>
      </w:r>
      <w:r w:rsidR="001D646A">
        <w:rPr>
          <w:rFonts w:cs="Times New Roman"/>
          <w:lang w:val="ru-RU"/>
        </w:rPr>
        <w:t xml:space="preserve"> квартале</w:t>
      </w:r>
      <w:r w:rsidR="00024B21" w:rsidRPr="00395786">
        <w:rPr>
          <w:rFonts w:cs="Times New Roman"/>
          <w:lang w:val="ru-RU"/>
        </w:rPr>
        <w:t xml:space="preserve"> 201</w:t>
      </w:r>
      <w:r w:rsidR="00BE4565">
        <w:rPr>
          <w:rFonts w:cs="Times New Roman"/>
          <w:lang w:val="ru-RU"/>
        </w:rPr>
        <w:t>7</w:t>
      </w:r>
      <w:r w:rsidR="00024B21" w:rsidRPr="00395786">
        <w:rPr>
          <w:rFonts w:cs="Times New Roman"/>
          <w:lang w:val="ru-RU"/>
        </w:rPr>
        <w:t xml:space="preserve"> года управлением культуры была проведена работа по представлению к наградам  различного уровня: </w:t>
      </w:r>
      <w:r w:rsidR="00395DA6">
        <w:rPr>
          <w:rFonts w:cs="Times New Roman"/>
          <w:lang w:val="ru-RU"/>
        </w:rPr>
        <w:t>1 награда</w:t>
      </w:r>
      <w:r w:rsidR="00F321AE" w:rsidRPr="0026198E">
        <w:rPr>
          <w:rFonts w:cs="Times New Roman"/>
          <w:lang w:val="ru-RU"/>
        </w:rPr>
        <w:t xml:space="preserve"> Министерства </w:t>
      </w:r>
      <w:r w:rsidR="00395DA6">
        <w:rPr>
          <w:rFonts w:cs="Times New Roman"/>
          <w:lang w:val="ru-RU"/>
        </w:rPr>
        <w:t>культуры</w:t>
      </w:r>
      <w:r w:rsidR="00F321AE" w:rsidRPr="0026198E">
        <w:rPr>
          <w:rFonts w:cs="Times New Roman"/>
          <w:lang w:val="ru-RU"/>
        </w:rPr>
        <w:t xml:space="preserve"> Российской Федерации</w:t>
      </w:r>
      <w:r w:rsidR="00BE4565" w:rsidRPr="0026198E">
        <w:rPr>
          <w:rFonts w:cs="Times New Roman"/>
          <w:lang w:val="ru-RU"/>
        </w:rPr>
        <w:t xml:space="preserve"> (</w:t>
      </w:r>
      <w:r w:rsidR="00395DA6">
        <w:rPr>
          <w:rFonts w:cs="Times New Roman"/>
          <w:lang w:val="ru-RU"/>
        </w:rPr>
        <w:t>вручена</w:t>
      </w:r>
      <w:r w:rsidR="00BE4565" w:rsidRPr="0026198E">
        <w:rPr>
          <w:rFonts w:cs="Times New Roman"/>
          <w:lang w:val="ru-RU"/>
        </w:rPr>
        <w:t>)</w:t>
      </w:r>
      <w:r w:rsidR="00F321AE" w:rsidRPr="0026198E">
        <w:rPr>
          <w:rFonts w:cs="Times New Roman"/>
          <w:lang w:val="ru-RU"/>
        </w:rPr>
        <w:t>,</w:t>
      </w:r>
      <w:r w:rsidR="0026198E" w:rsidRPr="0026198E">
        <w:rPr>
          <w:rFonts w:cs="Times New Roman"/>
          <w:lang w:val="ru-RU"/>
        </w:rPr>
        <w:t xml:space="preserve"> </w:t>
      </w:r>
      <w:r w:rsidR="004A38BA">
        <w:rPr>
          <w:rFonts w:cs="Times New Roman"/>
          <w:lang w:val="ru-RU"/>
        </w:rPr>
        <w:t xml:space="preserve">2 награды Государственной Думы Российской Федерации (вручены), </w:t>
      </w:r>
      <w:r w:rsidR="00395DA6">
        <w:rPr>
          <w:rFonts w:cs="Times New Roman"/>
          <w:lang w:val="ru-RU"/>
        </w:rPr>
        <w:t>2 награды</w:t>
      </w:r>
      <w:r w:rsidR="0026198E" w:rsidRPr="0026198E">
        <w:rPr>
          <w:rFonts w:cs="Times New Roman"/>
          <w:lang w:val="ru-RU"/>
        </w:rPr>
        <w:t xml:space="preserve"> </w:t>
      </w:r>
      <w:r w:rsidR="00395DA6">
        <w:rPr>
          <w:rFonts w:cs="Times New Roman"/>
          <w:lang w:val="ru-RU"/>
        </w:rPr>
        <w:t xml:space="preserve">Губернатора </w:t>
      </w:r>
      <w:r w:rsidR="00395DA6" w:rsidRPr="0026198E">
        <w:rPr>
          <w:rFonts w:cs="Times New Roman"/>
          <w:lang w:val="ru-RU"/>
        </w:rPr>
        <w:t>Ханты-Мансийского автономного округа – Югры</w:t>
      </w:r>
      <w:r w:rsidR="00395DA6">
        <w:rPr>
          <w:rFonts w:cs="Times New Roman"/>
          <w:lang w:val="ru-RU"/>
        </w:rPr>
        <w:t xml:space="preserve"> (переданы на рассмотрение)</w:t>
      </w:r>
      <w:r w:rsidR="0026198E" w:rsidRPr="0026198E">
        <w:rPr>
          <w:rFonts w:cs="Times New Roman"/>
          <w:lang w:val="ru-RU"/>
        </w:rPr>
        <w:t>,</w:t>
      </w:r>
      <w:r w:rsidR="00395DA6">
        <w:rPr>
          <w:rFonts w:cs="Times New Roman"/>
          <w:lang w:val="ru-RU"/>
        </w:rPr>
        <w:t xml:space="preserve"> 2 награды Думы </w:t>
      </w:r>
      <w:r w:rsidR="00395DA6" w:rsidRPr="0026198E">
        <w:rPr>
          <w:rFonts w:cs="Times New Roman"/>
          <w:lang w:val="ru-RU"/>
        </w:rPr>
        <w:t>Ханты-Мансийского автономного округа – Югры</w:t>
      </w:r>
      <w:r w:rsidR="00395DA6">
        <w:rPr>
          <w:rFonts w:cs="Times New Roman"/>
          <w:lang w:val="ru-RU"/>
        </w:rPr>
        <w:t xml:space="preserve"> (1 вручена, 1 передана</w:t>
      </w:r>
      <w:proofErr w:type="gramEnd"/>
      <w:r w:rsidR="00395DA6">
        <w:rPr>
          <w:rFonts w:cs="Times New Roman"/>
          <w:lang w:val="ru-RU"/>
        </w:rPr>
        <w:t xml:space="preserve"> на рассмотрение),</w:t>
      </w:r>
      <w:r w:rsidR="0026198E" w:rsidRPr="0026198E">
        <w:rPr>
          <w:rFonts w:cs="Times New Roman"/>
          <w:lang w:val="ru-RU"/>
        </w:rPr>
        <w:t xml:space="preserve"> </w:t>
      </w:r>
      <w:r w:rsidR="004A38BA">
        <w:rPr>
          <w:rFonts w:cs="Times New Roman"/>
          <w:lang w:val="ru-RU"/>
        </w:rPr>
        <w:t>7</w:t>
      </w:r>
      <w:r w:rsidR="00395DA6">
        <w:rPr>
          <w:rFonts w:cs="Times New Roman"/>
          <w:lang w:val="ru-RU"/>
        </w:rPr>
        <w:t xml:space="preserve"> наград</w:t>
      </w:r>
      <w:r w:rsidR="0026198E" w:rsidRPr="0026198E">
        <w:rPr>
          <w:rFonts w:cs="Times New Roman"/>
          <w:lang w:val="ru-RU"/>
        </w:rPr>
        <w:t xml:space="preserve"> Департамента культуры </w:t>
      </w:r>
      <w:r w:rsidR="0010479B" w:rsidRPr="0026198E">
        <w:rPr>
          <w:rFonts w:cs="Times New Roman"/>
          <w:lang w:val="ru-RU"/>
        </w:rPr>
        <w:t>Ханты-Мансийского</w:t>
      </w:r>
      <w:r w:rsidR="0026198E" w:rsidRPr="0026198E">
        <w:rPr>
          <w:rFonts w:cs="Times New Roman"/>
          <w:lang w:val="ru-RU"/>
        </w:rPr>
        <w:t xml:space="preserve"> автономного округа – Югры</w:t>
      </w:r>
      <w:r w:rsidR="004A38BA">
        <w:rPr>
          <w:rFonts w:cs="Times New Roman"/>
          <w:lang w:val="ru-RU"/>
        </w:rPr>
        <w:t xml:space="preserve"> (3</w:t>
      </w:r>
      <w:r w:rsidR="009E13D3">
        <w:rPr>
          <w:rFonts w:cs="Times New Roman"/>
          <w:lang w:val="ru-RU"/>
        </w:rPr>
        <w:t xml:space="preserve"> вручены, 4 переданы на рассмотрение)</w:t>
      </w:r>
      <w:r w:rsidR="0026198E" w:rsidRPr="0026198E">
        <w:rPr>
          <w:rFonts w:cs="Times New Roman"/>
          <w:lang w:val="ru-RU"/>
        </w:rPr>
        <w:t>,</w:t>
      </w:r>
      <w:r w:rsidR="00F321AE" w:rsidRPr="0026198E">
        <w:rPr>
          <w:rFonts w:cs="Times New Roman"/>
          <w:lang w:val="ru-RU"/>
        </w:rPr>
        <w:t xml:space="preserve"> </w:t>
      </w:r>
      <w:r w:rsidR="004A38BA">
        <w:rPr>
          <w:lang w:val="ru-RU"/>
        </w:rPr>
        <w:t>9</w:t>
      </w:r>
      <w:r w:rsidR="0026198E" w:rsidRPr="0026198E">
        <w:rPr>
          <w:lang w:val="ru-RU"/>
        </w:rPr>
        <w:t xml:space="preserve"> наград</w:t>
      </w:r>
      <w:r w:rsidR="00F321AE" w:rsidRPr="0026198E">
        <w:rPr>
          <w:lang w:val="ru-RU"/>
        </w:rPr>
        <w:t xml:space="preserve"> органов местного самоуправления</w:t>
      </w:r>
      <w:r w:rsidR="0026198E" w:rsidRPr="0026198E">
        <w:rPr>
          <w:lang w:val="ru-RU"/>
        </w:rPr>
        <w:t xml:space="preserve"> (</w:t>
      </w:r>
      <w:r w:rsidR="004A38BA">
        <w:rPr>
          <w:lang w:val="ru-RU"/>
        </w:rPr>
        <w:t>5</w:t>
      </w:r>
      <w:r w:rsidR="009E13D3">
        <w:rPr>
          <w:lang w:val="ru-RU"/>
        </w:rPr>
        <w:t xml:space="preserve"> </w:t>
      </w:r>
      <w:r w:rsidR="0026198E" w:rsidRPr="0026198E">
        <w:rPr>
          <w:lang w:val="ru-RU"/>
        </w:rPr>
        <w:t>вручены</w:t>
      </w:r>
      <w:r w:rsidR="009E13D3">
        <w:rPr>
          <w:lang w:val="ru-RU"/>
        </w:rPr>
        <w:t xml:space="preserve">, 4 </w:t>
      </w:r>
      <w:r w:rsidR="009E13D3">
        <w:rPr>
          <w:rFonts w:cs="Times New Roman"/>
          <w:lang w:val="ru-RU"/>
        </w:rPr>
        <w:t>переданы на рассмотрение</w:t>
      </w:r>
      <w:r w:rsidR="0026198E" w:rsidRPr="0026198E">
        <w:rPr>
          <w:lang w:val="ru-RU"/>
        </w:rPr>
        <w:t>)</w:t>
      </w:r>
      <w:r w:rsidR="00F321AE" w:rsidRPr="0026198E">
        <w:rPr>
          <w:lang w:val="ru-RU"/>
        </w:rPr>
        <w:t xml:space="preserve">,  </w:t>
      </w:r>
      <w:r w:rsidR="00077B3B">
        <w:rPr>
          <w:lang w:val="ru-RU"/>
        </w:rPr>
        <w:t>35</w:t>
      </w:r>
      <w:r w:rsidR="00F321AE" w:rsidRPr="0026198E">
        <w:rPr>
          <w:lang w:val="ru-RU"/>
        </w:rPr>
        <w:t xml:space="preserve"> наград</w:t>
      </w:r>
      <w:r w:rsidR="00077B3B">
        <w:rPr>
          <w:lang w:val="ru-RU"/>
        </w:rPr>
        <w:t>ы</w:t>
      </w:r>
      <w:r w:rsidR="00F321AE" w:rsidRPr="0026198E">
        <w:rPr>
          <w:lang w:val="ru-RU"/>
        </w:rPr>
        <w:t xml:space="preserve"> управления культуры</w:t>
      </w:r>
      <w:r w:rsidR="00077B3B">
        <w:rPr>
          <w:lang w:val="ru-RU"/>
        </w:rPr>
        <w:t xml:space="preserve"> (32 вручены, 3 </w:t>
      </w:r>
      <w:r w:rsidR="00077B3B">
        <w:rPr>
          <w:rFonts w:cs="Times New Roman"/>
          <w:lang w:val="ru-RU"/>
        </w:rPr>
        <w:t>переданы на рассмотрение)</w:t>
      </w:r>
      <w:r w:rsidR="00F321AE" w:rsidRPr="0026198E">
        <w:rPr>
          <w:lang w:val="ru-RU"/>
        </w:rPr>
        <w:t>.</w:t>
      </w:r>
    </w:p>
    <w:p w:rsidR="00024B21" w:rsidRPr="004116AB" w:rsidRDefault="00024B21" w:rsidP="00024B21">
      <w:pPr>
        <w:jc w:val="both"/>
        <w:rPr>
          <w:rFonts w:eastAsia="Times New Roman"/>
          <w:lang w:val="ru-RU"/>
        </w:rPr>
      </w:pPr>
      <w:r w:rsidRPr="004116AB">
        <w:rPr>
          <w:lang w:val="ru-RU"/>
        </w:rPr>
        <w:t xml:space="preserve">      </w:t>
      </w:r>
      <w:r w:rsidR="009976CE">
        <w:rPr>
          <w:lang w:val="ru-RU"/>
        </w:rPr>
        <w:t xml:space="preserve">   </w:t>
      </w:r>
      <w:r w:rsidRPr="004116AB">
        <w:rPr>
          <w:rFonts w:eastAsia="Times New Roman"/>
          <w:lang w:val="ru-RU"/>
        </w:rPr>
        <w:t xml:space="preserve"> В течение квартала специалисты управления </w:t>
      </w:r>
      <w:r>
        <w:rPr>
          <w:rFonts w:eastAsia="Times New Roman"/>
          <w:lang w:val="ru-RU"/>
        </w:rPr>
        <w:t xml:space="preserve">культуры </w:t>
      </w:r>
      <w:r w:rsidRPr="004116AB">
        <w:rPr>
          <w:rFonts w:eastAsia="Times New Roman"/>
          <w:lang w:val="ru-RU"/>
        </w:rPr>
        <w:t>принимали участие в профессиональных аппаратных учебных мероприятиях, организованных управлением муниципальной службы, кадров и архивов.</w:t>
      </w:r>
    </w:p>
    <w:p w:rsidR="00024B21" w:rsidRPr="00230C72" w:rsidRDefault="00024B21" w:rsidP="00230C72">
      <w:pPr>
        <w:jc w:val="both"/>
        <w:rPr>
          <w:lang w:val="ru-RU"/>
        </w:rPr>
      </w:pPr>
      <w:r w:rsidRPr="004116AB">
        <w:rPr>
          <w:lang w:val="ru-RU"/>
        </w:rPr>
        <w:t xml:space="preserve">          </w:t>
      </w:r>
      <w:r w:rsidRPr="004116AB">
        <w:rPr>
          <w:rFonts w:eastAsia="Arial Unicode MS"/>
          <w:color w:val="auto"/>
          <w:kern w:val="1"/>
          <w:lang w:val="ru-RU" w:eastAsia="ru-RU" w:bidi="ru-RU"/>
        </w:rPr>
        <w:t xml:space="preserve"> </w:t>
      </w:r>
      <w:r w:rsidRPr="004116AB">
        <w:rPr>
          <w:rFonts w:eastAsia="Times New Roman"/>
          <w:lang w:val="ru-RU"/>
        </w:rPr>
        <w:t>Начальник управления культуры, заместитель начальника управления в своей служебной деятельности осуществляют постоянную наставническую работу с кандидатами в кадровый резерв управления культуры и на должности руководителей муниципальных учреждений культуры.</w:t>
      </w:r>
      <w:r w:rsidR="00230C72" w:rsidRPr="00230C72">
        <w:rPr>
          <w:rFonts w:eastAsia="Times New Roman"/>
          <w:lang w:val="ru-RU"/>
        </w:rPr>
        <w:t xml:space="preserve"> </w:t>
      </w:r>
    </w:p>
    <w:p w:rsidR="00BE4565" w:rsidRDefault="00BE4565" w:rsidP="00024B21">
      <w:pPr>
        <w:jc w:val="both"/>
        <w:rPr>
          <w:rFonts w:eastAsia="Times New Roman"/>
          <w:b/>
          <w:lang w:val="ru-RU"/>
        </w:rPr>
      </w:pPr>
    </w:p>
    <w:p w:rsidR="00BE4565" w:rsidRDefault="00BE4565" w:rsidP="00024B21">
      <w:pPr>
        <w:jc w:val="both"/>
        <w:rPr>
          <w:rFonts w:eastAsia="Times New Roman"/>
          <w:b/>
          <w:lang w:val="ru-RU"/>
        </w:rPr>
      </w:pPr>
    </w:p>
    <w:p w:rsidR="00BE4565" w:rsidRDefault="00BE4565" w:rsidP="00024B21">
      <w:pPr>
        <w:jc w:val="both"/>
        <w:rPr>
          <w:rFonts w:eastAsia="Times New Roman"/>
          <w:b/>
          <w:lang w:val="ru-RU"/>
        </w:rPr>
      </w:pPr>
    </w:p>
    <w:p w:rsidR="00024B21" w:rsidRPr="00364924" w:rsidRDefault="00024B21" w:rsidP="00024B21">
      <w:pPr>
        <w:jc w:val="both"/>
        <w:rPr>
          <w:rFonts w:eastAsia="Times New Roman"/>
          <w:b/>
          <w:lang w:val="ru-RU"/>
        </w:rPr>
      </w:pPr>
      <w:r w:rsidRPr="00364924">
        <w:rPr>
          <w:rFonts w:eastAsia="Times New Roman"/>
          <w:b/>
          <w:lang w:val="ru-RU"/>
        </w:rPr>
        <w:t>Начальник управления культуры                                                                   Н.Н. Нестерова</w:t>
      </w:r>
    </w:p>
    <w:p w:rsidR="00024B21" w:rsidRPr="00364924" w:rsidRDefault="00024B21" w:rsidP="00024B21">
      <w:pPr>
        <w:jc w:val="both"/>
        <w:rPr>
          <w:b/>
          <w:lang w:val="ru-RU"/>
        </w:rPr>
      </w:pPr>
    </w:p>
    <w:p w:rsidR="00024B21" w:rsidRPr="004116AB" w:rsidRDefault="00024B21" w:rsidP="00024B21">
      <w:pPr>
        <w:jc w:val="both"/>
        <w:rPr>
          <w:rFonts w:eastAsia="Times New Roman"/>
          <w:lang w:val="ru-RU"/>
        </w:rPr>
      </w:pPr>
    </w:p>
    <w:p w:rsidR="00024B21" w:rsidRPr="004116AB" w:rsidRDefault="00024B21" w:rsidP="00024B21">
      <w:pPr>
        <w:jc w:val="both"/>
        <w:rPr>
          <w:rFonts w:eastAsia="Times New Roman"/>
          <w:lang w:val="ru-RU"/>
        </w:rPr>
      </w:pPr>
    </w:p>
    <w:p w:rsidR="00024B21" w:rsidRPr="004116AB" w:rsidRDefault="00024B21" w:rsidP="00024B21">
      <w:pPr>
        <w:jc w:val="right"/>
        <w:rPr>
          <w:rFonts w:eastAsia="Times New Roman"/>
          <w:b/>
          <w:bCs/>
          <w:lang w:val="ru-RU"/>
        </w:rPr>
      </w:pPr>
    </w:p>
    <w:p w:rsidR="00BE4565" w:rsidRDefault="00BE4565" w:rsidP="00024B21">
      <w:pPr>
        <w:rPr>
          <w:rFonts w:eastAsia="Times New Roman"/>
          <w:bCs/>
          <w:lang w:val="ru-RU"/>
        </w:rPr>
      </w:pPr>
    </w:p>
    <w:p w:rsidR="00BE4565" w:rsidRDefault="00BE4565" w:rsidP="00024B21">
      <w:pPr>
        <w:rPr>
          <w:rFonts w:eastAsia="Times New Roman"/>
          <w:bCs/>
          <w:lang w:val="ru-RU"/>
        </w:rPr>
      </w:pPr>
      <w:bookmarkStart w:id="0" w:name="_GoBack"/>
      <w:bookmarkEnd w:id="0"/>
    </w:p>
    <w:p w:rsidR="00BE4565" w:rsidRDefault="00BE4565" w:rsidP="00024B21">
      <w:pPr>
        <w:rPr>
          <w:rFonts w:eastAsia="Times New Roman"/>
          <w:bCs/>
          <w:lang w:val="ru-RU"/>
        </w:rPr>
      </w:pPr>
    </w:p>
    <w:p w:rsidR="00BE4565" w:rsidRDefault="00BE4565" w:rsidP="00024B21">
      <w:pPr>
        <w:rPr>
          <w:rFonts w:eastAsia="Times New Roman"/>
          <w:bCs/>
          <w:lang w:val="ru-RU"/>
        </w:rPr>
      </w:pPr>
    </w:p>
    <w:p w:rsidR="00C10423" w:rsidRDefault="00C10423" w:rsidP="00024B21">
      <w:pPr>
        <w:rPr>
          <w:rFonts w:eastAsia="Times New Roman"/>
          <w:bCs/>
          <w:sz w:val="20"/>
          <w:szCs w:val="20"/>
          <w:lang w:val="ru-RU"/>
        </w:rPr>
      </w:pPr>
    </w:p>
    <w:p w:rsidR="00024B21" w:rsidRPr="00364924" w:rsidRDefault="00024B21" w:rsidP="00024B21">
      <w:pPr>
        <w:rPr>
          <w:rFonts w:eastAsia="Times New Roman"/>
          <w:bCs/>
          <w:sz w:val="20"/>
          <w:szCs w:val="20"/>
          <w:lang w:val="ru-RU"/>
        </w:rPr>
      </w:pPr>
      <w:r w:rsidRPr="00364924">
        <w:rPr>
          <w:rFonts w:eastAsia="Times New Roman"/>
          <w:bCs/>
          <w:sz w:val="20"/>
          <w:szCs w:val="20"/>
          <w:lang w:val="ru-RU"/>
        </w:rPr>
        <w:t xml:space="preserve">Исполнитель: </w:t>
      </w:r>
      <w:proofErr w:type="spellStart"/>
      <w:r w:rsidR="00C10423">
        <w:rPr>
          <w:rFonts w:eastAsia="Times New Roman"/>
          <w:bCs/>
          <w:sz w:val="20"/>
          <w:szCs w:val="20"/>
          <w:lang w:val="ru-RU"/>
        </w:rPr>
        <w:t>Хвощевская</w:t>
      </w:r>
      <w:proofErr w:type="spellEnd"/>
      <w:r w:rsidR="00C10423">
        <w:rPr>
          <w:rFonts w:eastAsia="Times New Roman"/>
          <w:bCs/>
          <w:sz w:val="20"/>
          <w:szCs w:val="20"/>
          <w:lang w:val="ru-RU"/>
        </w:rPr>
        <w:t xml:space="preserve"> Т.В.</w:t>
      </w:r>
      <w:r w:rsidRPr="00364924">
        <w:rPr>
          <w:rFonts w:eastAsia="Times New Roman"/>
          <w:bCs/>
          <w:sz w:val="20"/>
          <w:szCs w:val="20"/>
          <w:lang w:val="ru-RU"/>
        </w:rPr>
        <w:t>,</w:t>
      </w:r>
      <w:r w:rsidR="00C10423">
        <w:rPr>
          <w:rFonts w:eastAsia="Times New Roman"/>
          <w:bCs/>
          <w:sz w:val="20"/>
          <w:szCs w:val="20"/>
          <w:lang w:val="ru-RU"/>
        </w:rPr>
        <w:t xml:space="preserve"> главный специалист</w:t>
      </w:r>
      <w:r w:rsidRPr="00364924">
        <w:rPr>
          <w:rFonts w:eastAsia="Times New Roman"/>
          <w:bCs/>
          <w:sz w:val="20"/>
          <w:szCs w:val="20"/>
          <w:lang w:val="ru-RU"/>
        </w:rPr>
        <w:t xml:space="preserve"> управления культуры</w:t>
      </w:r>
    </w:p>
    <w:p w:rsidR="00151562" w:rsidRPr="00024B21" w:rsidRDefault="00C10423" w:rsidP="00C10423">
      <w:pPr>
        <w:rPr>
          <w:lang w:val="ru-RU"/>
        </w:rPr>
      </w:pPr>
      <w:r>
        <w:rPr>
          <w:rFonts w:eastAsia="Times New Roman"/>
          <w:bCs/>
          <w:sz w:val="20"/>
          <w:szCs w:val="20"/>
          <w:lang w:val="ru-RU"/>
        </w:rPr>
        <w:t>КК</w:t>
      </w:r>
      <w:r w:rsidRPr="00C10423">
        <w:rPr>
          <w:rFonts w:eastAsia="Times New Roman"/>
          <w:bCs/>
          <w:sz w:val="20"/>
          <w:szCs w:val="20"/>
          <w:lang w:val="ru-RU"/>
        </w:rPr>
        <w:t>\Отчет Управления\2017\Отчёт УК 2 кв.17.docx</w:t>
      </w:r>
    </w:p>
    <w:sectPr w:rsidR="00151562" w:rsidRPr="00024B21" w:rsidSect="000F5706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ﻳ￨‮ﳲ††༏༏༏༏༏༏༏༏༏">
    <w:altName w:val="Arial Unicode MS"/>
    <w:panose1 w:val="00000000000000000000"/>
    <w:charset w:val="EF"/>
    <w:family w:val="auto"/>
    <w:notTrueType/>
    <w:pitch w:val="variable"/>
    <w:sig w:usb0="00000000" w:usb1="E2EAF3E1" w:usb2="E220E9EE" w:usb3="F7E0ED20" w:csb0="20E5EBE0" w:csb1="E4E5EBF1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3685393F"/>
    <w:multiLevelType w:val="hybridMultilevel"/>
    <w:tmpl w:val="DD8E2070"/>
    <w:lvl w:ilvl="0" w:tplc="501A44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3555B8B"/>
    <w:multiLevelType w:val="multilevel"/>
    <w:tmpl w:val="C9B25B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A94A1E"/>
    <w:multiLevelType w:val="hybridMultilevel"/>
    <w:tmpl w:val="DBEC9DBC"/>
    <w:lvl w:ilvl="0" w:tplc="41501A4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21"/>
    <w:rsid w:val="0001457A"/>
    <w:rsid w:val="000231C9"/>
    <w:rsid w:val="00024B21"/>
    <w:rsid w:val="000255A1"/>
    <w:rsid w:val="000468DE"/>
    <w:rsid w:val="00047D24"/>
    <w:rsid w:val="000515E9"/>
    <w:rsid w:val="00051816"/>
    <w:rsid w:val="000700CA"/>
    <w:rsid w:val="00074ACA"/>
    <w:rsid w:val="00077B3B"/>
    <w:rsid w:val="00081ACD"/>
    <w:rsid w:val="00096E8B"/>
    <w:rsid w:val="000C5649"/>
    <w:rsid w:val="000C6CE4"/>
    <w:rsid w:val="000F06A0"/>
    <w:rsid w:val="000F5706"/>
    <w:rsid w:val="0010479B"/>
    <w:rsid w:val="00112765"/>
    <w:rsid w:val="00136387"/>
    <w:rsid w:val="00151562"/>
    <w:rsid w:val="00176EE6"/>
    <w:rsid w:val="00185494"/>
    <w:rsid w:val="001D0BA1"/>
    <w:rsid w:val="001D646A"/>
    <w:rsid w:val="001E6764"/>
    <w:rsid w:val="001F7771"/>
    <w:rsid w:val="0020028A"/>
    <w:rsid w:val="00204714"/>
    <w:rsid w:val="00230C72"/>
    <w:rsid w:val="002346EE"/>
    <w:rsid w:val="002462B3"/>
    <w:rsid w:val="0026198E"/>
    <w:rsid w:val="00270AB7"/>
    <w:rsid w:val="00283B8B"/>
    <w:rsid w:val="002C0AD0"/>
    <w:rsid w:val="003203E7"/>
    <w:rsid w:val="00332C67"/>
    <w:rsid w:val="00336BF6"/>
    <w:rsid w:val="00352936"/>
    <w:rsid w:val="003627D4"/>
    <w:rsid w:val="00364924"/>
    <w:rsid w:val="00370959"/>
    <w:rsid w:val="00377867"/>
    <w:rsid w:val="00395DA6"/>
    <w:rsid w:val="003A37E4"/>
    <w:rsid w:val="003D6C9E"/>
    <w:rsid w:val="003E652C"/>
    <w:rsid w:val="00452635"/>
    <w:rsid w:val="00454CA8"/>
    <w:rsid w:val="0046717B"/>
    <w:rsid w:val="00467C6C"/>
    <w:rsid w:val="0047165E"/>
    <w:rsid w:val="00472BEA"/>
    <w:rsid w:val="0047515F"/>
    <w:rsid w:val="00481C0A"/>
    <w:rsid w:val="004A38BA"/>
    <w:rsid w:val="004B29EC"/>
    <w:rsid w:val="004C0CEE"/>
    <w:rsid w:val="004C7A58"/>
    <w:rsid w:val="004D325C"/>
    <w:rsid w:val="004D5EDC"/>
    <w:rsid w:val="004D61D4"/>
    <w:rsid w:val="004E011A"/>
    <w:rsid w:val="005061A0"/>
    <w:rsid w:val="00507C96"/>
    <w:rsid w:val="00512066"/>
    <w:rsid w:val="0053646F"/>
    <w:rsid w:val="00545462"/>
    <w:rsid w:val="005547F0"/>
    <w:rsid w:val="00581D0E"/>
    <w:rsid w:val="00587931"/>
    <w:rsid w:val="00591D89"/>
    <w:rsid w:val="00592BFC"/>
    <w:rsid w:val="005A1691"/>
    <w:rsid w:val="005B37A7"/>
    <w:rsid w:val="005C397D"/>
    <w:rsid w:val="005C7D34"/>
    <w:rsid w:val="005D2367"/>
    <w:rsid w:val="005F1EA1"/>
    <w:rsid w:val="005F31FB"/>
    <w:rsid w:val="00601223"/>
    <w:rsid w:val="00602423"/>
    <w:rsid w:val="006070E0"/>
    <w:rsid w:val="00607387"/>
    <w:rsid w:val="006449C8"/>
    <w:rsid w:val="00657050"/>
    <w:rsid w:val="006716F2"/>
    <w:rsid w:val="00697EA3"/>
    <w:rsid w:val="006A14F8"/>
    <w:rsid w:val="006A74EF"/>
    <w:rsid w:val="007706D0"/>
    <w:rsid w:val="00772A86"/>
    <w:rsid w:val="00775168"/>
    <w:rsid w:val="007917E0"/>
    <w:rsid w:val="007A4989"/>
    <w:rsid w:val="007B1171"/>
    <w:rsid w:val="007B47B2"/>
    <w:rsid w:val="007B62B4"/>
    <w:rsid w:val="007E1C11"/>
    <w:rsid w:val="007F12D1"/>
    <w:rsid w:val="007F27A3"/>
    <w:rsid w:val="007F794B"/>
    <w:rsid w:val="008247FD"/>
    <w:rsid w:val="00836FE2"/>
    <w:rsid w:val="008379A6"/>
    <w:rsid w:val="00864E57"/>
    <w:rsid w:val="00870363"/>
    <w:rsid w:val="008856B1"/>
    <w:rsid w:val="008875D0"/>
    <w:rsid w:val="00891B8C"/>
    <w:rsid w:val="008A6324"/>
    <w:rsid w:val="008C3A75"/>
    <w:rsid w:val="00907657"/>
    <w:rsid w:val="00913657"/>
    <w:rsid w:val="00924A81"/>
    <w:rsid w:val="00930A35"/>
    <w:rsid w:val="00950D7B"/>
    <w:rsid w:val="00961DAE"/>
    <w:rsid w:val="0099329A"/>
    <w:rsid w:val="009976CE"/>
    <w:rsid w:val="009A643C"/>
    <w:rsid w:val="009B4F98"/>
    <w:rsid w:val="009B5FEA"/>
    <w:rsid w:val="009E13D3"/>
    <w:rsid w:val="009E4949"/>
    <w:rsid w:val="009F174A"/>
    <w:rsid w:val="009F6E0F"/>
    <w:rsid w:val="00A03519"/>
    <w:rsid w:val="00A13719"/>
    <w:rsid w:val="00A176E9"/>
    <w:rsid w:val="00A22714"/>
    <w:rsid w:val="00A22E22"/>
    <w:rsid w:val="00A479ED"/>
    <w:rsid w:val="00A54FCF"/>
    <w:rsid w:val="00A63B5D"/>
    <w:rsid w:val="00A71F86"/>
    <w:rsid w:val="00A74585"/>
    <w:rsid w:val="00A942D9"/>
    <w:rsid w:val="00B01295"/>
    <w:rsid w:val="00B04592"/>
    <w:rsid w:val="00B15AE7"/>
    <w:rsid w:val="00B479FA"/>
    <w:rsid w:val="00B47F76"/>
    <w:rsid w:val="00B62FB4"/>
    <w:rsid w:val="00B76CF0"/>
    <w:rsid w:val="00B84CAB"/>
    <w:rsid w:val="00BB1B08"/>
    <w:rsid w:val="00BD57B9"/>
    <w:rsid w:val="00BE4565"/>
    <w:rsid w:val="00BF132D"/>
    <w:rsid w:val="00BF53A0"/>
    <w:rsid w:val="00C10423"/>
    <w:rsid w:val="00C26C2E"/>
    <w:rsid w:val="00C33B6A"/>
    <w:rsid w:val="00C51A09"/>
    <w:rsid w:val="00C54B74"/>
    <w:rsid w:val="00CA2A85"/>
    <w:rsid w:val="00CB2560"/>
    <w:rsid w:val="00CD256A"/>
    <w:rsid w:val="00CE26D4"/>
    <w:rsid w:val="00CF2BB7"/>
    <w:rsid w:val="00D15450"/>
    <w:rsid w:val="00D24728"/>
    <w:rsid w:val="00D44B3D"/>
    <w:rsid w:val="00D45B56"/>
    <w:rsid w:val="00D82484"/>
    <w:rsid w:val="00D87A88"/>
    <w:rsid w:val="00DA0597"/>
    <w:rsid w:val="00DA20E9"/>
    <w:rsid w:val="00DA6DFD"/>
    <w:rsid w:val="00DB7F33"/>
    <w:rsid w:val="00DC6F30"/>
    <w:rsid w:val="00E07486"/>
    <w:rsid w:val="00E14131"/>
    <w:rsid w:val="00E34068"/>
    <w:rsid w:val="00E505A7"/>
    <w:rsid w:val="00E81846"/>
    <w:rsid w:val="00E9045B"/>
    <w:rsid w:val="00EA0968"/>
    <w:rsid w:val="00EB1496"/>
    <w:rsid w:val="00ED00A8"/>
    <w:rsid w:val="00ED3E1A"/>
    <w:rsid w:val="00ED68B7"/>
    <w:rsid w:val="00EE29FA"/>
    <w:rsid w:val="00EE53D0"/>
    <w:rsid w:val="00F011C2"/>
    <w:rsid w:val="00F1430B"/>
    <w:rsid w:val="00F17E20"/>
    <w:rsid w:val="00F210DB"/>
    <w:rsid w:val="00F2392E"/>
    <w:rsid w:val="00F3037D"/>
    <w:rsid w:val="00F321AE"/>
    <w:rsid w:val="00F36582"/>
    <w:rsid w:val="00F372D2"/>
    <w:rsid w:val="00F51E8E"/>
    <w:rsid w:val="00F716CA"/>
    <w:rsid w:val="00F80BB3"/>
    <w:rsid w:val="00FF0B2C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2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9"/>
    <w:qFormat/>
    <w:rsid w:val="00F716CA"/>
    <w:pPr>
      <w:keepNext/>
      <w:tabs>
        <w:tab w:val="num" w:pos="576"/>
      </w:tabs>
      <w:ind w:left="576" w:hanging="576"/>
      <w:jc w:val="center"/>
      <w:outlineLvl w:val="1"/>
    </w:pPr>
    <w:rPr>
      <w:rFonts w:ascii="ﻳ￨‮ﳲ††༏༏༏༏༏༏༏༏༏" w:eastAsia="Andale Sans UI" w:hAnsi="ﻳ￨‮ﳲ††༏༏༏༏༏༏༏༏༏" w:cs="ﻳ￨‮ﳲ††༏༏༏༏༏༏༏༏༏"/>
      <w:b/>
      <w:color w:val="auto"/>
      <w:kern w:val="1"/>
      <w:lang w:val="ru-RU" w:bidi="ar-SA"/>
    </w:rPr>
  </w:style>
  <w:style w:type="paragraph" w:styleId="3">
    <w:name w:val="heading 3"/>
    <w:basedOn w:val="a"/>
    <w:next w:val="a"/>
    <w:link w:val="30"/>
    <w:uiPriority w:val="99"/>
    <w:qFormat/>
    <w:rsid w:val="00F716CA"/>
    <w:pPr>
      <w:keepNext/>
      <w:tabs>
        <w:tab w:val="num" w:pos="720"/>
      </w:tabs>
      <w:ind w:left="720" w:hanging="720"/>
      <w:jc w:val="center"/>
      <w:outlineLvl w:val="2"/>
    </w:pPr>
    <w:rPr>
      <w:rFonts w:ascii="ﻳ￨‮ﳲ††༏༏༏༏༏༏༏༏༏" w:eastAsia="Andale Sans UI" w:hAnsi="ﻳ￨‮ﳲ††༏༏༏༏༏༏༏༏༏" w:cs="ﻳ￨‮ﳲ††༏༏༏༏༏༏༏༏༏"/>
      <w:b/>
      <w:color w:val="auto"/>
      <w:kern w:val="1"/>
      <w:sz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24B2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24B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5">
    <w:name w:val="Содержимое таблицы"/>
    <w:basedOn w:val="a"/>
    <w:rsid w:val="00024B21"/>
    <w:pPr>
      <w:suppressLineNumbers/>
    </w:pPr>
  </w:style>
  <w:style w:type="paragraph" w:styleId="a6">
    <w:name w:val="Body Text Indent"/>
    <w:basedOn w:val="a"/>
    <w:link w:val="a7"/>
    <w:uiPriority w:val="99"/>
    <w:unhideWhenUsed/>
    <w:rsid w:val="00024B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24B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No Spacing"/>
    <w:qFormat/>
    <w:rsid w:val="00024B2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9">
    <w:name w:val="Strong"/>
    <w:qFormat/>
    <w:rsid w:val="00024B21"/>
    <w:rPr>
      <w:b/>
      <w:bCs/>
    </w:rPr>
  </w:style>
  <w:style w:type="paragraph" w:styleId="aa">
    <w:name w:val="List Paragraph"/>
    <w:basedOn w:val="a"/>
    <w:uiPriority w:val="34"/>
    <w:qFormat/>
    <w:rsid w:val="00024B2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character" w:customStyle="1" w:styleId="apple-converted-space">
    <w:name w:val="apple-converted-space"/>
    <w:rsid w:val="00024B21"/>
  </w:style>
  <w:style w:type="paragraph" w:styleId="ab">
    <w:name w:val="header"/>
    <w:basedOn w:val="a"/>
    <w:link w:val="ac"/>
    <w:unhideWhenUsed/>
    <w:rsid w:val="00961DAE"/>
    <w:pPr>
      <w:tabs>
        <w:tab w:val="center" w:pos="4677"/>
        <w:tab w:val="right" w:pos="9355"/>
      </w:tabs>
      <w:ind w:firstLine="737"/>
      <w:jc w:val="both"/>
    </w:pPr>
    <w:rPr>
      <w:rFonts w:eastAsia="Times New Roman" w:cs="Times New Roman"/>
      <w:color w:val="auto"/>
      <w:szCs w:val="20"/>
      <w:lang w:bidi="ar-SA"/>
    </w:rPr>
  </w:style>
  <w:style w:type="character" w:customStyle="1" w:styleId="ac">
    <w:name w:val="Верхний колонтитул Знак"/>
    <w:basedOn w:val="a0"/>
    <w:link w:val="ab"/>
    <w:rsid w:val="00961DAE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961DA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d">
    <w:name w:val="Основной текст_"/>
    <w:basedOn w:val="a0"/>
    <w:link w:val="31"/>
    <w:rsid w:val="00961DAE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d"/>
    <w:rsid w:val="00961DAE"/>
    <w:pPr>
      <w:shd w:val="clear" w:color="auto" w:fill="FFFFFF"/>
      <w:suppressAutoHyphens w:val="0"/>
      <w:spacing w:line="274" w:lineRule="exact"/>
      <w:jc w:val="right"/>
    </w:pPr>
    <w:rPr>
      <w:rFonts w:asciiTheme="minorHAnsi" w:eastAsiaTheme="minorHAnsi" w:hAnsiTheme="minorHAnsi" w:cstheme="minorBidi"/>
      <w:color w:val="auto"/>
      <w:sz w:val="23"/>
      <w:szCs w:val="23"/>
      <w:lang w:val="ru-RU" w:bidi="ar-SA"/>
    </w:rPr>
  </w:style>
  <w:style w:type="paragraph" w:styleId="ae">
    <w:name w:val="Normal (Web)"/>
    <w:basedOn w:val="a"/>
    <w:uiPriority w:val="99"/>
    <w:rsid w:val="008875D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94F5E"/>
      <w:lang w:val="ru-RU" w:eastAsia="ru-RU" w:bidi="ar-SA"/>
    </w:rPr>
  </w:style>
  <w:style w:type="character" w:customStyle="1" w:styleId="6">
    <w:name w:val="Основной текст (6)_"/>
    <w:link w:val="60"/>
    <w:rsid w:val="00F80BB3"/>
    <w:rPr>
      <w:spacing w:val="-1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80BB3"/>
    <w:pPr>
      <w:widowControl/>
      <w:shd w:val="clear" w:color="auto" w:fill="FFFFFF"/>
      <w:suppressAutoHyphens w:val="0"/>
      <w:spacing w:line="235" w:lineRule="exact"/>
      <w:ind w:hanging="300"/>
      <w:jc w:val="both"/>
    </w:pPr>
    <w:rPr>
      <w:rFonts w:asciiTheme="minorHAnsi" w:eastAsiaTheme="minorHAnsi" w:hAnsiTheme="minorHAnsi" w:cstheme="minorBidi"/>
      <w:color w:val="auto"/>
      <w:spacing w:val="-10"/>
      <w:sz w:val="22"/>
      <w:szCs w:val="22"/>
      <w:lang w:val="ru-RU" w:bidi="ar-SA"/>
    </w:rPr>
  </w:style>
  <w:style w:type="table" w:styleId="af">
    <w:name w:val="Table Grid"/>
    <w:basedOn w:val="a1"/>
    <w:uiPriority w:val="59"/>
    <w:rsid w:val="00791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EE29FA"/>
    <w:rPr>
      <w:color w:val="0000FF"/>
      <w:u w:val="single"/>
    </w:rPr>
  </w:style>
  <w:style w:type="paragraph" w:customStyle="1" w:styleId="1">
    <w:name w:val="Абзац списка1"/>
    <w:basedOn w:val="a"/>
    <w:rsid w:val="00EE29FA"/>
    <w:pPr>
      <w:widowControl/>
      <w:suppressAutoHyphens w:val="0"/>
      <w:spacing w:after="160" w:line="259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ru-RU" w:bidi="ar-SA"/>
    </w:rPr>
  </w:style>
  <w:style w:type="paragraph" w:styleId="af1">
    <w:name w:val="Balloon Text"/>
    <w:basedOn w:val="a"/>
    <w:link w:val="af2"/>
    <w:uiPriority w:val="99"/>
    <w:semiHidden/>
    <w:unhideWhenUsed/>
    <w:rsid w:val="00CF2BB7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F2BB7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WW-Absatz-Standardschriftart1">
    <w:name w:val="WW-Absatz-Standardschriftart1"/>
    <w:rsid w:val="00E34068"/>
  </w:style>
  <w:style w:type="character" w:customStyle="1" w:styleId="italic">
    <w:name w:val="italic"/>
    <w:basedOn w:val="a0"/>
    <w:rsid w:val="00E34068"/>
  </w:style>
  <w:style w:type="character" w:customStyle="1" w:styleId="20">
    <w:name w:val="Заголовок 2 Знак"/>
    <w:basedOn w:val="a0"/>
    <w:link w:val="2"/>
    <w:uiPriority w:val="99"/>
    <w:rsid w:val="00F716CA"/>
    <w:rPr>
      <w:rFonts w:ascii="ﻳ￨‮ﳲ††༏༏༏༏༏༏༏༏༏" w:eastAsia="Andale Sans UI" w:hAnsi="ﻳ￨‮ﳲ††༏༏༏༏༏༏༏༏༏" w:cs="ﻳ￨‮ﳲ††༏༏༏༏༏༏༏༏༏"/>
      <w:b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716CA"/>
    <w:rPr>
      <w:rFonts w:ascii="ﻳ￨‮ﳲ††༏༏༏༏༏༏༏༏༏" w:eastAsia="Andale Sans UI" w:hAnsi="ﻳ￨‮ﳲ††༏༏༏༏༏༏༏༏༏" w:cs="ﻳ￨‮ﳲ††༏༏༏༏༏༏༏༏༏"/>
      <w:b/>
      <w:kern w:val="1"/>
      <w:sz w:val="28"/>
      <w:szCs w:val="24"/>
    </w:rPr>
  </w:style>
  <w:style w:type="paragraph" w:customStyle="1" w:styleId="af3">
    <w:name w:val="Ãëàâà"/>
    <w:basedOn w:val="a"/>
    <w:rsid w:val="00F716CA"/>
    <w:pPr>
      <w:keepNext/>
      <w:jc w:val="center"/>
    </w:pPr>
    <w:rPr>
      <w:rFonts w:ascii="ﻳ￨‮ﳲ††༏༏༏༏༏༏༏༏༏" w:eastAsia="Andale Sans UI" w:hAnsi="ﻳ￨‮ﳲ††༏༏༏༏༏༏༏༏༏" w:cs="ﻳ￨‮ﳲ††༏༏༏༏༏༏༏༏༏"/>
      <w:b/>
      <w:bCs/>
      <w:caps/>
      <w:color w:val="auto"/>
      <w:kern w:val="1"/>
      <w:lang w:bidi="ar-SA"/>
    </w:rPr>
  </w:style>
  <w:style w:type="character" w:customStyle="1" w:styleId="10">
    <w:name w:val="Основной текст1"/>
    <w:basedOn w:val="a0"/>
    <w:rsid w:val="0090765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2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9"/>
    <w:qFormat/>
    <w:rsid w:val="00F716CA"/>
    <w:pPr>
      <w:keepNext/>
      <w:tabs>
        <w:tab w:val="num" w:pos="576"/>
      </w:tabs>
      <w:ind w:left="576" w:hanging="576"/>
      <w:jc w:val="center"/>
      <w:outlineLvl w:val="1"/>
    </w:pPr>
    <w:rPr>
      <w:rFonts w:ascii="ﻳ￨‮ﳲ††༏༏༏༏༏༏༏༏༏" w:eastAsia="Andale Sans UI" w:hAnsi="ﻳ￨‮ﳲ††༏༏༏༏༏༏༏༏༏" w:cs="ﻳ￨‮ﳲ††༏༏༏༏༏༏༏༏༏"/>
      <w:b/>
      <w:color w:val="auto"/>
      <w:kern w:val="1"/>
      <w:lang w:val="ru-RU" w:bidi="ar-SA"/>
    </w:rPr>
  </w:style>
  <w:style w:type="paragraph" w:styleId="3">
    <w:name w:val="heading 3"/>
    <w:basedOn w:val="a"/>
    <w:next w:val="a"/>
    <w:link w:val="30"/>
    <w:uiPriority w:val="99"/>
    <w:qFormat/>
    <w:rsid w:val="00F716CA"/>
    <w:pPr>
      <w:keepNext/>
      <w:tabs>
        <w:tab w:val="num" w:pos="720"/>
      </w:tabs>
      <w:ind w:left="720" w:hanging="720"/>
      <w:jc w:val="center"/>
      <w:outlineLvl w:val="2"/>
    </w:pPr>
    <w:rPr>
      <w:rFonts w:ascii="ﻳ￨‮ﳲ††༏༏༏༏༏༏༏༏༏" w:eastAsia="Andale Sans UI" w:hAnsi="ﻳ￨‮ﳲ††༏༏༏༏༏༏༏༏༏" w:cs="ﻳ￨‮ﳲ††༏༏༏༏༏༏༏༏༏"/>
      <w:b/>
      <w:color w:val="auto"/>
      <w:kern w:val="1"/>
      <w:sz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24B2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24B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5">
    <w:name w:val="Содержимое таблицы"/>
    <w:basedOn w:val="a"/>
    <w:rsid w:val="00024B21"/>
    <w:pPr>
      <w:suppressLineNumbers/>
    </w:pPr>
  </w:style>
  <w:style w:type="paragraph" w:styleId="a6">
    <w:name w:val="Body Text Indent"/>
    <w:basedOn w:val="a"/>
    <w:link w:val="a7"/>
    <w:uiPriority w:val="99"/>
    <w:unhideWhenUsed/>
    <w:rsid w:val="00024B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24B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No Spacing"/>
    <w:qFormat/>
    <w:rsid w:val="00024B2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9">
    <w:name w:val="Strong"/>
    <w:qFormat/>
    <w:rsid w:val="00024B21"/>
    <w:rPr>
      <w:b/>
      <w:bCs/>
    </w:rPr>
  </w:style>
  <w:style w:type="paragraph" w:styleId="aa">
    <w:name w:val="List Paragraph"/>
    <w:basedOn w:val="a"/>
    <w:uiPriority w:val="34"/>
    <w:qFormat/>
    <w:rsid w:val="00024B2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character" w:customStyle="1" w:styleId="apple-converted-space">
    <w:name w:val="apple-converted-space"/>
    <w:rsid w:val="00024B21"/>
  </w:style>
  <w:style w:type="paragraph" w:styleId="ab">
    <w:name w:val="header"/>
    <w:basedOn w:val="a"/>
    <w:link w:val="ac"/>
    <w:unhideWhenUsed/>
    <w:rsid w:val="00961DAE"/>
    <w:pPr>
      <w:tabs>
        <w:tab w:val="center" w:pos="4677"/>
        <w:tab w:val="right" w:pos="9355"/>
      </w:tabs>
      <w:ind w:firstLine="737"/>
      <w:jc w:val="both"/>
    </w:pPr>
    <w:rPr>
      <w:rFonts w:eastAsia="Times New Roman" w:cs="Times New Roman"/>
      <w:color w:val="auto"/>
      <w:szCs w:val="20"/>
      <w:lang w:bidi="ar-SA"/>
    </w:rPr>
  </w:style>
  <w:style w:type="character" w:customStyle="1" w:styleId="ac">
    <w:name w:val="Верхний колонтитул Знак"/>
    <w:basedOn w:val="a0"/>
    <w:link w:val="ab"/>
    <w:rsid w:val="00961DAE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961DA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d">
    <w:name w:val="Основной текст_"/>
    <w:basedOn w:val="a0"/>
    <w:link w:val="31"/>
    <w:rsid w:val="00961DAE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d"/>
    <w:rsid w:val="00961DAE"/>
    <w:pPr>
      <w:shd w:val="clear" w:color="auto" w:fill="FFFFFF"/>
      <w:suppressAutoHyphens w:val="0"/>
      <w:spacing w:line="274" w:lineRule="exact"/>
      <w:jc w:val="right"/>
    </w:pPr>
    <w:rPr>
      <w:rFonts w:asciiTheme="minorHAnsi" w:eastAsiaTheme="minorHAnsi" w:hAnsiTheme="minorHAnsi" w:cstheme="minorBidi"/>
      <w:color w:val="auto"/>
      <w:sz w:val="23"/>
      <w:szCs w:val="23"/>
      <w:lang w:val="ru-RU" w:bidi="ar-SA"/>
    </w:rPr>
  </w:style>
  <w:style w:type="paragraph" w:styleId="ae">
    <w:name w:val="Normal (Web)"/>
    <w:basedOn w:val="a"/>
    <w:uiPriority w:val="99"/>
    <w:rsid w:val="008875D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94F5E"/>
      <w:lang w:val="ru-RU" w:eastAsia="ru-RU" w:bidi="ar-SA"/>
    </w:rPr>
  </w:style>
  <w:style w:type="character" w:customStyle="1" w:styleId="6">
    <w:name w:val="Основной текст (6)_"/>
    <w:link w:val="60"/>
    <w:rsid w:val="00F80BB3"/>
    <w:rPr>
      <w:spacing w:val="-1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80BB3"/>
    <w:pPr>
      <w:widowControl/>
      <w:shd w:val="clear" w:color="auto" w:fill="FFFFFF"/>
      <w:suppressAutoHyphens w:val="0"/>
      <w:spacing w:line="235" w:lineRule="exact"/>
      <w:ind w:hanging="300"/>
      <w:jc w:val="both"/>
    </w:pPr>
    <w:rPr>
      <w:rFonts w:asciiTheme="minorHAnsi" w:eastAsiaTheme="minorHAnsi" w:hAnsiTheme="minorHAnsi" w:cstheme="minorBidi"/>
      <w:color w:val="auto"/>
      <w:spacing w:val="-10"/>
      <w:sz w:val="22"/>
      <w:szCs w:val="22"/>
      <w:lang w:val="ru-RU" w:bidi="ar-SA"/>
    </w:rPr>
  </w:style>
  <w:style w:type="table" w:styleId="af">
    <w:name w:val="Table Grid"/>
    <w:basedOn w:val="a1"/>
    <w:uiPriority w:val="59"/>
    <w:rsid w:val="00791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EE29FA"/>
    <w:rPr>
      <w:color w:val="0000FF"/>
      <w:u w:val="single"/>
    </w:rPr>
  </w:style>
  <w:style w:type="paragraph" w:customStyle="1" w:styleId="1">
    <w:name w:val="Абзац списка1"/>
    <w:basedOn w:val="a"/>
    <w:rsid w:val="00EE29FA"/>
    <w:pPr>
      <w:widowControl/>
      <w:suppressAutoHyphens w:val="0"/>
      <w:spacing w:after="160" w:line="259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ru-RU" w:bidi="ar-SA"/>
    </w:rPr>
  </w:style>
  <w:style w:type="paragraph" w:styleId="af1">
    <w:name w:val="Balloon Text"/>
    <w:basedOn w:val="a"/>
    <w:link w:val="af2"/>
    <w:uiPriority w:val="99"/>
    <w:semiHidden/>
    <w:unhideWhenUsed/>
    <w:rsid w:val="00CF2BB7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F2BB7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WW-Absatz-Standardschriftart1">
    <w:name w:val="WW-Absatz-Standardschriftart1"/>
    <w:rsid w:val="00E34068"/>
  </w:style>
  <w:style w:type="character" w:customStyle="1" w:styleId="italic">
    <w:name w:val="italic"/>
    <w:basedOn w:val="a0"/>
    <w:rsid w:val="00E34068"/>
  </w:style>
  <w:style w:type="character" w:customStyle="1" w:styleId="20">
    <w:name w:val="Заголовок 2 Знак"/>
    <w:basedOn w:val="a0"/>
    <w:link w:val="2"/>
    <w:uiPriority w:val="99"/>
    <w:rsid w:val="00F716CA"/>
    <w:rPr>
      <w:rFonts w:ascii="ﻳ￨‮ﳲ††༏༏༏༏༏༏༏༏༏" w:eastAsia="Andale Sans UI" w:hAnsi="ﻳ￨‮ﳲ††༏༏༏༏༏༏༏༏༏" w:cs="ﻳ￨‮ﳲ††༏༏༏༏༏༏༏༏༏"/>
      <w:b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716CA"/>
    <w:rPr>
      <w:rFonts w:ascii="ﻳ￨‮ﳲ††༏༏༏༏༏༏༏༏༏" w:eastAsia="Andale Sans UI" w:hAnsi="ﻳ￨‮ﳲ††༏༏༏༏༏༏༏༏༏" w:cs="ﻳ￨‮ﳲ††༏༏༏༏༏༏༏༏༏"/>
      <w:b/>
      <w:kern w:val="1"/>
      <w:sz w:val="28"/>
      <w:szCs w:val="24"/>
    </w:rPr>
  </w:style>
  <w:style w:type="paragraph" w:customStyle="1" w:styleId="af3">
    <w:name w:val="Ãëàâà"/>
    <w:basedOn w:val="a"/>
    <w:rsid w:val="00F716CA"/>
    <w:pPr>
      <w:keepNext/>
      <w:jc w:val="center"/>
    </w:pPr>
    <w:rPr>
      <w:rFonts w:ascii="ﻳ￨‮ﳲ††༏༏༏༏༏༏༏༏༏" w:eastAsia="Andale Sans UI" w:hAnsi="ﻳ￨‮ﳲ††༏༏༏༏༏༏༏༏༏" w:cs="ﻳ￨‮ﳲ††༏༏༏༏༏༏༏༏༏"/>
      <w:b/>
      <w:bCs/>
      <w:caps/>
      <w:color w:val="auto"/>
      <w:kern w:val="1"/>
      <w:lang w:bidi="ar-SA"/>
    </w:rPr>
  </w:style>
  <w:style w:type="character" w:customStyle="1" w:styleId="10">
    <w:name w:val="Основной текст1"/>
    <w:basedOn w:val="a0"/>
    <w:rsid w:val="0090765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885D-FDA0-4635-98FE-6D3E7C54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16</Pages>
  <Words>6234</Words>
  <Characters>35535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гоголев</dc:creator>
  <cp:lastModifiedBy>Ковзан Анастасия Анатольевна</cp:lastModifiedBy>
  <cp:revision>36</cp:revision>
  <cp:lastPrinted>2017-07-09T08:24:00Z</cp:lastPrinted>
  <dcterms:created xsi:type="dcterms:W3CDTF">2016-10-02T08:17:00Z</dcterms:created>
  <dcterms:modified xsi:type="dcterms:W3CDTF">2017-07-09T08:24:00Z</dcterms:modified>
</cp:coreProperties>
</file>