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24" w:rsidRPr="00865C55" w:rsidRDefault="00581824" w:rsidP="0058182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A800F" wp14:editId="18DFB1D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824" w:rsidRPr="003C5141" w:rsidRDefault="00581824" w:rsidP="0058182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581824" w:rsidRPr="003C5141" w:rsidRDefault="00581824" w:rsidP="0058182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8B75322" wp14:editId="0BFD361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24" w:rsidRPr="00865C55" w:rsidRDefault="00581824" w:rsidP="00581824">
      <w:pPr>
        <w:ind w:right="-2"/>
        <w:jc w:val="center"/>
        <w:rPr>
          <w:rFonts w:ascii="PT Astra Serif" w:eastAsia="Calibri" w:hAnsi="PT Astra Serif"/>
        </w:rPr>
      </w:pPr>
    </w:p>
    <w:p w:rsidR="00581824" w:rsidRPr="00865C55" w:rsidRDefault="00581824" w:rsidP="0058182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81824" w:rsidRPr="00865C55" w:rsidRDefault="00581824" w:rsidP="0058182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81824" w:rsidRPr="00865C55" w:rsidRDefault="00581824" w:rsidP="0058182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81824" w:rsidRPr="00865C55" w:rsidRDefault="00581824" w:rsidP="0058182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81824" w:rsidRPr="00F200B4" w:rsidRDefault="00581824" w:rsidP="00581824">
      <w:pPr>
        <w:rPr>
          <w:rFonts w:ascii="PT Astra Serif" w:hAnsi="PT Astra Serif"/>
          <w:sz w:val="28"/>
          <w:szCs w:val="26"/>
        </w:rPr>
      </w:pPr>
    </w:p>
    <w:p w:rsidR="00581824" w:rsidRPr="00744C34" w:rsidRDefault="00581824" w:rsidP="00581824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81824" w:rsidRPr="00581824" w:rsidTr="00581824">
        <w:trPr>
          <w:trHeight w:val="227"/>
        </w:trPr>
        <w:tc>
          <w:tcPr>
            <w:tcW w:w="2563" w:type="pct"/>
          </w:tcPr>
          <w:p w:rsidR="00581824" w:rsidRPr="00581824" w:rsidRDefault="00BD7996" w:rsidP="00156A1B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09.06.2023</w:t>
            </w:r>
          </w:p>
        </w:tc>
        <w:tc>
          <w:tcPr>
            <w:tcW w:w="2437" w:type="pct"/>
          </w:tcPr>
          <w:p w:rsidR="00581824" w:rsidRPr="00581824" w:rsidRDefault="00BD7996" w:rsidP="00156A1B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770-п</w:t>
            </w:r>
          </w:p>
        </w:tc>
      </w:tr>
    </w:tbl>
    <w:p w:rsidR="00581824" w:rsidRPr="00581824" w:rsidRDefault="00581824" w:rsidP="00581824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581824" w:rsidRPr="00581824" w:rsidRDefault="00581824" w:rsidP="00581824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81824" w:rsidRPr="00581824" w:rsidRDefault="00581824" w:rsidP="00581824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О внесении изменени</w:t>
      </w:r>
      <w:r w:rsidRPr="00581824">
        <w:rPr>
          <w:rFonts w:ascii="PT Astra Serif" w:hAnsi="PT Astra Serif"/>
          <w:sz w:val="28"/>
          <w:szCs w:val="28"/>
          <w:lang w:eastAsia="x-none"/>
        </w:rPr>
        <w:t>й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 в постановление</w:t>
      </w:r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администрации города Югорска от 30.06.2014</w:t>
      </w:r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№ 3026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581824">
        <w:rPr>
          <w:rFonts w:ascii="PT Astra Serif" w:hAnsi="PT Astra Serif"/>
          <w:sz w:val="28"/>
          <w:szCs w:val="28"/>
          <w:lang w:val="x-none" w:eastAsia="x-none"/>
        </w:rPr>
        <w:t>«Об утверждении Примерного</w:t>
      </w:r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положения </w:t>
      </w:r>
      <w:r w:rsidR="00581824">
        <w:rPr>
          <w:rFonts w:ascii="PT Astra Serif" w:hAnsi="PT Astra Serif"/>
          <w:sz w:val="28"/>
          <w:szCs w:val="28"/>
          <w:lang w:val="x-none" w:eastAsia="x-none"/>
        </w:rPr>
        <w:t>об оплате труда работников</w:t>
      </w:r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муниципальных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581824">
        <w:rPr>
          <w:rFonts w:ascii="PT Astra Serif" w:hAnsi="PT Astra Serif"/>
          <w:sz w:val="28"/>
          <w:szCs w:val="28"/>
          <w:lang w:val="x-none" w:eastAsia="x-none"/>
        </w:rPr>
        <w:t>казенных учреждений</w:t>
      </w:r>
    </w:p>
    <w:p w:rsid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города Югорска, осуществляющих</w:t>
      </w:r>
    </w:p>
    <w:p w:rsidR="002F6A98" w:rsidRPr="00581824" w:rsidRDefault="002F6A98" w:rsidP="00581824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хозяйственное и методическое обеспечение»</w:t>
      </w:r>
    </w:p>
    <w:p w:rsidR="002F6A98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824" w:rsidRPr="00581824" w:rsidRDefault="00581824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824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статьями 144, 145 Трудового кодекса Российской Федерации: </w:t>
      </w:r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1. Внести в 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 xml:space="preserve">приложение к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>постановлени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>ю</w:t>
      </w:r>
      <w:r w:rsidR="00581824">
        <w:rPr>
          <w:rFonts w:ascii="PT Astra Serif" w:hAnsi="PT Astra Serif"/>
          <w:sz w:val="28"/>
          <w:szCs w:val="28"/>
          <w:lang w:val="x-none" w:eastAsia="x-none"/>
        </w:rPr>
        <w:t xml:space="preserve"> администрации города Югорска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>от 30.06.2014 № 3026 «Об утверждении Примерного положения</w:t>
      </w:r>
      <w:r w:rsidR="00581824">
        <w:rPr>
          <w:rFonts w:ascii="PT Astra Serif" w:hAnsi="PT Astra Serif"/>
          <w:sz w:val="28"/>
          <w:szCs w:val="28"/>
          <w:lang w:eastAsia="x-none"/>
        </w:rPr>
        <w:t xml:space="preserve">            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 об оплате труда работников муниципальных казенных учреждений города Югорска, осуществляющих хозяйственное и методическое обеспечение» 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                         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(с изменениями от 17.03.2015 № 1613, от 08.06.2015 № 2267, от 24.05.2016 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            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№ 1120, от 14.06.2016 № 1347, 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от 28.12.2017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>№ 3350</w:t>
      </w:r>
      <w:r w:rsidRPr="00581824">
        <w:rPr>
          <w:rFonts w:ascii="PT Astra Serif" w:hAnsi="PT Astra Serif"/>
          <w:sz w:val="28"/>
          <w:szCs w:val="28"/>
          <w:lang w:eastAsia="x-none"/>
        </w:rPr>
        <w:t>, от 25.07.2018 № 2096, от 20.11.2018 № 3176, от 27.02.2019 № 444, от 25.03.2019 № 580,                             от 10.03.2020 № 396, от 14.12.2020 № 1860, от 27.01.2021 № 60-п,                            от 18.04.2022 № 739-п, от 22.06.2022 № 1330-п</w:t>
      </w:r>
      <w:r w:rsidR="00516F9C" w:rsidRPr="00581824">
        <w:rPr>
          <w:rFonts w:ascii="PT Astra Serif" w:hAnsi="PT Astra Serif"/>
          <w:sz w:val="28"/>
          <w:szCs w:val="28"/>
          <w:lang w:eastAsia="x-none"/>
        </w:rPr>
        <w:t xml:space="preserve">, от </w:t>
      </w:r>
      <w:r w:rsidR="00CC1F54" w:rsidRPr="00581824">
        <w:rPr>
          <w:rFonts w:ascii="PT Astra Serif" w:hAnsi="PT Astra Serif"/>
          <w:sz w:val="28"/>
          <w:szCs w:val="28"/>
          <w:lang w:eastAsia="x-none"/>
        </w:rPr>
        <w:t>13.04.2023 № 480-п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) </w:t>
      </w:r>
      <w:r w:rsidRPr="00581824">
        <w:rPr>
          <w:rFonts w:ascii="PT Astra Serif" w:hAnsi="PT Astra Serif"/>
          <w:sz w:val="28"/>
          <w:szCs w:val="28"/>
          <w:lang w:eastAsia="x-none"/>
        </w:rPr>
        <w:t xml:space="preserve"> следующие 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>изменени</w:t>
      </w:r>
      <w:r w:rsidRPr="00581824">
        <w:rPr>
          <w:rFonts w:ascii="PT Astra Serif" w:hAnsi="PT Astra Serif"/>
          <w:sz w:val="28"/>
          <w:szCs w:val="28"/>
          <w:lang w:eastAsia="x-none"/>
        </w:rPr>
        <w:t>я:</w:t>
      </w:r>
    </w:p>
    <w:p w:rsidR="004231FF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eastAsia="x-none"/>
        </w:rPr>
        <w:t>1.1.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 xml:space="preserve"> В разделе 6:</w:t>
      </w:r>
    </w:p>
    <w:p w:rsidR="00581824" w:rsidRDefault="004231FF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eastAsia="x-none"/>
        </w:rPr>
        <w:t xml:space="preserve">1.1.1. </w:t>
      </w:r>
      <w:r w:rsidR="00414F9F" w:rsidRPr="00581824">
        <w:rPr>
          <w:rFonts w:ascii="PT Astra Serif" w:hAnsi="PT Astra Serif"/>
          <w:sz w:val="28"/>
          <w:szCs w:val="28"/>
          <w:lang w:eastAsia="x-none"/>
        </w:rPr>
        <w:t>Пункт 6.1 д</w:t>
      </w:r>
      <w:r w:rsidRPr="00581824">
        <w:rPr>
          <w:rFonts w:ascii="PT Astra Serif" w:hAnsi="PT Astra Serif"/>
          <w:sz w:val="28"/>
          <w:szCs w:val="28"/>
          <w:lang w:eastAsia="x-none"/>
        </w:rPr>
        <w:t>ополнить шестым</w:t>
      </w:r>
      <w:r w:rsidR="00581824">
        <w:rPr>
          <w:rFonts w:ascii="PT Astra Serif" w:hAnsi="PT Astra Serif"/>
          <w:sz w:val="28"/>
          <w:szCs w:val="28"/>
          <w:lang w:eastAsia="x-none"/>
        </w:rPr>
        <w:t xml:space="preserve"> абзацем следующего содержания:</w:t>
      </w:r>
    </w:p>
    <w:p w:rsidR="004231FF" w:rsidRPr="00581824" w:rsidRDefault="004231FF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581824">
        <w:rPr>
          <w:rFonts w:ascii="PT Astra Serif" w:hAnsi="PT Astra Serif"/>
          <w:sz w:val="28"/>
          <w:szCs w:val="28"/>
          <w:lang w:eastAsia="x-none"/>
        </w:rPr>
        <w:t xml:space="preserve">«- персональный повышающий коэффициент </w:t>
      </w:r>
      <w:r w:rsidRPr="00581824">
        <w:rPr>
          <w:rFonts w:ascii="PT Astra Serif" w:hAnsi="PT Astra Serif"/>
          <w:sz w:val="28"/>
          <w:szCs w:val="28"/>
        </w:rPr>
        <w:t>к окладу</w:t>
      </w:r>
      <w:r w:rsidR="00581824">
        <w:rPr>
          <w:rFonts w:ascii="PT Astra Serif" w:hAnsi="PT Astra Serif"/>
          <w:sz w:val="28"/>
          <w:szCs w:val="28"/>
        </w:rPr>
        <w:t xml:space="preserve">              </w:t>
      </w:r>
      <w:r w:rsidRPr="00581824">
        <w:rPr>
          <w:rFonts w:ascii="PT Astra Serif" w:hAnsi="PT Astra Serif"/>
          <w:sz w:val="28"/>
          <w:szCs w:val="28"/>
        </w:rPr>
        <w:t xml:space="preserve"> (должностному окладу)</w:t>
      </w:r>
      <w:proofErr w:type="gramStart"/>
      <w:r w:rsidRPr="00581824">
        <w:rPr>
          <w:rFonts w:ascii="PT Astra Serif" w:hAnsi="PT Astra Serif"/>
          <w:sz w:val="28"/>
          <w:szCs w:val="28"/>
          <w:lang w:eastAsia="x-none"/>
        </w:rPr>
        <w:t>.»</w:t>
      </w:r>
      <w:proofErr w:type="gramEnd"/>
      <w:r w:rsidRPr="00581824">
        <w:rPr>
          <w:rFonts w:ascii="PT Astra Serif" w:hAnsi="PT Astra Serif"/>
          <w:sz w:val="28"/>
          <w:szCs w:val="28"/>
          <w:lang w:eastAsia="x-none"/>
        </w:rPr>
        <w:t>.</w:t>
      </w:r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lastRenderedPageBreak/>
        <w:t>1.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>1.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2. 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>Д</w:t>
      </w:r>
      <w:proofErr w:type="spellStart"/>
      <w:r w:rsidR="004231FF" w:rsidRPr="00581824">
        <w:rPr>
          <w:rFonts w:ascii="PT Astra Serif" w:hAnsi="PT Astra Serif"/>
          <w:sz w:val="28"/>
          <w:szCs w:val="28"/>
          <w:lang w:val="x-none" w:eastAsia="x-none"/>
        </w:rPr>
        <w:t>ополнить</w:t>
      </w:r>
      <w:proofErr w:type="spellEnd"/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 пунктом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 xml:space="preserve"> 6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>.6 следующего содержания:</w:t>
      </w:r>
    </w:p>
    <w:p w:rsidR="004231FF" w:rsidRPr="00581824" w:rsidRDefault="002F6A98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  <w:lang w:val="x-none" w:eastAsia="x-none"/>
        </w:rPr>
        <w:t>«</w:t>
      </w:r>
      <w:r w:rsidR="004231FF" w:rsidRPr="00581824">
        <w:rPr>
          <w:rFonts w:ascii="PT Astra Serif" w:hAnsi="PT Astra Serif"/>
          <w:sz w:val="28"/>
          <w:szCs w:val="28"/>
          <w:lang w:eastAsia="x-none"/>
        </w:rPr>
        <w:t>6</w:t>
      </w:r>
      <w:r w:rsidRPr="00581824">
        <w:rPr>
          <w:rFonts w:ascii="PT Astra Serif" w:hAnsi="PT Astra Serif"/>
          <w:sz w:val="28"/>
          <w:szCs w:val="28"/>
          <w:lang w:val="x-none" w:eastAsia="x-none"/>
        </w:rPr>
        <w:t xml:space="preserve">.6. </w:t>
      </w:r>
      <w:r w:rsidR="004231FF" w:rsidRPr="00581824">
        <w:rPr>
          <w:rFonts w:ascii="PT Astra Serif" w:hAnsi="PT Astra Serif"/>
          <w:sz w:val="28"/>
          <w:szCs w:val="28"/>
        </w:rPr>
        <w:t>Персональный повышающий коэффициент к окладу (должностному окладу) устанавливается работнику с учетом: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сложности выполняемых работ (услуг), задач и поручений;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степени самостоятельности и ответственности при выполнении поставленных задач;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уникальности и заинтересованности в конкретном работнике для реализации уставных задач учреждения.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персонально в отношении конкретного</w:t>
      </w:r>
      <w:r w:rsidR="00581824">
        <w:rPr>
          <w:rFonts w:ascii="PT Astra Serif" w:hAnsi="PT Astra Serif"/>
          <w:sz w:val="28"/>
          <w:szCs w:val="28"/>
        </w:rPr>
        <w:t xml:space="preserve"> работника</w:t>
      </w:r>
      <w:r w:rsidRPr="00581824">
        <w:rPr>
          <w:rFonts w:ascii="PT Astra Serif" w:hAnsi="PT Astra Serif"/>
          <w:sz w:val="28"/>
          <w:szCs w:val="28"/>
        </w:rPr>
        <w:t xml:space="preserve">. 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Размер персонального повышающего коэффициента - до 1,25.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>Персональный повышающий коэффициент к окладам (должностным окладам) устанавливается на определенный период времени в течение соответствующего календарного года.</w:t>
      </w:r>
    </w:p>
    <w:p w:rsidR="004231FF" w:rsidRPr="00581824" w:rsidRDefault="004231FF" w:rsidP="005818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1824">
        <w:rPr>
          <w:rFonts w:ascii="PT Astra Serif" w:hAnsi="PT Astra Serif"/>
          <w:sz w:val="28"/>
          <w:szCs w:val="28"/>
        </w:rPr>
        <w:t xml:space="preserve">Применение персонального повышающего коэффициента к окладам (должностным окладам) работников не образует новый оклад </w:t>
      </w:r>
      <w:r w:rsidR="00581824">
        <w:rPr>
          <w:rFonts w:ascii="PT Astra Serif" w:hAnsi="PT Astra Serif"/>
          <w:sz w:val="28"/>
          <w:szCs w:val="28"/>
        </w:rPr>
        <w:t xml:space="preserve">              </w:t>
      </w:r>
      <w:r w:rsidRPr="00581824">
        <w:rPr>
          <w:rFonts w:ascii="PT Astra Serif" w:hAnsi="PT Astra Serif"/>
          <w:sz w:val="28"/>
          <w:szCs w:val="28"/>
        </w:rPr>
        <w:t>(должностной оклад) работника и не учитывается при начислении стимулирующих выплат</w:t>
      </w:r>
      <w:proofErr w:type="gramStart"/>
      <w:r w:rsidRPr="00581824">
        <w:rPr>
          <w:rFonts w:ascii="PT Astra Serif" w:hAnsi="PT Astra Serif"/>
          <w:sz w:val="28"/>
          <w:szCs w:val="28"/>
        </w:rPr>
        <w:t>.».</w:t>
      </w:r>
      <w:proofErr w:type="gramEnd"/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824">
        <w:rPr>
          <w:rFonts w:ascii="PT Astra Serif" w:hAnsi="PT Astra Serif"/>
          <w:sz w:val="28"/>
          <w:szCs w:val="28"/>
          <w:lang w:eastAsia="ru-RU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2F6A98" w:rsidRPr="00581824" w:rsidRDefault="002F6A98" w:rsidP="00581824">
      <w:pPr>
        <w:tabs>
          <w:tab w:val="left" w:pos="-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824">
        <w:rPr>
          <w:rFonts w:ascii="PT Astra Serif" w:hAnsi="PT Astra Serif"/>
          <w:sz w:val="28"/>
          <w:szCs w:val="28"/>
          <w:lang w:eastAsia="ru-RU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2F6A98" w:rsidRPr="00581824" w:rsidRDefault="002F6A98" w:rsidP="0058182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824">
        <w:rPr>
          <w:rFonts w:ascii="PT Astra Serif" w:hAnsi="PT Astra Serif"/>
          <w:sz w:val="28"/>
          <w:szCs w:val="28"/>
          <w:lang w:eastAsia="ru-RU"/>
        </w:rPr>
        <w:t>4.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F6A98" w:rsidRPr="00581824" w:rsidRDefault="002F6A98" w:rsidP="00581824">
      <w:pPr>
        <w:tabs>
          <w:tab w:val="left" w:pos="-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824">
        <w:rPr>
          <w:rFonts w:ascii="PT Astra Serif" w:hAnsi="PT Astra Serif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44F85" w:rsidRPr="00581824" w:rsidRDefault="00A44F85" w:rsidP="00581824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0D6A" w:rsidRPr="00581824" w:rsidRDefault="00A80D6A" w:rsidP="00581824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Default="00A44F85" w:rsidP="005371D9">
      <w:pPr>
        <w:rPr>
          <w:rFonts w:ascii="PT Astra Serif" w:hAnsi="PT Astra Serif"/>
          <w:sz w:val="28"/>
          <w:szCs w:val="26"/>
        </w:rPr>
      </w:pPr>
    </w:p>
    <w:p w:rsidR="00156A1B" w:rsidRPr="002F6A98" w:rsidRDefault="00156A1B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0"/>
        <w:gridCol w:w="3823"/>
        <w:gridCol w:w="2185"/>
      </w:tblGrid>
      <w:tr w:rsidR="00B36297" w:rsidRPr="00B36297" w:rsidTr="00156A1B">
        <w:trPr>
          <w:trHeight w:val="773"/>
        </w:trPr>
        <w:tc>
          <w:tcPr>
            <w:tcW w:w="1827" w:type="pct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019" w:type="pct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154" w:type="pct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581824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37" w:rsidRDefault="006A6437" w:rsidP="003C5141">
      <w:r>
        <w:separator/>
      </w:r>
    </w:p>
  </w:endnote>
  <w:endnote w:type="continuationSeparator" w:id="0">
    <w:p w:rsidR="006A6437" w:rsidRDefault="006A643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37" w:rsidRDefault="006A6437" w:rsidP="003C5141">
      <w:r>
        <w:separator/>
      </w:r>
    </w:p>
  </w:footnote>
  <w:footnote w:type="continuationSeparator" w:id="0">
    <w:p w:rsidR="006A6437" w:rsidRDefault="006A643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03187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2F6A98" w:rsidRPr="00581824" w:rsidRDefault="002F6A98" w:rsidP="00581824">
        <w:pPr>
          <w:pStyle w:val="a8"/>
          <w:jc w:val="center"/>
          <w:rPr>
            <w:rFonts w:ascii="PT Astra Serif" w:hAnsi="PT Astra Serif"/>
            <w:sz w:val="22"/>
          </w:rPr>
        </w:pPr>
        <w:r w:rsidRPr="00581824">
          <w:rPr>
            <w:rFonts w:ascii="PT Astra Serif" w:hAnsi="PT Astra Serif"/>
            <w:sz w:val="22"/>
          </w:rPr>
          <w:fldChar w:fldCharType="begin"/>
        </w:r>
        <w:r w:rsidRPr="00581824">
          <w:rPr>
            <w:rFonts w:ascii="PT Astra Serif" w:hAnsi="PT Astra Serif"/>
            <w:sz w:val="22"/>
          </w:rPr>
          <w:instrText>PAGE   \* MERGEFORMAT</w:instrText>
        </w:r>
        <w:r w:rsidRPr="00581824">
          <w:rPr>
            <w:rFonts w:ascii="PT Astra Serif" w:hAnsi="PT Astra Serif"/>
            <w:sz w:val="22"/>
          </w:rPr>
          <w:fldChar w:fldCharType="separate"/>
        </w:r>
        <w:r w:rsidR="00BD7996">
          <w:rPr>
            <w:rFonts w:ascii="PT Astra Serif" w:hAnsi="PT Astra Serif"/>
            <w:noProof/>
            <w:sz w:val="22"/>
          </w:rPr>
          <w:t>2</w:t>
        </w:r>
        <w:r w:rsidRPr="00581824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56A1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2F6A98"/>
    <w:rsid w:val="003642AD"/>
    <w:rsid w:val="0037056B"/>
    <w:rsid w:val="003C5141"/>
    <w:rsid w:val="003D688F"/>
    <w:rsid w:val="00414F9F"/>
    <w:rsid w:val="00423003"/>
    <w:rsid w:val="004231FF"/>
    <w:rsid w:val="004B0DBB"/>
    <w:rsid w:val="004C6A75"/>
    <w:rsid w:val="00510950"/>
    <w:rsid w:val="00516F9C"/>
    <w:rsid w:val="0053339B"/>
    <w:rsid w:val="005371D9"/>
    <w:rsid w:val="00555A72"/>
    <w:rsid w:val="00576EF8"/>
    <w:rsid w:val="00581824"/>
    <w:rsid w:val="005D064C"/>
    <w:rsid w:val="00624190"/>
    <w:rsid w:val="0065328E"/>
    <w:rsid w:val="006A6437"/>
    <w:rsid w:val="006B3FA0"/>
    <w:rsid w:val="006F6444"/>
    <w:rsid w:val="00713C1C"/>
    <w:rsid w:val="007268A4"/>
    <w:rsid w:val="00750AD5"/>
    <w:rsid w:val="007960DB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A350A"/>
    <w:rsid w:val="008C02D9"/>
    <w:rsid w:val="008C403F"/>
    <w:rsid w:val="008C407D"/>
    <w:rsid w:val="008F0C2C"/>
    <w:rsid w:val="00906884"/>
    <w:rsid w:val="00914417"/>
    <w:rsid w:val="00953E9C"/>
    <w:rsid w:val="0097026B"/>
    <w:rsid w:val="00980B76"/>
    <w:rsid w:val="009909D0"/>
    <w:rsid w:val="009C4E86"/>
    <w:rsid w:val="009D583A"/>
    <w:rsid w:val="009F7184"/>
    <w:rsid w:val="009F7596"/>
    <w:rsid w:val="00A20528"/>
    <w:rsid w:val="00A33E61"/>
    <w:rsid w:val="00A44F85"/>
    <w:rsid w:val="00A471A4"/>
    <w:rsid w:val="00A80D6A"/>
    <w:rsid w:val="00AB09E1"/>
    <w:rsid w:val="00AD29B5"/>
    <w:rsid w:val="00AD77E7"/>
    <w:rsid w:val="00AF75FC"/>
    <w:rsid w:val="00B06E03"/>
    <w:rsid w:val="00B14AF7"/>
    <w:rsid w:val="00B36297"/>
    <w:rsid w:val="00B36B2A"/>
    <w:rsid w:val="00B753EC"/>
    <w:rsid w:val="00B91EF8"/>
    <w:rsid w:val="00BB578A"/>
    <w:rsid w:val="00BD7996"/>
    <w:rsid w:val="00BD7EE5"/>
    <w:rsid w:val="00BE1CAB"/>
    <w:rsid w:val="00C26832"/>
    <w:rsid w:val="00CC1F54"/>
    <w:rsid w:val="00CE2A5A"/>
    <w:rsid w:val="00D01A38"/>
    <w:rsid w:val="00D3103C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12</cp:revision>
  <cp:lastPrinted>2023-06-08T09:44:00Z</cp:lastPrinted>
  <dcterms:created xsi:type="dcterms:W3CDTF">2023-05-11T09:12:00Z</dcterms:created>
  <dcterms:modified xsi:type="dcterms:W3CDTF">2023-06-09T07:32:00Z</dcterms:modified>
</cp:coreProperties>
</file>