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DA" w:rsidRDefault="003449DA" w:rsidP="00A669F7">
      <w:pPr>
        <w:autoSpaceDE w:val="0"/>
        <w:autoSpaceDN w:val="0"/>
        <w:adjustRightInd w:val="0"/>
        <w:ind w:firstLine="0"/>
        <w:jc w:val="center"/>
        <w:rPr>
          <w:rFonts w:ascii="Calibri" w:eastAsia="Calibri" w:hAnsi="Calibri"/>
          <w:noProof/>
          <w:sz w:val="22"/>
          <w:szCs w:val="22"/>
          <w:lang w:eastAsia="en-US"/>
        </w:rPr>
      </w:pPr>
    </w:p>
    <w:p w:rsidR="008A05D2" w:rsidRPr="0040408B" w:rsidRDefault="008A05D2" w:rsidP="00A669F7">
      <w:pPr>
        <w:autoSpaceDE w:val="0"/>
        <w:autoSpaceDN w:val="0"/>
        <w:adjustRightInd w:val="0"/>
        <w:ind w:firstLine="0"/>
        <w:jc w:val="center"/>
        <w:rPr>
          <w:rFonts w:ascii="Calibri" w:eastAsia="Calibri" w:hAnsi="Calibri"/>
          <w:noProof/>
          <w:sz w:val="22"/>
          <w:szCs w:val="22"/>
          <w:lang w:eastAsia="en-US"/>
        </w:rPr>
      </w:pPr>
      <w:r>
        <w:rPr>
          <w:rFonts w:ascii="Calibri" w:eastAsia="Calibri" w:hAnsi="Calibri"/>
          <w:noProof/>
          <w:sz w:val="22"/>
          <w:szCs w:val="22"/>
        </w:rPr>
        <mc:AlternateContent>
          <mc:Choice Requires="wps">
            <w:drawing>
              <wp:anchor distT="0" distB="0" distL="114935" distR="114935" simplePos="0" relativeHeight="251669504" behindDoc="0" locked="0" layoutInCell="1" allowOverlap="1" wp14:anchorId="1733E142" wp14:editId="3C555640">
                <wp:simplePos x="0" y="0"/>
                <wp:positionH relativeFrom="column">
                  <wp:posOffset>3849370</wp:posOffset>
                </wp:positionH>
                <wp:positionV relativeFrom="paragraph">
                  <wp:posOffset>-638810</wp:posOffset>
                </wp:positionV>
                <wp:extent cx="2548255" cy="679450"/>
                <wp:effectExtent l="0" t="0" r="23495" b="2540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679450"/>
                        </a:xfrm>
                        <a:prstGeom prst="rect">
                          <a:avLst/>
                        </a:prstGeom>
                        <a:solidFill>
                          <a:srgbClr val="FFFFFF"/>
                        </a:solidFill>
                        <a:ln w="6350">
                          <a:solidFill>
                            <a:srgbClr val="FFFFFF"/>
                          </a:solidFill>
                          <a:miter lim="800000"/>
                          <a:headEnd/>
                          <a:tailEnd/>
                        </a:ln>
                      </wps:spPr>
                      <wps:txbx>
                        <w:txbxContent>
                          <w:p w:rsidR="00856FF8" w:rsidRDefault="00856FF8" w:rsidP="008A05D2">
                            <w:pPr>
                              <w:jc w:val="right"/>
                            </w:pPr>
                          </w:p>
                          <w:p w:rsidR="00856FF8" w:rsidRDefault="00856FF8" w:rsidP="008A05D2">
                            <w:pPr>
                              <w:jc w:val="right"/>
                            </w:pPr>
                          </w:p>
                          <w:p w:rsidR="00856FF8" w:rsidRPr="0040408B" w:rsidRDefault="00856FF8" w:rsidP="008A05D2">
                            <w:pPr>
                              <w:jc w:val="right"/>
                              <w:rPr>
                                <w:rFonts w:ascii="Times New Roman" w:hAnsi="Times New Roman"/>
                              </w:rPr>
                            </w:pPr>
                            <w:r w:rsidRPr="0040408B">
                              <w:rPr>
                                <w:rFonts w:ascii="Times New Roman" w:hAnsi="Times New Roman"/>
                              </w:rPr>
                              <w:t>«В регистр»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0" o:spid="_x0000_s1026" type="#_x0000_t202" style="position:absolute;left:0;text-align:left;margin-left:303.1pt;margin-top:-50.3pt;width:200.65pt;height:53.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" strokecolor="white" strokeweight=".5pt">
                <v:textbox inset="7.45pt,3.85pt,7.45pt,3.85pt">
                  <w:txbxContent>
                    <w:p w:rsidR="00856FF8" w:rsidRDefault="00856FF8" w:rsidP="008A05D2">
                      <w:pPr>
                        <w:jc w:val="right"/>
                      </w:pPr>
                    </w:p>
                    <w:p w:rsidR="00856FF8" w:rsidRDefault="00856FF8" w:rsidP="008A05D2">
                      <w:pPr>
                        <w:jc w:val="right"/>
                      </w:pPr>
                    </w:p>
                    <w:p w:rsidR="00856FF8" w:rsidRPr="0040408B" w:rsidRDefault="00856FF8" w:rsidP="008A05D2">
                      <w:pPr>
                        <w:jc w:val="right"/>
                        <w:rPr>
                          <w:rFonts w:ascii="Times New Roman" w:hAnsi="Times New Roman"/>
                        </w:rPr>
                      </w:pPr>
                      <w:r w:rsidRPr="0040408B">
                        <w:rPr>
                          <w:rFonts w:ascii="Times New Roman" w:hAnsi="Times New Roman"/>
                        </w:rPr>
                        <w:t>«В регистр»</w:t>
                      </w:r>
                    </w:p>
                  </w:txbxContent>
                </v:textbox>
              </v:shape>
            </w:pict>
          </mc:Fallback>
        </mc:AlternateContent>
      </w:r>
      <w:r>
        <w:rPr>
          <w:rFonts w:ascii="Calibri" w:eastAsia="Calibri" w:hAnsi="Calibri"/>
          <w:noProof/>
          <w:sz w:val="22"/>
          <w:szCs w:val="22"/>
        </w:rPr>
        <w:drawing>
          <wp:inline distT="0" distB="0" distL="0" distR="0" wp14:anchorId="51536D54" wp14:editId="089606BC">
            <wp:extent cx="577850" cy="7556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850" cy="755650"/>
                    </a:xfrm>
                    <a:prstGeom prst="rect">
                      <a:avLst/>
                    </a:prstGeom>
                    <a:noFill/>
                    <a:ln>
                      <a:noFill/>
                    </a:ln>
                  </pic:spPr>
                </pic:pic>
              </a:graphicData>
            </a:graphic>
          </wp:inline>
        </w:drawing>
      </w:r>
    </w:p>
    <w:p w:rsidR="008A05D2" w:rsidRPr="0040408B" w:rsidRDefault="008A05D2" w:rsidP="008A05D2">
      <w:pPr>
        <w:ind w:firstLine="0"/>
        <w:jc w:val="center"/>
        <w:rPr>
          <w:rFonts w:ascii="Calibri" w:eastAsia="Calibri" w:hAnsi="Calibri"/>
          <w:noProof/>
          <w:sz w:val="22"/>
          <w:szCs w:val="22"/>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4"/>
        <w:rPr>
          <w:rFonts w:ascii="Times New Roman" w:hAnsi="Times New Roman"/>
          <w:spacing w:val="20"/>
          <w:sz w:val="32"/>
          <w:szCs w:val="20"/>
        </w:rPr>
      </w:pPr>
      <w:r w:rsidRPr="0040408B">
        <w:rPr>
          <w:rFonts w:ascii="Times New Roman" w:hAnsi="Times New Roman"/>
          <w:spacing w:val="20"/>
          <w:sz w:val="32"/>
          <w:szCs w:val="20"/>
        </w:rPr>
        <w:t>АДМИНИСТРАЦИЯ ГОРОДА ЮГОРСКА</w:t>
      </w:r>
    </w:p>
    <w:p w:rsidR="008A05D2" w:rsidRPr="0040408B" w:rsidRDefault="008A05D2" w:rsidP="008A05D2">
      <w:pPr>
        <w:keepNext/>
        <w:numPr>
          <w:ilvl w:val="0"/>
          <w:numId w:val="1"/>
        </w:numPr>
        <w:tabs>
          <w:tab w:val="clear" w:pos="432"/>
          <w:tab w:val="num" w:pos="0"/>
        </w:tabs>
        <w:suppressAutoHyphens/>
        <w:ind w:left="0" w:firstLine="0"/>
        <w:jc w:val="center"/>
        <w:outlineLvl w:val="0"/>
        <w:rPr>
          <w:rFonts w:ascii="Times New Roman" w:hAnsi="Times New Roman"/>
          <w:sz w:val="28"/>
          <w:szCs w:val="28"/>
        </w:rPr>
      </w:pPr>
      <w:r w:rsidRPr="0040408B">
        <w:rPr>
          <w:rFonts w:ascii="Times New Roman" w:hAnsi="Times New Roman"/>
          <w:sz w:val="28"/>
          <w:szCs w:val="28"/>
        </w:rPr>
        <w:t>Ханты-Мансийского автономного округа – Югры</w:t>
      </w:r>
    </w:p>
    <w:p w:rsidR="008A05D2" w:rsidRPr="0040408B" w:rsidRDefault="008A05D2" w:rsidP="008A05D2">
      <w:pPr>
        <w:ind w:firstLine="0"/>
        <w:jc w:val="center"/>
        <w:rPr>
          <w:rFonts w:ascii="Calibri" w:eastAsia="Calibri" w:hAnsi="Calibri"/>
          <w:sz w:val="28"/>
          <w:szCs w:val="28"/>
          <w:lang w:eastAsia="en-US"/>
        </w:rPr>
      </w:pPr>
    </w:p>
    <w:p w:rsidR="008A05D2" w:rsidRPr="0040408B" w:rsidRDefault="008A05D2" w:rsidP="008A05D2">
      <w:pPr>
        <w:keepNext/>
        <w:numPr>
          <w:ilvl w:val="0"/>
          <w:numId w:val="1"/>
        </w:numPr>
        <w:tabs>
          <w:tab w:val="clear" w:pos="432"/>
          <w:tab w:val="num" w:pos="0"/>
        </w:tabs>
        <w:suppressAutoHyphens/>
        <w:ind w:left="0" w:firstLine="0"/>
        <w:jc w:val="center"/>
        <w:outlineLvl w:val="5"/>
        <w:rPr>
          <w:rFonts w:ascii="Times New Roman" w:hAnsi="Times New Roman"/>
          <w:sz w:val="36"/>
          <w:szCs w:val="36"/>
        </w:rPr>
      </w:pPr>
      <w:r w:rsidRPr="0040408B">
        <w:rPr>
          <w:rFonts w:ascii="Times New Roman" w:hAnsi="Times New Roman"/>
          <w:sz w:val="36"/>
          <w:szCs w:val="36"/>
        </w:rPr>
        <w:t>ПОСТАНОВЛЕНИЕ</w:t>
      </w:r>
    </w:p>
    <w:p w:rsidR="00205B03" w:rsidRPr="00856FF8" w:rsidRDefault="0078088A" w:rsidP="00205B03">
      <w:pPr>
        <w:suppressAutoHyphens/>
        <w:ind w:firstLine="0"/>
        <w:jc w:val="center"/>
        <w:rPr>
          <w:rFonts w:ascii="Times New Roman" w:hAnsi="Times New Roman"/>
          <w:i/>
          <w:highlight w:val="lightGray"/>
          <w:lang w:eastAsia="ar-SA"/>
        </w:rPr>
      </w:pPr>
      <w:bookmarkStart w:id="0" w:name="_GoBack"/>
      <w:proofErr w:type="gramStart"/>
      <w:r w:rsidRPr="00856FF8">
        <w:rPr>
          <w:rFonts w:ascii="Times New Roman" w:hAnsi="Times New Roman"/>
          <w:i/>
          <w:highlight w:val="lightGray"/>
          <w:lang w:eastAsia="ar-SA"/>
        </w:rPr>
        <w:t>(с изменениями</w:t>
      </w:r>
      <w:r w:rsidR="00207488" w:rsidRPr="00856FF8">
        <w:rPr>
          <w:rFonts w:ascii="Times New Roman" w:hAnsi="Times New Roman"/>
          <w:i/>
          <w:highlight w:val="lightGray"/>
          <w:lang w:eastAsia="ar-SA"/>
        </w:rPr>
        <w:t xml:space="preserve"> </w:t>
      </w:r>
      <w:r w:rsidR="00EB3C6D" w:rsidRPr="00856FF8">
        <w:rPr>
          <w:rFonts w:ascii="Times New Roman" w:hAnsi="Times New Roman"/>
          <w:i/>
          <w:highlight w:val="lightGray"/>
          <w:lang w:eastAsia="ar-SA"/>
        </w:rPr>
        <w:t>от 25.09.2018 № 2634</w:t>
      </w:r>
      <w:r w:rsidR="00207488" w:rsidRPr="00856FF8">
        <w:rPr>
          <w:rFonts w:ascii="Times New Roman" w:hAnsi="Times New Roman"/>
          <w:i/>
          <w:highlight w:val="lightGray"/>
          <w:lang w:eastAsia="ar-SA"/>
        </w:rPr>
        <w:t>, от 18.03.2019 № 532, от 25.11.2019 № 2513</w:t>
      </w:r>
      <w:r w:rsidR="00205B03" w:rsidRPr="00856FF8">
        <w:rPr>
          <w:rFonts w:ascii="Times New Roman" w:hAnsi="Times New Roman"/>
          <w:i/>
          <w:highlight w:val="lightGray"/>
          <w:lang w:eastAsia="ar-SA"/>
        </w:rPr>
        <w:t xml:space="preserve">, </w:t>
      </w:r>
      <w:proofErr w:type="gramEnd"/>
    </w:p>
    <w:p w:rsidR="00B46637" w:rsidRPr="00205B03" w:rsidRDefault="00205B03" w:rsidP="00205B03">
      <w:pPr>
        <w:suppressAutoHyphens/>
        <w:ind w:firstLine="0"/>
        <w:jc w:val="center"/>
        <w:rPr>
          <w:rFonts w:ascii="Times New Roman" w:hAnsi="Times New Roman"/>
          <w:highlight w:val="lightGray"/>
          <w:lang w:eastAsia="ar-SA"/>
        </w:rPr>
      </w:pPr>
      <w:r w:rsidRPr="00856FF8">
        <w:rPr>
          <w:rFonts w:ascii="Times New Roman" w:hAnsi="Times New Roman"/>
          <w:i/>
          <w:highlight w:val="lightGray"/>
          <w:lang w:eastAsia="ar-SA"/>
        </w:rPr>
        <w:t>от 12.05.2020 № 624</w:t>
      </w:r>
      <w:r w:rsidR="007351C4" w:rsidRPr="00856FF8">
        <w:rPr>
          <w:rFonts w:ascii="Times New Roman" w:hAnsi="Times New Roman"/>
          <w:i/>
          <w:highlight w:val="lightGray"/>
          <w:lang w:eastAsia="ar-SA"/>
        </w:rPr>
        <w:t>, от 06.07.2020 № 882</w:t>
      </w:r>
      <w:r w:rsidR="00776B26" w:rsidRPr="00856FF8">
        <w:rPr>
          <w:rFonts w:ascii="Times New Roman" w:hAnsi="Times New Roman"/>
          <w:i/>
          <w:highlight w:val="lightGray"/>
          <w:lang w:eastAsia="ar-SA"/>
        </w:rPr>
        <w:t>, 30.11.2020 № 1761</w:t>
      </w:r>
      <w:r w:rsidR="00856FF8" w:rsidRPr="00856FF8">
        <w:rPr>
          <w:rFonts w:ascii="Times New Roman" w:hAnsi="Times New Roman"/>
          <w:i/>
          <w:highlight w:val="lightGray"/>
          <w:lang w:eastAsia="ar-SA"/>
        </w:rPr>
        <w:t>, от 09.06.2021 № 1027-п</w:t>
      </w:r>
      <w:proofErr w:type="gramStart"/>
      <w:r w:rsidR="007351C4" w:rsidRPr="00856FF8">
        <w:rPr>
          <w:rFonts w:ascii="Times New Roman" w:hAnsi="Times New Roman"/>
          <w:i/>
          <w:highlight w:val="lightGray"/>
          <w:lang w:eastAsia="ar-SA"/>
        </w:rPr>
        <w:t xml:space="preserve"> </w:t>
      </w:r>
      <w:r w:rsidR="0078088A" w:rsidRPr="00856FF8">
        <w:rPr>
          <w:rFonts w:ascii="Times New Roman" w:hAnsi="Times New Roman"/>
          <w:i/>
          <w:highlight w:val="lightGray"/>
          <w:lang w:eastAsia="ar-SA"/>
        </w:rPr>
        <w:t>)</w:t>
      </w:r>
      <w:bookmarkEnd w:id="0"/>
      <w:proofErr w:type="gramEnd"/>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от </w:t>
      </w:r>
      <w:r w:rsidR="00912DEA" w:rsidRPr="00912DEA">
        <w:rPr>
          <w:rFonts w:ascii="Times New Roman" w:hAnsi="Times New Roman"/>
          <w:u w:val="single"/>
          <w:lang w:eastAsia="ar-SA"/>
        </w:rPr>
        <w:t>28 мая 2018 года</w:t>
      </w:r>
      <w:r w:rsidRPr="0040408B">
        <w:rPr>
          <w:rFonts w:ascii="Times New Roman" w:hAnsi="Times New Roman"/>
          <w:lang w:eastAsia="ar-SA"/>
        </w:rPr>
        <w:t xml:space="preserve">                                                                                                  </w:t>
      </w:r>
      <w:r w:rsidR="00912DEA">
        <w:rPr>
          <w:rFonts w:ascii="Times New Roman" w:hAnsi="Times New Roman"/>
          <w:lang w:eastAsia="ar-SA"/>
        </w:rPr>
        <w:t xml:space="preserve">                </w:t>
      </w:r>
      <w:r w:rsidRPr="0040408B">
        <w:rPr>
          <w:rFonts w:ascii="Times New Roman" w:hAnsi="Times New Roman"/>
          <w:lang w:eastAsia="ar-SA"/>
        </w:rPr>
        <w:t xml:space="preserve">     № </w:t>
      </w:r>
      <w:r w:rsidR="00912DEA" w:rsidRPr="00912DEA">
        <w:rPr>
          <w:rFonts w:ascii="Times New Roman" w:hAnsi="Times New Roman"/>
          <w:u w:val="single"/>
          <w:lang w:eastAsia="ar-SA"/>
        </w:rPr>
        <w:t>1447</w:t>
      </w: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 xml:space="preserve">Об утверждении </w:t>
      </w:r>
      <w:proofErr w:type="gramStart"/>
      <w:r w:rsidRPr="0040408B">
        <w:rPr>
          <w:rFonts w:ascii="Times New Roman" w:hAnsi="Times New Roman"/>
          <w:lang w:eastAsia="ar-SA"/>
        </w:rPr>
        <w:t>административного</w:t>
      </w:r>
      <w:proofErr w:type="gramEnd"/>
      <w:r w:rsidRPr="0040408B">
        <w:rPr>
          <w:rFonts w:ascii="Times New Roman" w:hAnsi="Times New Roman"/>
          <w:lang w:eastAsia="ar-SA"/>
        </w:rPr>
        <w:t xml:space="preserve"> </w:t>
      </w:r>
    </w:p>
    <w:p w:rsidR="008A05D2" w:rsidRPr="0040408B" w:rsidRDefault="008A05D2" w:rsidP="008A05D2">
      <w:pPr>
        <w:suppressAutoHyphens/>
        <w:ind w:firstLine="0"/>
        <w:jc w:val="left"/>
        <w:rPr>
          <w:rFonts w:ascii="Times New Roman" w:hAnsi="Times New Roman"/>
          <w:lang w:eastAsia="ar-SA"/>
        </w:rPr>
      </w:pPr>
      <w:r w:rsidRPr="0040408B">
        <w:rPr>
          <w:rFonts w:ascii="Times New Roman" w:hAnsi="Times New Roman"/>
          <w:lang w:eastAsia="ar-SA"/>
        </w:rPr>
        <w:t>регламента предоставления муниципальной услуги</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«Выдача разрешения на ввод объекта в эксплуатацию</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при осуществлении строительства, реконструкции </w:t>
      </w:r>
    </w:p>
    <w:p w:rsidR="008A05D2" w:rsidRDefault="008A05D2" w:rsidP="008A05D2">
      <w:pPr>
        <w:suppressAutoHyphens/>
        <w:ind w:firstLine="0"/>
        <w:jc w:val="left"/>
        <w:rPr>
          <w:rFonts w:ascii="Times New Roman" w:hAnsi="Times New Roman"/>
          <w:bCs/>
          <w:kern w:val="28"/>
        </w:rPr>
      </w:pPr>
      <w:r w:rsidRPr="008A05D2">
        <w:rPr>
          <w:rFonts w:ascii="Times New Roman" w:hAnsi="Times New Roman"/>
          <w:bCs/>
          <w:kern w:val="28"/>
        </w:rPr>
        <w:t xml:space="preserve">объекта капитального строительства, расположенного </w:t>
      </w:r>
    </w:p>
    <w:p w:rsidR="008A05D2" w:rsidRPr="0040408B" w:rsidRDefault="008A05D2" w:rsidP="008A05D2">
      <w:pPr>
        <w:suppressAutoHyphens/>
        <w:ind w:firstLine="0"/>
        <w:jc w:val="left"/>
        <w:rPr>
          <w:rFonts w:ascii="Times New Roman" w:eastAsia="Calibri" w:hAnsi="Times New Roman"/>
          <w:lang w:eastAsia="en-US"/>
        </w:rPr>
      </w:pPr>
      <w:r w:rsidRPr="008A05D2">
        <w:rPr>
          <w:rFonts w:ascii="Times New Roman" w:hAnsi="Times New Roman"/>
          <w:bCs/>
          <w:kern w:val="28"/>
        </w:rPr>
        <w:t>на территории города Югорска</w:t>
      </w:r>
      <w:r w:rsidRPr="0040408B">
        <w:rPr>
          <w:rFonts w:ascii="Times New Roman" w:hAnsi="Times New Roman"/>
          <w:lang w:eastAsia="en-US"/>
        </w:rPr>
        <w:t>»</w:t>
      </w:r>
    </w:p>
    <w:p w:rsidR="008A05D2" w:rsidRPr="0040408B" w:rsidRDefault="008A05D2" w:rsidP="008A05D2">
      <w:pPr>
        <w:suppressAutoHyphens/>
        <w:ind w:firstLine="0"/>
        <w:jc w:val="left"/>
        <w:rPr>
          <w:rFonts w:ascii="Times New Roman"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ind w:firstLine="0"/>
        <w:rPr>
          <w:rFonts w:ascii="Times New Roman" w:eastAsia="Calibri" w:hAnsi="Times New Roman"/>
          <w:lang w:eastAsia="en-US"/>
        </w:rPr>
      </w:pPr>
    </w:p>
    <w:p w:rsidR="008A05D2" w:rsidRPr="0040408B" w:rsidRDefault="008A05D2" w:rsidP="008A05D2">
      <w:pPr>
        <w:suppressAutoHyphens/>
        <w:ind w:firstLine="0"/>
        <w:rPr>
          <w:rFonts w:ascii="Times New Roman" w:eastAsia="Calibri" w:hAnsi="Times New Roman"/>
        </w:rPr>
      </w:pPr>
      <w:r w:rsidRPr="0040408B">
        <w:rPr>
          <w:rFonts w:ascii="Times New Roman" w:hAnsi="Times New Roman"/>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15.06.2011 № 1219 «О порядке разработки и утверждения административных регламентов предоставления муниципальных услуг»</w:t>
      </w:r>
      <w:r w:rsidRPr="0040408B">
        <w:rPr>
          <w:rFonts w:ascii="Times New Roman" w:eastAsia="Calibri" w:hAnsi="Times New Roman"/>
        </w:rPr>
        <w:t>:</w:t>
      </w:r>
    </w:p>
    <w:p w:rsidR="008A05D2" w:rsidRDefault="008A05D2" w:rsidP="008A05D2">
      <w:pPr>
        <w:suppressAutoHyphens/>
        <w:ind w:firstLine="708"/>
        <w:rPr>
          <w:rFonts w:ascii="Times New Roman" w:hAnsi="Times New Roman"/>
        </w:rPr>
      </w:pPr>
      <w:r w:rsidRPr="00246A30">
        <w:rPr>
          <w:rFonts w:ascii="Times New Roman" w:hAnsi="Times New Roman"/>
        </w:rPr>
        <w:t>1. Утвердить административный регламент предоставления муниципальной услуги «</w:t>
      </w:r>
      <w:r w:rsidRPr="008A05D2">
        <w:rPr>
          <w:rFonts w:ascii="Times New Roman" w:hAnsi="Times New Roman"/>
          <w:bCs/>
          <w:kern w:val="28"/>
        </w:rPr>
        <w:t>Выдача разрешения на ввод объекта в эксплуатацию</w:t>
      </w:r>
      <w:r>
        <w:rPr>
          <w:rFonts w:ascii="Times New Roman" w:hAnsi="Times New Roman"/>
          <w:bCs/>
          <w:kern w:val="28"/>
        </w:rPr>
        <w:t xml:space="preserve"> </w:t>
      </w:r>
      <w:r w:rsidRPr="008A05D2">
        <w:rPr>
          <w:rFonts w:ascii="Times New Roman" w:hAnsi="Times New Roman"/>
          <w:bCs/>
          <w:kern w:val="28"/>
        </w:rPr>
        <w:t>при осуществлении строительства, реконструкции объекта капитального строительства, расположенного на территории города Югорска</w:t>
      </w:r>
      <w:r w:rsidRPr="00246A30">
        <w:rPr>
          <w:rFonts w:ascii="Times New Roman" w:hAnsi="Times New Roman"/>
        </w:rPr>
        <w:t>»  (приложение).</w:t>
      </w:r>
    </w:p>
    <w:p w:rsidR="008A05D2" w:rsidRDefault="008A05D2" w:rsidP="0071726F">
      <w:pPr>
        <w:suppressAutoHyphens/>
        <w:ind w:firstLine="708"/>
        <w:rPr>
          <w:rFonts w:ascii="Times New Roman" w:hAnsi="Times New Roman"/>
        </w:rPr>
      </w:pPr>
      <w:r>
        <w:rPr>
          <w:rFonts w:ascii="Times New Roman" w:hAnsi="Times New Roman"/>
        </w:rPr>
        <w:t>2. Признать утратившими силу:</w:t>
      </w:r>
    </w:p>
    <w:p w:rsidR="0071726F" w:rsidRDefault="008A05D2" w:rsidP="0071726F">
      <w:pPr>
        <w:outlineLvl w:val="0"/>
        <w:rPr>
          <w:rFonts w:ascii="Times New Roman" w:hAnsi="Times New Roman"/>
          <w:bCs/>
          <w:kern w:val="28"/>
        </w:rPr>
      </w:pPr>
      <w:r>
        <w:rPr>
          <w:rFonts w:ascii="Times New Roman" w:hAnsi="Times New Roman"/>
          <w:bCs/>
          <w:kern w:val="32"/>
        </w:rPr>
        <w:t>-</w:t>
      </w:r>
      <w:r w:rsidR="0071726F">
        <w:rPr>
          <w:rFonts w:ascii="Times New Roman" w:hAnsi="Times New Roman"/>
          <w:bCs/>
          <w:kern w:val="32"/>
        </w:rPr>
        <w:t xml:space="preserve"> постановление администрации города Югорска </w:t>
      </w:r>
      <w:r w:rsidR="0071726F" w:rsidRPr="0071726F">
        <w:rPr>
          <w:rFonts w:ascii="Times New Roman" w:hAnsi="Times New Roman"/>
        </w:rPr>
        <w:t>от 28.04.2015 № 1927</w:t>
      </w:r>
      <w:r w:rsidR="0071726F">
        <w:rPr>
          <w:rFonts w:ascii="Times New Roman" w:hAnsi="Times New Roman"/>
        </w:rPr>
        <w:t xml:space="preserve"> «</w:t>
      </w:r>
      <w:r w:rsidR="0071726F" w:rsidRPr="0071726F">
        <w:rPr>
          <w:rFonts w:ascii="Times New Roman" w:hAnsi="Times New Roman"/>
          <w:bCs/>
          <w:kern w:val="28"/>
        </w:rPr>
        <w:t>Об утверждении 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71726F">
        <w:rPr>
          <w:rFonts w:ascii="Times New Roman" w:hAnsi="Times New Roman"/>
          <w:bCs/>
          <w:kern w:val="28"/>
        </w:rPr>
        <w:t>;</w:t>
      </w:r>
    </w:p>
    <w:p w:rsidR="0071726F" w:rsidRDefault="0071726F" w:rsidP="0071726F">
      <w:pPr>
        <w:rPr>
          <w:rFonts w:ascii="Times New Roman" w:hAnsi="Times New Roman"/>
          <w:bCs/>
        </w:rPr>
      </w:pPr>
      <w:r>
        <w:rPr>
          <w:rFonts w:ascii="Times New Roman" w:hAnsi="Times New Roman"/>
          <w:bCs/>
          <w:kern w:val="28"/>
        </w:rPr>
        <w:t>- 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95662E">
        <w:rPr>
          <w:rFonts w:ascii="Times New Roman" w:hAnsi="Times New Roman"/>
          <w:bCs/>
          <w:kern w:val="28"/>
        </w:rPr>
        <w:t xml:space="preserve">от 20.07.2015 № 2616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71726F">
      <w:pPr>
        <w:rPr>
          <w:rFonts w:ascii="Times New Roman" w:hAnsi="Times New Roman"/>
          <w:bCs/>
        </w:rPr>
      </w:pPr>
      <w:r>
        <w:rPr>
          <w:rFonts w:ascii="Times New Roman" w:hAnsi="Times New Roman"/>
          <w:bCs/>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w:t>
      </w:r>
      <w:r w:rsidR="00A669F7">
        <w:rPr>
          <w:rFonts w:ascii="Times New Roman" w:hAnsi="Times New Roman"/>
          <w:bCs/>
          <w:kern w:val="28"/>
        </w:rPr>
        <w:t>от 26.10.2015 № 3225</w:t>
      </w:r>
      <w:r w:rsidR="0095662E">
        <w:rPr>
          <w:rFonts w:ascii="Times New Roman" w:hAnsi="Times New Roman"/>
          <w:bCs/>
          <w:kern w:val="28"/>
        </w:rPr>
        <w:t xml:space="preserve"> </w:t>
      </w:r>
      <w:r>
        <w:rPr>
          <w:rFonts w:ascii="Times New Roman" w:hAnsi="Times New Roman"/>
          <w:bCs/>
          <w:kern w:val="28"/>
        </w:rPr>
        <w:t>«</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95662E" w:rsidRDefault="0095662E" w:rsidP="0095662E">
      <w:pPr>
        <w:rPr>
          <w:rFonts w:ascii="Times New Roman" w:hAnsi="Times New Roman"/>
          <w:bCs/>
        </w:rPr>
      </w:pPr>
      <w:r>
        <w:rPr>
          <w:rFonts w:ascii="Times New Roman" w:hAnsi="Times New Roman"/>
          <w:bCs/>
        </w:rPr>
        <w:t>-</w:t>
      </w:r>
      <w:r w:rsidRPr="0095662E">
        <w:rPr>
          <w:rFonts w:ascii="Times New Roman" w:hAnsi="Times New Roman"/>
          <w:bCs/>
          <w:kern w:val="28"/>
        </w:rPr>
        <w:t xml:space="preserve"> </w:t>
      </w:r>
      <w:r>
        <w:rPr>
          <w:rFonts w:ascii="Times New Roman" w:hAnsi="Times New Roman"/>
          <w:bCs/>
          <w:kern w:val="28"/>
        </w:rPr>
        <w:t>постановлени</w:t>
      </w:r>
      <w:r w:rsidR="00A669F7">
        <w:rPr>
          <w:rFonts w:ascii="Times New Roman" w:hAnsi="Times New Roman"/>
          <w:bCs/>
          <w:kern w:val="28"/>
        </w:rPr>
        <w:t>е</w:t>
      </w:r>
      <w:r>
        <w:rPr>
          <w:rFonts w:ascii="Times New Roman" w:hAnsi="Times New Roman"/>
          <w:bCs/>
          <w:kern w:val="28"/>
        </w:rPr>
        <w:t xml:space="preserve"> администрации города Югорска от 15.12.2015 № 3611 «</w:t>
      </w:r>
      <w:r w:rsidRPr="0071726F">
        <w:rPr>
          <w:rFonts w:ascii="Times New Roman" w:hAnsi="Times New Roman"/>
          <w:bCs/>
        </w:rPr>
        <w:t>О внесении изменений в постановления администрации города Югорска от 28.04.2015 № 1927, от 12.05.2015 № 1990</w:t>
      </w:r>
      <w:r>
        <w:rPr>
          <w:rFonts w:ascii="Times New Roman" w:hAnsi="Times New Roman"/>
          <w:bCs/>
        </w:rPr>
        <w:t>»;</w:t>
      </w:r>
    </w:p>
    <w:p w:rsidR="0071726F" w:rsidRDefault="0071726F" w:rsidP="0095662E">
      <w:r>
        <w:t xml:space="preserve"> </w:t>
      </w:r>
      <w:r w:rsidR="0095662E">
        <w:t xml:space="preserve">- </w:t>
      </w:r>
      <w:r w:rsidR="0095662E" w:rsidRPr="0095662E">
        <w:rPr>
          <w:rFonts w:ascii="Times New Roman" w:hAnsi="Times New Roman"/>
        </w:rPr>
        <w:t>пункт 18</w:t>
      </w:r>
      <w:r w:rsidR="0095662E">
        <w:t xml:space="preserve"> </w:t>
      </w:r>
      <w:r w:rsidR="0095662E">
        <w:rPr>
          <w:rFonts w:ascii="Times New Roman" w:hAnsi="Times New Roman"/>
          <w:bCs/>
          <w:kern w:val="28"/>
        </w:rPr>
        <w:t>постановления администрации города Югорска от 10.05.2016 № 975 «</w:t>
      </w:r>
      <w:r w:rsidR="0095662E" w:rsidRPr="0095662E">
        <w:rPr>
          <w:rFonts w:ascii="Times New Roman" w:eastAsia="Arial" w:hAnsi="Times New Roman"/>
          <w:lang w:eastAsia="ar-SA"/>
        </w:rPr>
        <w:t>О внесении изменений в отдельные постановления администрации</w:t>
      </w:r>
      <w:r w:rsidR="0095662E">
        <w:rPr>
          <w:rFonts w:ascii="Times New Roman" w:eastAsia="Arial" w:hAnsi="Times New Roman"/>
          <w:lang w:eastAsia="ar-SA"/>
        </w:rPr>
        <w:t xml:space="preserve"> </w:t>
      </w:r>
      <w:r w:rsidR="0095662E" w:rsidRPr="0095662E">
        <w:rPr>
          <w:rFonts w:ascii="Times New Roman" w:eastAsia="Arial" w:hAnsi="Times New Roman"/>
          <w:lang w:eastAsia="ar-SA"/>
        </w:rPr>
        <w:t>города Югорска</w:t>
      </w:r>
      <w:r w:rsidR="0095662E">
        <w:rPr>
          <w:rFonts w:ascii="Times New Roman" w:hAnsi="Times New Roman"/>
          <w:bCs/>
          <w:kern w:val="28"/>
        </w:rPr>
        <w:t>»;</w:t>
      </w:r>
    </w:p>
    <w:p w:rsidR="002A4606" w:rsidRPr="002A4606" w:rsidRDefault="002A4606" w:rsidP="002A4606">
      <w:pPr>
        <w:rPr>
          <w:rFonts w:ascii="Times New Roman" w:hAnsi="Times New Roman"/>
          <w:bCs/>
        </w:rPr>
      </w:pPr>
      <w:r>
        <w:t xml:space="preserve">- </w:t>
      </w:r>
      <w:r w:rsidR="0095662E">
        <w:t xml:space="preserve"> </w:t>
      </w:r>
      <w:r>
        <w:rPr>
          <w:rFonts w:ascii="Times New Roman" w:hAnsi="Times New Roman"/>
          <w:bCs/>
          <w:kern w:val="28"/>
        </w:rPr>
        <w:t>постановлени</w:t>
      </w:r>
      <w:r w:rsidR="00ED21BD">
        <w:rPr>
          <w:rFonts w:ascii="Times New Roman" w:hAnsi="Times New Roman"/>
          <w:bCs/>
          <w:kern w:val="28"/>
        </w:rPr>
        <w:t>е</w:t>
      </w:r>
      <w:r>
        <w:rPr>
          <w:rFonts w:ascii="Times New Roman" w:hAnsi="Times New Roman"/>
          <w:bCs/>
          <w:kern w:val="28"/>
        </w:rPr>
        <w:t xml:space="preserve"> администрации города Югорска от 07.02.2017 № 306 «</w:t>
      </w:r>
      <w:r w:rsidRPr="002A4606">
        <w:rPr>
          <w:rFonts w:ascii="Times New Roman" w:hAnsi="Times New Roman"/>
          <w:bCs/>
        </w:rPr>
        <w:t>О внесении изменений в постановление администрации города Югорска от 28.04.2015 № 1927</w:t>
      </w:r>
      <w:r>
        <w:rPr>
          <w:rFonts w:ascii="Times New Roman" w:hAnsi="Times New Roman"/>
          <w:bCs/>
        </w:rPr>
        <w:t xml:space="preserve"> </w:t>
      </w:r>
      <w:r w:rsidRPr="002A4606">
        <w:rPr>
          <w:rFonts w:ascii="Times New Roman" w:hAnsi="Times New Roman"/>
          <w:bCs/>
        </w:rPr>
        <w:t>«Об утверждении административного регламента предоставления муниципальной услуги «Выдача</w:t>
      </w:r>
    </w:p>
    <w:p w:rsidR="002A4606" w:rsidRPr="002A4606" w:rsidRDefault="002A4606" w:rsidP="002A4606">
      <w:pPr>
        <w:suppressAutoHyphens/>
        <w:ind w:firstLine="0"/>
        <w:rPr>
          <w:rFonts w:ascii="Times New Roman" w:hAnsi="Times New Roman"/>
          <w:bCs/>
        </w:rPr>
      </w:pPr>
      <w:r w:rsidRPr="002A4606">
        <w:rPr>
          <w:rFonts w:ascii="Times New Roman" w:hAnsi="Times New Roman"/>
          <w:bCs/>
        </w:rPr>
        <w:lastRenderedPageBreak/>
        <w:t>разрешения на ввод объекта в эксплуатацию при осуществлении строительства, реконструкции</w:t>
      </w:r>
    </w:p>
    <w:p w:rsidR="002A4606" w:rsidRDefault="002A4606" w:rsidP="002A4606">
      <w:pPr>
        <w:suppressAutoHyphens/>
        <w:ind w:firstLine="0"/>
        <w:rPr>
          <w:rFonts w:ascii="Times New Roman" w:hAnsi="Times New Roman"/>
          <w:bCs/>
        </w:rPr>
      </w:pPr>
      <w:r w:rsidRPr="002A4606">
        <w:rPr>
          <w:rFonts w:ascii="Times New Roman" w:hAnsi="Times New Roman"/>
          <w:bCs/>
        </w:rPr>
        <w:t>объекта капитального строительства, расположенного на территории города Югорска»</w:t>
      </w:r>
      <w:r>
        <w:rPr>
          <w:rFonts w:ascii="Times New Roman" w:hAnsi="Times New Roman"/>
          <w:bCs/>
        </w:rPr>
        <w:t>;</w:t>
      </w:r>
    </w:p>
    <w:p w:rsidR="00ED21BD" w:rsidRDefault="002A4606" w:rsidP="00604ACD">
      <w:pPr>
        <w:suppressAutoHyphens/>
        <w:ind w:firstLine="0"/>
        <w:rPr>
          <w:rFonts w:ascii="Times New Roman" w:hAnsi="Times New Roman"/>
          <w:bCs/>
        </w:rPr>
      </w:pPr>
      <w:r>
        <w:rPr>
          <w:rFonts w:ascii="Times New Roman" w:hAnsi="Times New Roman"/>
          <w:bCs/>
        </w:rPr>
        <w:tab/>
        <w:t>-</w:t>
      </w:r>
      <w:r w:rsidR="00604ACD">
        <w:rPr>
          <w:rFonts w:ascii="Times New Roman" w:hAnsi="Times New Roman"/>
          <w:bCs/>
        </w:rPr>
        <w:t xml:space="preserve"> </w:t>
      </w:r>
      <w:r w:rsidRPr="002A4606">
        <w:rPr>
          <w:rFonts w:ascii="Times New Roman" w:hAnsi="Times New Roman"/>
          <w:bCs/>
        </w:rPr>
        <w:t xml:space="preserve">  </w:t>
      </w:r>
      <w:r w:rsidR="00ED21BD">
        <w:rPr>
          <w:rFonts w:ascii="Times New Roman" w:hAnsi="Times New Roman"/>
          <w:bCs/>
          <w:kern w:val="28"/>
        </w:rPr>
        <w:t>постановление администрации города Югорска от 02.06.2017 № 1303 «</w:t>
      </w:r>
      <w:r w:rsidR="00604ACD" w:rsidRPr="00604ACD">
        <w:rPr>
          <w:rFonts w:ascii="Times New Roman" w:hAnsi="Times New Roman"/>
          <w:bCs/>
        </w:rPr>
        <w:t xml:space="preserve">О внесении изменений в постановление администрации города Югорска от 28.04.2015 № 1927 </w:t>
      </w:r>
      <w:r w:rsidR="00ED21BD">
        <w:rPr>
          <w:rFonts w:ascii="Times New Roman" w:hAnsi="Times New Roman"/>
          <w:bCs/>
        </w:rPr>
        <w:t xml:space="preserve">                           </w:t>
      </w:r>
      <w:r w:rsidR="00604ACD" w:rsidRPr="00604ACD">
        <w:rPr>
          <w:rFonts w:ascii="Times New Roman" w:hAnsi="Times New Roman"/>
          <w:bCs/>
        </w:rPr>
        <w:t>«Об утверждении</w:t>
      </w:r>
      <w:r w:rsidR="00ED21BD">
        <w:rPr>
          <w:rFonts w:ascii="Times New Roman" w:hAnsi="Times New Roman"/>
          <w:bCs/>
        </w:rPr>
        <w:t xml:space="preserve"> </w:t>
      </w:r>
      <w:r w:rsidR="00604ACD" w:rsidRPr="00604ACD">
        <w:rPr>
          <w:rFonts w:ascii="Times New Roman" w:hAnsi="Times New Roman"/>
          <w:bCs/>
        </w:rPr>
        <w:t>административного регламента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r w:rsidR="00ED21BD">
        <w:rPr>
          <w:rFonts w:ascii="Times New Roman" w:hAnsi="Times New Roman"/>
          <w:bCs/>
        </w:rPr>
        <w:t>;</w:t>
      </w:r>
    </w:p>
    <w:p w:rsidR="00ED21BD" w:rsidRPr="00ED21BD" w:rsidRDefault="00ED21BD" w:rsidP="00ED21BD">
      <w:pPr>
        <w:suppressAutoHyphens/>
        <w:ind w:firstLine="0"/>
        <w:rPr>
          <w:rFonts w:ascii="Times New Roman" w:hAnsi="Times New Roman"/>
          <w:bCs/>
        </w:rPr>
      </w:pPr>
      <w:r>
        <w:rPr>
          <w:rFonts w:ascii="Times New Roman" w:hAnsi="Times New Roman"/>
          <w:bCs/>
        </w:rPr>
        <w:tab/>
        <w:t xml:space="preserve">- </w:t>
      </w:r>
      <w:r w:rsidR="00604ACD" w:rsidRPr="00604ACD">
        <w:rPr>
          <w:rFonts w:ascii="Times New Roman" w:hAnsi="Times New Roman"/>
          <w:bCs/>
        </w:rPr>
        <w:t xml:space="preserve">  </w:t>
      </w:r>
      <w:r>
        <w:rPr>
          <w:rFonts w:ascii="Times New Roman" w:hAnsi="Times New Roman"/>
          <w:bCs/>
          <w:kern w:val="28"/>
        </w:rPr>
        <w:t>постановление администрации города Югорска от 28.12.2017 № 3319 «</w:t>
      </w:r>
      <w:r w:rsidRPr="00ED21BD">
        <w:rPr>
          <w:rFonts w:ascii="Times New Roman" w:hAnsi="Times New Roman"/>
          <w:bCs/>
        </w:rPr>
        <w:t>О внесении изменения в постановление администрации города Югорска от 28.04.2015 № 1927</w:t>
      </w:r>
      <w:r>
        <w:rPr>
          <w:rFonts w:ascii="Times New Roman" w:hAnsi="Times New Roman"/>
          <w:bCs/>
        </w:rPr>
        <w:t xml:space="preserve"> </w:t>
      </w:r>
      <w:r w:rsidRPr="00ED21BD">
        <w:rPr>
          <w:rFonts w:ascii="Times New Roman" w:hAnsi="Times New Roman"/>
          <w:bCs/>
        </w:rPr>
        <w:t>«Об утверждении административного регламента предоставления муниципальной услуги «Выдача</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разрешения на ввод объекта в эксплуатацию при осуществлении строительства, реконструкции</w:t>
      </w:r>
    </w:p>
    <w:p w:rsidR="00ED21BD" w:rsidRPr="00ED21BD" w:rsidRDefault="00ED21BD" w:rsidP="00ED21BD">
      <w:pPr>
        <w:suppressAutoHyphens/>
        <w:ind w:firstLine="0"/>
        <w:rPr>
          <w:rFonts w:ascii="Times New Roman" w:hAnsi="Times New Roman"/>
          <w:bCs/>
        </w:rPr>
      </w:pPr>
      <w:r w:rsidRPr="00ED21BD">
        <w:rPr>
          <w:rFonts w:ascii="Times New Roman" w:hAnsi="Times New Roman"/>
          <w:bCs/>
        </w:rPr>
        <w:t>объекта капитального строительства, расположенного на территории города Югорска»</w:t>
      </w:r>
      <w:r w:rsidR="00107BD2">
        <w:rPr>
          <w:rFonts w:ascii="Times New Roman" w:hAnsi="Times New Roman"/>
          <w:bCs/>
        </w:rPr>
        <w:t>.</w:t>
      </w:r>
      <w:r w:rsidRPr="00ED21BD">
        <w:rPr>
          <w:rFonts w:ascii="Times New Roman" w:hAnsi="Times New Roman"/>
          <w:bCs/>
        </w:rPr>
        <w:t xml:space="preserve">  </w:t>
      </w:r>
    </w:p>
    <w:p w:rsidR="00A669F7" w:rsidRPr="00246A30" w:rsidRDefault="00A669F7" w:rsidP="00A669F7">
      <w:pPr>
        <w:ind w:firstLine="708"/>
        <w:rPr>
          <w:rFonts w:ascii="Times New Roman" w:eastAsia="Calibri" w:hAnsi="Times New Roman"/>
          <w:lang w:eastAsia="en-US"/>
        </w:rPr>
      </w:pPr>
      <w:r>
        <w:rPr>
          <w:rFonts w:ascii="Times New Roman" w:hAnsi="Times New Roman"/>
        </w:rPr>
        <w:t>3</w:t>
      </w:r>
      <w:r w:rsidRPr="00246A30">
        <w:rPr>
          <w:rFonts w:ascii="Times New Roman" w:hAnsi="Times New Roman"/>
        </w:rPr>
        <w:t xml:space="preserve">.  </w:t>
      </w:r>
      <w:r w:rsidRPr="00246A30">
        <w:rPr>
          <w:rFonts w:ascii="Times New Roman" w:eastAsia="Calibri" w:hAnsi="Times New Roman"/>
          <w:lang w:eastAsia="en-US"/>
        </w:rPr>
        <w:t xml:space="preserve">Опубликовать постановление в  официальном печатном издании города Югорска и разместить на официальном сайте </w:t>
      </w:r>
      <w:r>
        <w:rPr>
          <w:rFonts w:ascii="Times New Roman" w:eastAsia="Calibri" w:hAnsi="Times New Roman"/>
          <w:lang w:eastAsia="en-US"/>
        </w:rPr>
        <w:t>органов местного самоуправления</w:t>
      </w:r>
      <w:r w:rsidRPr="00246A30">
        <w:rPr>
          <w:rFonts w:ascii="Times New Roman" w:eastAsia="Calibri" w:hAnsi="Times New Roman"/>
          <w:lang w:eastAsia="en-US"/>
        </w:rPr>
        <w:t xml:space="preserve"> города Югорска.</w:t>
      </w:r>
    </w:p>
    <w:p w:rsidR="00A669F7" w:rsidRPr="00246A30" w:rsidRDefault="00A669F7" w:rsidP="00A669F7">
      <w:pPr>
        <w:ind w:firstLine="0"/>
        <w:rPr>
          <w:rFonts w:ascii="Times New Roman" w:hAnsi="Times New Roman"/>
        </w:rPr>
      </w:pPr>
      <w:r w:rsidRPr="00246A30">
        <w:rPr>
          <w:rFonts w:ascii="Times New Roman" w:hAnsi="Times New Roman"/>
        </w:rPr>
        <w:tab/>
      </w:r>
      <w:r>
        <w:rPr>
          <w:rFonts w:ascii="Times New Roman" w:hAnsi="Times New Roman"/>
        </w:rPr>
        <w:t>4</w:t>
      </w:r>
      <w:r w:rsidRPr="00246A30">
        <w:rPr>
          <w:rFonts w:ascii="Times New Roman" w:hAnsi="Times New Roman"/>
        </w:rPr>
        <w:t>. Настоящее постановление вступает в силу после его официального опубликования.</w:t>
      </w:r>
    </w:p>
    <w:p w:rsidR="00A669F7" w:rsidRPr="00246A30" w:rsidRDefault="00A669F7" w:rsidP="00A669F7">
      <w:pPr>
        <w:ind w:firstLine="708"/>
        <w:rPr>
          <w:rFonts w:ascii="Times New Roman" w:hAnsi="Times New Roman"/>
        </w:rPr>
      </w:pPr>
      <w:r>
        <w:rPr>
          <w:rFonts w:ascii="Times New Roman" w:hAnsi="Times New Roman"/>
        </w:rPr>
        <w:t>5</w:t>
      </w:r>
      <w:r w:rsidRPr="00246A30">
        <w:rPr>
          <w:rFonts w:ascii="Times New Roman" w:hAnsi="Times New Roman"/>
        </w:rPr>
        <w:t xml:space="preserve">. </w:t>
      </w:r>
      <w:proofErr w:type="gramStart"/>
      <w:r w:rsidRPr="00246A30">
        <w:rPr>
          <w:rFonts w:ascii="Times New Roman" w:hAnsi="Times New Roman"/>
        </w:rPr>
        <w:t>Контроль за</w:t>
      </w:r>
      <w:proofErr w:type="gramEnd"/>
      <w:r w:rsidRPr="00246A30">
        <w:rPr>
          <w:rFonts w:ascii="Times New Roman" w:hAnsi="Times New Roman"/>
        </w:rPr>
        <w:t xml:space="preserve"> выполнением постановления возложить на первого заместителя главы города – директора </w:t>
      </w:r>
      <w:r w:rsidR="00107BD2">
        <w:rPr>
          <w:rFonts w:ascii="Times New Roman" w:hAnsi="Times New Roman"/>
        </w:rPr>
        <w:t>Д</w:t>
      </w:r>
      <w:r w:rsidRPr="00246A30">
        <w:rPr>
          <w:rFonts w:ascii="Times New Roman" w:hAnsi="Times New Roman"/>
        </w:rPr>
        <w:t xml:space="preserve">епартамента муниципальной собственности и градостроительства                   </w:t>
      </w:r>
      <w:r w:rsidR="00B46637">
        <w:rPr>
          <w:rFonts w:ascii="Times New Roman" w:hAnsi="Times New Roman"/>
        </w:rPr>
        <w:t xml:space="preserve">администрации города Югорска </w:t>
      </w:r>
      <w:r w:rsidRPr="00246A30">
        <w:rPr>
          <w:rFonts w:ascii="Times New Roman" w:hAnsi="Times New Roman"/>
        </w:rPr>
        <w:t xml:space="preserve">С. Д. </w:t>
      </w:r>
      <w:proofErr w:type="spellStart"/>
      <w:r w:rsidRPr="00246A30">
        <w:rPr>
          <w:rFonts w:ascii="Times New Roman" w:hAnsi="Times New Roman"/>
        </w:rPr>
        <w:t>Голина</w:t>
      </w:r>
      <w:proofErr w:type="spellEnd"/>
      <w:r w:rsidRPr="00246A30">
        <w:rPr>
          <w:rFonts w:ascii="Times New Roman" w:hAnsi="Times New Roman"/>
        </w:rPr>
        <w:t>.</w:t>
      </w:r>
    </w:p>
    <w:p w:rsidR="00A669F7" w:rsidRPr="0040408B"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Default="00A669F7" w:rsidP="00A669F7">
      <w:pPr>
        <w:suppressAutoHyphens/>
        <w:ind w:firstLine="0"/>
        <w:jc w:val="left"/>
        <w:rPr>
          <w:rFonts w:ascii="Times New Roman" w:hAnsi="Times New Roman"/>
          <w:b/>
          <w:bCs/>
          <w:lang w:eastAsia="ar-SA"/>
        </w:rPr>
      </w:pPr>
    </w:p>
    <w:p w:rsidR="00A669F7" w:rsidRPr="0040408B" w:rsidRDefault="00A669F7" w:rsidP="00A669F7">
      <w:pPr>
        <w:suppressAutoHyphens/>
        <w:ind w:firstLine="0"/>
        <w:jc w:val="left"/>
        <w:rPr>
          <w:rFonts w:ascii="Times New Roman" w:hAnsi="Times New Roman"/>
          <w:b/>
          <w:bCs/>
          <w:lang w:eastAsia="ar-SA"/>
        </w:rPr>
      </w:pPr>
      <w:r w:rsidRPr="0040408B">
        <w:rPr>
          <w:rFonts w:ascii="Times New Roman" w:hAnsi="Times New Roman"/>
          <w:b/>
          <w:bCs/>
          <w:lang w:eastAsia="ar-SA"/>
        </w:rPr>
        <w:t>Глава  города Югорска                                                                                                   Р.З. Салахов</w:t>
      </w:r>
    </w:p>
    <w:p w:rsidR="00A669F7" w:rsidRDefault="00A669F7" w:rsidP="00A669F7">
      <w:pPr>
        <w:pStyle w:val="1"/>
        <w:rPr>
          <w:kern w:val="36"/>
        </w:rPr>
      </w:pPr>
    </w:p>
    <w:p w:rsidR="002A4606" w:rsidRDefault="002A4606" w:rsidP="0071726F">
      <w:pPr>
        <w:jc w:val="center"/>
      </w:pPr>
    </w:p>
    <w:p w:rsidR="0071726F" w:rsidRDefault="00ED21BD" w:rsidP="0071726F">
      <w:pPr>
        <w:jc w:val="center"/>
        <w:rPr>
          <w:rStyle w:val="a4"/>
        </w:rPr>
      </w:pPr>
      <w:r>
        <w:t xml:space="preserve"> </w:t>
      </w:r>
    </w:p>
    <w:p w:rsidR="0071726F" w:rsidRDefault="00ED21BD" w:rsidP="0071726F">
      <w:pPr>
        <w:jc w:val="center"/>
      </w:pPr>
      <w:r>
        <w:t xml:space="preserve"> </w:t>
      </w:r>
    </w:p>
    <w:p w:rsidR="008A05D2" w:rsidRDefault="008A05D2"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CB42F3" w:rsidRDefault="00CB42F3"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225DDC" w:rsidRDefault="00225DDC" w:rsidP="0071726F">
      <w:pPr>
        <w:outlineLvl w:val="0"/>
        <w:rPr>
          <w:rFonts w:cs="Arial"/>
          <w:b/>
          <w:bCs/>
          <w:kern w:val="32"/>
          <w:sz w:val="32"/>
          <w:szCs w:val="32"/>
        </w:rPr>
      </w:pPr>
    </w:p>
    <w:p w:rsidR="008A05D2" w:rsidRDefault="008A05D2" w:rsidP="00F51EF7">
      <w:pPr>
        <w:jc w:val="center"/>
        <w:outlineLvl w:val="0"/>
        <w:rPr>
          <w:rFonts w:cs="Arial"/>
          <w:b/>
          <w:bCs/>
          <w:kern w:val="32"/>
          <w:sz w:val="32"/>
          <w:szCs w:val="32"/>
        </w:rPr>
      </w:pPr>
    </w:p>
    <w:p w:rsidR="00225DDC" w:rsidRDefault="00225DDC" w:rsidP="00225DDC">
      <w:pPr>
        <w:keepNext/>
        <w:ind w:firstLine="0"/>
        <w:jc w:val="center"/>
        <w:outlineLvl w:val="5"/>
        <w:rPr>
          <w:rFonts w:ascii="Times New Roman" w:hAnsi="Times New Roman"/>
          <w:b/>
        </w:rPr>
      </w:pPr>
    </w:p>
    <w:p w:rsidR="00F51EF7" w:rsidRPr="00225DDC" w:rsidRDefault="00A669F7" w:rsidP="00F51EF7">
      <w:pPr>
        <w:jc w:val="right"/>
        <w:outlineLvl w:val="0"/>
        <w:rPr>
          <w:rFonts w:ascii="Times New Roman" w:hAnsi="Times New Roman"/>
          <w:b/>
          <w:bCs/>
          <w:kern w:val="32"/>
        </w:rPr>
      </w:pPr>
      <w:r w:rsidRPr="00225DDC">
        <w:rPr>
          <w:rFonts w:ascii="Times New Roman" w:hAnsi="Times New Roman"/>
          <w:b/>
        </w:rPr>
        <w:t xml:space="preserve"> </w:t>
      </w:r>
      <w:r w:rsidR="00F51EF7" w:rsidRPr="00225DDC">
        <w:rPr>
          <w:rFonts w:ascii="Times New Roman" w:hAnsi="Times New Roman"/>
          <w:b/>
          <w:bCs/>
          <w:kern w:val="32"/>
        </w:rPr>
        <w:t xml:space="preserve">Приложение </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к постановлению</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администрации города Югорска</w:t>
      </w:r>
    </w:p>
    <w:p w:rsidR="00F51EF7" w:rsidRPr="00225DDC" w:rsidRDefault="00F51EF7" w:rsidP="00F51EF7">
      <w:pPr>
        <w:jc w:val="right"/>
        <w:outlineLvl w:val="0"/>
        <w:rPr>
          <w:rFonts w:ascii="Times New Roman" w:hAnsi="Times New Roman"/>
          <w:b/>
          <w:bCs/>
          <w:kern w:val="32"/>
        </w:rPr>
      </w:pPr>
      <w:r w:rsidRPr="00225DDC">
        <w:rPr>
          <w:rFonts w:ascii="Times New Roman" w:hAnsi="Times New Roman"/>
          <w:b/>
          <w:bCs/>
          <w:kern w:val="32"/>
        </w:rPr>
        <w:t xml:space="preserve">от </w:t>
      </w:r>
      <w:r w:rsidR="00912DEA" w:rsidRPr="00912DEA">
        <w:rPr>
          <w:rFonts w:ascii="Times New Roman" w:hAnsi="Times New Roman"/>
          <w:b/>
          <w:bCs/>
          <w:kern w:val="32"/>
          <w:u w:val="single"/>
        </w:rPr>
        <w:t>28 мая 2018 года</w:t>
      </w:r>
      <w:r w:rsidR="00A669F7" w:rsidRPr="00225DDC">
        <w:rPr>
          <w:rFonts w:ascii="Times New Roman" w:hAnsi="Times New Roman"/>
          <w:b/>
          <w:bCs/>
          <w:kern w:val="32"/>
        </w:rPr>
        <w:t xml:space="preserve"> </w:t>
      </w:r>
      <w:r w:rsidRPr="00225DDC">
        <w:rPr>
          <w:rFonts w:ascii="Times New Roman" w:hAnsi="Times New Roman"/>
          <w:b/>
          <w:bCs/>
          <w:kern w:val="32"/>
        </w:rPr>
        <w:t xml:space="preserve"> № </w:t>
      </w:r>
      <w:r w:rsidR="00912DEA" w:rsidRPr="00912DEA">
        <w:rPr>
          <w:rFonts w:ascii="Times New Roman" w:hAnsi="Times New Roman"/>
          <w:b/>
          <w:bCs/>
          <w:kern w:val="32"/>
          <w:u w:val="single"/>
        </w:rPr>
        <w:t>1447</w:t>
      </w:r>
    </w:p>
    <w:p w:rsidR="00F51EF7" w:rsidRDefault="00F51EF7" w:rsidP="00F51EF7">
      <w:pPr>
        <w:jc w:val="right"/>
        <w:outlineLvl w:val="0"/>
        <w:rPr>
          <w:rFonts w:ascii="Times New Roman" w:hAnsi="Times New Roman"/>
          <w:bCs/>
          <w:kern w:val="32"/>
        </w:rPr>
      </w:pPr>
    </w:p>
    <w:p w:rsidR="00A669F7" w:rsidRPr="00A669F7" w:rsidRDefault="00A669F7" w:rsidP="00F51EF7">
      <w:pPr>
        <w:jc w:val="right"/>
        <w:outlineLvl w:val="0"/>
        <w:rPr>
          <w:rFonts w:ascii="Times New Roman" w:hAnsi="Times New Roman"/>
          <w:bCs/>
          <w:kern w:val="32"/>
        </w:rPr>
      </w:pP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Административный регламент</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предоставления муниципальной услуги</w:t>
      </w:r>
    </w:p>
    <w:p w:rsidR="00F51EF7" w:rsidRPr="00A669F7" w:rsidRDefault="00F51EF7" w:rsidP="00F51EF7">
      <w:pPr>
        <w:jc w:val="center"/>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DD13C7" w:rsidRDefault="00F51EF7" w:rsidP="00F51EF7">
      <w:pPr>
        <w:widowControl w:val="0"/>
        <w:rPr>
          <w:rFonts w:cs="Arial"/>
        </w:rPr>
      </w:pPr>
    </w:p>
    <w:p w:rsidR="00F51EF7" w:rsidRPr="00A669F7" w:rsidRDefault="00F51EF7" w:rsidP="00F51EF7">
      <w:pPr>
        <w:jc w:val="center"/>
        <w:outlineLvl w:val="1"/>
        <w:rPr>
          <w:rFonts w:ascii="Times New Roman" w:hAnsi="Times New Roman"/>
          <w:bCs/>
          <w:iCs/>
        </w:rPr>
      </w:pPr>
      <w:r w:rsidRPr="00A669F7">
        <w:rPr>
          <w:rFonts w:ascii="Times New Roman" w:hAnsi="Times New Roman"/>
          <w:bCs/>
          <w:iCs/>
          <w:lang w:val="en-US"/>
        </w:rPr>
        <w:t>I</w:t>
      </w:r>
      <w:r w:rsidRPr="00A669F7">
        <w:rPr>
          <w:rFonts w:ascii="Times New Roman" w:hAnsi="Times New Roman"/>
          <w:bCs/>
          <w:iCs/>
        </w:rPr>
        <w:t>. Общие положения</w:t>
      </w:r>
    </w:p>
    <w:p w:rsidR="00F51EF7" w:rsidRPr="00DD13C7" w:rsidRDefault="00F51EF7" w:rsidP="00F51EF7">
      <w:pPr>
        <w:widowControl w:val="0"/>
        <w:rPr>
          <w:rFonts w:cs="Arial"/>
        </w:rPr>
      </w:pPr>
    </w:p>
    <w:p w:rsidR="00F51EF7" w:rsidRPr="00A669F7" w:rsidRDefault="00F51EF7" w:rsidP="00F51EF7">
      <w:pPr>
        <w:jc w:val="center"/>
        <w:rPr>
          <w:rFonts w:ascii="Times New Roman" w:hAnsi="Times New Roman"/>
        </w:rPr>
      </w:pPr>
      <w:r w:rsidRPr="00A669F7">
        <w:rPr>
          <w:rFonts w:ascii="Times New Roman" w:hAnsi="Times New Roman"/>
        </w:rPr>
        <w:t>Предмет регулирования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 xml:space="preserve">1. </w:t>
      </w:r>
      <w:proofErr w:type="gramStart"/>
      <w:r w:rsidRPr="00A669F7">
        <w:rPr>
          <w:rFonts w:ascii="Times New Roman" w:hAnsi="Times New Roman"/>
        </w:rPr>
        <w:t>Административный регламент предоставления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 (далее – административный регламент, муниципальная услуга) устанавливает сроки и последовательность административных процедур (действий) Департамента муниципальной собственности и градостроительства администрации города Югорска</w:t>
      </w:r>
      <w:r w:rsidRPr="00A669F7">
        <w:rPr>
          <w:rFonts w:ascii="Times New Roman" w:hAnsi="Times New Roman"/>
          <w:i/>
        </w:rPr>
        <w:t xml:space="preserve"> </w:t>
      </w:r>
      <w:r w:rsidRPr="00A669F7">
        <w:rPr>
          <w:rFonts w:ascii="Times New Roman" w:hAnsi="Times New Roman"/>
        </w:rPr>
        <w:t>(далее – Департамент), а также порядок его взаимодействия с заявителями, органами власти и организациями при предоставлении муниципальной</w:t>
      </w:r>
      <w:proofErr w:type="gramEnd"/>
      <w:r w:rsidRPr="00A669F7">
        <w:rPr>
          <w:rFonts w:ascii="Times New Roman" w:hAnsi="Times New Roman"/>
        </w:rPr>
        <w:t xml:space="preserve"> услуги.</w:t>
      </w:r>
    </w:p>
    <w:p w:rsidR="00F51EF7" w:rsidRPr="00A669F7" w:rsidRDefault="00F51EF7" w:rsidP="00F51EF7">
      <w:pPr>
        <w:rPr>
          <w:rFonts w:ascii="Times New Roman" w:hAnsi="Times New Roman"/>
        </w:rPr>
      </w:pPr>
    </w:p>
    <w:p w:rsidR="00F51EF7" w:rsidRDefault="00F51EF7" w:rsidP="00F51EF7">
      <w:pPr>
        <w:jc w:val="center"/>
        <w:rPr>
          <w:rFonts w:ascii="Times New Roman" w:hAnsi="Times New Roman"/>
        </w:rPr>
      </w:pPr>
      <w:r w:rsidRPr="00A669F7">
        <w:rPr>
          <w:rFonts w:ascii="Times New Roman" w:hAnsi="Times New Roman"/>
        </w:rPr>
        <w:t>Круг заявителей</w:t>
      </w:r>
    </w:p>
    <w:p w:rsidR="00EE2786" w:rsidRPr="00A669F7" w:rsidRDefault="00EE2786" w:rsidP="00F51EF7">
      <w:pPr>
        <w:jc w:val="center"/>
        <w:rPr>
          <w:rFonts w:ascii="Times New Roman" w:hAnsi="Times New Roman"/>
        </w:rPr>
      </w:pPr>
    </w:p>
    <w:p w:rsidR="007351C4" w:rsidRDefault="00EE2786" w:rsidP="00EE2786">
      <w:pPr>
        <w:rPr>
          <w:rFonts w:ascii="Times New Roman" w:hAnsi="Times New Roman"/>
          <w:bCs/>
          <w:color w:val="000000"/>
        </w:rPr>
      </w:pPr>
      <w:r w:rsidRPr="00EE2786">
        <w:rPr>
          <w:rFonts w:ascii="Times New Roman" w:hAnsi="Times New Roman"/>
        </w:rPr>
        <w:t xml:space="preserve">2. </w:t>
      </w:r>
      <w:r w:rsidR="007351C4" w:rsidRPr="007351C4">
        <w:rPr>
          <w:rFonts w:ascii="Times New Roman" w:hAnsi="Times New Roman"/>
          <w:bCs/>
          <w:color w:val="000000"/>
        </w:rPr>
        <w:t>Заявителем на получение муниципальной услуги физическое или юридическое лицо, являющееся застройщиком объектов капитального строительства.</w:t>
      </w:r>
    </w:p>
    <w:p w:rsidR="00F51EF7" w:rsidRPr="00A669F7" w:rsidRDefault="00EE2786" w:rsidP="00EE2786">
      <w:pPr>
        <w:rPr>
          <w:rFonts w:ascii="Times New Roman" w:hAnsi="Times New Roman"/>
        </w:rPr>
      </w:pPr>
      <w:r w:rsidRPr="00EE2786">
        <w:rPr>
          <w:rFonts w:ascii="Times New Roman" w:hAnsi="Times New Roman"/>
        </w:rPr>
        <w:t>С заявлением вправе обратиться представители заявителя, действующие в силу полномочий на основании оформленной в установленном законодательством Российской Федерации порядке доверенности.</w:t>
      </w:r>
    </w:p>
    <w:p w:rsidR="00F51EF7" w:rsidRPr="00A669F7" w:rsidRDefault="00EE2786" w:rsidP="00F51EF7">
      <w:pPr>
        <w:rPr>
          <w:rFonts w:ascii="Times New Roman" w:hAnsi="Times New Roman"/>
        </w:rPr>
      </w:pPr>
      <w:r>
        <w:rPr>
          <w:rFonts w:ascii="Times New Roman" w:hAnsi="Times New Roman"/>
        </w:rPr>
        <w:t xml:space="preserve"> </w:t>
      </w:r>
    </w:p>
    <w:p w:rsidR="00F51EF7" w:rsidRPr="00A669F7" w:rsidRDefault="00F51EF7" w:rsidP="00F51EF7">
      <w:pPr>
        <w:jc w:val="center"/>
        <w:rPr>
          <w:rFonts w:ascii="Times New Roman" w:hAnsi="Times New Roman"/>
        </w:rPr>
      </w:pPr>
      <w:r w:rsidRPr="00A669F7">
        <w:rPr>
          <w:rFonts w:ascii="Times New Roman" w:hAnsi="Times New Roman"/>
        </w:rPr>
        <w:t>Требования к порядку информирования</w:t>
      </w:r>
    </w:p>
    <w:p w:rsidR="00F51EF7" w:rsidRPr="00A669F7" w:rsidRDefault="00F51EF7" w:rsidP="00F51EF7">
      <w:pPr>
        <w:jc w:val="center"/>
        <w:rPr>
          <w:rFonts w:ascii="Times New Roman" w:hAnsi="Times New Roman"/>
        </w:rPr>
      </w:pPr>
      <w:r w:rsidRPr="00A669F7">
        <w:rPr>
          <w:rFonts w:ascii="Times New Roman" w:hAnsi="Times New Roman"/>
        </w:rPr>
        <w:t>о правилах предоставления муниципальной услуги</w:t>
      </w:r>
    </w:p>
    <w:p w:rsidR="00F51EF7" w:rsidRPr="00A669F7" w:rsidRDefault="00F51EF7" w:rsidP="00F51EF7">
      <w:pPr>
        <w:rPr>
          <w:rFonts w:ascii="Times New Roman" w:hAnsi="Times New Roman"/>
        </w:rPr>
      </w:pPr>
    </w:p>
    <w:p w:rsidR="0035574F" w:rsidRPr="00207488" w:rsidRDefault="00F51EF7" w:rsidP="00207488">
      <w:pPr>
        <w:rPr>
          <w:rFonts w:ascii="Times New Roman" w:hAnsi="Times New Roman"/>
        </w:rPr>
      </w:pPr>
      <w:r w:rsidRPr="00207488">
        <w:rPr>
          <w:rFonts w:ascii="Times New Roman" w:hAnsi="Times New Roman"/>
        </w:rPr>
        <w:t xml:space="preserve">3. </w:t>
      </w:r>
      <w:r w:rsidR="00207488" w:rsidRPr="00207488">
        <w:rPr>
          <w:rFonts w:ascii="Times New Roman" w:hAnsi="Times New Roman"/>
        </w:rPr>
        <w:t>утратил силу</w:t>
      </w:r>
    </w:p>
    <w:p w:rsidR="00F51EF7" w:rsidRPr="00207488" w:rsidRDefault="00F51EF7" w:rsidP="00207488">
      <w:pPr>
        <w:rPr>
          <w:rFonts w:ascii="Times New Roman" w:hAnsi="Times New Roman"/>
        </w:rPr>
      </w:pPr>
      <w:r w:rsidRPr="00207488">
        <w:rPr>
          <w:rFonts w:ascii="Times New Roman" w:hAnsi="Times New Roman"/>
        </w:rPr>
        <w:t xml:space="preserve">4. </w:t>
      </w:r>
      <w:r w:rsidR="00207488" w:rsidRPr="00207488">
        <w:rPr>
          <w:rFonts w:ascii="Times New Roman" w:hAnsi="Times New Roman"/>
        </w:rPr>
        <w:t>утратил силу</w:t>
      </w:r>
    </w:p>
    <w:p w:rsidR="00F51EF7" w:rsidRPr="00A669F7" w:rsidRDefault="00F51EF7" w:rsidP="00207488">
      <w:pPr>
        <w:rPr>
          <w:rFonts w:ascii="Times New Roman" w:hAnsi="Times New Roman"/>
        </w:rPr>
      </w:pPr>
      <w:r w:rsidRPr="00207488">
        <w:rPr>
          <w:rFonts w:ascii="Times New Roman" w:hAnsi="Times New Roman"/>
        </w:rPr>
        <w:t xml:space="preserve">5. </w:t>
      </w:r>
      <w:r w:rsidR="00207488" w:rsidRPr="00207488">
        <w:rPr>
          <w:rFonts w:ascii="Times New Roman" w:hAnsi="Times New Roman"/>
        </w:rPr>
        <w:t>утратил силу</w:t>
      </w:r>
    </w:p>
    <w:p w:rsidR="00207488" w:rsidRDefault="00F51EF7" w:rsidP="00F51EF7">
      <w:pPr>
        <w:rPr>
          <w:rFonts w:ascii="Times New Roman" w:hAnsi="Times New Roman"/>
          <w:color w:val="000000"/>
        </w:rPr>
      </w:pPr>
      <w:r w:rsidRPr="00A669F7">
        <w:rPr>
          <w:rFonts w:ascii="Times New Roman" w:hAnsi="Times New Roman"/>
        </w:rPr>
        <w:t>6</w:t>
      </w:r>
      <w:r w:rsidR="00723572">
        <w:rPr>
          <w:rFonts w:ascii="Times New Roman" w:hAnsi="Times New Roman"/>
        </w:rPr>
        <w:t>.</w:t>
      </w:r>
      <w:r w:rsidR="00207488">
        <w:rPr>
          <w:rFonts w:ascii="Times New Roman" w:hAnsi="Times New Roman"/>
          <w:color w:val="000000"/>
        </w:rPr>
        <w:t xml:space="preserve"> </w:t>
      </w:r>
      <w:r w:rsidR="00207488" w:rsidRPr="00F56F32">
        <w:rPr>
          <w:rFonts w:ascii="Times New Roman" w:hAnsi="Times New Roman"/>
          <w:color w:val="000000"/>
        </w:rPr>
        <w:t>Информирование о правилах предоставления муниципальной услуги осуществляется посредством размещения информации:</w:t>
      </w:r>
    </w:p>
    <w:p w:rsidR="00F51EF7" w:rsidRPr="00A669F7" w:rsidRDefault="00F51EF7" w:rsidP="00F51EF7">
      <w:pPr>
        <w:rPr>
          <w:rFonts w:ascii="Times New Roman" w:hAnsi="Times New Roman"/>
        </w:rPr>
      </w:pPr>
      <w:r w:rsidRPr="00A669F7">
        <w:rPr>
          <w:rFonts w:ascii="Times New Roman" w:hAnsi="Times New Roman"/>
        </w:rPr>
        <w:t xml:space="preserve">- на официальном сайте </w:t>
      </w:r>
      <w:r w:rsidR="003D7B51" w:rsidRPr="006F79F1">
        <w:rPr>
          <w:rFonts w:ascii="Times New Roman" w:hAnsi="Times New Roman"/>
        </w:rPr>
        <w:t>органов местного самоуправления</w:t>
      </w:r>
      <w:r w:rsidRPr="00A669F7">
        <w:rPr>
          <w:rFonts w:ascii="Times New Roman" w:hAnsi="Times New Roman"/>
        </w:rPr>
        <w:t xml:space="preserve"> города </w:t>
      </w:r>
      <w:proofErr w:type="spellStart"/>
      <w:r w:rsidRPr="00A669F7">
        <w:rPr>
          <w:rFonts w:ascii="Times New Roman" w:hAnsi="Times New Roman"/>
        </w:rPr>
        <w:t>Югорска</w:t>
      </w:r>
      <w:proofErr w:type="spellEnd"/>
      <w:r w:rsidRPr="00A669F7">
        <w:rPr>
          <w:rFonts w:ascii="Times New Roman" w:hAnsi="Times New Roman"/>
        </w:rPr>
        <w:t xml:space="preserve"> по адресу: </w:t>
      </w:r>
      <w:proofErr w:type="spellStart"/>
      <w:r w:rsidRPr="00A669F7">
        <w:rPr>
          <w:rFonts w:ascii="Times New Roman" w:hAnsi="Times New Roman"/>
          <w:lang w:val="en-US"/>
        </w:rPr>
        <w:t>adm</w:t>
      </w:r>
      <w:proofErr w:type="spellEnd"/>
      <w:r w:rsidRPr="00A669F7">
        <w:rPr>
          <w:rFonts w:ascii="Times New Roman" w:hAnsi="Times New Roman"/>
        </w:rPr>
        <w:t>.</w:t>
      </w:r>
      <w:proofErr w:type="spellStart"/>
      <w:r w:rsidRPr="00A669F7">
        <w:rPr>
          <w:rFonts w:ascii="Times New Roman" w:hAnsi="Times New Roman"/>
          <w:lang w:val="en-US"/>
        </w:rPr>
        <w:t>ugorsk</w:t>
      </w:r>
      <w:proofErr w:type="spellEnd"/>
      <w:r w:rsidRPr="00A669F7">
        <w:rPr>
          <w:rFonts w:ascii="Times New Roman" w:hAnsi="Times New Roman"/>
        </w:rPr>
        <w:t>.</w:t>
      </w:r>
      <w:proofErr w:type="spellStart"/>
      <w:r w:rsidRPr="00A669F7">
        <w:rPr>
          <w:rFonts w:ascii="Times New Roman" w:hAnsi="Times New Roman"/>
          <w:lang w:val="en-US"/>
        </w:rPr>
        <w:t>ru</w:t>
      </w:r>
      <w:proofErr w:type="spellEnd"/>
      <w:r w:rsidRPr="00A669F7">
        <w:rPr>
          <w:rFonts w:ascii="Times New Roman" w:hAnsi="Times New Roman"/>
        </w:rPr>
        <w:t xml:space="preserve"> (далее</w:t>
      </w:r>
      <w:r w:rsidR="00CB42F3">
        <w:rPr>
          <w:rFonts w:ascii="Times New Roman" w:hAnsi="Times New Roman"/>
        </w:rPr>
        <w:t xml:space="preserve"> </w:t>
      </w:r>
      <w:r w:rsidRPr="00A669F7">
        <w:rPr>
          <w:rFonts w:ascii="Times New Roman" w:hAnsi="Times New Roman"/>
        </w:rPr>
        <w:t xml:space="preserve">- официальный сайт); </w:t>
      </w:r>
    </w:p>
    <w:p w:rsidR="00F51EF7" w:rsidRPr="00A669F7" w:rsidRDefault="00F51EF7" w:rsidP="00F51EF7">
      <w:pPr>
        <w:rPr>
          <w:rFonts w:ascii="Times New Roman" w:hAnsi="Times New Roman"/>
        </w:rPr>
      </w:pPr>
      <w:r w:rsidRPr="00A669F7">
        <w:rPr>
          <w:rFonts w:ascii="Times New Roman" w:hAnsi="Times New Roman"/>
        </w:rPr>
        <w:t xml:space="preserve">- в федеральной государственной информационной системе «Единый портал государственных и муниципальных услуг (функций)» </w:t>
      </w:r>
      <w:hyperlink r:id="rId10" w:history="1">
        <w:r w:rsidRPr="00A669F7">
          <w:rPr>
            <w:rFonts w:ascii="Times New Roman" w:hAnsi="Times New Roman"/>
            <w:color w:val="000000"/>
          </w:rPr>
          <w:t>www.gosuslugi.ru</w:t>
        </w:r>
      </w:hyperlink>
      <w:r w:rsidRPr="00A669F7">
        <w:rPr>
          <w:rFonts w:ascii="Times New Roman" w:hAnsi="Times New Roman"/>
        </w:rPr>
        <w:t xml:space="preserve"> (далее </w:t>
      </w:r>
      <w:r w:rsidRPr="00A669F7">
        <w:rPr>
          <w:rFonts w:ascii="Times New Roman" w:hAnsi="Times New Roman"/>
        </w:rPr>
        <w:noBreakHyphen/>
        <w:t xml:space="preserve"> Единый портал);</w:t>
      </w:r>
    </w:p>
    <w:p w:rsidR="00F51EF7" w:rsidRPr="00A669F7" w:rsidRDefault="00F51EF7" w:rsidP="00F51EF7">
      <w:pPr>
        <w:rPr>
          <w:rFonts w:ascii="Times New Roman" w:hAnsi="Times New Roman"/>
        </w:rPr>
      </w:pPr>
      <w:r w:rsidRPr="00723572">
        <w:rPr>
          <w:rFonts w:ascii="Times New Roman" w:hAnsi="Times New Roman"/>
          <w:highlight w:val="yellow"/>
        </w:rPr>
        <w:t xml:space="preserve">- в региональной информационной системе Ханты-Мансийского автономного округа </w:t>
      </w:r>
      <w:r w:rsidRPr="00723572">
        <w:rPr>
          <w:rFonts w:ascii="Times New Roman" w:hAnsi="Times New Roman"/>
          <w:highlight w:val="yellow"/>
        </w:rPr>
        <w:noBreakHyphen/>
        <w:t xml:space="preserve"> Югры «Портал государственных и муниципальных услуг (функций) Ханты-Мансийского автономного округа – Югры» </w:t>
      </w:r>
      <w:hyperlink r:id="rId11" w:history="1">
        <w:r w:rsidRPr="00723572">
          <w:rPr>
            <w:rFonts w:ascii="Times New Roman" w:hAnsi="Times New Roman"/>
            <w:color w:val="000000"/>
            <w:highlight w:val="yellow"/>
          </w:rPr>
          <w:t>86.gosuslugi.ru</w:t>
        </w:r>
      </w:hyperlink>
      <w:r w:rsidRPr="00723572">
        <w:rPr>
          <w:rFonts w:ascii="Times New Roman" w:hAnsi="Times New Roman"/>
          <w:highlight w:val="yellow"/>
        </w:rPr>
        <w:t xml:space="preserve"> (далее – региональный портал).</w:t>
      </w:r>
    </w:p>
    <w:p w:rsidR="00F51EF7" w:rsidRPr="00A669F7" w:rsidRDefault="00F51EF7" w:rsidP="00F51EF7">
      <w:pPr>
        <w:rPr>
          <w:rFonts w:ascii="Times New Roman" w:hAnsi="Times New Roman"/>
        </w:rPr>
      </w:pPr>
      <w:r w:rsidRPr="00A669F7">
        <w:rPr>
          <w:rFonts w:ascii="Times New Roman" w:hAnsi="Times New Roman"/>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51EF7" w:rsidRPr="00A669F7" w:rsidRDefault="00F51EF7" w:rsidP="00F51EF7">
      <w:pPr>
        <w:rPr>
          <w:rFonts w:ascii="Times New Roman" w:hAnsi="Times New Roman"/>
        </w:rPr>
      </w:pPr>
      <w:r w:rsidRPr="00A669F7">
        <w:rPr>
          <w:rFonts w:ascii="Times New Roman" w:hAnsi="Times New Roman"/>
        </w:rPr>
        <w:t xml:space="preserve">- </w:t>
      </w:r>
      <w:proofErr w:type="gramStart"/>
      <w:r w:rsidRPr="00A669F7">
        <w:rPr>
          <w:rFonts w:ascii="Times New Roman" w:hAnsi="Times New Roman"/>
        </w:rPr>
        <w:t>устной</w:t>
      </w:r>
      <w:proofErr w:type="gramEnd"/>
      <w:r w:rsidRPr="00A669F7">
        <w:rPr>
          <w:rFonts w:ascii="Times New Roman" w:hAnsi="Times New Roman"/>
        </w:rPr>
        <w:t xml:space="preserve"> (при личном обращении заявителя и/или по телефону);</w:t>
      </w:r>
    </w:p>
    <w:p w:rsidR="00F51EF7" w:rsidRPr="00A669F7" w:rsidRDefault="00F51EF7" w:rsidP="00F51EF7">
      <w:pPr>
        <w:rPr>
          <w:rFonts w:ascii="Times New Roman" w:hAnsi="Times New Roman"/>
        </w:rPr>
      </w:pPr>
      <w:r w:rsidRPr="00A669F7">
        <w:rPr>
          <w:rFonts w:ascii="Times New Roman" w:hAnsi="Times New Roman"/>
        </w:rPr>
        <w:lastRenderedPageBreak/>
        <w:t>- письменной (при письменном обращении заявителя по почте, электронной почте, факсу);</w:t>
      </w:r>
    </w:p>
    <w:p w:rsidR="00F51EF7" w:rsidRPr="00A669F7" w:rsidRDefault="00F51EF7" w:rsidP="00F51EF7">
      <w:pPr>
        <w:rPr>
          <w:rFonts w:ascii="Times New Roman" w:hAnsi="Times New Roman"/>
        </w:rPr>
      </w:pPr>
      <w:r w:rsidRPr="00A669F7">
        <w:rPr>
          <w:rFonts w:ascii="Times New Roman" w:hAnsi="Times New Roman"/>
        </w:rPr>
        <w:t xml:space="preserve">- в форме информационных (мультимедийных) материалов в информационно-телекоммуникационной сети «Интернет» на официальном сайте, Едином </w:t>
      </w:r>
      <w:r w:rsidRPr="00723572">
        <w:rPr>
          <w:rFonts w:ascii="Times New Roman" w:hAnsi="Times New Roman"/>
          <w:highlight w:val="yellow"/>
        </w:rPr>
        <w:t>и региональном порталах.</w:t>
      </w:r>
    </w:p>
    <w:p w:rsidR="00F51EF7" w:rsidRPr="00A669F7" w:rsidRDefault="00F51EF7" w:rsidP="00F51EF7">
      <w:pPr>
        <w:rPr>
          <w:rFonts w:ascii="Times New Roman" w:hAnsi="Times New Roman"/>
        </w:rPr>
      </w:pPr>
      <w:r w:rsidRPr="00A669F7">
        <w:rPr>
          <w:rFonts w:ascii="Times New Roman" w:hAnsi="Times New Roman"/>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207488" w:rsidRDefault="00207488" w:rsidP="00F51EF7">
      <w:pPr>
        <w:rPr>
          <w:rFonts w:ascii="Times New Roman" w:hAnsi="Times New Roman"/>
        </w:rPr>
      </w:pPr>
      <w:r w:rsidRPr="00207488">
        <w:rPr>
          <w:rFonts w:ascii="Times New Roman" w:hAnsi="Times New Roman"/>
        </w:rPr>
        <w:t>8. Информирование осуществляют специалисты управления архитектуры и градостроительства (далее - Управление, специалист Управления). Продолжительность информирования при личном обращении заявителя не должна превышать 15 минут, по телефону – 10 минут</w:t>
      </w:r>
      <w:proofErr w:type="gramStart"/>
      <w:r w:rsidRPr="00207488">
        <w:rPr>
          <w:rFonts w:ascii="Times New Roman" w:hAnsi="Times New Roman"/>
        </w:rPr>
        <w:t xml:space="preserve"> </w:t>
      </w:r>
      <w:r>
        <w:rPr>
          <w:rFonts w:ascii="Times New Roman" w:hAnsi="Times New Roman"/>
        </w:rPr>
        <w:t>.</w:t>
      </w:r>
      <w:proofErr w:type="gramEnd"/>
    </w:p>
    <w:p w:rsidR="00F51EF7" w:rsidRDefault="00F51EF7" w:rsidP="00F51EF7">
      <w:pPr>
        <w:rPr>
          <w:rFonts w:ascii="Times New Roman" w:hAnsi="Times New Roman"/>
        </w:rPr>
      </w:pPr>
      <w:r w:rsidRPr="00A669F7">
        <w:rPr>
          <w:rFonts w:ascii="Times New Roman" w:hAnsi="Times New Roman"/>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w:t>
      </w:r>
      <w:r w:rsidRPr="00A669F7">
        <w:rPr>
          <w:rFonts w:ascii="Times New Roman" w:hAnsi="Times New Roman"/>
          <w:b/>
          <w:shd w:val="clear" w:color="auto" w:fill="FFFFFF"/>
        </w:rPr>
        <w:t xml:space="preserve"> </w:t>
      </w:r>
      <w:r w:rsidRPr="00A669F7">
        <w:rPr>
          <w:rFonts w:ascii="Times New Roman" w:hAnsi="Times New Roman"/>
        </w:rPr>
        <w:t xml:space="preserve">письменное обращение </w:t>
      </w:r>
      <w:r w:rsidR="003449DA">
        <w:rPr>
          <w:rFonts w:ascii="Times New Roman" w:hAnsi="Times New Roman"/>
        </w:rPr>
        <w:t xml:space="preserve">                          </w:t>
      </w:r>
      <w:r w:rsidRPr="003449DA">
        <w:rPr>
          <w:rFonts w:ascii="Times New Roman" w:hAnsi="Times New Roman"/>
        </w:rPr>
        <w:t>о</w:t>
      </w:r>
      <w:r w:rsidRPr="00A669F7">
        <w:rPr>
          <w:rFonts w:ascii="Times New Roman" w:hAnsi="Times New Roman"/>
        </w:rPr>
        <w:t xml:space="preserve"> предоставлении ему письменного ответа либо назначить другое удобное для заявителя время для устного информирования. </w:t>
      </w:r>
    </w:p>
    <w:p w:rsidR="00F51EF7" w:rsidRPr="00A669F7" w:rsidRDefault="00F51EF7" w:rsidP="00F51EF7">
      <w:pPr>
        <w:rPr>
          <w:rFonts w:ascii="Times New Roman" w:hAnsi="Times New Roman"/>
        </w:rPr>
      </w:pPr>
      <w:r w:rsidRPr="00A669F7">
        <w:rPr>
          <w:rFonts w:ascii="Times New Roman" w:hAnsi="Times New Roman"/>
        </w:rPr>
        <w:t>9. Для получения информации по вопросам предоставления муниципальной услуги, сведений о ходе ее оказания, заявителям необходимо обратиться в письменной форме в Департамент.</w:t>
      </w:r>
    </w:p>
    <w:p w:rsidR="00F51EF7" w:rsidRPr="00A669F7" w:rsidRDefault="00F51EF7" w:rsidP="00F51EF7">
      <w:pPr>
        <w:rPr>
          <w:rFonts w:ascii="Times New Roman" w:hAnsi="Times New Roman"/>
        </w:rPr>
      </w:pPr>
      <w:r w:rsidRPr="00A669F7">
        <w:rPr>
          <w:rFonts w:ascii="Times New Roman" w:hAnsi="Times New Roman"/>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51EF7" w:rsidRPr="00A669F7" w:rsidRDefault="00F51EF7" w:rsidP="00F51EF7">
      <w:pPr>
        <w:rPr>
          <w:rFonts w:ascii="Times New Roman" w:hAnsi="Times New Roman"/>
          <w:shd w:val="clear" w:color="auto" w:fill="FFFFFF"/>
        </w:rPr>
      </w:pPr>
      <w:r w:rsidRPr="00A669F7">
        <w:rPr>
          <w:rFonts w:ascii="Times New Roman" w:hAnsi="Times New Roman"/>
        </w:rPr>
        <w:t xml:space="preserve">Срок ответа на письменное обращение заявителя по вопросам предоставления муниципальной услуги составляет не более </w:t>
      </w:r>
      <w:r w:rsidR="00305BC1">
        <w:rPr>
          <w:rFonts w:ascii="Times New Roman" w:hAnsi="Times New Roman"/>
        </w:rPr>
        <w:t>15</w:t>
      </w:r>
      <w:r w:rsidRPr="00A669F7">
        <w:rPr>
          <w:rFonts w:ascii="Times New Roman" w:hAnsi="Times New Roman"/>
        </w:rPr>
        <w:t xml:space="preserve"> календарных дней </w:t>
      </w:r>
      <w:proofErr w:type="gramStart"/>
      <w:r w:rsidRPr="00A669F7">
        <w:rPr>
          <w:rFonts w:ascii="Times New Roman" w:hAnsi="Times New Roman"/>
        </w:rPr>
        <w:t>с даты поступления</w:t>
      </w:r>
      <w:proofErr w:type="gramEnd"/>
      <w:r w:rsidRPr="00A669F7">
        <w:rPr>
          <w:rFonts w:ascii="Times New Roman" w:hAnsi="Times New Roman"/>
        </w:rPr>
        <w:t xml:space="preserve">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shd w:val="clear" w:color="auto" w:fill="FFFFFF"/>
        </w:rPr>
      </w:pPr>
      <w:r w:rsidRPr="00A669F7">
        <w:rPr>
          <w:rFonts w:ascii="Times New Roman" w:hAnsi="Times New Roman"/>
        </w:rPr>
        <w:t>Срок ответа на письменное обращение заявителя о ходе предоставления муниципальной услуги – не позднее дня поступления обращения (регистрации) в Департамент</w:t>
      </w:r>
      <w:r w:rsidRPr="00A669F7">
        <w:rPr>
          <w:rFonts w:ascii="Times New Roman" w:hAnsi="Times New Roman"/>
          <w:shd w:val="clear" w:color="auto" w:fill="FFFFFF"/>
        </w:rPr>
        <w:t>.</w:t>
      </w:r>
    </w:p>
    <w:p w:rsidR="00F51EF7" w:rsidRPr="00A669F7" w:rsidRDefault="00F51EF7" w:rsidP="00F51EF7">
      <w:pPr>
        <w:rPr>
          <w:rFonts w:ascii="Times New Roman" w:hAnsi="Times New Roman"/>
        </w:rPr>
      </w:pPr>
      <w:r w:rsidRPr="00A669F7">
        <w:rPr>
          <w:rFonts w:ascii="Times New Roman" w:hAnsi="Times New Roman"/>
        </w:rPr>
        <w:t xml:space="preserve">10. Для получения информации по вопросам предоставления муниципальной услуги посредством Единого </w:t>
      </w:r>
      <w:r w:rsidRPr="00723572">
        <w:rPr>
          <w:rFonts w:ascii="Times New Roman" w:hAnsi="Times New Roman"/>
          <w:highlight w:val="green"/>
        </w:rPr>
        <w:t>или</w:t>
      </w:r>
      <w:r w:rsidRPr="00723572">
        <w:rPr>
          <w:rFonts w:ascii="Times New Roman" w:hAnsi="Times New Roman"/>
          <w:highlight w:val="yellow"/>
        </w:rPr>
        <w:t xml:space="preserve"> регионального порталов</w:t>
      </w:r>
      <w:r w:rsidRPr="00A669F7">
        <w:rPr>
          <w:rFonts w:ascii="Times New Roman" w:hAnsi="Times New Roman"/>
        </w:rPr>
        <w:t xml:space="preserve"> заявителям необходимо использовать адреса в информационно-телекоммуникационной сети «Интернет», указанные в пункте 6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11. На стенде в местах предоставления муниципальной услуги и </w:t>
      </w:r>
      <w:r w:rsidR="003D7B51">
        <w:rPr>
          <w:rFonts w:ascii="Times New Roman" w:hAnsi="Times New Roman"/>
        </w:rPr>
        <w:t>на официальном сайте</w:t>
      </w:r>
      <w:r w:rsidRPr="00A669F7">
        <w:rPr>
          <w:rFonts w:ascii="Times New Roman" w:hAnsi="Times New Roman"/>
        </w:rPr>
        <w:t xml:space="preserve"> размещается следующая информация:</w:t>
      </w:r>
    </w:p>
    <w:p w:rsidR="00F51EF7" w:rsidRPr="00A669F7" w:rsidRDefault="00F51EF7" w:rsidP="00F51EF7">
      <w:pPr>
        <w:rPr>
          <w:rFonts w:ascii="Times New Roman" w:hAnsi="Times New Roman"/>
        </w:rPr>
      </w:pPr>
      <w:r w:rsidRPr="00A669F7">
        <w:rPr>
          <w:rFonts w:ascii="Times New Roman" w:hAnsi="Times New Roman"/>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51EF7" w:rsidRPr="00A669F7" w:rsidRDefault="00F51EF7" w:rsidP="00F51EF7">
      <w:pPr>
        <w:rPr>
          <w:rFonts w:ascii="Times New Roman" w:hAnsi="Times New Roman"/>
        </w:rPr>
      </w:pPr>
      <w:r w:rsidRPr="00A669F7">
        <w:rPr>
          <w:rFonts w:ascii="Times New Roman" w:hAnsi="Times New Roman"/>
        </w:rPr>
        <w:t>- место нахождения, график работы, справочные телефоны, адреса электронной почты Департамента, Управления;</w:t>
      </w:r>
    </w:p>
    <w:p w:rsidR="00F51EF7" w:rsidRPr="00A669F7" w:rsidRDefault="00F51EF7" w:rsidP="00F51EF7">
      <w:pPr>
        <w:rPr>
          <w:rFonts w:ascii="Times New Roman" w:hAnsi="Times New Roman"/>
        </w:rPr>
      </w:pPr>
      <w:r w:rsidRPr="00A669F7">
        <w:rPr>
          <w:rFonts w:ascii="Times New Roman" w:hAnsi="Times New Roman"/>
        </w:rPr>
        <w:t>- информаци</w:t>
      </w:r>
      <w:r w:rsidR="003D7B51">
        <w:rPr>
          <w:rFonts w:ascii="Times New Roman" w:hAnsi="Times New Roman"/>
        </w:rPr>
        <w:t>я</w:t>
      </w:r>
      <w:r w:rsidRPr="00A669F7">
        <w:rPr>
          <w:rFonts w:ascii="Times New Roman" w:hAnsi="Times New Roman"/>
        </w:rPr>
        <w:t xml:space="preserve"> о местах нахождения органов власти и организаций, обращение в которые необходимо для предоставления муниципальной услуги; </w:t>
      </w:r>
    </w:p>
    <w:p w:rsidR="00F51EF7" w:rsidRPr="00A669F7" w:rsidRDefault="00F51EF7" w:rsidP="00F51EF7">
      <w:pPr>
        <w:rPr>
          <w:rFonts w:ascii="Times New Roman" w:hAnsi="Times New Roman"/>
        </w:rPr>
      </w:pPr>
      <w:r w:rsidRPr="00A669F7">
        <w:rPr>
          <w:rFonts w:ascii="Times New Roman" w:hAnsi="Times New Roman"/>
        </w:rPr>
        <w:t>- бланк заявления о предоставлении муниципальной услуги (приложение 1) и образец его заполнения;</w:t>
      </w:r>
    </w:p>
    <w:p w:rsidR="00F51EF7" w:rsidRPr="00A669F7" w:rsidRDefault="00F51EF7" w:rsidP="00F51EF7">
      <w:pPr>
        <w:rPr>
          <w:rFonts w:ascii="Times New Roman" w:hAnsi="Times New Roman"/>
        </w:rPr>
      </w:pPr>
      <w:r w:rsidRPr="00A669F7">
        <w:rPr>
          <w:rFonts w:ascii="Times New Roman" w:hAnsi="Times New Roman"/>
        </w:rPr>
        <w:t>- исчерпывающий перечень документов, необходимых для предоставления муниципальной услуги;</w:t>
      </w:r>
    </w:p>
    <w:p w:rsidR="003D7B51" w:rsidRDefault="00F51EF7" w:rsidP="00F51EF7">
      <w:pPr>
        <w:rPr>
          <w:rFonts w:ascii="Times New Roman" w:hAnsi="Times New Roman"/>
        </w:rPr>
      </w:pPr>
      <w:proofErr w:type="gramStart"/>
      <w:r w:rsidRPr="00A669F7">
        <w:rPr>
          <w:rFonts w:ascii="Times New Roman" w:hAnsi="Times New Roman"/>
        </w:rPr>
        <w:t xml:space="preserve">- </w:t>
      </w:r>
      <w:r w:rsidR="003D7B51">
        <w:rPr>
          <w:rFonts w:ascii="Times New Roman" w:hAnsi="Times New Roman"/>
        </w:rPr>
        <w:t>извлечения из</w:t>
      </w:r>
      <w:r w:rsidRPr="00A669F7">
        <w:rPr>
          <w:rFonts w:ascii="Times New Roman" w:hAnsi="Times New Roman"/>
        </w:rPr>
        <w:t xml:space="preserve"> настоящего административного регламента с приложениями (полная версия размещается в информационно-телекоммуникационной сети «Интернет», либо можно </w:t>
      </w:r>
      <w:proofErr w:type="gramEnd"/>
    </w:p>
    <w:p w:rsidR="00F51EF7" w:rsidRDefault="00F51EF7" w:rsidP="003D7B51">
      <w:pPr>
        <w:ind w:firstLine="0"/>
        <w:rPr>
          <w:rFonts w:ascii="Times New Roman" w:hAnsi="Times New Roman"/>
        </w:rPr>
      </w:pPr>
      <w:r w:rsidRPr="00A669F7">
        <w:rPr>
          <w:rFonts w:ascii="Times New Roman" w:hAnsi="Times New Roman"/>
        </w:rPr>
        <w:t>получить, обратившись к специалисту Управления).</w:t>
      </w:r>
    </w:p>
    <w:p w:rsidR="003D7B51" w:rsidRPr="003D7B51" w:rsidRDefault="003D7B51" w:rsidP="003D7B51">
      <w:pPr>
        <w:rPr>
          <w:rFonts w:ascii="Times New Roman" w:hAnsi="Times New Roman"/>
        </w:rPr>
      </w:pPr>
      <w:r w:rsidRPr="003D7B51">
        <w:rPr>
          <w:rFonts w:ascii="Times New Roman" w:hAnsi="Times New Roman"/>
        </w:rPr>
        <w:t xml:space="preserve">12. На Едином </w:t>
      </w:r>
      <w:r w:rsidR="00205B03" w:rsidRPr="00723572">
        <w:rPr>
          <w:rFonts w:ascii="Times New Roman" w:hAnsi="Times New Roman"/>
          <w:highlight w:val="yellow"/>
        </w:rPr>
        <w:t xml:space="preserve">и региональном </w:t>
      </w:r>
      <w:r w:rsidRPr="00723572">
        <w:rPr>
          <w:rFonts w:ascii="Times New Roman" w:hAnsi="Times New Roman"/>
          <w:highlight w:val="yellow"/>
        </w:rPr>
        <w:t>портал</w:t>
      </w:r>
      <w:r w:rsidR="00205B03" w:rsidRPr="00723572">
        <w:rPr>
          <w:rFonts w:ascii="Times New Roman" w:hAnsi="Times New Roman"/>
          <w:highlight w:val="yellow"/>
        </w:rPr>
        <w:t>ах</w:t>
      </w:r>
      <w:r w:rsidRPr="003D7B51">
        <w:rPr>
          <w:rFonts w:ascii="Times New Roman" w:hAnsi="Times New Roman"/>
        </w:rPr>
        <w:t xml:space="preserve">  размещается следующая информация:</w:t>
      </w:r>
    </w:p>
    <w:p w:rsidR="003D7B51" w:rsidRPr="003D7B51" w:rsidRDefault="003D7B51" w:rsidP="003D7B51">
      <w:pPr>
        <w:rPr>
          <w:rFonts w:ascii="Times New Roman" w:hAnsi="Times New Roman"/>
        </w:rPr>
      </w:pPr>
      <w:r w:rsidRPr="003D7B51">
        <w:rPr>
          <w:rFonts w:ascii="Times New Roman" w:hAnsi="Times New Roman"/>
        </w:rPr>
        <w:lastRenderedPageBreak/>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D7B51" w:rsidRPr="003D7B51" w:rsidRDefault="003D7B51" w:rsidP="003D7B51">
      <w:pPr>
        <w:rPr>
          <w:rFonts w:ascii="Times New Roman" w:hAnsi="Times New Roman"/>
        </w:rPr>
      </w:pPr>
      <w:r w:rsidRPr="003D7B51">
        <w:rPr>
          <w:rFonts w:ascii="Times New Roman" w:hAnsi="Times New Roman"/>
        </w:rPr>
        <w:t>- круг заявителей;</w:t>
      </w:r>
    </w:p>
    <w:p w:rsidR="003D7B51" w:rsidRPr="003D7B51" w:rsidRDefault="003D7B51" w:rsidP="003D7B51">
      <w:pPr>
        <w:rPr>
          <w:rFonts w:ascii="Times New Roman" w:hAnsi="Times New Roman"/>
        </w:rPr>
      </w:pPr>
      <w:r w:rsidRPr="003D7B51">
        <w:rPr>
          <w:rFonts w:ascii="Times New Roman" w:hAnsi="Times New Roman"/>
        </w:rPr>
        <w:t>- срок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исчерпывающий перечень оснований для приостановления или отказа в предоставлении муниципальной услуги;</w:t>
      </w:r>
    </w:p>
    <w:p w:rsidR="003D7B51" w:rsidRPr="003D7B51" w:rsidRDefault="003D7B51" w:rsidP="003D7B51">
      <w:pPr>
        <w:rPr>
          <w:rFonts w:ascii="Times New Roman" w:hAnsi="Times New Roman"/>
        </w:rPr>
      </w:pPr>
      <w:r w:rsidRPr="003D7B51">
        <w:rPr>
          <w:rFonts w:ascii="Times New Roman" w:hAnsi="Times New Roman"/>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D7B51" w:rsidRPr="003D7B51" w:rsidRDefault="003D7B51" w:rsidP="003D7B51">
      <w:pPr>
        <w:rPr>
          <w:rFonts w:ascii="Times New Roman" w:hAnsi="Times New Roman"/>
        </w:rPr>
      </w:pPr>
      <w:r w:rsidRPr="003D7B51">
        <w:rPr>
          <w:rFonts w:ascii="Times New Roman" w:hAnsi="Times New Roman"/>
        </w:rPr>
        <w:t>- формы заявлений (уведомлений, сообщений), используемые при предоставлении муниципальной услуги.</w:t>
      </w:r>
    </w:p>
    <w:p w:rsidR="003D7B51" w:rsidRPr="003D7B51" w:rsidRDefault="003D7B51" w:rsidP="003D7B51">
      <w:pPr>
        <w:rPr>
          <w:rFonts w:ascii="Times New Roman" w:hAnsi="Times New Roman"/>
        </w:rPr>
      </w:pPr>
      <w:proofErr w:type="gramStart"/>
      <w:r w:rsidRPr="003D7B51">
        <w:rPr>
          <w:rFonts w:ascii="Times New Roman" w:hAnsi="Times New Roman"/>
        </w:rPr>
        <w:t>Информация на Едином</w:t>
      </w:r>
      <w:r w:rsidR="00205B03">
        <w:rPr>
          <w:rFonts w:ascii="Times New Roman" w:hAnsi="Times New Roman"/>
        </w:rPr>
        <w:t xml:space="preserve"> </w:t>
      </w:r>
      <w:r w:rsidR="00205B03" w:rsidRPr="00723572">
        <w:rPr>
          <w:rFonts w:ascii="Times New Roman" w:hAnsi="Times New Roman"/>
          <w:highlight w:val="yellow"/>
        </w:rPr>
        <w:t xml:space="preserve">и региональном </w:t>
      </w:r>
      <w:r w:rsidRPr="00723572">
        <w:rPr>
          <w:rFonts w:ascii="Times New Roman" w:hAnsi="Times New Roman"/>
          <w:highlight w:val="yellow"/>
        </w:rPr>
        <w:t>портал</w:t>
      </w:r>
      <w:r w:rsidR="00205B03" w:rsidRPr="00723572">
        <w:rPr>
          <w:rFonts w:ascii="Times New Roman" w:hAnsi="Times New Roman"/>
          <w:highlight w:val="yellow"/>
        </w:rPr>
        <w:t>ах</w:t>
      </w:r>
      <w:r w:rsidRPr="003D7B51">
        <w:rPr>
          <w:rFonts w:ascii="Times New Roman" w:hAnsi="Times New Roman"/>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roofErr w:type="gramEnd"/>
    </w:p>
    <w:p w:rsidR="003D7B51" w:rsidRDefault="003D7B51" w:rsidP="003D7B51">
      <w:pPr>
        <w:rPr>
          <w:rFonts w:ascii="Times New Roman" w:hAnsi="Times New Roman"/>
        </w:rPr>
      </w:pPr>
      <w:r w:rsidRPr="003D7B51">
        <w:rPr>
          <w:rFonts w:ascii="Times New Roman" w:hAnsi="Times New Roman"/>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7488" w:rsidRPr="00207488" w:rsidRDefault="00207488" w:rsidP="00207488">
      <w:pPr>
        <w:autoSpaceDE w:val="0"/>
        <w:autoSpaceDN w:val="0"/>
        <w:adjustRightInd w:val="0"/>
        <w:ind w:firstLine="709"/>
        <w:rPr>
          <w:rFonts w:ascii="Times New Roman" w:hAnsi="Times New Roman"/>
          <w:color w:val="000000"/>
        </w:rPr>
      </w:pPr>
      <w:r w:rsidRPr="00207488">
        <w:rPr>
          <w:rFonts w:ascii="Times New Roman" w:hAnsi="Times New Roman"/>
          <w:color w:val="000000"/>
        </w:rPr>
        <w:t>12.1. Информацию о местах нахождения и графиках работы органов государственной власти, органов местного самоуправления и организаций, участвующих в предоставлении государственной услуги заявитель может получить:</w:t>
      </w:r>
    </w:p>
    <w:p w:rsidR="00207488" w:rsidRPr="00207488" w:rsidRDefault="00207488" w:rsidP="00207488">
      <w:pPr>
        <w:autoSpaceDE w:val="0"/>
        <w:autoSpaceDN w:val="0"/>
        <w:adjustRightInd w:val="0"/>
        <w:ind w:firstLine="709"/>
        <w:rPr>
          <w:rFonts w:ascii="Times New Roman" w:hAnsi="Times New Roman"/>
        </w:rPr>
      </w:pPr>
      <w:r w:rsidRPr="00207488">
        <w:rPr>
          <w:rFonts w:ascii="Times New Roman" w:hAnsi="Times New Roman"/>
          <w:color w:val="000000"/>
        </w:rPr>
        <w:t xml:space="preserve">1) на официальном сайте Управления Федеральной службы государственной регистрации, кадастра и картографии по Ханты-Мансийскому автономному округу – Югре </w:t>
      </w:r>
      <w:r w:rsidRPr="00207488">
        <w:rPr>
          <w:rFonts w:ascii="Times New Roman" w:hAnsi="Times New Roman"/>
        </w:rPr>
        <w:t>(</w:t>
      </w:r>
      <w:hyperlink r:id="rId12" w:history="1">
        <w:r w:rsidRPr="00207488">
          <w:rPr>
            <w:rFonts w:ascii="Times New Roman" w:hAnsi="Times New Roman"/>
            <w:u w:val="single"/>
          </w:rPr>
          <w:t>http://www.rosreestr.ru</w:t>
        </w:r>
      </w:hyperlink>
      <w:r w:rsidRPr="00207488">
        <w:rPr>
          <w:rFonts w:ascii="Times New Roman" w:hAnsi="Times New Roman"/>
        </w:rPr>
        <w:t xml:space="preserve">);   </w:t>
      </w:r>
    </w:p>
    <w:p w:rsidR="00207488" w:rsidRPr="00207488" w:rsidRDefault="00207488" w:rsidP="00207488">
      <w:pPr>
        <w:autoSpaceDE w:val="0"/>
        <w:autoSpaceDN w:val="0"/>
        <w:adjustRightInd w:val="0"/>
        <w:ind w:firstLine="709"/>
        <w:rPr>
          <w:rFonts w:ascii="Times New Roman" w:hAnsi="Times New Roman"/>
        </w:rPr>
      </w:pPr>
      <w:r w:rsidRPr="00207488">
        <w:rPr>
          <w:rFonts w:ascii="Times New Roman" w:hAnsi="Times New Roman"/>
        </w:rPr>
        <w:t>2) на официальном сайте Службы жилищного и строительного надзора Ханты-Мансийского автономного округа — Югры (</w:t>
      </w:r>
      <w:proofErr w:type="spellStart"/>
      <w:r w:rsidRPr="00207488">
        <w:rPr>
          <w:rFonts w:ascii="Times New Roman" w:hAnsi="Times New Roman"/>
        </w:rPr>
        <w:t>Жилстройнадзор</w:t>
      </w:r>
      <w:proofErr w:type="spellEnd"/>
      <w:r w:rsidRPr="00207488">
        <w:rPr>
          <w:rFonts w:ascii="Times New Roman" w:hAnsi="Times New Roman"/>
        </w:rPr>
        <w:t xml:space="preserve"> Югры) (</w:t>
      </w:r>
      <w:hyperlink r:id="rId13" w:history="1">
        <w:r w:rsidRPr="00207488">
          <w:rPr>
            <w:rFonts w:ascii="Times New Roman" w:hAnsi="Times New Roman"/>
            <w:u w:val="single"/>
          </w:rPr>
          <w:t>https://jsn.admhmao.ru</w:t>
        </w:r>
      </w:hyperlink>
      <w:r w:rsidRPr="00207488">
        <w:rPr>
          <w:rFonts w:ascii="Times New Roman" w:hAnsi="Times New Roman"/>
        </w:rPr>
        <w:t>);</w:t>
      </w:r>
    </w:p>
    <w:p w:rsidR="00207488" w:rsidRDefault="00FC20F6" w:rsidP="00207488">
      <w:pPr>
        <w:ind w:firstLine="0"/>
        <w:rPr>
          <w:rFonts w:ascii="Times New Roman" w:hAnsi="Times New Roman"/>
          <w:color w:val="000000"/>
        </w:rPr>
      </w:pPr>
      <w:r>
        <w:rPr>
          <w:rFonts w:ascii="Times New Roman" w:hAnsi="Times New Roman"/>
        </w:rPr>
        <w:t xml:space="preserve">           </w:t>
      </w:r>
      <w:r w:rsidR="00207488" w:rsidRPr="00207488">
        <w:rPr>
          <w:rFonts w:ascii="Times New Roman" w:hAnsi="Times New Roman"/>
        </w:rPr>
        <w:t xml:space="preserve">3) на официальном сайте Северо-Уральского управления Федеральной службы по </w:t>
      </w:r>
      <w:r w:rsidR="00207488" w:rsidRPr="00207488">
        <w:rPr>
          <w:rFonts w:ascii="Times New Roman" w:hAnsi="Times New Roman"/>
          <w:color w:val="000000"/>
        </w:rPr>
        <w:t>экологическому, технологическому и атомному надзору (</w:t>
      </w:r>
      <w:hyperlink r:id="rId14" w:history="1">
        <w:r w:rsidR="00207488" w:rsidRPr="000938F7">
          <w:rPr>
            <w:rStyle w:val="a4"/>
            <w:rFonts w:ascii="Times New Roman" w:hAnsi="Times New Roman"/>
          </w:rPr>
          <w:t>http://www.sural.gosnadzor.ru</w:t>
        </w:r>
      </w:hyperlink>
      <w:r w:rsidR="00207488" w:rsidRPr="00207488">
        <w:rPr>
          <w:rFonts w:ascii="Times New Roman" w:hAnsi="Times New Roman"/>
          <w:color w:val="000000"/>
        </w:rPr>
        <w:t>).</w:t>
      </w:r>
    </w:p>
    <w:p w:rsidR="00F51EF7" w:rsidRPr="00A669F7" w:rsidRDefault="003D7B51" w:rsidP="00207488">
      <w:pPr>
        <w:ind w:firstLine="0"/>
        <w:rPr>
          <w:rFonts w:ascii="Times New Roman" w:hAnsi="Times New Roman"/>
        </w:rPr>
      </w:pPr>
      <w:r>
        <w:rPr>
          <w:rFonts w:ascii="Times New Roman" w:hAnsi="Times New Roman"/>
        </w:rPr>
        <w:tab/>
        <w:t xml:space="preserve">13. </w:t>
      </w:r>
      <w:r w:rsidR="00F51EF7" w:rsidRPr="00A669F7">
        <w:rPr>
          <w:rFonts w:ascii="Times New Roman" w:hAnsi="Times New Roman"/>
        </w:rPr>
        <w:t xml:space="preserve">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w:t>
      </w:r>
      <w:r w:rsidR="00F51EF7" w:rsidRPr="00385F49">
        <w:rPr>
          <w:rFonts w:ascii="Times New Roman" w:hAnsi="Times New Roman"/>
          <w:highlight w:val="green"/>
        </w:rPr>
        <w:t xml:space="preserve">и </w:t>
      </w:r>
      <w:r w:rsidRPr="00385F49">
        <w:rPr>
          <w:rFonts w:ascii="Times New Roman" w:hAnsi="Times New Roman"/>
          <w:highlight w:val="green"/>
        </w:rPr>
        <w:t>на региональном портале</w:t>
      </w:r>
      <w:r w:rsidR="00F51EF7" w:rsidRPr="00385F49">
        <w:rPr>
          <w:rFonts w:ascii="Times New Roman" w:hAnsi="Times New Roman"/>
          <w:highlight w:val="green"/>
        </w:rPr>
        <w:t>.</w:t>
      </w:r>
      <w:r w:rsidR="00F51EF7"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II</w:t>
      </w:r>
      <w:r w:rsidRPr="00A669F7">
        <w:rPr>
          <w:rFonts w:ascii="Times New Roman" w:hAnsi="Times New Roman"/>
          <w:b/>
          <w:bCs/>
          <w:iCs/>
        </w:rPr>
        <w:t>. Стандарт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Наименование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b/>
        </w:rPr>
      </w:pPr>
      <w:r w:rsidRPr="00A669F7">
        <w:rPr>
          <w:rFonts w:ascii="Times New Roman" w:hAnsi="Times New Roman"/>
        </w:rPr>
        <w:t>1</w:t>
      </w:r>
      <w:r w:rsidR="003D7B51">
        <w:rPr>
          <w:rFonts w:ascii="Times New Roman" w:hAnsi="Times New Roman"/>
        </w:rPr>
        <w:t>4</w:t>
      </w:r>
      <w:r w:rsidRPr="00A669F7">
        <w:rPr>
          <w:rFonts w:ascii="Times New Roman" w:hAnsi="Times New Roman"/>
        </w:rPr>
        <w:t>. Наименование муниципальной услуги «Выдача разрешения на ввод объекта в эксплуатацию при осуществлении строительства, реконструкции объекта капитального строительства, расположенного на территории города Югорска».</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3D7B51">
        <w:rPr>
          <w:rFonts w:ascii="Times New Roman" w:hAnsi="Times New Roman"/>
        </w:rPr>
        <w:t>5</w:t>
      </w:r>
      <w:r w:rsidRPr="00A669F7">
        <w:rPr>
          <w:rFonts w:ascii="Times New Roman" w:hAnsi="Times New Roman"/>
        </w:rPr>
        <w:t>.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F51EF7" w:rsidRPr="00A669F7" w:rsidRDefault="00F51EF7" w:rsidP="00F51EF7">
      <w:pPr>
        <w:rPr>
          <w:rFonts w:ascii="Times New Roman" w:hAnsi="Times New Roman"/>
        </w:rPr>
      </w:pPr>
      <w:r w:rsidRPr="00A669F7">
        <w:rPr>
          <w:rFonts w:ascii="Times New Roman" w:hAnsi="Times New Roman"/>
        </w:rPr>
        <w:lastRenderedPageBreak/>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F51EF7" w:rsidRPr="00A669F7" w:rsidRDefault="003D7B51" w:rsidP="00F51EF7">
      <w:pPr>
        <w:rPr>
          <w:rFonts w:ascii="Times New Roman" w:hAnsi="Times New Roman"/>
        </w:rPr>
      </w:pPr>
      <w:r w:rsidRPr="00CC21D4">
        <w:rPr>
          <w:rFonts w:ascii="Times New Roman" w:hAnsi="Times New Roman"/>
        </w:rPr>
        <w:t>В предоставлении муниципальной услуги участвуют</w:t>
      </w:r>
      <w:r w:rsidR="00EE47C0" w:rsidRPr="00EE47C0">
        <w:rPr>
          <w:rFonts w:ascii="Times New Roman" w:hAnsi="Times New Roman"/>
        </w:rPr>
        <w:t xml:space="preserve"> </w:t>
      </w:r>
      <w:r w:rsidR="00EE47C0" w:rsidRPr="00B255CE">
        <w:rPr>
          <w:rFonts w:ascii="Times New Roman" w:hAnsi="Times New Roman"/>
        </w:rPr>
        <w:t>Северо-Уральско</w:t>
      </w:r>
      <w:r w:rsidR="00EE47C0">
        <w:rPr>
          <w:rFonts w:ascii="Times New Roman" w:hAnsi="Times New Roman"/>
        </w:rPr>
        <w:t>е</w:t>
      </w:r>
      <w:r w:rsidR="00EE47C0" w:rsidRPr="00B255CE">
        <w:rPr>
          <w:rFonts w:ascii="Times New Roman" w:hAnsi="Times New Roman"/>
        </w:rPr>
        <w:t xml:space="preserve"> управлени</w:t>
      </w:r>
      <w:r w:rsidR="00EE47C0">
        <w:rPr>
          <w:rFonts w:ascii="Times New Roman" w:hAnsi="Times New Roman"/>
        </w:rPr>
        <w:t>е</w:t>
      </w:r>
      <w:r w:rsidR="00EE47C0" w:rsidRPr="00B255CE">
        <w:rPr>
          <w:rFonts w:ascii="Times New Roman" w:hAnsi="Times New Roman"/>
        </w:rPr>
        <w:t xml:space="preserve"> Федеральной службы по экологическому, технологическому и атомному надзору</w:t>
      </w:r>
      <w:r w:rsidR="00EE47C0">
        <w:rPr>
          <w:rFonts w:ascii="Times New Roman" w:hAnsi="Times New Roman"/>
        </w:rPr>
        <w:t>,</w:t>
      </w:r>
      <w:r w:rsidR="00CC21D4">
        <w:rPr>
          <w:rFonts w:ascii="Times New Roman" w:hAnsi="Times New Roman"/>
        </w:rPr>
        <w:t xml:space="preserve"> </w:t>
      </w:r>
      <w:r w:rsidR="00107BD2" w:rsidRPr="00107BD2">
        <w:rPr>
          <w:rFonts w:ascii="Times New Roman" w:hAnsi="Times New Roman"/>
        </w:rPr>
        <w:t>управление Федеральной службы государственной регистрации, кадастра и картографии по Ханты-Мансийскому автономному округу – Югре</w:t>
      </w:r>
      <w:r w:rsidR="00CC21D4">
        <w:rPr>
          <w:rFonts w:ascii="Times New Roman" w:hAnsi="Times New Roman"/>
        </w:rPr>
        <w:t xml:space="preserve"> и </w:t>
      </w:r>
      <w:r w:rsidR="00107BD2" w:rsidRPr="00107BD2">
        <w:rPr>
          <w:rFonts w:ascii="Times New Roman" w:hAnsi="Times New Roman"/>
        </w:rPr>
        <w:t>Служба жилищного контроля и строительного надзора Ханты-Мансийского автономного округа – Югры</w:t>
      </w:r>
      <w:r w:rsidR="00CC21D4">
        <w:rPr>
          <w:rFonts w:ascii="Times New Roman" w:hAnsi="Times New Roman"/>
        </w:rPr>
        <w:t>.</w:t>
      </w:r>
    </w:p>
    <w:p w:rsidR="00F51EF7" w:rsidRPr="00A669F7" w:rsidRDefault="00F51EF7" w:rsidP="007522C2">
      <w:pPr>
        <w:rPr>
          <w:rFonts w:ascii="Times New Roman" w:hAnsi="Times New Roman"/>
        </w:rPr>
      </w:pPr>
      <w:proofErr w:type="gramStart"/>
      <w:r w:rsidRPr="00A669F7">
        <w:rPr>
          <w:rFonts w:ascii="Times New Roman" w:hAnsi="Times New Roman"/>
        </w:rPr>
        <w:t xml:space="preserve">В соответствии с требованиями пункта 3 части 1 статьи 7 Федерального закона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7522C2">
          <w:rPr>
            <w:rStyle w:val="a4"/>
            <w:rFonts w:ascii="Times New Roman" w:hAnsi="Times New Roman"/>
            <w:color w:val="auto"/>
          </w:rPr>
          <w:t>от 27.07.2010 № 210-ФЗ</w:t>
        </w:r>
      </w:hyperlink>
      <w:r w:rsidRPr="007522C2">
        <w:rPr>
          <w:rFonts w:ascii="Times New Roman" w:hAnsi="Times New Roman"/>
        </w:rPr>
        <w:t xml:space="preserve"> «</w:t>
      </w:r>
      <w:r w:rsidRPr="00A669F7">
        <w:rPr>
          <w:rFonts w:ascii="Times New Roman" w:hAnsi="Times New Roman"/>
        </w:rPr>
        <w:t>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A669F7">
        <w:rPr>
          <w:rFonts w:ascii="Times New Roman" w:hAnsi="Times New Roman"/>
        </w:rPr>
        <w:t xml:space="preserve"> </w:t>
      </w:r>
      <w:proofErr w:type="gramStart"/>
      <w:r w:rsidRPr="00A669F7">
        <w:rPr>
          <w:rFonts w:ascii="Times New Roman" w:hAnsi="Times New Roman"/>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w:t>
      </w:r>
      <w:r w:rsidRPr="007522C2">
        <w:rPr>
          <w:rFonts w:ascii="Times New Roman" w:hAnsi="Times New Roman"/>
        </w:rPr>
        <w:t xml:space="preserve">Югорска </w:t>
      </w:r>
      <w:hyperlink r:id="rId16"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7522C2">
          <w:rPr>
            <w:rFonts w:ascii="Times New Roman" w:hAnsi="Times New Roman"/>
          </w:rPr>
          <w:t>от 29.11.2011 № 114</w:t>
        </w:r>
      </w:hyperlink>
      <w:r w:rsidRPr="00A669F7">
        <w:rPr>
          <w:rFonts w:ascii="Times New Roman" w:hAnsi="Times New Roman"/>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A669F7">
        <w:rPr>
          <w:rFonts w:ascii="Times New Roman" w:hAnsi="Times New Roman"/>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Результат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6</w:t>
      </w:r>
      <w:r w:rsidRPr="00A669F7">
        <w:rPr>
          <w:rFonts w:ascii="Times New Roman" w:hAnsi="Times New Roman"/>
        </w:rPr>
        <w:t>. Результатом предоставления муниципальной услуги является:</w:t>
      </w:r>
    </w:p>
    <w:p w:rsidR="00F51EF7" w:rsidRPr="00A669F7" w:rsidRDefault="00F51EF7" w:rsidP="00F51EF7">
      <w:pPr>
        <w:rPr>
          <w:rFonts w:ascii="Times New Roman" w:hAnsi="Times New Roman"/>
        </w:rPr>
      </w:pPr>
      <w:r w:rsidRPr="00A669F7">
        <w:rPr>
          <w:rFonts w:ascii="Times New Roman" w:hAnsi="Times New Roman"/>
        </w:rPr>
        <w:t xml:space="preserve">- выдача (направление) заявителю разрешения на ввод объекта в эксплуатацию; </w:t>
      </w:r>
    </w:p>
    <w:p w:rsidR="00F51EF7" w:rsidRPr="00A669F7" w:rsidRDefault="00F51EF7" w:rsidP="00F51EF7">
      <w:pPr>
        <w:rPr>
          <w:rFonts w:ascii="Times New Roman" w:hAnsi="Times New Roman"/>
        </w:rPr>
      </w:pPr>
      <w:r w:rsidRPr="00A669F7">
        <w:rPr>
          <w:rFonts w:ascii="Times New Roman" w:hAnsi="Times New Roman"/>
        </w:rPr>
        <w:t>- выдача (направление) уведомления об отказе в выдаче разрешения на ввод объекта в эксплуатацию.</w:t>
      </w:r>
    </w:p>
    <w:p w:rsidR="00F51EF7" w:rsidRDefault="00F51EF7" w:rsidP="00F51EF7">
      <w:pPr>
        <w:rPr>
          <w:rFonts w:ascii="Times New Roman" w:hAnsi="Times New Roman"/>
        </w:rPr>
      </w:pPr>
      <w:r w:rsidRPr="00A669F7">
        <w:rPr>
          <w:rFonts w:ascii="Times New Roman" w:hAnsi="Times New Roman"/>
          <w:bCs/>
        </w:rPr>
        <w:t xml:space="preserve">Разрешение на </w:t>
      </w:r>
      <w:r w:rsidR="00CB42F3">
        <w:rPr>
          <w:rFonts w:ascii="Times New Roman" w:hAnsi="Times New Roman"/>
          <w:bCs/>
        </w:rPr>
        <w:t>ввод</w:t>
      </w:r>
      <w:r w:rsidR="00397CA1" w:rsidRPr="00397CA1">
        <w:t xml:space="preserve"> </w:t>
      </w:r>
      <w:r w:rsidR="00397CA1" w:rsidRPr="00397CA1">
        <w:rPr>
          <w:rFonts w:ascii="Times New Roman" w:hAnsi="Times New Roman"/>
          <w:bCs/>
        </w:rPr>
        <w:t>объекта в эксплуатацию</w:t>
      </w:r>
      <w:r w:rsidR="00CB42F3">
        <w:rPr>
          <w:rFonts w:ascii="Times New Roman" w:hAnsi="Times New Roman"/>
          <w:bCs/>
        </w:rPr>
        <w:t xml:space="preserve"> </w:t>
      </w:r>
      <w:r w:rsidRPr="00A669F7">
        <w:rPr>
          <w:rFonts w:ascii="Times New Roman" w:hAnsi="Times New Roman"/>
          <w:bCs/>
        </w:rPr>
        <w:t xml:space="preserve">оформляется по форме, утвержденной приказом Министерства строительства и жилищно-коммунального хозяйства Российской Федерации </w:t>
      </w:r>
      <w:hyperlink r:id="rId17"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 w:history="1">
        <w:r w:rsidRPr="007522C2">
          <w:rPr>
            <w:rFonts w:ascii="Times New Roman" w:hAnsi="Times New Roman"/>
            <w:bCs/>
          </w:rPr>
          <w:t>от 19.02.2015 № 117/</w:t>
        </w:r>
        <w:proofErr w:type="spellStart"/>
        <w:proofErr w:type="gramStart"/>
        <w:r w:rsidRPr="007522C2">
          <w:rPr>
            <w:rFonts w:ascii="Times New Roman" w:hAnsi="Times New Roman"/>
            <w:bCs/>
          </w:rPr>
          <w:t>пр</w:t>
        </w:r>
        <w:proofErr w:type="spellEnd"/>
        <w:proofErr w:type="gramEnd"/>
      </w:hyperlink>
      <w:r w:rsidRPr="00A669F7">
        <w:rPr>
          <w:rFonts w:ascii="Times New Roman" w:hAnsi="Times New Roman"/>
          <w:bCs/>
        </w:rPr>
        <w:t xml:space="preserve"> «Об утверждении формы разрешения на строительство и формы разрешения на ввод объекта в эксплуатацию»</w:t>
      </w:r>
      <w:r w:rsidRPr="00A669F7">
        <w:rPr>
          <w:rFonts w:ascii="Times New Roman" w:hAnsi="Times New Roman"/>
        </w:rPr>
        <w:t>.</w:t>
      </w:r>
    </w:p>
    <w:p w:rsidR="006C17D0" w:rsidRPr="00A669F7" w:rsidRDefault="006C17D0" w:rsidP="00F51EF7">
      <w:pPr>
        <w:rPr>
          <w:rFonts w:ascii="Times New Roman" w:hAnsi="Times New Roman"/>
        </w:rPr>
      </w:pPr>
      <w:r w:rsidRPr="006C17D0">
        <w:rPr>
          <w:rFonts w:ascii="Times New Roman" w:hAnsi="Times New Roman"/>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r>
        <w:rPr>
          <w:rFonts w:ascii="Times New Roman" w:hAnsi="Times New Roman"/>
        </w:rPr>
        <w:t>.</w:t>
      </w:r>
    </w:p>
    <w:p w:rsidR="00107BD2" w:rsidRDefault="00F51EF7" w:rsidP="00F51EF7">
      <w:pPr>
        <w:rPr>
          <w:rFonts w:ascii="Times New Roman" w:hAnsi="Times New Roman"/>
        </w:rPr>
      </w:pPr>
      <w:r w:rsidRPr="00A669F7">
        <w:rPr>
          <w:rFonts w:ascii="Times New Roman" w:hAnsi="Times New Roman"/>
        </w:rPr>
        <w:t>Уведомление об отказе в выдаче разрешения на ввод объекта в эксплуатацию оформляется в виде письма</w:t>
      </w:r>
      <w:r w:rsidR="00107BD2">
        <w:rPr>
          <w:rFonts w:ascii="Times New Roman" w:hAnsi="Times New Roman"/>
        </w:rPr>
        <w:t xml:space="preserve"> с обязательным указанием причин отказа</w:t>
      </w:r>
      <w:r w:rsidRPr="00A669F7">
        <w:rPr>
          <w:rFonts w:ascii="Times New Roman" w:hAnsi="Times New Roman"/>
        </w:rPr>
        <w:t xml:space="preserve">. </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1</w:t>
      </w:r>
      <w:r w:rsidR="007522C2">
        <w:rPr>
          <w:rFonts w:ascii="Times New Roman" w:hAnsi="Times New Roman"/>
        </w:rPr>
        <w:t>7</w:t>
      </w:r>
      <w:r w:rsidRPr="00A669F7">
        <w:rPr>
          <w:rFonts w:ascii="Times New Roman" w:hAnsi="Times New Roman"/>
        </w:rPr>
        <w:t xml:space="preserve">. Общий срок предоставления муниципальной услуги </w:t>
      </w:r>
      <w:r w:rsidRPr="006C17D0">
        <w:rPr>
          <w:rFonts w:ascii="Times New Roman" w:hAnsi="Times New Roman"/>
        </w:rPr>
        <w:t xml:space="preserve">составляет </w:t>
      </w:r>
      <w:r w:rsidR="006C17D0" w:rsidRPr="006C17D0">
        <w:rPr>
          <w:rFonts w:ascii="Times New Roman" w:hAnsi="Times New Roman"/>
          <w:bCs/>
        </w:rPr>
        <w:t>5</w:t>
      </w:r>
      <w:r w:rsidRPr="006C17D0">
        <w:rPr>
          <w:rFonts w:ascii="Times New Roman" w:hAnsi="Times New Roman"/>
          <w:bCs/>
        </w:rPr>
        <w:t xml:space="preserve"> рабочих дней</w:t>
      </w:r>
      <w:r w:rsidRPr="00A669F7">
        <w:rPr>
          <w:rFonts w:ascii="Times New Roman" w:hAnsi="Times New Roman"/>
        </w:rPr>
        <w:t xml:space="preserve"> со дня регистрации заявления о предоставлении муниципальной услуги в Департаменте.</w:t>
      </w:r>
    </w:p>
    <w:p w:rsidR="00F51EF7" w:rsidRPr="00A669F7" w:rsidRDefault="00F51EF7" w:rsidP="00F51EF7">
      <w:pPr>
        <w:rPr>
          <w:rFonts w:ascii="Times New Roman" w:hAnsi="Times New Roman"/>
        </w:rPr>
      </w:pPr>
      <w:r w:rsidRPr="00A669F7">
        <w:rPr>
          <w:rFonts w:ascii="Times New Roman" w:hAnsi="Times New Roman"/>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7351C4" w:rsidRDefault="007351C4" w:rsidP="007351C4">
      <w:pPr>
        <w:rPr>
          <w:rFonts w:ascii="Times New Roman" w:hAnsi="Times New Roman"/>
        </w:rPr>
      </w:pPr>
      <w:r w:rsidRPr="007351C4">
        <w:rPr>
          <w:rFonts w:ascii="Times New Roman" w:hAnsi="Times New Roman"/>
        </w:rPr>
        <w:t>Срок выдачи (направления) документа, являющегося результатом предоставления муниципальной услуги – в день регистрации данного документа.</w:t>
      </w:r>
    </w:p>
    <w:p w:rsidR="007351C4" w:rsidRDefault="007351C4"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Правовые основания для предоставления муниципальной услуги</w:t>
      </w:r>
    </w:p>
    <w:p w:rsidR="00F51EF7" w:rsidRPr="00A669F7" w:rsidRDefault="00F51EF7" w:rsidP="00F51EF7">
      <w:pPr>
        <w:rPr>
          <w:rFonts w:ascii="Times New Roman" w:hAnsi="Times New Roman"/>
        </w:rPr>
      </w:pPr>
    </w:p>
    <w:p w:rsidR="00F51EF7" w:rsidRDefault="00EE47C0" w:rsidP="00F51EF7">
      <w:pPr>
        <w:rPr>
          <w:rFonts w:ascii="Times New Roman" w:hAnsi="Times New Roman"/>
        </w:rPr>
      </w:pPr>
      <w:r w:rsidRPr="00EE47C0">
        <w:rPr>
          <w:rFonts w:ascii="Times New Roman" w:hAnsi="Times New Roman"/>
        </w:rPr>
        <w:lastRenderedPageBreak/>
        <w:t>18.</w:t>
      </w:r>
      <w:r w:rsidRPr="00EE47C0">
        <w:rPr>
          <w:rFonts w:ascii="Times New Roman" w:hAnsi="Times New Roman"/>
        </w:rPr>
        <w:tab/>
        <w:t>Перечень нормативных правовых актов, регулирующих предоставление муниципальной услуги, размещается на Едином портале</w:t>
      </w:r>
      <w:r w:rsidRPr="00EE47C0">
        <w:rPr>
          <w:rFonts w:ascii="Times New Roman" w:hAnsi="Times New Roman"/>
        </w:rPr>
        <w:br/>
      </w:r>
      <w:r w:rsidRPr="00723572">
        <w:rPr>
          <w:rFonts w:ascii="Times New Roman" w:hAnsi="Times New Roman"/>
          <w:highlight w:val="green"/>
        </w:rPr>
        <w:t>и (или) региональном портале.</w:t>
      </w:r>
    </w:p>
    <w:p w:rsidR="00EE47C0" w:rsidRPr="00A669F7" w:rsidRDefault="00EE47C0"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документов,</w:t>
      </w:r>
    </w:p>
    <w:p w:rsidR="00F51EF7" w:rsidRDefault="00F51EF7" w:rsidP="00F51EF7">
      <w:pPr>
        <w:jc w:val="center"/>
        <w:rPr>
          <w:rFonts w:ascii="Times New Roman" w:hAnsi="Times New Roman"/>
        </w:rPr>
      </w:pPr>
      <w:proofErr w:type="gramStart"/>
      <w:r w:rsidRPr="00A669F7">
        <w:rPr>
          <w:rFonts w:ascii="Times New Roman" w:hAnsi="Times New Roman"/>
        </w:rPr>
        <w:t>необходимых</w:t>
      </w:r>
      <w:proofErr w:type="gramEnd"/>
      <w:r w:rsidRPr="00A669F7">
        <w:rPr>
          <w:rFonts w:ascii="Times New Roman" w:hAnsi="Times New Roman"/>
        </w:rPr>
        <w:t xml:space="preserve"> для предоставления муниципальной услуги</w:t>
      </w:r>
    </w:p>
    <w:p w:rsidR="00EE47C0" w:rsidRPr="00A669F7" w:rsidRDefault="00EE47C0" w:rsidP="00F51EF7">
      <w:pPr>
        <w:jc w:val="center"/>
        <w:rPr>
          <w:rFonts w:ascii="Times New Roman" w:hAnsi="Times New Roman"/>
        </w:rPr>
      </w:pP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19. Исчерпывающий перечень документов, необходимых в соответствии с законодательными и нормативными правовыми актами для предоставления муниципальной услуги, которые заявитель должен представить самостоятельно:</w:t>
      </w:r>
    </w:p>
    <w:p w:rsidR="00EE47C0" w:rsidRPr="007F1B7C" w:rsidRDefault="00EE47C0" w:rsidP="00EE47C0">
      <w:pPr>
        <w:autoSpaceDE w:val="0"/>
        <w:autoSpaceDN w:val="0"/>
        <w:adjustRightInd w:val="0"/>
        <w:ind w:firstLine="709"/>
        <w:rPr>
          <w:rFonts w:ascii="Times New Roman" w:hAnsi="Times New Roman"/>
        </w:rPr>
      </w:pPr>
      <w:r w:rsidRPr="007F1B7C">
        <w:rPr>
          <w:rFonts w:ascii="Times New Roman" w:hAnsi="Times New Roman"/>
        </w:rPr>
        <w:t>1) заявление о предоставлении муниципальной услуги;</w:t>
      </w:r>
    </w:p>
    <w:p w:rsidR="00EE47C0" w:rsidRPr="00553C3A" w:rsidRDefault="00EE47C0" w:rsidP="00EE47C0">
      <w:pPr>
        <w:autoSpaceDE w:val="0"/>
        <w:autoSpaceDN w:val="0"/>
        <w:adjustRightInd w:val="0"/>
        <w:ind w:firstLine="709"/>
        <w:rPr>
          <w:rFonts w:ascii="Times New Roman" w:hAnsi="Times New Roman"/>
        </w:rPr>
      </w:pPr>
      <w:r w:rsidRPr="007F1B7C">
        <w:rPr>
          <w:rFonts w:ascii="Times New Roman" w:hAnsi="Times New Roman"/>
        </w:rPr>
        <w:t xml:space="preserve">2) </w:t>
      </w:r>
      <w:r w:rsidRPr="00553C3A">
        <w:rPr>
          <w:rFonts w:ascii="Times New Roman" w:hAnsi="Times New Roman"/>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3) акт, подтверждающий соответствие параметров построенного, реконструированного объекта капитального строительства проектной документации</w:t>
      </w:r>
      <w:r w:rsidR="00776B26">
        <w:rPr>
          <w:rFonts w:ascii="Times New Roman" w:hAnsi="Times New Roman"/>
        </w:rPr>
        <w:t xml:space="preserve">  </w:t>
      </w:r>
      <w:r w:rsidR="00776B26" w:rsidRPr="00776B26">
        <w:rPr>
          <w:rFonts w:ascii="Times New Roman" w:hAnsi="Times New Roman"/>
        </w:rPr>
        <w:t>(в части соответствия проектной документации требованиям, указанным в пункте 1 части 5 статьи 49 Градостроительного кодекса Российской Федерации)</w:t>
      </w:r>
      <w:r w:rsidRPr="00553C3A">
        <w:rPr>
          <w:rFonts w:ascii="Times New Roman" w:hAnsi="Times New Roman"/>
        </w:rPr>
        <w:t>,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553C3A">
        <w:rPr>
          <w:rFonts w:ascii="Times New Roman" w:hAnsi="Times New Roman"/>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(рекомендуемая форма приведена в приложении;</w:t>
      </w:r>
    </w:p>
    <w:p w:rsidR="00EE47C0"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4)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 xml:space="preserve">5)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Pr="00553C3A">
        <w:rPr>
          <w:rFonts w:ascii="Times New Roman" w:hAnsi="Times New Roman"/>
          <w:bCs/>
        </w:rPr>
        <w:t>строительного подряда</w:t>
      </w:r>
      <w:r w:rsidRPr="00553C3A">
        <w:rPr>
          <w:rFonts w:ascii="Times New Roman" w:hAnsi="Times New Roman"/>
        </w:rPr>
        <w:t>), за исключением случаев строительства, реконструкции линейного объекта;</w:t>
      </w:r>
      <w:proofErr w:type="gramEnd"/>
    </w:p>
    <w:p w:rsidR="00EE47C0"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 xml:space="preserve">6) документ, подтверждающий заключение </w:t>
      </w:r>
      <w:proofErr w:type="gramStart"/>
      <w:r w:rsidRPr="00553C3A">
        <w:rPr>
          <w:rFonts w:ascii="Times New Roman" w:hAnsi="Times New Roman"/>
        </w:rPr>
        <w:t>договора обязательного страхования гражданской ответственности владельца опасного объекта</w:t>
      </w:r>
      <w:proofErr w:type="gramEnd"/>
      <w:r w:rsidRPr="00553C3A">
        <w:rPr>
          <w:rFonts w:ascii="Times New Roman" w:hAnsi="Times New Roman"/>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25E8B"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 xml:space="preserve">7) технический план объекта капитального строительства, подготовленный в соответствии с Федеральным законом </w:t>
      </w:r>
      <w:hyperlink r:id="rId18" w:tooltip="ФЕДЕРАЛЬНЫЙ ЗАКОН от 13.07.2015 № 218-ФЗ ГОСУДАРСТВЕННАЯ ДУМА ФЕДЕРАЛЬНОГО СОБРАНИЯ РФ&#10;&#10;О ГОСУДАРСТВЕННОЙ РЕГИСТРАЦИИ НЕДВИЖИМОСТИ " w:history="1">
        <w:r w:rsidRPr="00553C3A">
          <w:rPr>
            <w:rFonts w:ascii="Times New Roman" w:hAnsi="Times New Roman"/>
            <w:bCs/>
          </w:rPr>
          <w:t>от 13.07.2015 № 218-ФЗ</w:t>
        </w:r>
      </w:hyperlink>
      <w:r w:rsidRPr="00553C3A">
        <w:rPr>
          <w:rFonts w:ascii="Times New Roman" w:hAnsi="Times New Roman"/>
          <w:bCs/>
        </w:rPr>
        <w:t xml:space="preserve"> «О государственной регистрации недвижимости»</w:t>
      </w:r>
      <w:r w:rsidRPr="00553C3A">
        <w:rPr>
          <w:rFonts w:ascii="Times New Roman" w:hAnsi="Times New Roman"/>
        </w:rPr>
        <w:t>.</w:t>
      </w:r>
    </w:p>
    <w:p w:rsidR="007E13E8" w:rsidRDefault="007351C4" w:rsidP="00EE47C0">
      <w:pPr>
        <w:autoSpaceDE w:val="0"/>
        <w:autoSpaceDN w:val="0"/>
        <w:adjustRightInd w:val="0"/>
        <w:ind w:firstLine="709"/>
        <w:rPr>
          <w:rFonts w:ascii="Times New Roman" w:hAnsi="Times New Roman"/>
        </w:rPr>
      </w:pPr>
      <w:r>
        <w:rPr>
          <w:rFonts w:ascii="Times New Roman" w:hAnsi="Times New Roman"/>
        </w:rPr>
        <w:t xml:space="preserve">8) </w:t>
      </w:r>
      <w:r w:rsidRPr="00FD0E37">
        <w:rPr>
          <w:rFonts w:ascii="Times New Roman" w:hAnsi="Times New Roman"/>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w:t>
      </w:r>
      <w:r>
        <w:rPr>
          <w:rFonts w:ascii="Times New Roman" w:hAnsi="Times New Roman"/>
        </w:rPr>
        <w:t>.06.</w:t>
      </w:r>
      <w:r w:rsidRPr="00FD0E37">
        <w:rPr>
          <w:rFonts w:ascii="Times New Roman" w:hAnsi="Times New Roman"/>
        </w:rPr>
        <w:t>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351C4" w:rsidRDefault="007351C4" w:rsidP="00EE47C0">
      <w:pPr>
        <w:autoSpaceDE w:val="0"/>
        <w:autoSpaceDN w:val="0"/>
        <w:adjustRightInd w:val="0"/>
        <w:ind w:firstLine="709"/>
        <w:rPr>
          <w:rFonts w:ascii="Times New Roman" w:eastAsia="Calibri" w:hAnsi="Times New Roman"/>
        </w:rPr>
      </w:pPr>
      <w:r>
        <w:rPr>
          <w:rFonts w:ascii="Times New Roman" w:hAnsi="Times New Roman"/>
        </w:rPr>
        <w:t xml:space="preserve">19.1. </w:t>
      </w:r>
      <w:r w:rsidRPr="00D807B7">
        <w:rPr>
          <w:rFonts w:ascii="Times New Roman" w:eastAsia="Calibri" w:hAnsi="Times New Roman"/>
        </w:rPr>
        <w:t>В случае</w:t>
      </w:r>
      <w:proofErr w:type="gramStart"/>
      <w:r w:rsidRPr="00D807B7">
        <w:rPr>
          <w:rFonts w:ascii="Times New Roman" w:eastAsia="Calibri" w:hAnsi="Times New Roman"/>
        </w:rPr>
        <w:t>,</w:t>
      </w:r>
      <w:proofErr w:type="gramEnd"/>
      <w:r w:rsidRPr="00D807B7">
        <w:rPr>
          <w:rFonts w:ascii="Times New Roman" w:eastAsia="Calibri" w:hAnsi="Times New Roman"/>
        </w:rPr>
        <w:t xml:space="preserve">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7B51A8">
        <w:rPr>
          <w:rFonts w:ascii="Times New Roman" w:eastAsia="Calibri" w:hAnsi="Times New Roman"/>
        </w:rPr>
        <w:t>подпунктах 2 - 8 пункта 19 и подпункте 4 пункта 20 настоящего административного регламента</w:t>
      </w:r>
      <w:r w:rsidRPr="00E84C4B">
        <w:rPr>
          <w:rFonts w:ascii="Times New Roman" w:eastAsia="Calibri" w:hAnsi="Times New Roman"/>
        </w:rPr>
        <w:t>,  оформляются в части, относящейся</w:t>
      </w:r>
      <w:r w:rsidRPr="00D807B7">
        <w:rPr>
          <w:rFonts w:ascii="Times New Roman" w:eastAsia="Calibri" w:hAnsi="Times New Roman"/>
        </w:rPr>
        <w:t xml:space="preserve"> к </w:t>
      </w:r>
      <w:r w:rsidRPr="00D807B7">
        <w:rPr>
          <w:rFonts w:ascii="Times New Roman" w:eastAsia="Calibri" w:hAnsi="Times New Roman"/>
        </w:rPr>
        <w:lastRenderedPageBreak/>
        <w:t>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EE47C0" w:rsidRPr="007F1B7C" w:rsidRDefault="00EE47C0" w:rsidP="00EE47C0">
      <w:pPr>
        <w:autoSpaceDE w:val="0"/>
        <w:autoSpaceDN w:val="0"/>
        <w:adjustRightInd w:val="0"/>
        <w:ind w:firstLine="709"/>
        <w:rPr>
          <w:rFonts w:ascii="Times New Roman" w:hAnsi="Times New Roman"/>
        </w:rPr>
      </w:pPr>
      <w:r w:rsidRPr="007F1B7C">
        <w:rPr>
          <w:rFonts w:ascii="Times New Roman" w:hAnsi="Times New Roman"/>
        </w:rPr>
        <w:t xml:space="preserve">20.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подведомственных государственным органам и органам местного самоуправления организаций: </w:t>
      </w:r>
    </w:p>
    <w:p w:rsidR="00EE47C0" w:rsidRPr="00553C3A" w:rsidRDefault="00EE47C0" w:rsidP="00EE47C0">
      <w:pPr>
        <w:autoSpaceDE w:val="0"/>
        <w:autoSpaceDN w:val="0"/>
        <w:adjustRightInd w:val="0"/>
        <w:ind w:firstLine="709"/>
        <w:rPr>
          <w:rFonts w:ascii="Times New Roman" w:hAnsi="Times New Roman"/>
        </w:rPr>
      </w:pPr>
      <w:r w:rsidRPr="007F1B7C">
        <w:rPr>
          <w:rFonts w:ascii="Times New Roman" w:hAnsi="Times New Roman"/>
        </w:rPr>
        <w:t xml:space="preserve">1) </w:t>
      </w:r>
      <w:r w:rsidRPr="00553C3A">
        <w:rPr>
          <w:rFonts w:ascii="Times New Roman" w:hAnsi="Times New Roman"/>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553C3A">
        <w:rPr>
          <w:rFonts w:ascii="Times New Roman" w:hAnsi="Times New Roman"/>
        </w:rPr>
        <w:t xml:space="preserve"> образование земельного участка;</w:t>
      </w:r>
    </w:p>
    <w:p w:rsidR="00EE47C0" w:rsidRPr="00553C3A" w:rsidRDefault="00EE47C0" w:rsidP="00EE47C0">
      <w:pPr>
        <w:autoSpaceDE w:val="0"/>
        <w:autoSpaceDN w:val="0"/>
        <w:adjustRightInd w:val="0"/>
        <w:ind w:firstLine="709"/>
        <w:rPr>
          <w:rFonts w:ascii="Times New Roman" w:hAnsi="Times New Roman"/>
        </w:rPr>
      </w:pPr>
      <w:r w:rsidRPr="00553C3A">
        <w:rPr>
          <w:rFonts w:ascii="Times New Roman" w:hAnsi="Times New Roman"/>
        </w:rPr>
        <w:t>3) разрешение на строительство;</w:t>
      </w:r>
    </w:p>
    <w:p w:rsidR="00EE47C0" w:rsidRPr="00553C3A" w:rsidRDefault="00EE47C0" w:rsidP="00EE47C0">
      <w:pPr>
        <w:autoSpaceDE w:val="0"/>
        <w:autoSpaceDN w:val="0"/>
        <w:adjustRightInd w:val="0"/>
        <w:ind w:firstLine="709"/>
        <w:rPr>
          <w:rFonts w:ascii="Times New Roman" w:hAnsi="Times New Roman"/>
        </w:rPr>
      </w:pPr>
      <w:proofErr w:type="gramStart"/>
      <w:r w:rsidRPr="00553C3A">
        <w:rPr>
          <w:rFonts w:ascii="Times New Roman" w:hAnsi="Times New Roman"/>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w:t>
      </w:r>
      <w:r w:rsidR="00776B26" w:rsidRPr="00776B26">
        <w:rPr>
          <w:rFonts w:ascii="Times New Roman" w:hAnsi="Times New Roman"/>
        </w:rPr>
        <w:t xml:space="preserve">указанным в пункте 1 части 5 статьи 49 Градостроительного  кодекса Российской Федерации </w:t>
      </w:r>
      <w:r w:rsidRPr="00553C3A">
        <w:rPr>
          <w:rFonts w:ascii="Times New Roman" w:hAnsi="Times New Roman"/>
        </w:rPr>
        <w:t>требованиям проектной документации (включая проектную документацию, в которой учтены изменения, внесенные в соответствии с частями 3.8</w:t>
      </w:r>
      <w:proofErr w:type="gramEnd"/>
      <w:r w:rsidRPr="00553C3A">
        <w:rPr>
          <w:rFonts w:ascii="Times New Roman" w:hAnsi="Times New Roman"/>
        </w:rPr>
        <w:t xml:space="preserve">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Российской Федерации.</w:t>
      </w:r>
    </w:p>
    <w:p w:rsidR="00EE47C0" w:rsidRPr="00EE47C0" w:rsidRDefault="00EE47C0" w:rsidP="00EE47C0">
      <w:pPr>
        <w:autoSpaceDE w:val="0"/>
        <w:autoSpaceDN w:val="0"/>
        <w:adjustRightInd w:val="0"/>
        <w:ind w:firstLine="709"/>
        <w:rPr>
          <w:rFonts w:ascii="Times New Roman" w:hAnsi="Times New Roman"/>
        </w:rPr>
      </w:pPr>
      <w:r w:rsidRPr="00553C3A">
        <w:rPr>
          <w:rFonts w:ascii="Times New Roman" w:hAnsi="Times New Roman"/>
        </w:rPr>
        <w:t>Документы, указанные в настоящем пу</w:t>
      </w:r>
      <w:r w:rsidRPr="00EE47C0">
        <w:rPr>
          <w:rFonts w:ascii="Times New Roman" w:hAnsi="Times New Roman"/>
        </w:rPr>
        <w:t xml:space="preserve">нкте, могут быть представлены заявителем по собственной инициативе. </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F51EF7" w:rsidRPr="00A669F7" w:rsidRDefault="00EE47C0" w:rsidP="00EE47C0">
      <w:pPr>
        <w:rPr>
          <w:rFonts w:ascii="Times New Roman" w:hAnsi="Times New Roman"/>
        </w:rPr>
      </w:pPr>
      <w:r w:rsidRPr="00EE47C0">
        <w:rPr>
          <w:rFonts w:ascii="Times New Roman" w:hAnsi="Times New Roman"/>
        </w:rPr>
        <w:t xml:space="preserve">21. Документы, указанные в подпунктах </w:t>
      </w:r>
      <w:r w:rsidRPr="006219E5">
        <w:rPr>
          <w:rFonts w:ascii="Times New Roman" w:hAnsi="Times New Roman"/>
        </w:rPr>
        <w:t>2</w:t>
      </w:r>
      <w:r w:rsidRPr="00EE47C0">
        <w:rPr>
          <w:rFonts w:ascii="Times New Roman" w:hAnsi="Times New Roman"/>
        </w:rPr>
        <w:t xml:space="preserve"> – 5 пункта 19 и подпункте 1 пункта 20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535E3" w:rsidRPr="00A669F7" w:rsidRDefault="007522C2" w:rsidP="00EE2786">
      <w:pPr>
        <w:rPr>
          <w:rFonts w:ascii="Times New Roman" w:hAnsi="Times New Roman"/>
          <w:color w:val="000000"/>
          <w:shd w:val="clear" w:color="auto" w:fill="FFFFFF"/>
        </w:rPr>
      </w:pPr>
      <w:r>
        <w:rPr>
          <w:rFonts w:ascii="Times New Roman" w:hAnsi="Times New Roman"/>
          <w:bCs/>
        </w:rPr>
        <w:t>22</w:t>
      </w:r>
      <w:r w:rsidR="00C535E3" w:rsidRPr="00A669F7">
        <w:rPr>
          <w:rFonts w:ascii="Times New Roman" w:hAnsi="Times New Roman"/>
          <w:bCs/>
        </w:rPr>
        <w:t xml:space="preserve">. </w:t>
      </w:r>
      <w:r w:rsidR="00EE2786">
        <w:rPr>
          <w:rFonts w:ascii="Times New Roman" w:hAnsi="Times New Roman"/>
          <w:bCs/>
        </w:rPr>
        <w:t xml:space="preserve"> </w:t>
      </w:r>
      <w:r w:rsidR="00EE2786" w:rsidRPr="00EE2786">
        <w:rPr>
          <w:rFonts w:ascii="Times New Roman" w:hAnsi="Times New Roman"/>
          <w:bCs/>
        </w:rPr>
        <w:t>Документы, указанные в пункте 19 настоящего административного регламента, представляются заявителем в Департамент исключительно в электронной форме для объектов капитального строительства, за исключением случаев, при которых документы, необходимые для получения разрешения на строительство, представлялись в Департамент   на бумажном носителе</w:t>
      </w:r>
      <w:r w:rsidR="00EE2786">
        <w:rPr>
          <w:rFonts w:ascii="Times New Roman" w:hAnsi="Times New Roman"/>
          <w:bCs/>
        </w:rPr>
        <w:t>.</w:t>
      </w:r>
    </w:p>
    <w:p w:rsidR="007E13E8" w:rsidRDefault="007E13E8"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Способы получения заявителями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lastRenderedPageBreak/>
        <w:t>2</w:t>
      </w:r>
      <w:r w:rsidR="00CF12A9">
        <w:rPr>
          <w:rFonts w:ascii="Times New Roman" w:hAnsi="Times New Roman"/>
        </w:rPr>
        <w:t>3</w:t>
      </w:r>
      <w:r w:rsidRPr="00A669F7">
        <w:rPr>
          <w:rFonts w:ascii="Times New Roman" w:hAnsi="Times New Roman"/>
        </w:rPr>
        <w:t>. Форму заявления о предоставлении муниципальной услуги заявитель может получить:</w:t>
      </w:r>
    </w:p>
    <w:p w:rsidR="00F51EF7" w:rsidRPr="00A669F7" w:rsidRDefault="00F51EF7" w:rsidP="00F51EF7">
      <w:pPr>
        <w:rPr>
          <w:rFonts w:ascii="Times New Roman" w:hAnsi="Times New Roman"/>
        </w:rPr>
      </w:pPr>
      <w:r w:rsidRPr="00A669F7">
        <w:rPr>
          <w:rFonts w:ascii="Times New Roman" w:hAnsi="Times New Roman"/>
        </w:rPr>
        <w:t>- на информационном стенде в месте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у специалиста Управления;</w:t>
      </w:r>
    </w:p>
    <w:p w:rsidR="00F51EF7" w:rsidRPr="00A669F7" w:rsidRDefault="00F51EF7" w:rsidP="00F51EF7">
      <w:pPr>
        <w:rPr>
          <w:rFonts w:ascii="Times New Roman" w:hAnsi="Times New Roman"/>
        </w:rPr>
      </w:pPr>
      <w:r w:rsidRPr="00A669F7">
        <w:rPr>
          <w:rFonts w:ascii="Times New Roman" w:hAnsi="Times New Roman"/>
        </w:rPr>
        <w:t xml:space="preserve">- посредством информационно-телекоммуникационной сети «Интернет» на официальном сайте, Едином </w:t>
      </w:r>
      <w:r w:rsidRPr="00723572">
        <w:rPr>
          <w:rFonts w:ascii="Times New Roman" w:hAnsi="Times New Roman"/>
          <w:highlight w:val="yellow"/>
        </w:rPr>
        <w:t>и региональном порталах.</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24.</w:t>
      </w:r>
      <w:r w:rsidRPr="00EE47C0">
        <w:rPr>
          <w:rFonts w:ascii="Times New Roman" w:hAnsi="Times New Roman"/>
          <w:bCs/>
        </w:rPr>
        <w:t xml:space="preserve"> </w:t>
      </w:r>
      <w:r w:rsidRPr="00EE47C0">
        <w:rPr>
          <w:rFonts w:ascii="Times New Roman" w:hAnsi="Times New Roman"/>
        </w:rPr>
        <w:t>Сведения, указанные в подпункте 1 пункта 20 настоящего административного 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25. Документы, указанные в подпунктах 2, 3 пункта 20 настоящего административного регламента находятся в распоряжении Управления.</w:t>
      </w:r>
    </w:p>
    <w:p w:rsidR="00EE47C0" w:rsidRDefault="00EE47C0" w:rsidP="00EE47C0">
      <w:pPr>
        <w:rPr>
          <w:rFonts w:ascii="Times New Roman" w:hAnsi="Times New Roman"/>
        </w:rPr>
      </w:pPr>
      <w:r>
        <w:rPr>
          <w:rFonts w:ascii="Times New Roman" w:hAnsi="Times New Roman"/>
        </w:rPr>
        <w:t xml:space="preserve"> </w:t>
      </w:r>
      <w:r w:rsidRPr="00EE47C0">
        <w:rPr>
          <w:rFonts w:ascii="Times New Roman" w:hAnsi="Times New Roman"/>
        </w:rPr>
        <w:t xml:space="preserve">26. </w:t>
      </w:r>
      <w:proofErr w:type="gramStart"/>
      <w:r w:rsidRPr="00EE47C0">
        <w:rPr>
          <w:rFonts w:ascii="Times New Roman" w:hAnsi="Times New Roman"/>
        </w:rPr>
        <w:t>Документы, указанные в подпункте 4 пункта 20 настоящего административного регламента предоставляется Северо-Уральским управлением Федеральной службы по экологическому, технологическому и атомному надзору и Службой жилищного и строительного надзора Ханты-Мансийского автономного округа – Югры, которая осуществляла строительный надзор объекта капитального строительства.</w:t>
      </w:r>
      <w:proofErr w:type="gramEnd"/>
    </w:p>
    <w:p w:rsidR="00EE47C0" w:rsidRDefault="00EE47C0" w:rsidP="00F51EF7">
      <w:pPr>
        <w:jc w:val="cente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документам, необходимым для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7</w:t>
      </w:r>
      <w:r w:rsidRPr="00A669F7">
        <w:rPr>
          <w:rFonts w:ascii="Times New Roman" w:hAnsi="Times New Roman"/>
        </w:rPr>
        <w:t xml:space="preserve">. Заявление о предоставлении муниципальной услуги представляется в свободной форме либо по предлагаемой форме, приведенной в приложении 1 к настоящему административному регламенту. В заявлении </w:t>
      </w:r>
      <w:r w:rsidR="00AA22DC">
        <w:rPr>
          <w:rFonts w:ascii="Times New Roman" w:hAnsi="Times New Roman"/>
        </w:rPr>
        <w:t>о</w:t>
      </w:r>
      <w:r w:rsidRPr="00A669F7">
        <w:rPr>
          <w:rFonts w:ascii="Times New Roman" w:hAnsi="Times New Roman"/>
        </w:rPr>
        <w:t xml:space="preserve">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2</w:t>
      </w:r>
      <w:r w:rsidR="000952D3">
        <w:rPr>
          <w:rFonts w:ascii="Times New Roman" w:hAnsi="Times New Roman"/>
        </w:rPr>
        <w:t>8</w:t>
      </w:r>
      <w:r w:rsidRPr="00A669F7">
        <w:rPr>
          <w:rFonts w:ascii="Times New Roman" w:hAnsi="Times New Roman"/>
        </w:rPr>
        <w:t>. Способы подачи документов, необходимых для предоставления муниципальной услуги:</w:t>
      </w:r>
    </w:p>
    <w:p w:rsidR="00F51EF7" w:rsidRPr="005D6B7E" w:rsidRDefault="00F51EF7" w:rsidP="00F51EF7">
      <w:pPr>
        <w:rPr>
          <w:rFonts w:ascii="Times New Roman" w:hAnsi="Times New Roman"/>
        </w:rPr>
      </w:pPr>
      <w:r w:rsidRPr="005D6B7E">
        <w:rPr>
          <w:rFonts w:ascii="Times New Roman" w:hAnsi="Times New Roman"/>
        </w:rPr>
        <w:t>- при личном обращении в Департамент или Управление;</w:t>
      </w:r>
    </w:p>
    <w:p w:rsidR="00F51EF7" w:rsidRPr="00A669F7" w:rsidRDefault="00F51EF7" w:rsidP="00F51EF7">
      <w:pPr>
        <w:rPr>
          <w:rFonts w:ascii="Times New Roman" w:hAnsi="Times New Roman"/>
        </w:rPr>
      </w:pPr>
      <w:r w:rsidRPr="005D6B7E">
        <w:rPr>
          <w:rFonts w:ascii="Times New Roman" w:hAnsi="Times New Roman"/>
        </w:rPr>
        <w:t>- по почте в Департамент;</w:t>
      </w:r>
    </w:p>
    <w:p w:rsidR="00F51EF7" w:rsidRDefault="00F51EF7" w:rsidP="00EE47C0">
      <w:pPr>
        <w:tabs>
          <w:tab w:val="left" w:pos="6347"/>
        </w:tabs>
        <w:rPr>
          <w:rFonts w:ascii="Times New Roman" w:hAnsi="Times New Roman"/>
          <w:bCs/>
        </w:rPr>
      </w:pPr>
      <w:r w:rsidRPr="00A669F7">
        <w:rPr>
          <w:rFonts w:ascii="Times New Roman" w:hAnsi="Times New Roman"/>
          <w:bCs/>
        </w:rPr>
        <w:t xml:space="preserve">- посредством Единого </w:t>
      </w:r>
      <w:r w:rsidRPr="00723572">
        <w:rPr>
          <w:rFonts w:ascii="Times New Roman" w:hAnsi="Times New Roman"/>
          <w:bCs/>
          <w:highlight w:val="yellow"/>
        </w:rPr>
        <w:t>и регионального порталов.</w:t>
      </w:r>
      <w:r w:rsidR="00EE47C0">
        <w:rPr>
          <w:rFonts w:ascii="Times New Roman" w:hAnsi="Times New Roman"/>
          <w:bCs/>
        </w:rPr>
        <w:tab/>
      </w:r>
    </w:p>
    <w:p w:rsidR="00EE47C0" w:rsidRPr="00A669F7" w:rsidRDefault="00EE47C0" w:rsidP="00EE47C0">
      <w:pPr>
        <w:tabs>
          <w:tab w:val="left" w:pos="6347"/>
        </w:tabs>
        <w:rPr>
          <w:rFonts w:ascii="Times New Roman" w:hAnsi="Times New Roman"/>
        </w:rPr>
      </w:pPr>
      <w:r w:rsidRPr="00EE47C0">
        <w:rPr>
          <w:rFonts w:ascii="Times New Roman" w:hAnsi="Times New Roman"/>
          <w:bCs/>
        </w:rPr>
        <w:t>Документы, указанные в пунктах 19, 20 настоящего административного регламента предоставляются заявителем исключительно в электронной форме для объектов капитального строительства, за исключением случаев, при которых документы, необходимые для получения разрешения на строительство, предоставлялись на бумажном носителе.</w:t>
      </w:r>
    </w:p>
    <w:p w:rsidR="00F51EF7" w:rsidRPr="00A669F7" w:rsidRDefault="00F51EF7" w:rsidP="00F51EF7">
      <w:pPr>
        <w:rPr>
          <w:rFonts w:ascii="Times New Roman" w:hAnsi="Times New Roman"/>
        </w:rPr>
      </w:pPr>
      <w:r w:rsidRPr="00EE47C0">
        <w:rPr>
          <w:rFonts w:ascii="Times New Roman" w:hAnsi="Times New Roman"/>
        </w:rPr>
        <w:t>2</w:t>
      </w:r>
      <w:r w:rsidR="000952D3" w:rsidRPr="00EE47C0">
        <w:rPr>
          <w:rFonts w:ascii="Times New Roman" w:hAnsi="Times New Roman"/>
        </w:rPr>
        <w:t>9</w:t>
      </w:r>
      <w:r w:rsidRPr="00EE47C0">
        <w:rPr>
          <w:rFonts w:ascii="Times New Roman" w:hAnsi="Times New Roman"/>
        </w:rPr>
        <w:t xml:space="preserve">. </w:t>
      </w:r>
      <w:r w:rsidR="00EE47C0">
        <w:rPr>
          <w:rFonts w:ascii="Times New Roman" w:hAnsi="Times New Roman"/>
        </w:rPr>
        <w:t>утратил силу</w:t>
      </w:r>
    </w:p>
    <w:p w:rsidR="00EE47C0" w:rsidRPr="00EE47C0" w:rsidRDefault="00EE47C0" w:rsidP="00EE47C0">
      <w:pPr>
        <w:autoSpaceDE w:val="0"/>
        <w:autoSpaceDN w:val="0"/>
        <w:adjustRightInd w:val="0"/>
        <w:rPr>
          <w:rFonts w:ascii="Times New Roman" w:hAnsi="Times New Roman"/>
        </w:rPr>
      </w:pPr>
      <w:r w:rsidRPr="00EE47C0">
        <w:rPr>
          <w:rFonts w:ascii="Times New Roman" w:hAnsi="Times New Roman"/>
        </w:rPr>
        <w:t xml:space="preserve">30. В соответствии </w:t>
      </w:r>
      <w:r w:rsidRPr="00723572">
        <w:rPr>
          <w:rFonts w:ascii="Times New Roman" w:hAnsi="Times New Roman"/>
          <w:highlight w:val="yellow"/>
        </w:rPr>
        <w:t>с требованиями пунктов 1, 2, 4</w:t>
      </w:r>
      <w:r w:rsidRPr="00EE47C0">
        <w:rPr>
          <w:rFonts w:ascii="Times New Roman" w:hAnsi="Times New Roman"/>
        </w:rPr>
        <w:t xml:space="preserve"> части 1 статьи 7 Федерального закона № 210-ФЗ запрещается требовать от заявителя (представителя заявителя):</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7C0" w:rsidRPr="00EE47C0" w:rsidRDefault="00EE47C0" w:rsidP="00EE47C0">
      <w:pPr>
        <w:autoSpaceDE w:val="0"/>
        <w:autoSpaceDN w:val="0"/>
        <w:adjustRightInd w:val="0"/>
        <w:ind w:firstLine="709"/>
        <w:rPr>
          <w:rFonts w:ascii="Times New Roman" w:hAnsi="Times New Roman"/>
        </w:rPr>
      </w:pPr>
      <w:proofErr w:type="gramStart"/>
      <w:r w:rsidRPr="00EE47C0">
        <w:rPr>
          <w:rFonts w:ascii="Times New Roman" w:hAnsi="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муниципальных услуг, в соответствии с нормативными правовыми актами Российской Федерации</w:t>
      </w:r>
      <w:proofErr w:type="gramEnd"/>
      <w:r w:rsidRPr="00EE47C0">
        <w:rPr>
          <w:rFonts w:ascii="Times New Roman" w:hAnsi="Times New Roman"/>
        </w:rPr>
        <w:t xml:space="preserve">, нормативными правовыми актами Ханты-Мансийского автономного округа – Югры,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w:t>
      </w:r>
      <w:r w:rsidRPr="00EE47C0">
        <w:rPr>
          <w:rFonts w:ascii="Times New Roman" w:hAnsi="Times New Roman"/>
          <w:bCs/>
        </w:rPr>
        <w:t>Департамент, Управление</w:t>
      </w:r>
      <w:r w:rsidRPr="00EE47C0">
        <w:rPr>
          <w:rFonts w:ascii="Times New Roman" w:hAnsi="Times New Roman"/>
        </w:rPr>
        <w:t xml:space="preserve"> по собственной инициативе;</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Pr="00EE47C0">
        <w:rPr>
          <w:rFonts w:ascii="Times New Roman" w:hAnsi="Times New Roman"/>
        </w:rPr>
        <w:lastRenderedPageBreak/>
        <w:t>предоставления муниципальной услуги, либо в предоставлении муниципальной услуги, за исключением следующих случаев:</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E47C0" w:rsidRPr="00EE47C0" w:rsidRDefault="00EE47C0" w:rsidP="00EE47C0">
      <w:pPr>
        <w:autoSpaceDE w:val="0"/>
        <w:autoSpaceDN w:val="0"/>
        <w:adjustRightInd w:val="0"/>
        <w:ind w:firstLine="709"/>
        <w:rPr>
          <w:rFonts w:ascii="Times New Roman" w:hAnsi="Times New Roman"/>
        </w:rPr>
      </w:pPr>
      <w:r w:rsidRPr="00EE47C0">
        <w:rPr>
          <w:rFonts w:ascii="Times New Roman" w:hAnsi="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1EF7" w:rsidRDefault="00EE47C0" w:rsidP="00EE47C0">
      <w:pPr>
        <w:rPr>
          <w:rFonts w:ascii="Times New Roman" w:hAnsi="Times New Roman"/>
        </w:rPr>
      </w:pPr>
      <w:proofErr w:type="gramStart"/>
      <w:r w:rsidRPr="00EE47C0">
        <w:rPr>
          <w:rFonts w:ascii="Times New Roman" w:hAnsi="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Pr="00EE47C0">
        <w:rPr>
          <w:rFonts w:ascii="Times New Roman" w:hAnsi="Times New Roman"/>
          <w:bCs/>
        </w:rPr>
        <w:t>Управления</w:t>
      </w:r>
      <w:r w:rsidRPr="00EE47C0">
        <w:rPr>
          <w:rFonts w:ascii="Times New Roman" w:hAnsi="Times New 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EE47C0">
        <w:rPr>
          <w:rFonts w:ascii="Times New Roman" w:hAnsi="Times New Roman"/>
          <w:bCs/>
        </w:rPr>
        <w:t>Департамента</w:t>
      </w:r>
      <w:r w:rsidRPr="00EE47C0">
        <w:rPr>
          <w:rFonts w:ascii="Times New Roman" w:hAnsi="Times New Roman"/>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EE47C0" w:rsidRPr="00A669F7" w:rsidRDefault="00723572" w:rsidP="00EE47C0">
      <w:pPr>
        <w:rPr>
          <w:rFonts w:ascii="Times New Roman" w:hAnsi="Times New Roman"/>
        </w:rPr>
      </w:pPr>
      <w:r w:rsidRPr="00723572">
        <w:rPr>
          <w:rFonts w:ascii="Times New Roman" w:hAnsi="Times New Roman"/>
          <w:highlight w:val="yellow"/>
        </w:rPr>
        <w:t>==</w:t>
      </w: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rPr>
      </w:pPr>
      <w:r>
        <w:rPr>
          <w:rFonts w:ascii="Times New Roman" w:hAnsi="Times New Roman"/>
        </w:rPr>
        <w:t>31</w:t>
      </w:r>
      <w:r w:rsidR="00F51EF7" w:rsidRPr="00A669F7">
        <w:rPr>
          <w:rFonts w:ascii="Times New Roman" w:hAnsi="Times New Roman"/>
        </w:rPr>
        <w:t>. Оснований для отказа в приеме заявления о предоставлении муниципальной услуги законодательством не предусмотрено.</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Исчерпывающий перечень оснований для приостановления и (или) отказа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0952D3" w:rsidP="00F51EF7">
      <w:pPr>
        <w:rPr>
          <w:rFonts w:ascii="Times New Roman" w:hAnsi="Times New Roman"/>
          <w:bCs/>
        </w:rPr>
      </w:pPr>
      <w:r>
        <w:rPr>
          <w:rFonts w:ascii="Times New Roman" w:hAnsi="Times New Roman"/>
          <w:bCs/>
        </w:rPr>
        <w:t>32</w:t>
      </w:r>
      <w:r w:rsidR="00F51EF7" w:rsidRPr="00A669F7">
        <w:rPr>
          <w:rFonts w:ascii="Times New Roman" w:hAnsi="Times New Roman"/>
          <w:bCs/>
        </w:rPr>
        <w:t xml:space="preserve">. </w:t>
      </w:r>
      <w:r w:rsidR="00F51EF7" w:rsidRPr="00A669F7">
        <w:rPr>
          <w:rFonts w:ascii="Times New Roman" w:hAnsi="Times New Roman"/>
        </w:rPr>
        <w:t>Оснований для приостановления в предоставлении муниципальной услуги не предусмотрено.</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3</w:t>
      </w:r>
      <w:r w:rsidRPr="00A669F7">
        <w:rPr>
          <w:rFonts w:ascii="Times New Roman" w:hAnsi="Times New Roman"/>
        </w:rPr>
        <w:t xml:space="preserve">. Основанием для отказа в выдаче разрешения на ввод </w:t>
      </w:r>
      <w:r w:rsidR="00AA22DC">
        <w:rPr>
          <w:rFonts w:ascii="Times New Roman" w:hAnsi="Times New Roman"/>
        </w:rPr>
        <w:t xml:space="preserve">объекта в эксплуатацию </w:t>
      </w:r>
      <w:r w:rsidRPr="00A669F7">
        <w:rPr>
          <w:rFonts w:ascii="Times New Roman" w:hAnsi="Times New Roman"/>
        </w:rPr>
        <w:t>является:</w:t>
      </w:r>
    </w:p>
    <w:p w:rsidR="00F51EF7" w:rsidRPr="00A669F7" w:rsidRDefault="00F51EF7" w:rsidP="00F51EF7">
      <w:pPr>
        <w:rPr>
          <w:rFonts w:ascii="Times New Roman" w:hAnsi="Times New Roman"/>
        </w:rPr>
      </w:pPr>
      <w:r w:rsidRPr="007E13E8">
        <w:rPr>
          <w:rFonts w:ascii="Times New Roman" w:hAnsi="Times New Roman"/>
        </w:rPr>
        <w:t xml:space="preserve">- отсутствие документов, указанных в </w:t>
      </w:r>
      <w:proofErr w:type="spellStart"/>
      <w:proofErr w:type="gramStart"/>
      <w:r w:rsidR="00EE47C0" w:rsidRPr="007E13E8">
        <w:rPr>
          <w:rFonts w:ascii="Times New Roman" w:hAnsi="Times New Roman"/>
        </w:rPr>
        <w:t>в</w:t>
      </w:r>
      <w:proofErr w:type="spellEnd"/>
      <w:proofErr w:type="gramEnd"/>
      <w:r w:rsidR="00EE47C0" w:rsidRPr="007E13E8">
        <w:rPr>
          <w:rFonts w:ascii="Times New Roman" w:hAnsi="Times New Roman"/>
        </w:rPr>
        <w:t xml:space="preserve"> пунктах 19, 21</w:t>
      </w:r>
      <w:r w:rsidRPr="007E13E8">
        <w:rPr>
          <w:rFonts w:ascii="Times New Roman" w:hAnsi="Times New Roman"/>
        </w:rPr>
        <w:t xml:space="preserve"> </w:t>
      </w:r>
      <w:r w:rsidRPr="007E13E8">
        <w:rPr>
          <w:rFonts w:ascii="Times New Roman" w:hAnsi="Times New Roman"/>
          <w:bCs/>
        </w:rPr>
        <w:t>настоящего административного регламента</w:t>
      </w:r>
      <w:r w:rsidRPr="007E13E8">
        <w:rPr>
          <w:rFonts w:ascii="Times New Roman" w:hAnsi="Times New Roman"/>
        </w:rPr>
        <w:t>;</w:t>
      </w:r>
    </w:p>
    <w:p w:rsidR="00EE47C0" w:rsidRDefault="00EE47C0" w:rsidP="00F51EF7">
      <w:pPr>
        <w:rPr>
          <w:rFonts w:ascii="Times New Roman" w:hAnsi="Times New Roman"/>
        </w:rPr>
      </w:pPr>
      <w:proofErr w:type="gramStart"/>
      <w:r>
        <w:rPr>
          <w:rFonts w:ascii="Times New Roman" w:hAnsi="Times New Roman"/>
        </w:rPr>
        <w:t xml:space="preserve">- </w:t>
      </w:r>
      <w:r w:rsidRPr="00174671">
        <w:rPr>
          <w:rFonts w:ascii="Times New Roman" w:hAnsi="Times New Roman"/>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174671">
        <w:rPr>
          <w:rFonts w:ascii="Times New Roman" w:hAnsi="Times New Roman"/>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F51EF7" w:rsidRPr="00A669F7" w:rsidRDefault="00F51EF7" w:rsidP="00F51EF7">
      <w:pPr>
        <w:rPr>
          <w:rFonts w:ascii="Times New Roman" w:hAnsi="Times New Roman"/>
        </w:rPr>
      </w:pPr>
      <w:r w:rsidRPr="00EE47C0">
        <w:rPr>
          <w:rFonts w:ascii="Times New Roman" w:hAnsi="Times New Roman"/>
        </w:rPr>
        <w:t>- несоответствие объекта капитального строительства требованиям, установленным в разрешении на строительство</w:t>
      </w:r>
      <w:r w:rsidR="00776B26" w:rsidRPr="00776B26">
        <w:rPr>
          <w:rFonts w:ascii="Times New Roman" w:hAnsi="Times New Roman"/>
          <w:color w:val="000000"/>
          <w:lang w:eastAsia="ar-SA"/>
        </w:rPr>
        <w:t xml:space="preserve"> </w:t>
      </w:r>
      <w:r w:rsidR="00776B26" w:rsidRPr="00776B26">
        <w:rPr>
          <w:rFonts w:ascii="Times New Roman" w:hAnsi="Times New Roman"/>
        </w:rPr>
        <w:t xml:space="preserve">за исключением </w:t>
      </w:r>
      <w:proofErr w:type="gramStart"/>
      <w:r w:rsidR="00776B26" w:rsidRPr="00776B26">
        <w:rPr>
          <w:rFonts w:ascii="Times New Roman" w:hAnsi="Times New Roman"/>
        </w:rPr>
        <w:t>случаев изменения площади объекта капитального строительства</w:t>
      </w:r>
      <w:proofErr w:type="gramEnd"/>
      <w:r w:rsidR="00776B26" w:rsidRPr="00776B26">
        <w:rPr>
          <w:rFonts w:ascii="Times New Roman" w:hAnsi="Times New Roman"/>
        </w:rPr>
        <w:t xml:space="preserve"> в соответствии с частью 6.2 статьи 55 Градостроительного  кодекса Российской Федерации</w:t>
      </w:r>
      <w:r w:rsidRPr="00EE47C0">
        <w:rPr>
          <w:rFonts w:ascii="Times New Roman" w:hAnsi="Times New Roman"/>
        </w:rPr>
        <w:t>;</w:t>
      </w:r>
    </w:p>
    <w:p w:rsidR="00EE2786" w:rsidRDefault="00EE2786" w:rsidP="00F51EF7">
      <w:pPr>
        <w:rPr>
          <w:rFonts w:ascii="Times New Roman" w:hAnsi="Times New Roman"/>
        </w:rPr>
      </w:pPr>
      <w:r w:rsidRPr="00EE2786">
        <w:rPr>
          <w:rFonts w:ascii="Times New Roman" w:hAnsi="Times New Roman"/>
        </w:rPr>
        <w:t>- несоответствие параметров построенного, реконструированного объекта капитального строите</w:t>
      </w:r>
      <w:r>
        <w:rPr>
          <w:rFonts w:ascii="Times New Roman" w:hAnsi="Times New Roman"/>
        </w:rPr>
        <w:t>льства проектной документации</w:t>
      </w:r>
      <w:r w:rsidR="00776B26" w:rsidRPr="00776B26">
        <w:rPr>
          <w:rFonts w:ascii="Times New Roman" w:hAnsi="Times New Roman"/>
          <w:color w:val="000000"/>
          <w:lang w:eastAsia="ar-SA"/>
        </w:rPr>
        <w:t xml:space="preserve"> </w:t>
      </w:r>
      <w:r w:rsidR="00776B26" w:rsidRPr="00776B26">
        <w:rPr>
          <w:rFonts w:ascii="Times New Roman" w:hAnsi="Times New Roman"/>
        </w:rPr>
        <w:t xml:space="preserve">за исключением </w:t>
      </w:r>
      <w:proofErr w:type="gramStart"/>
      <w:r w:rsidR="00776B26" w:rsidRPr="00776B26">
        <w:rPr>
          <w:rFonts w:ascii="Times New Roman" w:hAnsi="Times New Roman"/>
        </w:rPr>
        <w:t>случаев изменения площади объекта капитального строительства</w:t>
      </w:r>
      <w:proofErr w:type="gramEnd"/>
      <w:r w:rsidR="00776B26" w:rsidRPr="00776B26">
        <w:rPr>
          <w:rFonts w:ascii="Times New Roman" w:hAnsi="Times New Roman"/>
        </w:rPr>
        <w:t xml:space="preserve"> в соответствии с частью 6.2 статьи 55 Градостроительного  кодекса Российской Федерации</w:t>
      </w:r>
      <w:r>
        <w:rPr>
          <w:rFonts w:ascii="Times New Roman" w:hAnsi="Times New Roman"/>
        </w:rPr>
        <w:t>;</w:t>
      </w:r>
    </w:p>
    <w:p w:rsidR="006D215C" w:rsidRDefault="006D215C" w:rsidP="00F51EF7">
      <w:pPr>
        <w:rPr>
          <w:rFonts w:ascii="Times New Roman" w:hAnsi="Times New Roman"/>
          <w:bCs/>
        </w:rPr>
      </w:pPr>
      <w:proofErr w:type="gramStart"/>
      <w:r w:rsidRPr="006D215C">
        <w:rPr>
          <w:rFonts w:ascii="Times New Roman" w:hAnsi="Times New Roman"/>
          <w:bCs/>
        </w:rPr>
        <w:lastRenderedPageBreak/>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6D215C">
        <w:rPr>
          <w:rFonts w:ascii="Times New Roman" w:hAnsi="Times New Roman"/>
          <w:bC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w:t>
      </w:r>
      <w:r>
        <w:rPr>
          <w:rFonts w:ascii="Times New Roman" w:hAnsi="Times New Roman"/>
          <w:bCs/>
        </w:rPr>
        <w:t>рии, не введен в эксплуатацию;</w:t>
      </w:r>
    </w:p>
    <w:p w:rsidR="00F51EF7" w:rsidRPr="00A669F7" w:rsidRDefault="00F51EF7" w:rsidP="00F51EF7">
      <w:pPr>
        <w:rPr>
          <w:rFonts w:ascii="Times New Roman" w:hAnsi="Times New Roman"/>
          <w:bCs/>
        </w:rPr>
      </w:pPr>
      <w:r w:rsidRPr="007E13E8">
        <w:rPr>
          <w:rFonts w:ascii="Times New Roman" w:hAnsi="Times New Roman"/>
          <w:bCs/>
        </w:rPr>
        <w:t>- отсутствие документов, указанных в части 4 статьи 55 Градостроительного кодекса Российской Федерации.</w:t>
      </w:r>
    </w:p>
    <w:p w:rsidR="000952D3" w:rsidRDefault="000952D3" w:rsidP="00F51EF7">
      <w:pPr>
        <w:rPr>
          <w:rFonts w:ascii="Times New Roman" w:hAnsi="Times New Roman"/>
        </w:rPr>
      </w:pPr>
    </w:p>
    <w:p w:rsidR="00F51EF7" w:rsidRPr="00A669F7" w:rsidRDefault="00F51EF7" w:rsidP="000952D3">
      <w:pPr>
        <w:ind w:firstLine="0"/>
        <w:jc w:val="center"/>
        <w:rPr>
          <w:rFonts w:ascii="Times New Roman" w:hAnsi="Times New Roman"/>
        </w:rPr>
      </w:pPr>
      <w:r w:rsidRPr="00A669F7">
        <w:rPr>
          <w:rFonts w:ascii="Times New Roman" w:hAnsi="Times New Roman"/>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1EF7" w:rsidRPr="00A669F7" w:rsidRDefault="00F51EF7" w:rsidP="00F51EF7">
      <w:pPr>
        <w:rPr>
          <w:rFonts w:ascii="Times New Roman" w:hAnsi="Times New Roman"/>
        </w:rPr>
      </w:pPr>
      <w:bookmarkStart w:id="1" w:name="Par103"/>
      <w:bookmarkEnd w:id="1"/>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4</w:t>
      </w:r>
      <w:r w:rsidRPr="00A669F7">
        <w:rPr>
          <w:rFonts w:ascii="Times New Roman" w:hAnsi="Times New Roman"/>
        </w:rPr>
        <w:t>. Услугами, необходимыми и обязательными для предоставления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1) подготовка документов, подтверждающих соответствие построенного, реконструированного объекта капитального строительства техническим условиям. Данная услуга предоставляется организациями, выдававшими технические условия и осуществляющими</w:t>
      </w:r>
      <w:r w:rsidRPr="00A669F7">
        <w:rPr>
          <w:rFonts w:ascii="Times New Roman" w:hAnsi="Times New Roman"/>
          <w:color w:val="FF0000"/>
        </w:rPr>
        <w:t xml:space="preserve"> </w:t>
      </w:r>
      <w:r w:rsidRPr="00A669F7">
        <w:rPr>
          <w:rFonts w:ascii="Times New Roman" w:hAnsi="Times New Roman"/>
        </w:rPr>
        <w:t xml:space="preserve">эксплуатацию сетей инженерно-технического обеспечения. </w:t>
      </w:r>
    </w:p>
    <w:p w:rsidR="00F51EF7" w:rsidRPr="00A669F7" w:rsidRDefault="00F51EF7" w:rsidP="00F51EF7">
      <w:pPr>
        <w:rPr>
          <w:rFonts w:ascii="Times New Roman" w:hAnsi="Times New Roman"/>
          <w:bCs/>
          <w:color w:val="000000"/>
        </w:rPr>
      </w:pPr>
      <w:r w:rsidRPr="00A669F7">
        <w:rPr>
          <w:rFonts w:ascii="Times New Roman" w:hAnsi="Times New Roman"/>
        </w:rPr>
        <w:t xml:space="preserve">В результате предоставления данной услуги заявителю выдается заключение о </w:t>
      </w:r>
      <w:r w:rsidRPr="00A669F7">
        <w:rPr>
          <w:rFonts w:ascii="Times New Roman" w:hAnsi="Times New Roman"/>
          <w:bCs/>
          <w:color w:val="000000"/>
        </w:rPr>
        <w:t>соответствии объекта техническим условиям;</w:t>
      </w:r>
    </w:p>
    <w:p w:rsidR="00F51EF7" w:rsidRPr="00A669F7" w:rsidRDefault="00F51EF7" w:rsidP="00F51EF7">
      <w:pPr>
        <w:rPr>
          <w:rFonts w:ascii="Times New Roman" w:hAnsi="Times New Roman"/>
        </w:rPr>
      </w:pPr>
      <w:proofErr w:type="gramStart"/>
      <w:r w:rsidRPr="00A669F7">
        <w:rPr>
          <w:rFonts w:ascii="Times New Roman" w:hAnsi="Times New Roman"/>
        </w:rPr>
        <w:t xml:space="preserve">2)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proofErr w:type="gramEnd"/>
    </w:p>
    <w:p w:rsidR="00F51EF7" w:rsidRPr="00A669F7" w:rsidRDefault="00F51EF7" w:rsidP="00F51EF7">
      <w:pPr>
        <w:rPr>
          <w:rFonts w:ascii="Times New Roman" w:hAnsi="Times New Roman"/>
        </w:rPr>
      </w:pPr>
      <w:r w:rsidRPr="00A669F7">
        <w:rPr>
          <w:rFonts w:ascii="Times New Roman" w:hAnsi="Times New Roman"/>
        </w:rPr>
        <w:t>Схема разрабатывается организациями или физическими лицами, имеющими свидетельство о праве производства инженерных изысканий, выданное саморегулируемыми организациями в области инженерных изысканий, на основании договора подряда с застройщиком.</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оформленная в установленном порядке вышеуказанная схема;</w:t>
      </w:r>
    </w:p>
    <w:p w:rsidR="00F51EF7" w:rsidRPr="00A669F7" w:rsidRDefault="00F51EF7" w:rsidP="00F51EF7">
      <w:pPr>
        <w:rPr>
          <w:rFonts w:ascii="Times New Roman" w:hAnsi="Times New Roman"/>
        </w:rPr>
      </w:pPr>
      <w:r w:rsidRPr="00A669F7">
        <w:rPr>
          <w:rFonts w:ascii="Times New Roman" w:hAnsi="Times New Roman"/>
        </w:rPr>
        <w:t xml:space="preserve">3) получение документа, подтверждающего заключение </w:t>
      </w:r>
      <w:proofErr w:type="gramStart"/>
      <w:r w:rsidRPr="00A669F7">
        <w:rPr>
          <w:rFonts w:ascii="Times New Roman" w:hAnsi="Times New Roman"/>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rPr>
        <w:t xml:space="preserve"> за причинение вреда в результате аварии на опасном объекте в соответствии с </w:t>
      </w:r>
      <w:hyperlink r:id="rId19" w:history="1">
        <w:r w:rsidRPr="00A669F7">
          <w:rPr>
            <w:rFonts w:ascii="Times New Roman" w:hAnsi="Times New Roman"/>
          </w:rPr>
          <w:t>законодательством</w:t>
        </w:r>
      </w:hyperlink>
      <w:r w:rsidRPr="00A669F7">
        <w:rPr>
          <w:rFonts w:ascii="Times New Roman" w:hAnsi="Times New Roman"/>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F51EF7" w:rsidRPr="00A669F7" w:rsidRDefault="00F51EF7" w:rsidP="00F51EF7">
      <w:pPr>
        <w:rPr>
          <w:rFonts w:ascii="Times New Roman" w:hAnsi="Times New Roman"/>
        </w:rPr>
      </w:pPr>
      <w:r w:rsidRPr="00A669F7">
        <w:rPr>
          <w:rFonts w:ascii="Times New Roman" w:hAnsi="Times New Roman"/>
        </w:rPr>
        <w:t>Данная услуга предоставляется страховыми компаниями, имеющими право на осуществление страховой деятельности.</w:t>
      </w:r>
    </w:p>
    <w:p w:rsidR="00F51EF7" w:rsidRPr="00A669F7"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страховой полис;</w:t>
      </w:r>
    </w:p>
    <w:p w:rsidR="00F51EF7" w:rsidRPr="00A669F7" w:rsidRDefault="00F51EF7" w:rsidP="00F51EF7">
      <w:pPr>
        <w:rPr>
          <w:rFonts w:ascii="Times New Roman" w:hAnsi="Times New Roman"/>
        </w:rPr>
      </w:pPr>
      <w:r w:rsidRPr="00A669F7">
        <w:rPr>
          <w:rFonts w:ascii="Times New Roman" w:hAnsi="Times New Roman"/>
          <w:bCs/>
        </w:rPr>
        <w:t xml:space="preserve">4) подготовка </w:t>
      </w:r>
      <w:r w:rsidRPr="00A669F7">
        <w:rPr>
          <w:rFonts w:ascii="Times New Roman" w:hAnsi="Times New Roman"/>
        </w:rPr>
        <w:t>технического плана. Указанный документ оформляется в виде электронного документа, заверенного усиленной квалифицированной электронной подписью аккредитованного кадастрового инженера, подготовившего такой план, а также в форме документа на бумажном носителе (если это предусмотрено договором подряда), заверенного подписью и печатью аккредитованного кадастрового инженера, подготовившего такой план.</w:t>
      </w:r>
    </w:p>
    <w:p w:rsidR="002058E2" w:rsidRDefault="00F51EF7" w:rsidP="00F51EF7">
      <w:pPr>
        <w:rPr>
          <w:rFonts w:ascii="Times New Roman" w:hAnsi="Times New Roman"/>
        </w:rPr>
      </w:pPr>
      <w:r w:rsidRPr="00A669F7">
        <w:rPr>
          <w:rFonts w:ascii="Times New Roman" w:hAnsi="Times New Roman"/>
        </w:rPr>
        <w:t>В результате предоставления данной услуги заявителю выдается технический план объекта капитального строительства</w:t>
      </w:r>
      <w:r w:rsidR="002058E2">
        <w:rPr>
          <w:rFonts w:ascii="Times New Roman" w:hAnsi="Times New Roman"/>
        </w:rPr>
        <w:t>;</w:t>
      </w:r>
    </w:p>
    <w:p w:rsidR="00F51EF7" w:rsidRDefault="002058E2" w:rsidP="00F51EF7">
      <w:pPr>
        <w:rPr>
          <w:rFonts w:ascii="Times New Roman" w:hAnsi="Times New Roman"/>
        </w:rPr>
      </w:pPr>
      <w:r>
        <w:rPr>
          <w:rFonts w:ascii="Times New Roman" w:hAnsi="Times New Roman"/>
        </w:rPr>
        <w:t xml:space="preserve">5) </w:t>
      </w:r>
      <w:r w:rsidR="00F51EF7" w:rsidRPr="00A669F7">
        <w:rPr>
          <w:rFonts w:ascii="Times New Roman" w:hAnsi="Times New Roman"/>
        </w:rPr>
        <w:t xml:space="preserve"> </w:t>
      </w:r>
      <w:r w:rsidR="006D215C">
        <w:rPr>
          <w:rFonts w:ascii="Times New Roman" w:hAnsi="Times New Roman"/>
        </w:rPr>
        <w:t>утратил силу.</w:t>
      </w:r>
    </w:p>
    <w:p w:rsidR="006D215C" w:rsidRPr="00A669F7" w:rsidRDefault="006D215C"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5</w:t>
      </w:r>
      <w:r w:rsidRPr="00A669F7">
        <w:rPr>
          <w:rFonts w:ascii="Times New Roman" w:hAnsi="Times New Roman"/>
        </w:rPr>
        <w:t>. Предоставление муниципальной услуги осуществляется на безвозмездной основе.</w:t>
      </w: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6</w:t>
      </w:r>
      <w:r w:rsidRPr="00A669F7">
        <w:rPr>
          <w:rFonts w:ascii="Times New Roman" w:hAnsi="Times New Roman"/>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определяется соглашением между заявителем и организацией, предоставляющей эту услугу.</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Максимальный срок ожидания в очереди при подаче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 и при получении результата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7</w:t>
      </w:r>
      <w:r w:rsidRPr="00A669F7">
        <w:rPr>
          <w:rFonts w:ascii="Times New Roman" w:hAnsi="Times New Roman"/>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Срок и порядок регистрации запроса заявителя о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38</w:t>
      </w:r>
      <w:r w:rsidR="00F51EF7" w:rsidRPr="00A669F7">
        <w:rPr>
          <w:rFonts w:ascii="Times New Roman" w:hAnsi="Times New Roman"/>
        </w:rPr>
        <w:t>. Письменные обращения, поступившие в адрес Департамента</w:t>
      </w:r>
      <w:r w:rsidR="00F51EF7" w:rsidRPr="00A669F7">
        <w:rPr>
          <w:rFonts w:ascii="Times New Roman" w:hAnsi="Times New Roman"/>
          <w:shd w:val="clear" w:color="auto" w:fill="FFFFFF"/>
        </w:rPr>
        <w:t xml:space="preserve">, </w:t>
      </w:r>
      <w:r w:rsidR="00F51EF7" w:rsidRPr="00A669F7">
        <w:rPr>
          <w:rFonts w:ascii="Times New Roman" w:hAnsi="Times New Roman"/>
        </w:rPr>
        <w:t>подлежат обязательной регистрации специалистом, ответственным за делопроизводство в Департаменте</w:t>
      </w:r>
      <w:r w:rsidR="00500617">
        <w:rPr>
          <w:rFonts w:ascii="Times New Roman" w:hAnsi="Times New Roman"/>
        </w:rPr>
        <w:t xml:space="preserve"> (дале</w:t>
      </w:r>
      <w:proofErr w:type="gramStart"/>
      <w:r w:rsidR="00500617">
        <w:rPr>
          <w:rFonts w:ascii="Times New Roman" w:hAnsi="Times New Roman"/>
        </w:rPr>
        <w:t>е-</w:t>
      </w:r>
      <w:proofErr w:type="gramEnd"/>
      <w:r w:rsidR="00500617">
        <w:rPr>
          <w:rFonts w:ascii="Times New Roman" w:hAnsi="Times New Roman"/>
        </w:rPr>
        <w:t xml:space="preserve"> специалист Департамента)</w:t>
      </w:r>
      <w:r w:rsidR="00F51EF7" w:rsidRPr="00A669F7">
        <w:rPr>
          <w:rFonts w:ascii="Times New Roman" w:hAnsi="Times New Roman"/>
          <w:i/>
        </w:rPr>
        <w:t xml:space="preserve"> </w:t>
      </w:r>
      <w:r w:rsidR="00F51EF7" w:rsidRPr="00A669F7">
        <w:rPr>
          <w:rFonts w:ascii="Times New Roman" w:hAnsi="Times New Roman"/>
        </w:rPr>
        <w:t xml:space="preserve">в </w:t>
      </w:r>
      <w:r w:rsidR="00AA22DC">
        <w:rPr>
          <w:rFonts w:ascii="Times New Roman" w:hAnsi="Times New Roman"/>
        </w:rPr>
        <w:t xml:space="preserve">системе </w:t>
      </w:r>
      <w:r w:rsidR="00F51EF7" w:rsidRPr="00A669F7">
        <w:rPr>
          <w:rFonts w:ascii="Times New Roman" w:hAnsi="Times New Roman"/>
        </w:rPr>
        <w:t>электронно</w:t>
      </w:r>
      <w:r w:rsidR="00AA22DC">
        <w:rPr>
          <w:rFonts w:ascii="Times New Roman" w:hAnsi="Times New Roman"/>
        </w:rPr>
        <w:t>го документооборота и делопроизводства администрации города Югорска (далее – электронный документооборот)</w:t>
      </w:r>
      <w:r w:rsidR="00F51EF7" w:rsidRPr="00A669F7">
        <w:rPr>
          <w:rFonts w:ascii="Times New Roman" w:hAnsi="Times New Roman"/>
          <w:b/>
        </w:rPr>
        <w:t xml:space="preserve"> </w:t>
      </w:r>
      <w:r w:rsidR="00F51EF7" w:rsidRPr="00A669F7">
        <w:rPr>
          <w:rFonts w:ascii="Times New Roman" w:hAnsi="Times New Roman"/>
        </w:rPr>
        <w:t>в день поступления обращения в Департамент.</w:t>
      </w:r>
    </w:p>
    <w:p w:rsidR="00F51EF7" w:rsidRPr="00A669F7" w:rsidRDefault="00F51EF7" w:rsidP="00F51EF7">
      <w:pPr>
        <w:rPr>
          <w:rFonts w:ascii="Times New Roman" w:hAnsi="Times New Roman"/>
        </w:rPr>
      </w:pPr>
      <w:r w:rsidRPr="00A669F7">
        <w:rPr>
          <w:rFonts w:ascii="Times New Roman" w:hAnsi="Times New Roman"/>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w:t>
      </w:r>
      <w:r w:rsidR="00500617">
        <w:rPr>
          <w:rFonts w:ascii="Times New Roman" w:hAnsi="Times New Roman"/>
        </w:rPr>
        <w:t>а</w:t>
      </w:r>
      <w:r w:rsidRPr="00A669F7">
        <w:rPr>
          <w:rFonts w:ascii="Times New Roman" w:hAnsi="Times New Roman"/>
          <w:i/>
        </w:rPr>
        <w:t xml:space="preserve"> </w:t>
      </w:r>
      <w:r w:rsidRPr="00A669F7">
        <w:rPr>
          <w:rFonts w:ascii="Times New Roman" w:hAnsi="Times New Roman"/>
        </w:rPr>
        <w:t>в журнале регистрации заявлений или в электронном документообороте</w:t>
      </w:r>
      <w:r w:rsidRPr="00A669F7">
        <w:rPr>
          <w:rFonts w:ascii="Times New Roman" w:hAnsi="Times New Roman"/>
          <w:b/>
          <w:i/>
        </w:rPr>
        <w:t xml:space="preserve"> </w:t>
      </w:r>
      <w:r w:rsidRPr="00A669F7">
        <w:rPr>
          <w:rFonts w:ascii="Times New Roman" w:hAnsi="Times New Roman"/>
        </w:rPr>
        <w:t>в течение 15 минут.</w:t>
      </w:r>
    </w:p>
    <w:p w:rsidR="00F51EF7" w:rsidRPr="00A669F7" w:rsidRDefault="00F51EF7" w:rsidP="00F51EF7">
      <w:pPr>
        <w:rPr>
          <w:rFonts w:ascii="Times New Roman" w:hAnsi="Times New Roman"/>
          <w:bCs/>
        </w:rPr>
      </w:pPr>
      <w:r w:rsidRPr="00A669F7">
        <w:rPr>
          <w:rFonts w:ascii="Times New Roman" w:hAnsi="Times New Roman"/>
          <w:bCs/>
        </w:rPr>
        <w:t xml:space="preserve">В случае подачи заявления с использованием Единого </w:t>
      </w:r>
      <w:r w:rsidRPr="00723572">
        <w:rPr>
          <w:rFonts w:ascii="Times New Roman" w:hAnsi="Times New Roman"/>
          <w:bCs/>
          <w:highlight w:val="yellow"/>
        </w:rPr>
        <w:t>и регионального порталов</w:t>
      </w:r>
      <w:r w:rsidRPr="00A669F7">
        <w:rPr>
          <w:rFonts w:ascii="Times New Roman" w:hAnsi="Times New Roman"/>
          <w:bCs/>
        </w:rPr>
        <w:t xml:space="preserve"> информирование заявителя о его регистрационном номере происходит через личный кабинет заявителя н</w:t>
      </w:r>
      <w:r w:rsidR="00500617">
        <w:rPr>
          <w:rFonts w:ascii="Times New Roman" w:hAnsi="Times New Roman"/>
          <w:bCs/>
        </w:rPr>
        <w:t xml:space="preserve">а Едином </w:t>
      </w:r>
      <w:r w:rsidR="00500617" w:rsidRPr="00723572">
        <w:rPr>
          <w:rFonts w:ascii="Times New Roman" w:hAnsi="Times New Roman"/>
          <w:bCs/>
          <w:highlight w:val="yellow"/>
        </w:rPr>
        <w:t>и региональном портале</w:t>
      </w:r>
      <w:r w:rsidR="00500617">
        <w:rPr>
          <w:rFonts w:ascii="Times New Roman" w:hAnsi="Times New Roman"/>
          <w:bCs/>
        </w:rPr>
        <w:t xml:space="preserve"> в течение одного рабочего дня </w:t>
      </w:r>
      <w:proofErr w:type="gramStart"/>
      <w:r w:rsidR="00500617">
        <w:rPr>
          <w:rFonts w:ascii="Times New Roman" w:hAnsi="Times New Roman"/>
          <w:bCs/>
        </w:rPr>
        <w:t>с даты обращения</w:t>
      </w:r>
      <w:proofErr w:type="gramEnd"/>
      <w:r w:rsidR="00500617">
        <w:rPr>
          <w:rFonts w:ascii="Times New Roman" w:hAnsi="Times New Roman"/>
          <w:bCs/>
        </w:rPr>
        <w:t>.</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51EF7" w:rsidRPr="00A669F7" w:rsidRDefault="00F51EF7" w:rsidP="00F51EF7">
      <w:pPr>
        <w:rPr>
          <w:rFonts w:ascii="Times New Roman" w:hAnsi="Times New Roman"/>
        </w:rPr>
      </w:pPr>
    </w:p>
    <w:p w:rsidR="00F51EF7" w:rsidRPr="00A669F7" w:rsidRDefault="00F51EF7" w:rsidP="00F51EF7">
      <w:pPr>
        <w:rPr>
          <w:rFonts w:ascii="Times New Roman" w:hAnsi="Times New Roman"/>
        </w:rPr>
      </w:pPr>
      <w:r w:rsidRPr="00A669F7">
        <w:rPr>
          <w:rFonts w:ascii="Times New Roman" w:hAnsi="Times New Roman"/>
        </w:rPr>
        <w:t>3</w:t>
      </w:r>
      <w:r w:rsidR="003C08AB">
        <w:rPr>
          <w:rFonts w:ascii="Times New Roman" w:hAnsi="Times New Roman"/>
        </w:rPr>
        <w:t>9</w:t>
      </w:r>
      <w:r w:rsidRPr="00A669F7">
        <w:rPr>
          <w:rFonts w:ascii="Times New Roman" w:hAnsi="Times New Roman"/>
        </w:rPr>
        <w:t>.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51EF7" w:rsidRPr="00A669F7" w:rsidRDefault="00F51EF7" w:rsidP="00F51EF7">
      <w:pPr>
        <w:rPr>
          <w:rFonts w:ascii="Times New Roman" w:hAnsi="Times New Roman"/>
        </w:rPr>
      </w:pPr>
      <w:r w:rsidRPr="00A669F7">
        <w:rPr>
          <w:rFonts w:ascii="Times New Roman" w:hAnsi="Times New Roman"/>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F51EF7" w:rsidRPr="00A669F7" w:rsidRDefault="00F51EF7" w:rsidP="00F51EF7">
      <w:pPr>
        <w:rPr>
          <w:rFonts w:ascii="Times New Roman" w:hAnsi="Times New Roman"/>
        </w:rPr>
      </w:pPr>
      <w:r w:rsidRPr="00A669F7">
        <w:rPr>
          <w:rFonts w:ascii="Times New Roman" w:hAnsi="Times New Roman"/>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закона </w:t>
      </w:r>
      <w:hyperlink r:id="rId20" w:tooltip="ФЕДЕРАЛЬНЫЙ ЗАКОН от 24.11.1995 № 181-ФЗ ГОСУДАРСТВЕННАЯ ДУМА ФЕДЕРАЛЬНОГО СОБРАНИЯ РФ&#10;&#10;О СОЦИАЛЬНОЙ ЗАЩИТЕ ИНВАЛИДОВ В РОССИЙСКОЙ ФЕДЕРАЦИИ" w:history="1">
        <w:r w:rsidRPr="0007454F">
          <w:rPr>
            <w:rStyle w:val="a4"/>
            <w:rFonts w:ascii="Times New Roman" w:hAnsi="Times New Roman"/>
            <w:color w:val="auto"/>
          </w:rPr>
          <w:t>от 24.11.1995 № 181-ФЗ</w:t>
        </w:r>
      </w:hyperlink>
      <w:r w:rsidRPr="0007454F">
        <w:rPr>
          <w:rFonts w:ascii="Times New Roman" w:hAnsi="Times New Roman"/>
        </w:rPr>
        <w:t xml:space="preserve"> «О социальной защите инвалидов в Российской Федерации» и иных нор</w:t>
      </w:r>
      <w:r w:rsidRPr="00A669F7">
        <w:rPr>
          <w:rFonts w:ascii="Times New Roman" w:hAnsi="Times New Roman"/>
        </w:rPr>
        <w:t>мативных правовых актов, регулирующих правоотношения в указанной сфере.</w:t>
      </w:r>
    </w:p>
    <w:p w:rsidR="00F51EF7" w:rsidRPr="00A669F7" w:rsidRDefault="00F51EF7" w:rsidP="00F51EF7">
      <w:pPr>
        <w:rPr>
          <w:rFonts w:ascii="Times New Roman" w:hAnsi="Times New Roman"/>
        </w:rPr>
      </w:pPr>
      <w:r w:rsidRPr="00A669F7">
        <w:rPr>
          <w:rFonts w:ascii="Times New Roman" w:hAnsi="Times New Roman"/>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51EF7" w:rsidRPr="00A669F7" w:rsidRDefault="00F51EF7" w:rsidP="00F51EF7">
      <w:pPr>
        <w:rPr>
          <w:rFonts w:ascii="Times New Roman" w:hAnsi="Times New Roman"/>
        </w:rPr>
      </w:pPr>
      <w:r w:rsidRPr="00A669F7">
        <w:rPr>
          <w:rFonts w:ascii="Times New Roman" w:hAnsi="Times New Roman"/>
        </w:rPr>
        <w:t>Места ожидания должны соответствовать комфортным условиям для заявителей.</w:t>
      </w:r>
    </w:p>
    <w:p w:rsidR="00F51EF7" w:rsidRPr="00A669F7" w:rsidRDefault="00F51EF7" w:rsidP="00F51EF7">
      <w:pPr>
        <w:rPr>
          <w:rFonts w:ascii="Times New Roman" w:hAnsi="Times New Roman"/>
        </w:rPr>
      </w:pPr>
      <w:r w:rsidRPr="00A669F7">
        <w:rPr>
          <w:rFonts w:ascii="Times New Roman" w:hAnsi="Times New Roman"/>
        </w:rPr>
        <w:t>Места ожидания оборудуются столами, стульями или скамьями (</w:t>
      </w:r>
      <w:proofErr w:type="spellStart"/>
      <w:r w:rsidRPr="00A669F7">
        <w:rPr>
          <w:rFonts w:ascii="Times New Roman" w:hAnsi="Times New Roman"/>
        </w:rPr>
        <w:t>банкетками</w:t>
      </w:r>
      <w:proofErr w:type="spellEnd"/>
      <w:r w:rsidRPr="00A669F7">
        <w:rPr>
          <w:rFonts w:ascii="Times New Roman" w:hAnsi="Times New Roman"/>
        </w:rPr>
        <w:t xml:space="preserve">), информационными стендами, информационными терминалами, обеспечиваются писчей </w:t>
      </w:r>
      <w:r w:rsidRPr="00A669F7">
        <w:rPr>
          <w:rFonts w:ascii="Times New Roman" w:hAnsi="Times New Roman"/>
        </w:rPr>
        <w:lastRenderedPageBreak/>
        <w:t>бумагой и канцелярскими принадлежностями в количестве, достаточном для оформления документов заявителями.</w:t>
      </w:r>
    </w:p>
    <w:p w:rsidR="00F51EF7" w:rsidRPr="00A669F7" w:rsidRDefault="00F51EF7" w:rsidP="00F51EF7">
      <w:pPr>
        <w:rPr>
          <w:rFonts w:ascii="Times New Roman" w:hAnsi="Times New Roman"/>
        </w:rPr>
      </w:pPr>
      <w:r w:rsidRPr="00A669F7">
        <w:rPr>
          <w:rFonts w:ascii="Times New Roman" w:hAnsi="Times New Roman"/>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51EF7" w:rsidRPr="00A669F7" w:rsidRDefault="00F51EF7" w:rsidP="00F51EF7">
      <w:pPr>
        <w:rPr>
          <w:rFonts w:ascii="Times New Roman" w:hAnsi="Times New Roman"/>
        </w:rPr>
      </w:pPr>
      <w:r w:rsidRPr="00A669F7">
        <w:rPr>
          <w:rFonts w:ascii="Times New Roman" w:hAnsi="Times New Roman"/>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51EF7" w:rsidRPr="00A669F7" w:rsidRDefault="00F51EF7" w:rsidP="00F51EF7">
      <w:pPr>
        <w:rPr>
          <w:rFonts w:ascii="Times New Roman" w:hAnsi="Times New Roman"/>
        </w:rPr>
      </w:pPr>
      <w:r w:rsidRPr="00A669F7">
        <w:rPr>
          <w:rFonts w:ascii="Times New Roman" w:hAnsi="Times New Roman"/>
        </w:rPr>
        <w:t>На информационных стендах, информационном терминале и в информационно-телекоммуникационной сети «Интернет» размещаетс</w:t>
      </w:r>
      <w:r w:rsidR="0007454F">
        <w:rPr>
          <w:rFonts w:ascii="Times New Roman" w:hAnsi="Times New Roman"/>
        </w:rPr>
        <w:t>я информация, указанная в пунктах</w:t>
      </w:r>
      <w:r w:rsidRPr="00A669F7">
        <w:rPr>
          <w:rFonts w:ascii="Times New Roman" w:hAnsi="Times New Roman"/>
        </w:rPr>
        <w:t xml:space="preserve"> 11</w:t>
      </w:r>
      <w:r w:rsidR="0007454F">
        <w:rPr>
          <w:rFonts w:ascii="Times New Roman" w:hAnsi="Times New Roman"/>
        </w:rPr>
        <w:t>, 12</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Показатели доступности и качества муниципальной услуги</w:t>
      </w:r>
    </w:p>
    <w:p w:rsidR="00F51EF7" w:rsidRPr="00A669F7" w:rsidRDefault="00F51EF7" w:rsidP="00F51EF7">
      <w:pPr>
        <w:rPr>
          <w:rFonts w:ascii="Times New Roman" w:hAnsi="Times New Roman"/>
        </w:rPr>
      </w:pPr>
    </w:p>
    <w:p w:rsidR="00F51EF7" w:rsidRPr="00A669F7" w:rsidRDefault="003C08AB" w:rsidP="00F51EF7">
      <w:pPr>
        <w:rPr>
          <w:rFonts w:ascii="Times New Roman" w:hAnsi="Times New Roman"/>
        </w:rPr>
      </w:pPr>
      <w:r>
        <w:rPr>
          <w:rFonts w:ascii="Times New Roman" w:hAnsi="Times New Roman"/>
        </w:rPr>
        <w:t>40</w:t>
      </w:r>
      <w:r w:rsidR="00F51EF7" w:rsidRPr="00A669F7">
        <w:rPr>
          <w:rFonts w:ascii="Times New Roman" w:hAnsi="Times New Roman"/>
        </w:rPr>
        <w:t>. Показателями доступности муниципальной услуги являются:</w:t>
      </w:r>
    </w:p>
    <w:p w:rsidR="0007454F" w:rsidRPr="007B0B16" w:rsidRDefault="00F51EF7" w:rsidP="0007454F">
      <w:pPr>
        <w:rPr>
          <w:rFonts w:ascii="Times New Roman" w:hAnsi="Times New Roman"/>
        </w:rPr>
      </w:pPr>
      <w:r w:rsidRPr="0007454F">
        <w:rPr>
          <w:rFonts w:ascii="Times New Roman" w:hAnsi="Times New Roman"/>
        </w:rPr>
        <w:t xml:space="preserve">- </w:t>
      </w:r>
      <w:r w:rsidR="0007454F" w:rsidRPr="0007454F">
        <w:rPr>
          <w:rFonts w:ascii="Times New Roman" w:hAnsi="Times New Roman"/>
        </w:rPr>
        <w:t>открытый доступ к информации о порядке и сроках предоставления муниципальной услуги, порядке обжалования действий (бездействия) органа, должностных лиц;</w:t>
      </w:r>
    </w:p>
    <w:p w:rsidR="0007454F" w:rsidRPr="00C70DF6" w:rsidRDefault="0007454F" w:rsidP="0007454F">
      <w:pPr>
        <w:rPr>
          <w:rFonts w:ascii="Times New Roman" w:hAnsi="Times New Roman"/>
          <w:color w:val="000000" w:themeColor="text1"/>
        </w:rPr>
      </w:pPr>
      <w:proofErr w:type="gramStart"/>
      <w:r>
        <w:rPr>
          <w:rFonts w:ascii="Times New Roman" w:hAnsi="Times New Roman"/>
        </w:rPr>
        <w:t xml:space="preserve">- возможность получения муниципальной услуги в электронном </w:t>
      </w:r>
      <w:r w:rsidRPr="0007454F">
        <w:rPr>
          <w:rFonts w:ascii="Times New Roman" w:hAnsi="Times New Roman"/>
        </w:rPr>
        <w:t>форме</w:t>
      </w:r>
      <w:r w:rsidRPr="0007454F">
        <w:rPr>
          <w:rFonts w:ascii="Times New Roman" w:hAnsi="Times New Roman"/>
          <w:color w:val="000000" w:themeColor="text1"/>
        </w:rPr>
        <w:t xml:space="preserve">, в соответствии с порядком действий, предусмотренным </w:t>
      </w:r>
      <w:r w:rsidR="00AA22DC">
        <w:rPr>
          <w:rFonts w:ascii="Times New Roman" w:hAnsi="Times New Roman"/>
          <w:color w:val="000000" w:themeColor="text1"/>
        </w:rPr>
        <w:t>настоящим</w:t>
      </w:r>
      <w:r w:rsidRPr="0007454F">
        <w:rPr>
          <w:rFonts w:ascii="Times New Roman" w:hAnsi="Times New Roman"/>
          <w:color w:val="000000" w:themeColor="text1"/>
        </w:rPr>
        <w:t xml:space="preserve"> административн</w:t>
      </w:r>
      <w:r w:rsidR="00AA22DC">
        <w:rPr>
          <w:rFonts w:ascii="Times New Roman" w:hAnsi="Times New Roman"/>
          <w:color w:val="000000" w:themeColor="text1"/>
        </w:rPr>
        <w:t>ым</w:t>
      </w:r>
      <w:r w:rsidRPr="0007454F">
        <w:rPr>
          <w:rFonts w:ascii="Times New Roman" w:hAnsi="Times New Roman"/>
          <w:color w:val="000000" w:themeColor="text1"/>
        </w:rPr>
        <w:t xml:space="preserve"> регламент</w:t>
      </w:r>
      <w:r w:rsidR="00AA22DC">
        <w:rPr>
          <w:rFonts w:ascii="Times New Roman" w:hAnsi="Times New Roman"/>
          <w:color w:val="000000" w:themeColor="text1"/>
        </w:rPr>
        <w:t>ом</w:t>
      </w:r>
      <w:r w:rsidRPr="0007454F">
        <w:rPr>
          <w:rFonts w:ascii="Times New Roman" w:hAnsi="Times New Roman"/>
          <w:color w:val="000000" w:themeColor="text1"/>
        </w:rPr>
        <w:t>.</w:t>
      </w:r>
      <w:r w:rsidRPr="00C70DF6">
        <w:rPr>
          <w:rFonts w:ascii="Times New Roman" w:hAnsi="Times New Roman"/>
          <w:color w:val="000000" w:themeColor="text1"/>
        </w:rPr>
        <w:t xml:space="preserve"> </w:t>
      </w:r>
      <w:proofErr w:type="gramEnd"/>
    </w:p>
    <w:p w:rsidR="00F51EF7" w:rsidRPr="00A669F7" w:rsidRDefault="00F51EF7" w:rsidP="00F51EF7">
      <w:pPr>
        <w:rPr>
          <w:rFonts w:ascii="Times New Roman" w:hAnsi="Times New Roman"/>
        </w:rPr>
      </w:pPr>
    </w:p>
    <w:p w:rsidR="00F51EF7" w:rsidRPr="00A669F7" w:rsidRDefault="0007454F" w:rsidP="00F51EF7">
      <w:pPr>
        <w:rPr>
          <w:rFonts w:ascii="Times New Roman" w:hAnsi="Times New Roman"/>
        </w:rPr>
      </w:pPr>
      <w:r>
        <w:rPr>
          <w:rFonts w:ascii="Times New Roman" w:hAnsi="Times New Roman"/>
        </w:rPr>
        <w:t>4</w:t>
      </w:r>
      <w:r w:rsidR="003C08AB">
        <w:rPr>
          <w:rFonts w:ascii="Times New Roman" w:hAnsi="Times New Roman"/>
        </w:rPr>
        <w:t>1</w:t>
      </w:r>
      <w:r w:rsidR="00F51EF7" w:rsidRPr="00A669F7">
        <w:rPr>
          <w:rFonts w:ascii="Times New Roman" w:hAnsi="Times New Roman"/>
        </w:rPr>
        <w:t>. Показателями качества муниципальной услуги являются:</w:t>
      </w:r>
    </w:p>
    <w:p w:rsidR="00F51EF7" w:rsidRPr="00A669F7" w:rsidRDefault="00F51EF7" w:rsidP="00F51EF7">
      <w:pPr>
        <w:rPr>
          <w:rFonts w:ascii="Times New Roman" w:hAnsi="Times New Roman"/>
        </w:rPr>
      </w:pPr>
      <w:r w:rsidRPr="00A669F7">
        <w:rPr>
          <w:rFonts w:ascii="Times New Roman" w:hAnsi="Times New Roman"/>
        </w:rPr>
        <w:t>- соблюдение должностными лицами сроков предоставления муниципальной услуги;</w:t>
      </w:r>
    </w:p>
    <w:p w:rsidR="00F51EF7" w:rsidRPr="00A669F7" w:rsidRDefault="00F51EF7" w:rsidP="0007454F">
      <w:pPr>
        <w:rPr>
          <w:rFonts w:ascii="Times New Roman" w:hAnsi="Times New Roman"/>
        </w:rPr>
      </w:pPr>
      <w:r w:rsidRPr="00A669F7">
        <w:rPr>
          <w:rFonts w:ascii="Times New Roman" w:hAnsi="Times New Roman"/>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w:t>
      </w:r>
      <w:r w:rsidR="0007454F">
        <w:rPr>
          <w:rFonts w:ascii="Times New Roman" w:hAnsi="Times New Roman"/>
        </w:rPr>
        <w:t>ставления муниципальной услуги</w:t>
      </w:r>
      <w:r w:rsidRPr="00A669F7">
        <w:rPr>
          <w:rFonts w:ascii="Times New Roman" w:hAnsi="Times New Roman"/>
        </w:rPr>
        <w:t>.</w:t>
      </w:r>
    </w:p>
    <w:p w:rsidR="00F51EF7" w:rsidRPr="00A669F7" w:rsidRDefault="00F51EF7" w:rsidP="00F51EF7">
      <w:pPr>
        <w:rPr>
          <w:rFonts w:ascii="Times New Roman" w:hAnsi="Times New Roman"/>
        </w:rPr>
      </w:pPr>
    </w:p>
    <w:p w:rsidR="0007454F" w:rsidRPr="006F79F1" w:rsidRDefault="00EE47C0" w:rsidP="0007454F">
      <w:pPr>
        <w:jc w:val="center"/>
        <w:rPr>
          <w:rFonts w:ascii="Times New Roman" w:hAnsi="Times New Roman"/>
        </w:rPr>
      </w:pPr>
      <w:r>
        <w:rPr>
          <w:rFonts w:ascii="Times New Roman" w:hAnsi="Times New Roman"/>
        </w:rPr>
        <w:t>О</w:t>
      </w:r>
      <w:r w:rsidR="00F51EF7" w:rsidRPr="00DE0527">
        <w:rPr>
          <w:rFonts w:ascii="Times New Roman" w:hAnsi="Times New Roman"/>
        </w:rPr>
        <w:t>собенности предоставления муниципальной услуги в многофункциональных центрах предоставления</w:t>
      </w:r>
      <w:r w:rsidR="0007454F" w:rsidRPr="00DE0527">
        <w:rPr>
          <w:rFonts w:ascii="Times New Roman" w:hAnsi="Times New Roman"/>
        </w:rPr>
        <w:t xml:space="preserve"> </w:t>
      </w:r>
      <w:r w:rsidR="00F51EF7" w:rsidRPr="00DE0527">
        <w:rPr>
          <w:rFonts w:ascii="Times New Roman" w:hAnsi="Times New Roman"/>
        </w:rPr>
        <w:t>государственных и муниципальных услуг</w:t>
      </w:r>
      <w:r w:rsidR="0007454F" w:rsidRPr="00DE0527">
        <w:rPr>
          <w:rFonts w:ascii="Times New Roman" w:hAnsi="Times New Roman"/>
        </w:rPr>
        <w:t xml:space="preserve"> и особенности предоставления муниципальной услуги в электронной форме</w:t>
      </w:r>
    </w:p>
    <w:p w:rsidR="00F51EF7" w:rsidRPr="00A669F7" w:rsidRDefault="00F51EF7" w:rsidP="00F51EF7">
      <w:pPr>
        <w:rPr>
          <w:rFonts w:ascii="Times New Roman" w:hAnsi="Times New Roman"/>
        </w:rPr>
      </w:pPr>
    </w:p>
    <w:p w:rsidR="00EE47C0" w:rsidRDefault="0007454F" w:rsidP="00EE47C0">
      <w:pPr>
        <w:rPr>
          <w:rFonts w:ascii="Times New Roman" w:hAnsi="Times New Roman"/>
        </w:rPr>
      </w:pPr>
      <w:r>
        <w:rPr>
          <w:rFonts w:ascii="Times New Roman" w:hAnsi="Times New Roman"/>
        </w:rPr>
        <w:t>4</w:t>
      </w:r>
      <w:r w:rsidR="003C08AB">
        <w:rPr>
          <w:rFonts w:ascii="Times New Roman" w:hAnsi="Times New Roman"/>
        </w:rPr>
        <w:t>2</w:t>
      </w:r>
      <w:r w:rsidR="00F51EF7" w:rsidRPr="00A669F7">
        <w:rPr>
          <w:rFonts w:ascii="Times New Roman" w:hAnsi="Times New Roman"/>
        </w:rPr>
        <w:t xml:space="preserve">. </w:t>
      </w:r>
      <w:r w:rsidR="00EE47C0">
        <w:rPr>
          <w:rFonts w:ascii="Times New Roman" w:hAnsi="Times New Roman"/>
        </w:rPr>
        <w:t>Муниципальная услуга посредством многофункционального центра предоставления государственных и муниципальных услуг не предоставляется.</w:t>
      </w:r>
    </w:p>
    <w:p w:rsidR="0007454F" w:rsidRPr="0007454F" w:rsidRDefault="00F20DDC" w:rsidP="00EE47C0">
      <w:pPr>
        <w:rPr>
          <w:rFonts w:ascii="Times New Roman" w:eastAsiaTheme="minorHAnsi" w:hAnsi="Times New Roman"/>
          <w:lang w:eastAsia="en-US"/>
        </w:rPr>
      </w:pPr>
      <w:r>
        <w:rPr>
          <w:rFonts w:ascii="Times New Roman" w:eastAsiaTheme="minorHAnsi" w:hAnsi="Times New Roman"/>
          <w:lang w:eastAsia="en-US"/>
        </w:rPr>
        <w:t>4</w:t>
      </w:r>
      <w:r w:rsidR="003C08AB">
        <w:rPr>
          <w:rFonts w:ascii="Times New Roman" w:eastAsiaTheme="minorHAnsi" w:hAnsi="Times New Roman"/>
          <w:lang w:eastAsia="en-US"/>
        </w:rPr>
        <w:t>3</w:t>
      </w:r>
      <w:r>
        <w:rPr>
          <w:rFonts w:ascii="Times New Roman" w:eastAsiaTheme="minorHAnsi" w:hAnsi="Times New Roman"/>
          <w:lang w:eastAsia="en-US"/>
        </w:rPr>
        <w:t xml:space="preserve">. </w:t>
      </w:r>
      <w:r w:rsidR="0007454F" w:rsidRPr="0007454F">
        <w:rPr>
          <w:rFonts w:ascii="Times New Roman" w:eastAsiaTheme="minorHAnsi" w:hAnsi="Times New Roman"/>
          <w:lang w:eastAsia="en-US"/>
        </w:rPr>
        <w:t xml:space="preserve">Для предоставления муниципальной услуги с использованием Единого </w:t>
      </w:r>
      <w:r w:rsidR="0007454F" w:rsidRPr="00723572">
        <w:rPr>
          <w:rFonts w:ascii="Times New Roman" w:eastAsiaTheme="minorHAnsi" w:hAnsi="Times New Roman"/>
          <w:highlight w:val="yellow"/>
          <w:lang w:eastAsia="en-US"/>
        </w:rPr>
        <w:t>и регионального порталов</w:t>
      </w:r>
      <w:r w:rsidR="0007454F" w:rsidRPr="0007454F">
        <w:rPr>
          <w:rFonts w:ascii="Times New Roman" w:eastAsiaTheme="minorHAnsi" w:hAnsi="Times New Roman"/>
          <w:lang w:eastAsia="en-US"/>
        </w:rPr>
        <w:t xml:space="preserve"> заявитель заполняет форму, в которой необходимо указать сведения, необходимые для получения услуги, и прикрепить необходимые документы</w:t>
      </w:r>
      <w:r w:rsidR="009272AD">
        <w:rPr>
          <w:rFonts w:ascii="Times New Roman" w:eastAsiaTheme="minorHAnsi" w:hAnsi="Times New Roman"/>
          <w:lang w:eastAsia="en-US"/>
        </w:rPr>
        <w:t>,</w:t>
      </w:r>
      <w:r w:rsidR="0007454F" w:rsidRPr="0007454F">
        <w:rPr>
          <w:rFonts w:ascii="Times New Roman" w:eastAsiaTheme="minorHAnsi" w:hAnsi="Times New Roman"/>
          <w:lang w:eastAsia="en-US"/>
        </w:rPr>
        <w:t xml:space="preserve"> </w:t>
      </w:r>
      <w:r w:rsidR="009272AD">
        <w:rPr>
          <w:rFonts w:ascii="Times New Roman" w:eastAsiaTheme="minorHAnsi" w:hAnsi="Times New Roman"/>
          <w:lang w:eastAsia="en-US"/>
        </w:rPr>
        <w:t>о</w:t>
      </w:r>
      <w:r w:rsidR="0007454F" w:rsidRPr="0007454F">
        <w:rPr>
          <w:rFonts w:ascii="Times New Roman" w:eastAsiaTheme="minorHAnsi" w:hAnsi="Times New Roman"/>
          <w:lang w:eastAsia="en-US"/>
        </w:rPr>
        <w:t>бязательные к заполнению поля отмечаются звездочкой.</w:t>
      </w:r>
    </w:p>
    <w:p w:rsidR="0007454F" w:rsidRPr="0007454F" w:rsidRDefault="0007454F" w:rsidP="0007454F">
      <w:pPr>
        <w:autoSpaceDE w:val="0"/>
        <w:autoSpaceDN w:val="0"/>
        <w:adjustRightInd w:val="0"/>
        <w:ind w:firstLine="720"/>
        <w:rPr>
          <w:rFonts w:ascii="Times New Roman" w:eastAsiaTheme="minorHAnsi" w:hAnsi="Times New Roman"/>
          <w:lang w:eastAsia="en-US"/>
        </w:rPr>
      </w:pPr>
      <w:bookmarkStart w:id="2" w:name="sub_50"/>
      <w:proofErr w:type="gramStart"/>
      <w:r w:rsidRPr="0007454F">
        <w:rPr>
          <w:rFonts w:ascii="Times New Roman" w:eastAsiaTheme="minorHAnsi" w:hAnsi="Times New Roman"/>
          <w:lang w:eastAsia="en-US"/>
        </w:rPr>
        <w:t xml:space="preserve">Заявление считается отправленным после получения заявителем соответствующего электронного уведомления из Департамента в личный кабинет заявителя или его представителя на Единый </w:t>
      </w:r>
      <w:r w:rsidR="006C17D0" w:rsidRPr="00723572">
        <w:rPr>
          <w:rFonts w:ascii="Times New Roman" w:eastAsiaTheme="minorHAnsi" w:hAnsi="Times New Roman"/>
          <w:highlight w:val="green"/>
          <w:lang w:eastAsia="en-US"/>
        </w:rPr>
        <w:t>или</w:t>
      </w:r>
      <w:r w:rsidR="006C17D0">
        <w:rPr>
          <w:rFonts w:ascii="Times New Roman" w:eastAsiaTheme="minorHAnsi" w:hAnsi="Times New Roman"/>
          <w:lang w:eastAsia="en-US"/>
        </w:rPr>
        <w:t xml:space="preserve"> </w:t>
      </w:r>
      <w:r w:rsidR="006C17D0" w:rsidRPr="00723572">
        <w:rPr>
          <w:rFonts w:ascii="Times New Roman" w:eastAsiaTheme="minorHAnsi" w:hAnsi="Times New Roman"/>
          <w:highlight w:val="yellow"/>
          <w:lang w:eastAsia="en-US"/>
        </w:rPr>
        <w:t xml:space="preserve">региональный </w:t>
      </w:r>
      <w:r w:rsidRPr="00723572">
        <w:rPr>
          <w:rFonts w:ascii="Times New Roman" w:eastAsiaTheme="minorHAnsi" w:hAnsi="Times New Roman"/>
          <w:highlight w:val="yellow"/>
          <w:lang w:eastAsia="en-US"/>
        </w:rPr>
        <w:t>портал</w:t>
      </w:r>
      <w:r w:rsidR="006C17D0" w:rsidRPr="00723572">
        <w:rPr>
          <w:rFonts w:ascii="Times New Roman" w:eastAsiaTheme="minorHAnsi" w:hAnsi="Times New Roman"/>
          <w:highlight w:val="yellow"/>
          <w:lang w:eastAsia="en-US"/>
        </w:rPr>
        <w:t>ы</w:t>
      </w:r>
      <w:r w:rsidRPr="0007454F">
        <w:rPr>
          <w:rFonts w:ascii="Times New Roman" w:eastAsiaTheme="minorHAnsi" w:hAnsi="Times New Roman"/>
          <w:lang w:eastAsia="en-US"/>
        </w:rPr>
        <w:t>.</w:t>
      </w:r>
      <w:r w:rsidR="00723572">
        <w:rPr>
          <w:rFonts w:ascii="Times New Roman" w:eastAsiaTheme="minorHAnsi" w:hAnsi="Times New Roman"/>
          <w:lang w:eastAsia="en-US"/>
        </w:rPr>
        <w:t xml:space="preserve"> </w:t>
      </w:r>
      <w:proofErr w:type="gramEnd"/>
    </w:p>
    <w:p w:rsidR="0007454F" w:rsidRDefault="0007454F" w:rsidP="0007454F">
      <w:pPr>
        <w:autoSpaceDE w:val="0"/>
        <w:autoSpaceDN w:val="0"/>
        <w:adjustRightInd w:val="0"/>
        <w:ind w:firstLine="720"/>
        <w:rPr>
          <w:rFonts w:ascii="Times New Roman" w:eastAsiaTheme="minorHAnsi" w:hAnsi="Times New Roman"/>
          <w:lang w:eastAsia="en-US"/>
        </w:rPr>
      </w:pPr>
      <w:bookmarkStart w:id="3" w:name="sub_51"/>
      <w:bookmarkEnd w:id="2"/>
      <w:r w:rsidRPr="0007454F">
        <w:rPr>
          <w:rFonts w:ascii="Times New Roman" w:eastAsiaTheme="minorHAnsi" w:hAnsi="Times New Roman"/>
          <w:lang w:eastAsia="en-US"/>
        </w:rPr>
        <w:t xml:space="preserve">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w:t>
      </w:r>
      <w:r w:rsidR="006C17D0" w:rsidRPr="00723572">
        <w:rPr>
          <w:rFonts w:ascii="Times New Roman" w:eastAsiaTheme="minorHAnsi" w:hAnsi="Times New Roman"/>
          <w:highlight w:val="green"/>
          <w:lang w:eastAsia="en-US"/>
        </w:rPr>
        <w:t>или</w:t>
      </w:r>
      <w:r w:rsidR="006C17D0">
        <w:rPr>
          <w:rFonts w:ascii="Times New Roman" w:eastAsiaTheme="minorHAnsi" w:hAnsi="Times New Roman"/>
          <w:lang w:eastAsia="en-US"/>
        </w:rPr>
        <w:t xml:space="preserve"> </w:t>
      </w:r>
      <w:r w:rsidR="006C17D0" w:rsidRPr="00723572">
        <w:rPr>
          <w:rFonts w:ascii="Times New Roman" w:eastAsiaTheme="minorHAnsi" w:hAnsi="Times New Roman"/>
          <w:highlight w:val="yellow"/>
          <w:lang w:eastAsia="en-US"/>
        </w:rPr>
        <w:t>региональном портале</w:t>
      </w:r>
      <w:r w:rsidRPr="0007454F">
        <w:rPr>
          <w:rFonts w:ascii="Times New Roman" w:eastAsiaTheme="minorHAnsi" w:hAnsi="Times New Roman"/>
          <w:lang w:eastAsia="en-US"/>
        </w:rPr>
        <w:t>.</w:t>
      </w:r>
    </w:p>
    <w:bookmarkEnd w:id="3"/>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 xml:space="preserve">43.1. При предоставлении муниципальной услуги в электронной форме посредством Единого </w:t>
      </w:r>
      <w:r w:rsidRPr="00723572">
        <w:rPr>
          <w:rFonts w:ascii="Times New Roman" w:hAnsi="Times New Roman"/>
          <w:highlight w:val="yellow"/>
        </w:rPr>
        <w:t>и регионального порталов</w:t>
      </w:r>
      <w:r w:rsidRPr="00C85DB1">
        <w:rPr>
          <w:rFonts w:ascii="Times New Roman" w:hAnsi="Times New Roman"/>
        </w:rPr>
        <w:t xml:space="preserve"> заявителю обеспечивается: </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1) получение информации о порядке и сроках предоставления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2) запись на прием в Управление для подачи запроса о предоставлении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3) формирование запроса о предоставлении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4) прием и регистрация Департаментом запроса и иных документов, необходимых для предоставления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5) получение результата предоставления муниципальной услуги;</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6) получение сведений о ходе выполнения запроса;</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lastRenderedPageBreak/>
        <w:t>7) осуществление оценки качества предоставления муниципальной услуги;</w:t>
      </w:r>
    </w:p>
    <w:p w:rsidR="00C85DB1" w:rsidRDefault="00C85DB1" w:rsidP="00C85DB1">
      <w:pPr>
        <w:rPr>
          <w:rFonts w:ascii="Times New Roman" w:hAnsi="Times New Roman"/>
        </w:rPr>
      </w:pPr>
      <w:r w:rsidRPr="00C85DB1">
        <w:rPr>
          <w:rFonts w:ascii="Times New Roman" w:hAnsi="Times New Roman"/>
        </w:rPr>
        <w:t>8) досудебное (внесудебное) обжалование решений и действий (бездействия) Управления, должностного лица Управления или муниципального служащего.</w:t>
      </w:r>
    </w:p>
    <w:p w:rsidR="00F51EF7" w:rsidRPr="00A669F7" w:rsidRDefault="0007454F" w:rsidP="00C85DB1">
      <w:pPr>
        <w:rPr>
          <w:rFonts w:ascii="Times New Roman" w:hAnsi="Times New Roman"/>
        </w:rPr>
      </w:pPr>
      <w:r>
        <w:rPr>
          <w:rFonts w:ascii="Times New Roman" w:hAnsi="Times New Roman"/>
        </w:rPr>
        <w:t xml:space="preserve"> </w:t>
      </w:r>
      <w:r w:rsidR="00F51EF7" w:rsidRPr="00A669F7">
        <w:rPr>
          <w:rFonts w:ascii="Times New Roman" w:hAnsi="Times New Roman"/>
        </w:rPr>
        <w:t xml:space="preserve"> </w:t>
      </w:r>
    </w:p>
    <w:p w:rsidR="00F51EF7" w:rsidRPr="0007454F" w:rsidRDefault="00F51EF7" w:rsidP="00F51EF7">
      <w:pPr>
        <w:jc w:val="center"/>
        <w:outlineLvl w:val="1"/>
        <w:rPr>
          <w:rFonts w:ascii="Times New Roman" w:hAnsi="Times New Roman"/>
          <w:b/>
          <w:bCs/>
          <w:iCs/>
        </w:rPr>
      </w:pPr>
      <w:r w:rsidRPr="00A669F7">
        <w:rPr>
          <w:rFonts w:ascii="Times New Roman" w:hAnsi="Times New Roman"/>
          <w:b/>
          <w:bCs/>
          <w:iCs/>
          <w:lang w:val="en-US"/>
        </w:rPr>
        <w:t>III</w:t>
      </w:r>
      <w:r w:rsidRPr="00A669F7">
        <w:rPr>
          <w:rFonts w:ascii="Times New Roman" w:hAnsi="Times New Roman"/>
          <w:b/>
          <w:bCs/>
          <w:iCs/>
        </w:rPr>
        <w:t xml:space="preserve">. Состав, последовательность и сроки выполнения административных процедур, требований к порядку их </w:t>
      </w:r>
      <w:r w:rsidRPr="0007454F">
        <w:rPr>
          <w:rFonts w:ascii="Times New Roman" w:hAnsi="Times New Roman"/>
          <w:b/>
          <w:bCs/>
          <w:iCs/>
        </w:rPr>
        <w:t>выполнения</w:t>
      </w:r>
      <w:r w:rsidR="0007454F" w:rsidRPr="0007454F">
        <w:rPr>
          <w:rFonts w:ascii="Times New Roman" w:hAnsi="Times New Roman"/>
          <w:b/>
        </w:rPr>
        <w:t>, в том числе особенностей выполнения административных процедур в электронной форме</w:t>
      </w:r>
    </w:p>
    <w:p w:rsidR="00F51EF7" w:rsidRPr="00A669F7" w:rsidRDefault="00F51EF7" w:rsidP="00F51EF7">
      <w:pPr>
        <w:jc w:val="center"/>
        <w:outlineLvl w:val="1"/>
        <w:rPr>
          <w:rFonts w:ascii="Times New Roman" w:hAnsi="Times New Roman"/>
          <w:b/>
          <w:bCs/>
          <w:iCs/>
        </w:rPr>
      </w:pPr>
    </w:p>
    <w:p w:rsidR="00F51EF7" w:rsidRPr="00A669F7" w:rsidRDefault="00F51EF7" w:rsidP="00F51EF7">
      <w:pPr>
        <w:rPr>
          <w:rFonts w:ascii="Times New Roman" w:hAnsi="Times New Roman"/>
        </w:rPr>
      </w:pPr>
      <w:r w:rsidRPr="00A669F7">
        <w:rPr>
          <w:rFonts w:ascii="Times New Roman" w:hAnsi="Times New Roman"/>
        </w:rPr>
        <w:t>4</w:t>
      </w:r>
      <w:r w:rsidR="003C08AB">
        <w:rPr>
          <w:rFonts w:ascii="Times New Roman" w:hAnsi="Times New Roman"/>
        </w:rPr>
        <w:t>4</w:t>
      </w:r>
      <w:r w:rsidRPr="00A669F7">
        <w:rPr>
          <w:rFonts w:ascii="Times New Roman" w:hAnsi="Times New Roman"/>
        </w:rPr>
        <w:t xml:space="preserve">. Предоставление муниципальной услуги включает в себя следующие административные процедуры: </w:t>
      </w:r>
    </w:p>
    <w:p w:rsidR="00F51EF7" w:rsidRPr="00A669F7" w:rsidRDefault="00F51EF7" w:rsidP="00F51EF7">
      <w:pPr>
        <w:rPr>
          <w:rFonts w:ascii="Times New Roman" w:hAnsi="Times New Roman"/>
        </w:rPr>
      </w:pPr>
      <w:r w:rsidRPr="00A669F7">
        <w:rPr>
          <w:rFonts w:ascii="Times New Roman" w:hAnsi="Times New Roman"/>
        </w:rPr>
        <w:t>1) прием и регистрация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2) экспертиза, формирование и направление межведомственных запросов в органы власти и организации, участвующие в предоставление муниципальной услуги;</w:t>
      </w:r>
    </w:p>
    <w:p w:rsidR="00F51EF7" w:rsidRPr="00A669F7" w:rsidRDefault="00F51EF7" w:rsidP="00F51EF7">
      <w:pPr>
        <w:rPr>
          <w:rFonts w:ascii="Times New Roman" w:hAnsi="Times New Roman"/>
        </w:rPr>
      </w:pPr>
      <w:r w:rsidRPr="00A669F7">
        <w:rPr>
          <w:rFonts w:ascii="Times New Roman" w:hAnsi="Times New Roman"/>
        </w:rPr>
        <w:t>3) рассмотрение представленных документов, осмотр объекта капитального строительства, и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4) выдача (направление) заявителю документов, являющихся результатом предоставления муниципальной услуги.</w:t>
      </w:r>
    </w:p>
    <w:p w:rsidR="00F20DDC" w:rsidRPr="00F20DDC" w:rsidRDefault="00F20DDC" w:rsidP="00C85DB1">
      <w:pPr>
        <w:rPr>
          <w:rFonts w:ascii="Times New Roman" w:hAnsi="Times New Roman"/>
        </w:rPr>
      </w:pPr>
      <w:r w:rsidRPr="00C85DB1">
        <w:rPr>
          <w:rFonts w:ascii="Times New Roman" w:hAnsi="Times New Roman"/>
        </w:rPr>
        <w:t>45.</w:t>
      </w:r>
      <w:r w:rsidR="00C85DB1">
        <w:rPr>
          <w:rFonts w:ascii="Times New Roman" w:hAnsi="Times New Roman"/>
        </w:rPr>
        <w:t xml:space="preserve"> утратил силу</w:t>
      </w:r>
    </w:p>
    <w:p w:rsidR="00D01EA8" w:rsidRDefault="00D01EA8"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Получение информации о порядке и сроках предоставления муниципальной услуги</w:t>
      </w:r>
    </w:p>
    <w:p w:rsidR="003C08AB" w:rsidRPr="003C08AB" w:rsidRDefault="003C08AB" w:rsidP="003C08AB">
      <w:pPr>
        <w:jc w:val="center"/>
        <w:rPr>
          <w:rFonts w:ascii="Times New Roman" w:hAnsi="Times New Roman"/>
        </w:rPr>
      </w:pPr>
    </w:p>
    <w:p w:rsidR="003C08AB" w:rsidRPr="007B0B16" w:rsidRDefault="003C08AB" w:rsidP="003C08AB">
      <w:pPr>
        <w:rPr>
          <w:rFonts w:ascii="Times New Roman" w:hAnsi="Times New Roman"/>
        </w:rPr>
      </w:pPr>
      <w:r w:rsidRPr="003C08AB">
        <w:rPr>
          <w:rFonts w:ascii="Times New Roman" w:hAnsi="Times New Roman"/>
        </w:rPr>
        <w:t>46.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Запись на прием в Управление для подачи запроса</w:t>
      </w:r>
    </w:p>
    <w:p w:rsidR="003C08AB" w:rsidRPr="003C08AB" w:rsidRDefault="003C08AB" w:rsidP="003C08AB">
      <w:pPr>
        <w:jc w:val="center"/>
        <w:rPr>
          <w:rFonts w:ascii="Times New Roman" w:hAnsi="Times New Roman"/>
        </w:rPr>
      </w:pPr>
      <w:r w:rsidRPr="003C08AB">
        <w:rPr>
          <w:rFonts w:ascii="Times New Roman" w:hAnsi="Times New Roman"/>
        </w:rPr>
        <w:t>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47</w:t>
      </w:r>
      <w:r w:rsidRPr="003C08AB">
        <w:rPr>
          <w:rFonts w:ascii="Times New Roman" w:hAnsi="Times New Roman"/>
        </w:rPr>
        <w:t>. В целях предоставления муниципальной услуги осуществляется прием заявителей по предварительной записи.</w:t>
      </w:r>
    </w:p>
    <w:p w:rsidR="003C08AB" w:rsidRPr="003C08AB" w:rsidRDefault="003C08AB" w:rsidP="003C08AB">
      <w:pPr>
        <w:rPr>
          <w:rFonts w:ascii="Times New Roman" w:hAnsi="Times New Roman"/>
        </w:rPr>
      </w:pPr>
      <w:r w:rsidRPr="003C08AB">
        <w:rPr>
          <w:rFonts w:ascii="Times New Roman" w:hAnsi="Times New Roman"/>
        </w:rPr>
        <w:t>Запись на прием проводится посредством Единого</w:t>
      </w:r>
      <w:r w:rsidR="00207488">
        <w:rPr>
          <w:rFonts w:ascii="Times New Roman" w:hAnsi="Times New Roman"/>
        </w:rPr>
        <w:t xml:space="preserve"> </w:t>
      </w:r>
      <w:r w:rsidR="00207488" w:rsidRPr="00723572">
        <w:rPr>
          <w:rFonts w:ascii="Times New Roman" w:hAnsi="Times New Roman"/>
          <w:highlight w:val="yellow"/>
        </w:rPr>
        <w:t>и регионального</w:t>
      </w:r>
      <w:r w:rsidRPr="00723572">
        <w:rPr>
          <w:rFonts w:ascii="Times New Roman" w:hAnsi="Times New Roman"/>
          <w:highlight w:val="yellow"/>
        </w:rPr>
        <w:t xml:space="preserve"> портал</w:t>
      </w:r>
      <w:r w:rsidR="00207488" w:rsidRPr="00723572">
        <w:rPr>
          <w:rFonts w:ascii="Times New Roman" w:hAnsi="Times New Roman"/>
          <w:highlight w:val="yellow"/>
        </w:rPr>
        <w:t>ов</w:t>
      </w:r>
      <w:r w:rsidRPr="003C08AB">
        <w:rPr>
          <w:rFonts w:ascii="Times New Roman" w:hAnsi="Times New Roman"/>
        </w:rPr>
        <w:t>.</w:t>
      </w:r>
    </w:p>
    <w:p w:rsidR="003C08AB" w:rsidRPr="003C08AB" w:rsidRDefault="003C08AB" w:rsidP="003C08AB">
      <w:pPr>
        <w:rPr>
          <w:rFonts w:ascii="Times New Roman" w:hAnsi="Times New Roman"/>
        </w:rPr>
      </w:pPr>
      <w:r w:rsidRPr="003C08AB">
        <w:rPr>
          <w:rFonts w:ascii="Times New Roman" w:hAnsi="Times New Roman"/>
        </w:rPr>
        <w:t>Заявителю предоставляется возможность записи в любые свободные для приема дату и время в пределах установленного Управлением графика приема заявителей.</w:t>
      </w:r>
    </w:p>
    <w:p w:rsidR="003C08AB" w:rsidRPr="003C08AB" w:rsidRDefault="003C08AB" w:rsidP="003C08AB">
      <w:pPr>
        <w:rPr>
          <w:rFonts w:ascii="Times New Roman" w:hAnsi="Times New Roman"/>
        </w:rPr>
      </w:pPr>
      <w:r w:rsidRPr="003C08AB">
        <w:rPr>
          <w:rFonts w:ascii="Times New Roman" w:hAnsi="Times New Roman"/>
        </w:rPr>
        <w:t>Управление не вправе требовать от заявителя совершения иных действий, кроме прохождения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08AB" w:rsidRPr="00945DF7" w:rsidRDefault="003C08AB" w:rsidP="003C08AB">
      <w:pPr>
        <w:rPr>
          <w:rFonts w:ascii="Times New Roman" w:hAnsi="Times New Roman"/>
        </w:rPr>
      </w:pPr>
      <w:r w:rsidRPr="00723572">
        <w:rPr>
          <w:rFonts w:ascii="Times New Roman" w:hAnsi="Times New Roman"/>
          <w:highlight w:val="yellow"/>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Формирование запроса о предоставлении муниципальной услуги</w:t>
      </w:r>
    </w:p>
    <w:p w:rsidR="003C08AB" w:rsidRPr="003C08AB" w:rsidRDefault="003C08AB" w:rsidP="003C08AB">
      <w:pPr>
        <w:rPr>
          <w:rFonts w:ascii="Times New Roman" w:hAnsi="Times New Roman"/>
        </w:rPr>
      </w:pPr>
    </w:p>
    <w:p w:rsidR="003C08AB" w:rsidRPr="003C08AB" w:rsidRDefault="003C08AB" w:rsidP="003C08AB">
      <w:pPr>
        <w:rPr>
          <w:rFonts w:ascii="Times New Roman" w:hAnsi="Times New Roman"/>
        </w:rPr>
      </w:pPr>
      <w:r>
        <w:rPr>
          <w:rFonts w:ascii="Times New Roman" w:hAnsi="Times New Roman"/>
        </w:rPr>
        <w:t>48</w:t>
      </w:r>
      <w:r w:rsidRPr="003C08AB">
        <w:rPr>
          <w:rFonts w:ascii="Times New Roman" w:hAnsi="Times New Roman"/>
        </w:rPr>
        <w:t xml:space="preserve">. Формирование запроса заявителем осуществляется посредством заполнения электронной формы запроса на Едином </w:t>
      </w:r>
      <w:r w:rsidR="006C17D0" w:rsidRPr="00723572">
        <w:rPr>
          <w:rFonts w:ascii="Times New Roman" w:hAnsi="Times New Roman"/>
          <w:highlight w:val="green"/>
        </w:rPr>
        <w:t>или</w:t>
      </w:r>
      <w:r w:rsidR="006C17D0">
        <w:rPr>
          <w:rFonts w:ascii="Times New Roman" w:hAnsi="Times New Roman"/>
        </w:rPr>
        <w:t xml:space="preserve"> </w:t>
      </w:r>
      <w:r w:rsidR="006C17D0" w:rsidRPr="00723572">
        <w:rPr>
          <w:rFonts w:ascii="Times New Roman" w:hAnsi="Times New Roman"/>
          <w:highlight w:val="yellow"/>
        </w:rPr>
        <w:t>региональном</w:t>
      </w:r>
      <w:r w:rsidR="006C17D0">
        <w:rPr>
          <w:rFonts w:ascii="Times New Roman" w:hAnsi="Times New Roman"/>
        </w:rPr>
        <w:t xml:space="preserve"> </w:t>
      </w:r>
      <w:r w:rsidRPr="003C08AB">
        <w:rPr>
          <w:rFonts w:ascii="Times New Roman" w:hAnsi="Times New Roman"/>
        </w:rPr>
        <w:t>портале без необходимости дополнительной подачи запроса в какой-либо иной форме.</w:t>
      </w:r>
    </w:p>
    <w:p w:rsidR="003C08AB" w:rsidRPr="003C08AB" w:rsidRDefault="003C08AB" w:rsidP="003C08AB">
      <w:pPr>
        <w:rPr>
          <w:rFonts w:ascii="Times New Roman" w:hAnsi="Times New Roman"/>
        </w:rPr>
      </w:pPr>
      <w:r w:rsidRPr="003C08AB">
        <w:rPr>
          <w:rFonts w:ascii="Times New Roman" w:hAnsi="Times New Roman"/>
        </w:rPr>
        <w:t xml:space="preserve">На Едином </w:t>
      </w:r>
      <w:r w:rsidR="006C17D0" w:rsidRPr="00723572">
        <w:rPr>
          <w:rFonts w:ascii="Times New Roman" w:hAnsi="Times New Roman"/>
          <w:highlight w:val="yellow"/>
        </w:rPr>
        <w:t xml:space="preserve">и региональном </w:t>
      </w:r>
      <w:r w:rsidRPr="00723572">
        <w:rPr>
          <w:rFonts w:ascii="Times New Roman" w:hAnsi="Times New Roman"/>
          <w:highlight w:val="yellow"/>
        </w:rPr>
        <w:t>портал</w:t>
      </w:r>
      <w:r w:rsidR="006C17D0" w:rsidRPr="00723572">
        <w:rPr>
          <w:rFonts w:ascii="Times New Roman" w:hAnsi="Times New Roman"/>
          <w:highlight w:val="yellow"/>
        </w:rPr>
        <w:t>ах</w:t>
      </w:r>
      <w:r w:rsidRPr="003C08AB">
        <w:rPr>
          <w:rFonts w:ascii="Times New Roman" w:hAnsi="Times New Roman"/>
        </w:rPr>
        <w:t xml:space="preserve"> размещается образец заполнения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w:t>
      </w:r>
      <w:r w:rsidRPr="003C08AB">
        <w:rPr>
          <w:rFonts w:ascii="Times New Roman" w:hAnsi="Times New Roman"/>
        </w:rPr>
        <w:lastRenderedPageBreak/>
        <w:t>характере выявленной ошибки и порядке ее устранения посредством информационного сообщения непосредственно в электронной форме запроса.</w:t>
      </w:r>
    </w:p>
    <w:p w:rsidR="003C08AB" w:rsidRPr="003C08AB" w:rsidRDefault="003C08AB" w:rsidP="003C08AB">
      <w:pPr>
        <w:rPr>
          <w:rFonts w:ascii="Times New Roman" w:hAnsi="Times New Roman"/>
        </w:rPr>
      </w:pPr>
      <w:r w:rsidRPr="003C08AB">
        <w:rPr>
          <w:rFonts w:ascii="Times New Roman" w:hAnsi="Times New Roman"/>
        </w:rPr>
        <w:t>При формировании запроса заявителю обеспечивается:</w:t>
      </w:r>
    </w:p>
    <w:p w:rsidR="003C08AB" w:rsidRPr="003C08AB" w:rsidRDefault="003C08AB" w:rsidP="003C08AB">
      <w:pPr>
        <w:rPr>
          <w:rFonts w:ascii="Times New Roman" w:hAnsi="Times New Roman"/>
        </w:rPr>
      </w:pPr>
      <w:r w:rsidRPr="003C08AB">
        <w:rPr>
          <w:rFonts w:ascii="Times New Roman" w:hAnsi="Times New Roman"/>
        </w:rPr>
        <w:t>1) возможность копирования и сохранения запроса и иных документов, указанных в пункт</w:t>
      </w:r>
      <w:r>
        <w:rPr>
          <w:rFonts w:ascii="Times New Roman" w:hAnsi="Times New Roman"/>
        </w:rPr>
        <w:t>е</w:t>
      </w:r>
      <w:r w:rsidRPr="003C08AB">
        <w:rPr>
          <w:rFonts w:ascii="Times New Roman" w:hAnsi="Times New Roman"/>
        </w:rPr>
        <w:t xml:space="preserve"> 19 настоящего административного регламента,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2) возможность печати на бумажном носителе копии электронной формы запроса;</w:t>
      </w:r>
    </w:p>
    <w:p w:rsidR="003C08AB" w:rsidRPr="003C08AB" w:rsidRDefault="003C08AB" w:rsidP="003C08AB">
      <w:pPr>
        <w:rPr>
          <w:rFonts w:ascii="Times New Roman" w:hAnsi="Times New Roman"/>
        </w:rPr>
      </w:pPr>
      <w:r w:rsidRPr="003C08AB">
        <w:rPr>
          <w:rFonts w:ascii="Times New Roman" w:hAnsi="Times New Roman"/>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C08AB" w:rsidRPr="003C08AB" w:rsidRDefault="003C08AB" w:rsidP="003C08AB">
      <w:pPr>
        <w:rPr>
          <w:rFonts w:ascii="Times New Roman" w:hAnsi="Times New Roman"/>
        </w:rPr>
      </w:pPr>
      <w:r w:rsidRPr="003C08AB">
        <w:rPr>
          <w:rFonts w:ascii="Times New Roman" w:hAnsi="Times New Roman"/>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C08AB">
        <w:rPr>
          <w:rFonts w:ascii="Times New Roman" w:hAnsi="Times New Roman"/>
        </w:rPr>
        <w:t>е-</w:t>
      </w:r>
      <w:proofErr w:type="gramEnd"/>
      <w:r w:rsidRPr="003C08AB">
        <w:rPr>
          <w:rFonts w:ascii="Times New Roman" w:hAnsi="Times New Roman"/>
        </w:rPr>
        <w:t xml:space="preserve"> единая система идентификации и аутентификации), и сведений, опубликованных на Едином </w:t>
      </w:r>
      <w:r w:rsidR="006C17D0" w:rsidRPr="00723572">
        <w:rPr>
          <w:rFonts w:ascii="Times New Roman" w:hAnsi="Times New Roman"/>
          <w:highlight w:val="yellow"/>
        </w:rPr>
        <w:t xml:space="preserve">и региональном </w:t>
      </w:r>
      <w:r w:rsidRPr="00723572">
        <w:rPr>
          <w:rFonts w:ascii="Times New Roman" w:hAnsi="Times New Roman"/>
          <w:highlight w:val="yellow"/>
        </w:rPr>
        <w:t>портал</w:t>
      </w:r>
      <w:r w:rsidR="006C17D0" w:rsidRPr="00723572">
        <w:rPr>
          <w:rFonts w:ascii="Times New Roman" w:hAnsi="Times New Roman"/>
          <w:highlight w:val="yellow"/>
        </w:rPr>
        <w:t>ах</w:t>
      </w:r>
      <w:r w:rsidRPr="003C08AB">
        <w:rPr>
          <w:rFonts w:ascii="Times New Roman" w:hAnsi="Times New Roman"/>
        </w:rPr>
        <w:t>, в части, касающейся сведений, отсутствующих в единой системе идентификац</w:t>
      </w:r>
      <w:proofErr w:type="gramStart"/>
      <w:r w:rsidRPr="003C08AB">
        <w:rPr>
          <w:rFonts w:ascii="Times New Roman" w:hAnsi="Times New Roman"/>
        </w:rPr>
        <w:t>ии и ау</w:t>
      </w:r>
      <w:proofErr w:type="gramEnd"/>
      <w:r w:rsidRPr="003C08AB">
        <w:rPr>
          <w:rFonts w:ascii="Times New Roman" w:hAnsi="Times New Roman"/>
        </w:rPr>
        <w:t>тентификации;</w:t>
      </w:r>
    </w:p>
    <w:p w:rsidR="003C08AB" w:rsidRPr="003C08AB" w:rsidRDefault="003C08AB" w:rsidP="003C08AB">
      <w:pPr>
        <w:rPr>
          <w:rFonts w:ascii="Times New Roman" w:hAnsi="Times New Roman"/>
        </w:rPr>
      </w:pPr>
      <w:r w:rsidRPr="003C08AB">
        <w:rPr>
          <w:rFonts w:ascii="Times New Roman" w:hAnsi="Times New Roman"/>
        </w:rPr>
        <w:t>5) возможность вернуться в любой из этапов заполнения электронной формы запроса без потери введенной информации;</w:t>
      </w:r>
    </w:p>
    <w:p w:rsidR="003C08AB" w:rsidRPr="003C08AB" w:rsidRDefault="003C08AB" w:rsidP="003C08AB">
      <w:pPr>
        <w:rPr>
          <w:rFonts w:ascii="Times New Roman" w:hAnsi="Times New Roman"/>
        </w:rPr>
      </w:pPr>
      <w:r w:rsidRPr="003C08AB">
        <w:rPr>
          <w:rFonts w:ascii="Times New Roman" w:hAnsi="Times New Roman"/>
        </w:rPr>
        <w:t xml:space="preserve">6) возможность доступа заявителя на Едином </w:t>
      </w:r>
      <w:r w:rsidR="006C17D0" w:rsidRPr="00723572">
        <w:rPr>
          <w:rFonts w:ascii="Times New Roman" w:hAnsi="Times New Roman"/>
          <w:highlight w:val="yellow"/>
        </w:rPr>
        <w:t xml:space="preserve">и региональном </w:t>
      </w:r>
      <w:r w:rsidRPr="00723572">
        <w:rPr>
          <w:rFonts w:ascii="Times New Roman" w:hAnsi="Times New Roman"/>
          <w:highlight w:val="yellow"/>
        </w:rPr>
        <w:t>портал</w:t>
      </w:r>
      <w:r w:rsidR="006C17D0" w:rsidRPr="00723572">
        <w:rPr>
          <w:rFonts w:ascii="Times New Roman" w:hAnsi="Times New Roman"/>
          <w:highlight w:val="yellow"/>
        </w:rPr>
        <w:t>ах</w:t>
      </w:r>
      <w:r w:rsidRPr="003C08AB">
        <w:rPr>
          <w:rFonts w:ascii="Times New Roman" w:hAnsi="Times New Roman"/>
        </w:rPr>
        <w:t xml:space="preserve"> к ранее поданным им запросам в течение не менее одного года, а также частично сформированных заявлений – в течение не менее 3 месяцев.</w:t>
      </w:r>
    </w:p>
    <w:p w:rsidR="003C08AB" w:rsidRDefault="003C08AB" w:rsidP="003C08AB">
      <w:pPr>
        <w:rPr>
          <w:rFonts w:ascii="Times New Roman" w:hAnsi="Times New Roman"/>
        </w:rPr>
      </w:pPr>
      <w:r w:rsidRPr="003C08AB">
        <w:rPr>
          <w:rFonts w:ascii="Times New Roman" w:hAnsi="Times New Roman"/>
        </w:rPr>
        <w:t xml:space="preserve">Сформированный и подписанный </w:t>
      </w:r>
      <w:proofErr w:type="gramStart"/>
      <w:r w:rsidRPr="003C08AB">
        <w:rPr>
          <w:rFonts w:ascii="Times New Roman" w:hAnsi="Times New Roman"/>
        </w:rPr>
        <w:t>запрос</w:t>
      </w:r>
      <w:proofErr w:type="gramEnd"/>
      <w:r w:rsidRPr="003C08AB">
        <w:rPr>
          <w:rFonts w:ascii="Times New Roman" w:hAnsi="Times New Roman"/>
        </w:rPr>
        <w:t xml:space="preserve"> и иные документы, указанные в пункт</w:t>
      </w:r>
      <w:r>
        <w:rPr>
          <w:rFonts w:ascii="Times New Roman" w:hAnsi="Times New Roman"/>
        </w:rPr>
        <w:t>е</w:t>
      </w:r>
      <w:r w:rsidRPr="003C08AB">
        <w:rPr>
          <w:rFonts w:ascii="Times New Roman" w:hAnsi="Times New Roman"/>
        </w:rPr>
        <w:t xml:space="preserve"> </w:t>
      </w:r>
      <w:r>
        <w:rPr>
          <w:rFonts w:ascii="Times New Roman" w:hAnsi="Times New Roman"/>
        </w:rPr>
        <w:t>19</w:t>
      </w:r>
      <w:r w:rsidRPr="003C08AB">
        <w:rPr>
          <w:rFonts w:ascii="Times New Roman" w:hAnsi="Times New Roman"/>
        </w:rPr>
        <w:t xml:space="preserve"> настоящего административного регламента, необходимые для предоставления муниципальной услуги, направляются в Департамент посредством Единого </w:t>
      </w:r>
      <w:r w:rsidR="00207488" w:rsidRPr="00723572">
        <w:rPr>
          <w:rFonts w:ascii="Times New Roman" w:hAnsi="Times New Roman"/>
          <w:highlight w:val="yellow"/>
        </w:rPr>
        <w:t xml:space="preserve">и регионального </w:t>
      </w:r>
      <w:r w:rsidRPr="00723572">
        <w:rPr>
          <w:rFonts w:ascii="Times New Roman" w:hAnsi="Times New Roman"/>
          <w:highlight w:val="yellow"/>
        </w:rPr>
        <w:t>портал</w:t>
      </w:r>
      <w:r w:rsidR="00207488" w:rsidRPr="00723572">
        <w:rPr>
          <w:rFonts w:ascii="Times New Roman" w:hAnsi="Times New Roman"/>
          <w:highlight w:val="yellow"/>
        </w:rPr>
        <w:t>ов</w:t>
      </w:r>
      <w:r w:rsidRPr="003C08AB">
        <w:rPr>
          <w:rFonts w:ascii="Times New Roman" w:hAnsi="Times New Roman"/>
        </w:rPr>
        <w:t>.</w:t>
      </w:r>
    </w:p>
    <w:p w:rsidR="003C08AB" w:rsidRDefault="003C08AB" w:rsidP="00F51EF7">
      <w:pPr>
        <w:rPr>
          <w:rFonts w:ascii="Times New Roman" w:hAnsi="Times New Roman"/>
        </w:rPr>
      </w:pPr>
    </w:p>
    <w:p w:rsidR="003C08AB" w:rsidRPr="003C08AB" w:rsidRDefault="003C08AB" w:rsidP="003C08AB">
      <w:pPr>
        <w:jc w:val="center"/>
        <w:rPr>
          <w:rFonts w:ascii="Times New Roman" w:hAnsi="Times New Roman"/>
        </w:rPr>
      </w:pPr>
      <w:r w:rsidRPr="003C08AB">
        <w:rPr>
          <w:rFonts w:ascii="Times New Roman" w:hAnsi="Times New Roman"/>
        </w:rPr>
        <w:t>Прием и регистрация Департаментом запроса и иных документов,</w:t>
      </w:r>
    </w:p>
    <w:p w:rsidR="003C08AB" w:rsidRDefault="003C08AB" w:rsidP="003C08AB">
      <w:pPr>
        <w:jc w:val="center"/>
        <w:rPr>
          <w:rFonts w:ascii="Times New Roman" w:hAnsi="Times New Roman"/>
        </w:rPr>
      </w:pPr>
      <w:proofErr w:type="gramStart"/>
      <w:r w:rsidRPr="003C08AB">
        <w:rPr>
          <w:rFonts w:ascii="Times New Roman" w:hAnsi="Times New Roman"/>
        </w:rPr>
        <w:t>необходимых</w:t>
      </w:r>
      <w:proofErr w:type="gramEnd"/>
      <w:r w:rsidRPr="003C08AB">
        <w:rPr>
          <w:rFonts w:ascii="Times New Roman" w:hAnsi="Times New Roman"/>
        </w:rPr>
        <w:t xml:space="preserve"> для предоставления муниципальной услуги</w:t>
      </w:r>
    </w:p>
    <w:p w:rsidR="003C08AB" w:rsidRDefault="003C08AB" w:rsidP="003C08AB">
      <w:pPr>
        <w:rPr>
          <w:rFonts w:ascii="Times New Roman" w:hAnsi="Times New Roman"/>
          <w:highlight w:val="yellow"/>
        </w:rPr>
      </w:pPr>
    </w:p>
    <w:p w:rsidR="003C08AB" w:rsidRPr="003C08AB" w:rsidRDefault="003C08AB" w:rsidP="003C08AB">
      <w:pPr>
        <w:rPr>
          <w:rFonts w:ascii="Times New Roman" w:hAnsi="Times New Roman"/>
        </w:rPr>
      </w:pPr>
      <w:r w:rsidRPr="003C08AB">
        <w:rPr>
          <w:rFonts w:ascii="Times New Roman" w:hAnsi="Times New Roman"/>
        </w:rPr>
        <w:t>49. Департамент обеспечивает прием документов, необходимых для предоставления муниципальной услуги, и регистрацию запроса без необходимости повторного предоставления заявителем таких документов на бумажном носителе.</w:t>
      </w:r>
    </w:p>
    <w:p w:rsidR="003C08AB" w:rsidRPr="003C08AB" w:rsidRDefault="003C08AB" w:rsidP="003C08AB">
      <w:pPr>
        <w:rPr>
          <w:rFonts w:ascii="Times New Roman" w:hAnsi="Times New Roman"/>
        </w:rPr>
      </w:pPr>
      <w:r w:rsidRPr="003C08AB">
        <w:rPr>
          <w:rFonts w:ascii="Times New Roman" w:hAnsi="Times New Roman"/>
        </w:rPr>
        <w:t>Срок регистрации – 1 рабочий день.</w:t>
      </w:r>
    </w:p>
    <w:p w:rsidR="003C08AB" w:rsidRPr="003C08AB" w:rsidRDefault="003C08AB" w:rsidP="003C08AB">
      <w:pPr>
        <w:rPr>
          <w:rFonts w:ascii="Times New Roman" w:hAnsi="Times New Roman"/>
        </w:rPr>
      </w:pPr>
      <w:r w:rsidRPr="003C08AB">
        <w:rPr>
          <w:rFonts w:ascii="Times New Roman" w:hAnsi="Times New Roman"/>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w:t>
      </w:r>
      <w:r w:rsidR="002B627E">
        <w:rPr>
          <w:rFonts w:ascii="Times New Roman" w:hAnsi="Times New Roman"/>
        </w:rPr>
        <w:t>предоставлении муниципальной услуги</w:t>
      </w:r>
      <w:r w:rsidRPr="003C08AB">
        <w:rPr>
          <w:rFonts w:ascii="Times New Roman" w:hAnsi="Times New Roman"/>
        </w:rPr>
        <w:t>, указанных в пункт</w:t>
      </w:r>
      <w:r w:rsidR="002B627E">
        <w:rPr>
          <w:rFonts w:ascii="Times New Roman" w:hAnsi="Times New Roman"/>
        </w:rPr>
        <w:t>е</w:t>
      </w:r>
      <w:r w:rsidRPr="003C08AB">
        <w:rPr>
          <w:rFonts w:ascii="Times New Roman" w:hAnsi="Times New Roman"/>
        </w:rPr>
        <w:t xml:space="preserve"> 33 настоящего административного регламента, а также осуществляются следующие действия:</w:t>
      </w:r>
    </w:p>
    <w:p w:rsidR="003C08AB" w:rsidRPr="003C08AB" w:rsidRDefault="003C08AB" w:rsidP="003C08AB">
      <w:pPr>
        <w:rPr>
          <w:rFonts w:ascii="Times New Roman" w:hAnsi="Times New Roman"/>
        </w:rPr>
      </w:pPr>
      <w:r w:rsidRPr="003C08AB">
        <w:rPr>
          <w:rFonts w:ascii="Times New Roman" w:hAnsi="Times New Roman"/>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08AB" w:rsidRPr="003C08AB" w:rsidRDefault="003C08AB" w:rsidP="003C08AB">
      <w:pPr>
        <w:rPr>
          <w:rFonts w:ascii="Times New Roman" w:hAnsi="Times New Roman"/>
        </w:rPr>
      </w:pPr>
      <w:r w:rsidRPr="003C08AB">
        <w:rPr>
          <w:rFonts w:ascii="Times New Roman" w:hAnsi="Times New Roman"/>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w:t>
      </w:r>
      <w:r w:rsidR="00207488">
        <w:rPr>
          <w:rFonts w:ascii="Times New Roman" w:hAnsi="Times New Roman"/>
        </w:rPr>
        <w:t xml:space="preserve"> </w:t>
      </w:r>
      <w:r w:rsidR="00207488" w:rsidRPr="00385F49">
        <w:rPr>
          <w:rFonts w:ascii="Times New Roman" w:hAnsi="Times New Roman"/>
          <w:highlight w:val="green"/>
        </w:rPr>
        <w:t xml:space="preserve">и регионального </w:t>
      </w:r>
      <w:r w:rsidRPr="00385F49">
        <w:rPr>
          <w:rFonts w:ascii="Times New Roman" w:hAnsi="Times New Roman"/>
          <w:highlight w:val="green"/>
        </w:rPr>
        <w:t>портал</w:t>
      </w:r>
      <w:r w:rsidR="00207488" w:rsidRPr="00385F49">
        <w:rPr>
          <w:rFonts w:ascii="Times New Roman" w:hAnsi="Times New Roman"/>
          <w:highlight w:val="green"/>
        </w:rPr>
        <w:t>ов</w:t>
      </w:r>
      <w:r w:rsidRPr="003C08AB">
        <w:rPr>
          <w:rFonts w:ascii="Times New Roman" w:hAnsi="Times New Roman"/>
        </w:rPr>
        <w:t xml:space="preserve"> заявителю будет представлена информация о ходе выполнения указанного </w:t>
      </w:r>
      <w:r w:rsidR="00B46637">
        <w:rPr>
          <w:rFonts w:ascii="Times New Roman" w:hAnsi="Times New Roman"/>
        </w:rPr>
        <w:t>запроса</w:t>
      </w:r>
      <w:r w:rsidRPr="003C08AB">
        <w:rPr>
          <w:rFonts w:ascii="Times New Roman" w:hAnsi="Times New Roman"/>
        </w:rPr>
        <w:t>.</w:t>
      </w:r>
    </w:p>
    <w:p w:rsidR="003C08AB" w:rsidRPr="003C08AB" w:rsidRDefault="003C08AB" w:rsidP="003C08AB">
      <w:pPr>
        <w:rPr>
          <w:rFonts w:ascii="Times New Roman" w:hAnsi="Times New Roman"/>
        </w:rPr>
      </w:pPr>
      <w:r w:rsidRPr="003C08AB">
        <w:rPr>
          <w:rFonts w:ascii="Times New Roman" w:hAnsi="Times New Roman"/>
        </w:rPr>
        <w:t>Прием запроса осуществляется специалистом Управления, регистрация - специалистом Департамента.</w:t>
      </w:r>
    </w:p>
    <w:p w:rsidR="003C08AB" w:rsidRDefault="003C08AB" w:rsidP="003C08AB">
      <w:pPr>
        <w:autoSpaceDE w:val="0"/>
        <w:autoSpaceDN w:val="0"/>
        <w:rPr>
          <w:rFonts w:ascii="Times New Roman" w:hAnsi="Times New Roman"/>
        </w:rPr>
      </w:pPr>
    </w:p>
    <w:p w:rsidR="003C08AB" w:rsidRPr="003C08AB" w:rsidRDefault="003C08AB" w:rsidP="003C08AB">
      <w:pPr>
        <w:ind w:firstLine="0"/>
        <w:jc w:val="center"/>
        <w:rPr>
          <w:rFonts w:ascii="Times New Roman" w:hAnsi="Times New Roman"/>
        </w:rPr>
      </w:pPr>
      <w:r w:rsidRPr="003C08AB">
        <w:rPr>
          <w:rFonts w:ascii="Times New Roman" w:hAnsi="Times New Roman"/>
        </w:rPr>
        <w:t>Получение результата предоставления муниципальной услуги</w:t>
      </w:r>
    </w:p>
    <w:p w:rsidR="003C08AB" w:rsidRPr="003C08AB" w:rsidRDefault="003C08AB" w:rsidP="003C08AB">
      <w:pPr>
        <w:autoSpaceDE w:val="0"/>
        <w:autoSpaceDN w:val="0"/>
        <w:rPr>
          <w:rFonts w:ascii="Times New Roman" w:hAnsi="Times New Roman"/>
        </w:rPr>
      </w:pPr>
    </w:p>
    <w:p w:rsidR="003C08AB" w:rsidRPr="00336568" w:rsidRDefault="003C08AB" w:rsidP="003C08AB">
      <w:pPr>
        <w:autoSpaceDE w:val="0"/>
        <w:autoSpaceDN w:val="0"/>
        <w:rPr>
          <w:rFonts w:ascii="Times New Roman" w:hAnsi="Times New Roman"/>
        </w:rPr>
      </w:pPr>
      <w:r w:rsidRPr="003C08AB">
        <w:rPr>
          <w:rFonts w:ascii="Times New Roman" w:hAnsi="Times New Roman"/>
        </w:rPr>
        <w:t>5</w:t>
      </w:r>
      <w:r w:rsidR="00697101">
        <w:rPr>
          <w:rFonts w:ascii="Times New Roman" w:hAnsi="Times New Roman"/>
        </w:rPr>
        <w:t>0</w:t>
      </w:r>
      <w:r w:rsidRPr="003C08AB">
        <w:rPr>
          <w:rFonts w:ascii="Times New Roman" w:hAnsi="Times New Roman"/>
        </w:rPr>
        <w:t xml:space="preserve">. Результат предоставления муниципальной услуги заявитель по его выбору вправе получить на бумажном носителе, а также в форме электронного документа в течение </w:t>
      </w:r>
      <w:proofErr w:type="gramStart"/>
      <w:r w:rsidRPr="003C08AB">
        <w:rPr>
          <w:rFonts w:ascii="Times New Roman" w:hAnsi="Times New Roman"/>
        </w:rPr>
        <w:t>срока действия результата предоставления муниципальной услуги</w:t>
      </w:r>
      <w:proofErr w:type="gramEnd"/>
      <w:r w:rsidRPr="003C08AB">
        <w:rPr>
          <w:rFonts w:ascii="Times New Roman" w:hAnsi="Times New Roman"/>
        </w:rPr>
        <w:t>.</w:t>
      </w:r>
    </w:p>
    <w:p w:rsidR="003C08AB" w:rsidRDefault="006C17D0" w:rsidP="00F51EF7">
      <w:pPr>
        <w:rPr>
          <w:rFonts w:ascii="Times New Roman" w:hAnsi="Times New Roman"/>
        </w:rPr>
      </w:pPr>
      <w:r>
        <w:rPr>
          <w:rFonts w:ascii="Times New Roman" w:hAnsi="Times New Roman"/>
        </w:rPr>
        <w:t>Абзац второй утратил силу.</w:t>
      </w:r>
    </w:p>
    <w:p w:rsidR="006C17D0" w:rsidRDefault="006C17D0" w:rsidP="00F51EF7">
      <w:pPr>
        <w:rPr>
          <w:rFonts w:ascii="Times New Roman" w:hAnsi="Times New Roman"/>
        </w:rPr>
      </w:pPr>
    </w:p>
    <w:p w:rsidR="009B714D" w:rsidRPr="009B714D" w:rsidRDefault="009B714D" w:rsidP="009B714D">
      <w:pPr>
        <w:ind w:firstLine="0"/>
        <w:jc w:val="center"/>
        <w:rPr>
          <w:rFonts w:ascii="Times New Roman" w:hAnsi="Times New Roman"/>
        </w:rPr>
      </w:pPr>
      <w:r w:rsidRPr="009B714D">
        <w:rPr>
          <w:rFonts w:ascii="Times New Roman" w:hAnsi="Times New Roman"/>
        </w:rPr>
        <w:t>Получение сведений о ходе выполнения запроса</w:t>
      </w:r>
    </w:p>
    <w:p w:rsidR="009B714D" w:rsidRPr="009B714D" w:rsidRDefault="009B714D" w:rsidP="009B714D">
      <w:pPr>
        <w:ind w:firstLine="0"/>
        <w:rPr>
          <w:rFonts w:ascii="Times New Roman" w:hAnsi="Times New Roman"/>
        </w:rPr>
      </w:pPr>
    </w:p>
    <w:p w:rsidR="009B714D" w:rsidRPr="009B714D" w:rsidRDefault="009B714D" w:rsidP="009B714D">
      <w:pPr>
        <w:ind w:firstLine="0"/>
        <w:rPr>
          <w:rFonts w:ascii="Times New Roman" w:hAnsi="Times New Roman"/>
        </w:rPr>
      </w:pPr>
      <w:r w:rsidRPr="009B714D">
        <w:rPr>
          <w:rFonts w:ascii="Times New Roman" w:hAnsi="Times New Roman"/>
        </w:rPr>
        <w:tab/>
        <w:t>5</w:t>
      </w:r>
      <w:r w:rsidR="00697101">
        <w:rPr>
          <w:rFonts w:ascii="Times New Roman" w:hAnsi="Times New Roman"/>
        </w:rPr>
        <w:t>1</w:t>
      </w:r>
      <w:r w:rsidRPr="009B714D">
        <w:rPr>
          <w:rFonts w:ascii="Times New Roman" w:hAnsi="Times New Roman"/>
        </w:rPr>
        <w:t>. Заявитель имеет возможность получения информации о ходе предоставления муниципальной услуги.</w:t>
      </w:r>
    </w:p>
    <w:p w:rsidR="009B714D" w:rsidRPr="009B714D" w:rsidRDefault="009B714D" w:rsidP="009B714D">
      <w:pPr>
        <w:ind w:firstLine="0"/>
        <w:rPr>
          <w:rFonts w:ascii="Times New Roman" w:hAnsi="Times New Roman"/>
        </w:rPr>
      </w:pPr>
      <w:r w:rsidRPr="009B714D">
        <w:rPr>
          <w:rFonts w:ascii="Times New Roman" w:hAnsi="Times New Roman"/>
        </w:rPr>
        <w:tab/>
        <w:t xml:space="preserve">Информация о ходе предоставления муниципальной услуги направляется заявителю Департаментом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w:t>
      </w:r>
      <w:r w:rsidR="00207488" w:rsidRPr="00723572">
        <w:rPr>
          <w:rFonts w:ascii="Times New Roman" w:hAnsi="Times New Roman"/>
          <w:highlight w:val="yellow"/>
        </w:rPr>
        <w:t xml:space="preserve">и регионального </w:t>
      </w:r>
      <w:r w:rsidRPr="00723572">
        <w:rPr>
          <w:rFonts w:ascii="Times New Roman" w:hAnsi="Times New Roman"/>
          <w:highlight w:val="yellow"/>
        </w:rPr>
        <w:t>портал</w:t>
      </w:r>
      <w:r w:rsidR="00207488" w:rsidRPr="00723572">
        <w:rPr>
          <w:rFonts w:ascii="Times New Roman" w:hAnsi="Times New Roman"/>
          <w:highlight w:val="yellow"/>
        </w:rPr>
        <w:t>ов</w:t>
      </w:r>
      <w:r w:rsidRPr="009B714D">
        <w:rPr>
          <w:rFonts w:ascii="Times New Roman" w:hAnsi="Times New Roman"/>
        </w:rPr>
        <w:t xml:space="preserve"> по выбору заявителя.</w:t>
      </w:r>
    </w:p>
    <w:p w:rsidR="009B714D" w:rsidRPr="009B714D" w:rsidRDefault="009B714D" w:rsidP="009B714D">
      <w:pPr>
        <w:ind w:firstLine="708"/>
        <w:rPr>
          <w:rFonts w:ascii="Times New Roman" w:hAnsi="Times New Roman"/>
        </w:rPr>
      </w:pPr>
      <w:r w:rsidRPr="009B714D">
        <w:rPr>
          <w:rFonts w:ascii="Times New Roman" w:hAnsi="Times New Roman"/>
        </w:rPr>
        <w:t>При предоставлении муниципальной услуги в электронной форме заявителю направляется:</w:t>
      </w:r>
    </w:p>
    <w:p w:rsidR="009B714D" w:rsidRPr="009B714D" w:rsidRDefault="009B714D" w:rsidP="009B714D">
      <w:pPr>
        <w:pStyle w:val="afb"/>
        <w:numPr>
          <w:ilvl w:val="0"/>
          <w:numId w:val="18"/>
        </w:numPr>
        <w:ind w:hanging="359"/>
        <w:rPr>
          <w:rFonts w:ascii="Times New Roman" w:hAnsi="Times New Roman"/>
        </w:rPr>
      </w:pPr>
      <w:r w:rsidRPr="009B714D">
        <w:rPr>
          <w:rFonts w:ascii="Times New Roman" w:hAnsi="Times New Roman"/>
        </w:rPr>
        <w:t>уведомление о записи на прием в Управление;</w:t>
      </w:r>
    </w:p>
    <w:p w:rsidR="009B714D" w:rsidRPr="009B714D" w:rsidRDefault="009B714D" w:rsidP="009B714D">
      <w:pPr>
        <w:ind w:firstLine="708"/>
        <w:rPr>
          <w:rFonts w:ascii="Times New Roman" w:hAnsi="Times New Roman"/>
        </w:rPr>
      </w:pPr>
      <w:r w:rsidRPr="009B714D">
        <w:rPr>
          <w:rFonts w:ascii="Times New Roman" w:hAnsi="Times New Roman"/>
        </w:rPr>
        <w:t>2) уведомление о приеме и регистрации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3) уведомление о начале процедуры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4)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B714D" w:rsidRPr="009B714D" w:rsidRDefault="009B714D" w:rsidP="009B714D">
      <w:pPr>
        <w:ind w:firstLine="708"/>
        <w:rPr>
          <w:rFonts w:ascii="Times New Roman" w:hAnsi="Times New Roman"/>
        </w:rPr>
      </w:pPr>
      <w:r w:rsidRPr="009B714D">
        <w:rPr>
          <w:rFonts w:ascii="Times New Roman" w:hAnsi="Times New Roman"/>
        </w:rPr>
        <w:t>5) уведомление о результатах рассмотрения документов, необходимых для предоставления муниципальной услуги;</w:t>
      </w:r>
    </w:p>
    <w:p w:rsidR="009B714D" w:rsidRPr="009B714D" w:rsidRDefault="00312197" w:rsidP="009B714D">
      <w:pPr>
        <w:ind w:firstLine="708"/>
        <w:rPr>
          <w:rFonts w:ascii="Times New Roman" w:hAnsi="Times New Roman"/>
        </w:rPr>
      </w:pPr>
      <w:r>
        <w:rPr>
          <w:rFonts w:ascii="Times New Roman" w:hAnsi="Times New Roman"/>
        </w:rPr>
        <w:t>6</w:t>
      </w:r>
      <w:r w:rsidR="009B714D" w:rsidRPr="009B714D">
        <w:rPr>
          <w:rFonts w:ascii="Times New Roman" w:hAnsi="Times New Roman"/>
        </w:rPr>
        <w:t>) уведомление о мотивированном отказе в предоставлении муниципальной услуги.</w:t>
      </w:r>
    </w:p>
    <w:p w:rsidR="009B714D" w:rsidRPr="009B714D" w:rsidRDefault="009B714D" w:rsidP="009B714D">
      <w:pPr>
        <w:rPr>
          <w:rFonts w:ascii="Times New Roman" w:hAnsi="Times New Roman"/>
        </w:rPr>
      </w:pPr>
      <w:r w:rsidRPr="00723572">
        <w:rPr>
          <w:rFonts w:ascii="Times New Roman" w:hAnsi="Times New Roman"/>
          <w:highlight w:val="yellow"/>
        </w:rPr>
        <w:t>Действия данной административной процедуры будут реализованы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p>
    <w:p w:rsidR="009B714D" w:rsidRDefault="009B714D" w:rsidP="00F51EF7">
      <w:pPr>
        <w:jc w:val="center"/>
        <w:rPr>
          <w:rFonts w:ascii="Times New Roman" w:hAnsi="Times New Roman"/>
        </w:rPr>
      </w:pPr>
    </w:p>
    <w:p w:rsidR="009B714D" w:rsidRPr="009B714D" w:rsidRDefault="009B714D" w:rsidP="009B714D">
      <w:pPr>
        <w:jc w:val="center"/>
        <w:rPr>
          <w:rFonts w:ascii="Times New Roman" w:hAnsi="Times New Roman"/>
        </w:rPr>
      </w:pPr>
      <w:r w:rsidRPr="009B714D">
        <w:rPr>
          <w:rFonts w:ascii="Times New Roman" w:hAnsi="Times New Roman"/>
        </w:rPr>
        <w:t>Осуществление оценки качества предоставления муниципальной услуги</w:t>
      </w:r>
    </w:p>
    <w:p w:rsidR="009B714D" w:rsidRPr="009B714D" w:rsidRDefault="009B714D" w:rsidP="009B714D">
      <w:pPr>
        <w:jc w:val="center"/>
        <w:rPr>
          <w:rFonts w:ascii="Times New Roman" w:hAnsi="Times New Roman"/>
        </w:rPr>
      </w:pPr>
    </w:p>
    <w:p w:rsidR="009B714D" w:rsidRPr="009B714D" w:rsidRDefault="009B714D" w:rsidP="009B714D">
      <w:pPr>
        <w:rPr>
          <w:rFonts w:ascii="Times New Roman" w:hAnsi="Times New Roman"/>
        </w:rPr>
      </w:pPr>
      <w:r w:rsidRPr="009B714D">
        <w:rPr>
          <w:rFonts w:ascii="Times New Roman" w:hAnsi="Times New Roman"/>
        </w:rPr>
        <w:t>5</w:t>
      </w:r>
      <w:r w:rsidR="00697101">
        <w:rPr>
          <w:rFonts w:ascii="Times New Roman" w:hAnsi="Times New Roman"/>
        </w:rPr>
        <w:t>2</w:t>
      </w:r>
      <w:r w:rsidRPr="009B714D">
        <w:rPr>
          <w:rFonts w:ascii="Times New Roman" w:hAnsi="Times New Roman"/>
        </w:rPr>
        <w:t>. Заявителям обеспечивается возможность оценить доступность и качество муниципальной услуги на Едином</w:t>
      </w:r>
      <w:r w:rsidR="006C17D0">
        <w:rPr>
          <w:rFonts w:ascii="Times New Roman" w:hAnsi="Times New Roman"/>
        </w:rPr>
        <w:t xml:space="preserve"> </w:t>
      </w:r>
      <w:r w:rsidR="006C17D0" w:rsidRPr="00385F49">
        <w:rPr>
          <w:rFonts w:ascii="Times New Roman" w:hAnsi="Times New Roman"/>
          <w:highlight w:val="green"/>
        </w:rPr>
        <w:t xml:space="preserve">и региональном </w:t>
      </w:r>
      <w:r w:rsidRPr="00385F49">
        <w:rPr>
          <w:rFonts w:ascii="Times New Roman" w:hAnsi="Times New Roman"/>
          <w:highlight w:val="green"/>
        </w:rPr>
        <w:t xml:space="preserve"> портал</w:t>
      </w:r>
      <w:r w:rsidR="006C17D0" w:rsidRPr="00385F49">
        <w:rPr>
          <w:rFonts w:ascii="Times New Roman" w:hAnsi="Times New Roman"/>
          <w:highlight w:val="green"/>
        </w:rPr>
        <w:t>ах</w:t>
      </w:r>
      <w:r w:rsidRPr="009B714D">
        <w:rPr>
          <w:rFonts w:ascii="Times New Roman" w:hAnsi="Times New Roman"/>
        </w:rPr>
        <w:t>.</w:t>
      </w:r>
    </w:p>
    <w:p w:rsidR="009B714D" w:rsidRPr="009B714D" w:rsidRDefault="009B714D" w:rsidP="009B714D">
      <w:pPr>
        <w:rPr>
          <w:rFonts w:ascii="Times New Roman" w:hAnsi="Times New Roman"/>
        </w:rPr>
      </w:pPr>
      <w:r w:rsidRPr="00723572">
        <w:rPr>
          <w:rFonts w:ascii="Times New Roman" w:hAnsi="Times New Roman"/>
          <w:highlight w:val="yellow"/>
        </w:rPr>
        <w:t>Действие данной административной процедуры будет реализовано в соответствии с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 не позднее 31.12.2018</w:t>
      </w:r>
      <w:r w:rsidRPr="009B714D">
        <w:rPr>
          <w:rFonts w:ascii="Times New Roman" w:hAnsi="Times New Roman"/>
        </w:rPr>
        <w:t>.</w:t>
      </w:r>
    </w:p>
    <w:p w:rsidR="009B714D" w:rsidRDefault="009B714D" w:rsidP="00F51EF7">
      <w:pPr>
        <w:jc w:val="center"/>
        <w:rPr>
          <w:rFonts w:ascii="Times New Roman" w:hAnsi="Times New Roman"/>
        </w:rPr>
      </w:pPr>
    </w:p>
    <w:p w:rsidR="00C85DB1" w:rsidRPr="00C85DB1" w:rsidRDefault="00C85DB1" w:rsidP="00C85DB1">
      <w:pPr>
        <w:autoSpaceDE w:val="0"/>
        <w:autoSpaceDN w:val="0"/>
        <w:adjustRightInd w:val="0"/>
        <w:ind w:firstLine="709"/>
        <w:jc w:val="center"/>
        <w:rPr>
          <w:rFonts w:ascii="Times New Roman" w:hAnsi="Times New Roman"/>
        </w:rPr>
      </w:pPr>
      <w:r w:rsidRPr="00C85DB1">
        <w:rPr>
          <w:rFonts w:ascii="Times New Roman" w:hAnsi="Times New Roman"/>
        </w:rPr>
        <w:t xml:space="preserve">Досудебное (внесудебное) обжалование решений и действий (бездействия) </w:t>
      </w:r>
    </w:p>
    <w:p w:rsidR="009B714D" w:rsidRPr="009B714D" w:rsidRDefault="00C85DB1" w:rsidP="00C85DB1">
      <w:pPr>
        <w:pStyle w:val="2"/>
        <w:rPr>
          <w:rFonts w:ascii="Times New Roman" w:hAnsi="Times New Roman" w:cs="Times New Roman"/>
          <w:b w:val="0"/>
          <w:sz w:val="24"/>
          <w:szCs w:val="24"/>
        </w:rPr>
      </w:pPr>
      <w:r w:rsidRPr="00C85DB1">
        <w:rPr>
          <w:rFonts w:ascii="Times New Roman" w:hAnsi="Times New Roman" w:cs="Times New Roman"/>
          <w:b w:val="0"/>
          <w:bCs w:val="0"/>
          <w:iCs w:val="0"/>
          <w:sz w:val="24"/>
          <w:szCs w:val="24"/>
        </w:rPr>
        <w:t>Управления, должностного лица Управления или муниципального служащего</w:t>
      </w:r>
    </w:p>
    <w:p w:rsidR="009B714D" w:rsidRPr="009B714D" w:rsidRDefault="009B714D" w:rsidP="009B714D">
      <w:pPr>
        <w:pStyle w:val="2"/>
        <w:rPr>
          <w:rFonts w:ascii="Times New Roman" w:hAnsi="Times New Roman" w:cs="Times New Roman"/>
          <w:b w:val="0"/>
          <w:sz w:val="24"/>
          <w:szCs w:val="24"/>
        </w:rPr>
      </w:pPr>
    </w:p>
    <w:p w:rsidR="009B714D" w:rsidRDefault="00C85DB1" w:rsidP="00C85DB1">
      <w:pPr>
        <w:rPr>
          <w:rFonts w:ascii="Times New Roman" w:hAnsi="Times New Roman"/>
          <w:bCs/>
          <w:iCs/>
        </w:rPr>
      </w:pPr>
      <w:r w:rsidRPr="0075147E">
        <w:rPr>
          <w:rFonts w:ascii="Times New Roman" w:hAnsi="Times New Roman"/>
          <w:bCs/>
          <w:iCs/>
        </w:rPr>
        <w:t xml:space="preserve">53. Заявителю  обеспечивается право досудебного (внесудебного) обжалования решений и действий (бездействия) </w:t>
      </w:r>
      <w:r>
        <w:rPr>
          <w:rFonts w:ascii="Times New Roman" w:hAnsi="Times New Roman"/>
          <w:bCs/>
          <w:iCs/>
        </w:rPr>
        <w:t>Управления</w:t>
      </w:r>
      <w:r w:rsidRPr="0075147E">
        <w:rPr>
          <w:rFonts w:ascii="Times New Roman" w:hAnsi="Times New Roman"/>
          <w:bCs/>
          <w:iCs/>
        </w:rPr>
        <w:t xml:space="preserve">, должностного лица </w:t>
      </w:r>
      <w:r>
        <w:rPr>
          <w:rFonts w:ascii="Times New Roman" w:hAnsi="Times New Roman"/>
          <w:bCs/>
          <w:iCs/>
        </w:rPr>
        <w:t>Управления</w:t>
      </w:r>
      <w:r w:rsidRPr="0075147E">
        <w:rPr>
          <w:rFonts w:ascii="Times New Roman" w:hAnsi="Times New Roman"/>
          <w:bCs/>
          <w:iCs/>
        </w:rPr>
        <w:t xml:space="preserve"> или муниципального служащего в соответствии с разделом </w:t>
      </w:r>
      <w:r w:rsidRPr="0075147E">
        <w:rPr>
          <w:rFonts w:ascii="Times New Roman" w:hAnsi="Times New Roman"/>
          <w:bCs/>
          <w:iCs/>
          <w:lang w:val="en-US"/>
        </w:rPr>
        <w:t>V</w:t>
      </w:r>
      <w:r w:rsidRPr="0075147E">
        <w:rPr>
          <w:rFonts w:ascii="Times New Roman" w:hAnsi="Times New Roman"/>
          <w:bCs/>
          <w:iCs/>
        </w:rPr>
        <w:t xml:space="preserve"> настоящего административного регламента.</w:t>
      </w:r>
    </w:p>
    <w:p w:rsidR="00C85DB1" w:rsidRDefault="00C85DB1" w:rsidP="00C85DB1">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Прием и регистрация заявления о предоставлении</w:t>
      </w:r>
    </w:p>
    <w:p w:rsidR="00F51EF7" w:rsidRPr="00A669F7" w:rsidRDefault="00F51EF7" w:rsidP="00F51EF7">
      <w:pPr>
        <w:jc w:val="center"/>
        <w:rPr>
          <w:rFonts w:ascii="Times New Roman" w:hAnsi="Times New Roman"/>
        </w:rPr>
      </w:pPr>
      <w:r w:rsidRPr="00A669F7">
        <w:rPr>
          <w:rFonts w:ascii="Times New Roman" w:hAnsi="Times New Roman"/>
        </w:rPr>
        <w:t>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697101">
        <w:rPr>
          <w:rFonts w:ascii="Times New Roman" w:hAnsi="Times New Roman"/>
        </w:rPr>
        <w:t>4</w:t>
      </w:r>
      <w:r w:rsidR="00F51EF7" w:rsidRPr="00A669F7">
        <w:rPr>
          <w:rFonts w:ascii="Times New Roman" w:hAnsi="Times New Roman"/>
        </w:rPr>
        <w:t>. Основанием для начала административной процедуры является поступление в Департамент заявления о предоставлении муниципальной услуги</w:t>
      </w:r>
      <w:r w:rsidR="00F51EF7" w:rsidRPr="00A669F7">
        <w:rPr>
          <w:rFonts w:ascii="Times New Roman" w:hAnsi="Times New Roman"/>
          <w:spacing w:val="-1"/>
        </w:rPr>
        <w:t>.</w:t>
      </w:r>
    </w:p>
    <w:p w:rsidR="00F51EF7" w:rsidRPr="00A669F7" w:rsidRDefault="00F51EF7" w:rsidP="00F51EF7">
      <w:pPr>
        <w:rPr>
          <w:rFonts w:ascii="Times New Roman" w:hAnsi="Times New Roman"/>
        </w:rPr>
      </w:pPr>
      <w:r w:rsidRPr="00A669F7">
        <w:rPr>
          <w:rFonts w:ascii="Times New Roman" w:hAnsi="Times New Roman"/>
        </w:rPr>
        <w:lastRenderedPageBreak/>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xml:space="preserve">- за прием и регистрацию заявления, </w:t>
      </w:r>
      <w:r w:rsidR="009B714D">
        <w:rPr>
          <w:rFonts w:ascii="Times New Roman" w:hAnsi="Times New Roman"/>
        </w:rPr>
        <w:t xml:space="preserve">представленного заявителем лично или </w:t>
      </w:r>
      <w:r w:rsidRPr="00A669F7">
        <w:rPr>
          <w:rFonts w:ascii="Times New Roman" w:hAnsi="Times New Roman"/>
        </w:rPr>
        <w:t>поступившего по почте в а</w:t>
      </w:r>
      <w:r w:rsidR="009B714D">
        <w:rPr>
          <w:rFonts w:ascii="Times New Roman" w:hAnsi="Times New Roman"/>
        </w:rPr>
        <w:t xml:space="preserve">дрес Департамента – специалист </w:t>
      </w:r>
      <w:r w:rsidRPr="00A669F7">
        <w:rPr>
          <w:rFonts w:ascii="Times New Roman" w:hAnsi="Times New Roman"/>
        </w:rPr>
        <w:t>Департамент</w:t>
      </w:r>
      <w:r w:rsidR="009B714D">
        <w:rPr>
          <w:rFonts w:ascii="Times New Roman" w:hAnsi="Times New Roman"/>
        </w:rPr>
        <w:t>а</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за прием заявления, предоставленного заявителем лично в Управление</w:t>
      </w:r>
      <w:r w:rsidR="009B714D">
        <w:rPr>
          <w:rFonts w:ascii="Times New Roman" w:hAnsi="Times New Roman"/>
        </w:rPr>
        <w:t>, в том числе посредством Единого</w:t>
      </w:r>
      <w:r w:rsidR="00207488">
        <w:rPr>
          <w:rFonts w:ascii="Times New Roman" w:hAnsi="Times New Roman"/>
        </w:rPr>
        <w:t xml:space="preserve"> </w:t>
      </w:r>
      <w:r w:rsidR="00207488" w:rsidRPr="00723572">
        <w:rPr>
          <w:rFonts w:ascii="Times New Roman" w:hAnsi="Times New Roman"/>
          <w:highlight w:val="yellow"/>
        </w:rPr>
        <w:t>и регионального</w:t>
      </w:r>
      <w:r w:rsidR="009B714D" w:rsidRPr="00723572">
        <w:rPr>
          <w:rFonts w:ascii="Times New Roman" w:hAnsi="Times New Roman"/>
          <w:highlight w:val="yellow"/>
        </w:rPr>
        <w:t xml:space="preserve"> портал</w:t>
      </w:r>
      <w:r w:rsidR="00207488" w:rsidRPr="00723572">
        <w:rPr>
          <w:rFonts w:ascii="Times New Roman" w:hAnsi="Times New Roman"/>
          <w:highlight w:val="yellow"/>
        </w:rPr>
        <w:t>ов</w:t>
      </w:r>
      <w:r w:rsidRPr="00A669F7">
        <w:rPr>
          <w:rFonts w:ascii="Times New Roman" w:hAnsi="Times New Roman"/>
        </w:rPr>
        <w:t xml:space="preserve"> – специалист </w:t>
      </w:r>
      <w:r w:rsidR="009B714D">
        <w:rPr>
          <w:rFonts w:ascii="Times New Roman" w:hAnsi="Times New Roman"/>
        </w:rPr>
        <w:t>Управления</w:t>
      </w:r>
      <w:r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w:t>
      </w:r>
      <w:r w:rsidRPr="00A669F7">
        <w:rPr>
          <w:rFonts w:ascii="Times New Roman" w:hAnsi="Times New Roman"/>
        </w:rPr>
        <w:noBreakHyphen/>
        <w:t xml:space="preserve"> в день поступления обращения в Департамент; при личном обращении заявителя </w:t>
      </w:r>
      <w:r w:rsidRPr="00A669F7">
        <w:rPr>
          <w:rFonts w:ascii="Times New Roman" w:hAnsi="Times New Roman"/>
        </w:rPr>
        <w:noBreakHyphen/>
        <w:t xml:space="preserve"> 15 минут с момента получения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приеме и регистрации заявления: наличие заявления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зарегистрированное заявление о предоставлении муниципальной услуги.</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9B714D" w:rsidRDefault="009B714D" w:rsidP="009B714D">
      <w:pPr>
        <w:rPr>
          <w:rFonts w:ascii="Times New Roman" w:hAnsi="Times New Roman"/>
        </w:rPr>
      </w:pPr>
      <w:r w:rsidRPr="009B714D">
        <w:rPr>
          <w:rFonts w:ascii="Times New Roman" w:hAnsi="Times New Roman"/>
        </w:rPr>
        <w:t>- документы на предоставление муниципальной услуги, поступившие в Управление или Департамент, регистрируются в электронно</w:t>
      </w:r>
      <w:r w:rsidR="00312197">
        <w:rPr>
          <w:rFonts w:ascii="Times New Roman" w:hAnsi="Times New Roman"/>
        </w:rPr>
        <w:t>м</w:t>
      </w:r>
      <w:r w:rsidRPr="009B714D">
        <w:rPr>
          <w:rFonts w:ascii="Times New Roman" w:hAnsi="Times New Roman"/>
        </w:rPr>
        <w:t xml:space="preserve"> документооборот</w:t>
      </w:r>
      <w:r w:rsidR="00312197">
        <w:rPr>
          <w:rFonts w:ascii="Times New Roman" w:hAnsi="Times New Roman"/>
        </w:rPr>
        <w:t>е</w:t>
      </w:r>
      <w:r w:rsidRPr="009B714D">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Заявителю, подавшему заявление в Департамент, выдается копия заявления с указанием сведений о дате приема заявления и его регистрационном номере.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Экспертиза, формирование и направление межведомственных запросов в органы власти и организации, участвующие в предоставлении муниципальной услуги</w:t>
      </w:r>
    </w:p>
    <w:p w:rsidR="00F51EF7" w:rsidRPr="00A669F7" w:rsidRDefault="00F51EF7" w:rsidP="00F51EF7">
      <w:pPr>
        <w:jc w:val="cente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5</w:t>
      </w:r>
      <w:r w:rsidR="00F51EF7" w:rsidRPr="00A669F7">
        <w:rPr>
          <w:rFonts w:ascii="Times New Roman" w:hAnsi="Times New Roman"/>
        </w:rPr>
        <w:t>. Основанием для начала административной процедуры является поступление зарегистрированного заявления к специалисту Управления</w:t>
      </w:r>
      <w:proofErr w:type="gramStart"/>
      <w:r w:rsidR="00E625F9">
        <w:rPr>
          <w:rFonts w:ascii="Times New Roman" w:hAnsi="Times New Roman"/>
        </w:rPr>
        <w:t xml:space="preserve"> </w:t>
      </w:r>
      <w:r w:rsidR="00F51EF7" w:rsidRPr="00A669F7">
        <w:rPr>
          <w:rFonts w:ascii="Times New Roman" w:hAnsi="Times New Roman"/>
        </w:rPr>
        <w:t xml:space="preserve"> .</w:t>
      </w:r>
      <w:proofErr w:type="gramEnd"/>
    </w:p>
    <w:p w:rsidR="00F51EF7" w:rsidRPr="00A669F7" w:rsidRDefault="00F51EF7" w:rsidP="00F51EF7">
      <w:pPr>
        <w:rPr>
          <w:rFonts w:ascii="Times New Roman" w:hAnsi="Times New Roman"/>
        </w:rPr>
      </w:pPr>
      <w:r w:rsidRPr="00A669F7">
        <w:rPr>
          <w:rFonts w:ascii="Times New Roman" w:hAnsi="Times New Roman"/>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xml:space="preserve">-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w:t>
      </w:r>
      <w:r w:rsidR="006C17D0">
        <w:rPr>
          <w:rFonts w:ascii="Times New Roman" w:hAnsi="Times New Roman"/>
        </w:rPr>
        <w:t>в день поступления</w:t>
      </w:r>
      <w:r w:rsidRPr="00A669F7">
        <w:rPr>
          <w:rFonts w:ascii="Times New Roman" w:hAnsi="Times New Roman"/>
        </w:rPr>
        <w:t xml:space="preserve"> зарегистрированного заявления специалисту Управления);</w:t>
      </w:r>
    </w:p>
    <w:p w:rsidR="00F51EF7" w:rsidRPr="00A669F7" w:rsidRDefault="00F51EF7" w:rsidP="00F51EF7">
      <w:pPr>
        <w:rPr>
          <w:rFonts w:ascii="Times New Roman" w:hAnsi="Times New Roman"/>
        </w:rPr>
      </w:pPr>
      <w:r w:rsidRPr="00A669F7">
        <w:rPr>
          <w:rFonts w:ascii="Times New Roman" w:hAnsi="Times New Roman"/>
        </w:rPr>
        <w:t>- получение ответа на межведомственные запросы (продолжительность и (или) максимальный срок выполнения административного действия – не позднее 3 рабочих дней со дня поступления межведомственного запроса в орган власти или организацию, предоставляющие документ и информацию).</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Департаментом самостоятельно.</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полученные ответы на межведомственные запросы.</w:t>
      </w:r>
    </w:p>
    <w:p w:rsidR="009B714D" w:rsidRPr="009B714D" w:rsidRDefault="00F51EF7" w:rsidP="009B714D">
      <w:pPr>
        <w:rPr>
          <w:rFonts w:ascii="Times New Roman" w:hAnsi="Times New Roman"/>
        </w:rPr>
      </w:pPr>
      <w:r w:rsidRPr="00A669F7">
        <w:rPr>
          <w:rFonts w:ascii="Times New Roman" w:hAnsi="Times New Roman"/>
        </w:rPr>
        <w:t xml:space="preserve">Способ фиксации результата </w:t>
      </w:r>
      <w:r w:rsidRPr="00A669F7">
        <w:rPr>
          <w:rFonts w:ascii="Times New Roman" w:hAnsi="Times New Roman"/>
          <w:spacing w:val="-1"/>
        </w:rPr>
        <w:t xml:space="preserve">выполнения </w:t>
      </w:r>
      <w:r w:rsidR="009B714D">
        <w:rPr>
          <w:rFonts w:ascii="Times New Roman" w:hAnsi="Times New Roman"/>
        </w:rPr>
        <w:t xml:space="preserve">административной процедуры: </w:t>
      </w:r>
      <w:r w:rsidR="009B714D" w:rsidRPr="006F79F1">
        <w:rPr>
          <w:rFonts w:ascii="Times New Roman" w:hAnsi="Times New Roman"/>
        </w:rPr>
        <w:t xml:space="preserve">ответ на </w:t>
      </w:r>
      <w:r w:rsidR="009B714D" w:rsidRPr="009B714D">
        <w:rPr>
          <w:rFonts w:ascii="Times New Roman" w:hAnsi="Times New Roman"/>
        </w:rPr>
        <w:t>межведомственный запрос регистрируется</w:t>
      </w:r>
      <w:r w:rsidR="009B714D">
        <w:rPr>
          <w:rFonts w:ascii="Times New Roman" w:hAnsi="Times New Roman"/>
        </w:rPr>
        <w:t xml:space="preserve"> </w:t>
      </w:r>
      <w:r w:rsidR="009B714D" w:rsidRPr="006F79F1">
        <w:rPr>
          <w:rFonts w:ascii="Times New Roman" w:hAnsi="Times New Roman"/>
        </w:rPr>
        <w:t>в</w:t>
      </w:r>
      <w:r w:rsidR="009B714D">
        <w:rPr>
          <w:rFonts w:ascii="Times New Roman" w:hAnsi="Times New Roman"/>
        </w:rPr>
        <w:t xml:space="preserve"> журнале регистрации документов.</w:t>
      </w:r>
    </w:p>
    <w:p w:rsidR="00F51EF7" w:rsidRPr="00A669F7" w:rsidRDefault="00F51EF7" w:rsidP="00F51EF7">
      <w:pPr>
        <w:rPr>
          <w:rFonts w:ascii="Times New Roman" w:hAnsi="Times New Roman"/>
        </w:rPr>
      </w:pPr>
      <w:r w:rsidRPr="00A669F7">
        <w:rPr>
          <w:rFonts w:ascii="Times New Roman" w:hAnsi="Times New Roman"/>
        </w:rPr>
        <w:t>В случае поступления ответа на межведомственный запрос по почте в Департамент,</w:t>
      </w:r>
      <w:r w:rsidRPr="00A669F7">
        <w:rPr>
          <w:rFonts w:ascii="Times New Roman" w:hAnsi="Times New Roman"/>
          <w:b/>
          <w:i/>
        </w:rPr>
        <w:t xml:space="preserve"> </w:t>
      </w:r>
      <w:r w:rsidRPr="00A669F7">
        <w:rPr>
          <w:rFonts w:ascii="Times New Roman" w:hAnsi="Times New Roman"/>
        </w:rPr>
        <w:t>специалист Департамента передает зарегистрированный ответ на межведомственный запрос специалисту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lastRenderedPageBreak/>
        <w:t>Рассмотрение представленных документов, осмотр объекта капитального строительства, принятие решения о предоставлении или об отказе в предоставлении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6</w:t>
      </w:r>
      <w:r w:rsidR="00F51EF7" w:rsidRPr="00A669F7">
        <w:rPr>
          <w:rFonts w:ascii="Times New Roman" w:hAnsi="Times New Roman"/>
        </w:rPr>
        <w:t>. Основанием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либо ответа на межведомственный запрос.</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должностном лице, ответственном за выполнение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экспертизу документов, осмотр объекта капитального строительства, оформление документов, являющихся результатом предоставления муниципальной услуги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подписание разрешения на ввод объекта в эксплуатацию или уведомления об отказе в выдаче разрешения на ввод объекта в эксплуатацию – начальник Управления, либо лицо, его замещающее;</w:t>
      </w:r>
    </w:p>
    <w:p w:rsidR="00F51EF7" w:rsidRPr="00A669F7" w:rsidRDefault="00F51EF7" w:rsidP="00F51EF7">
      <w:pPr>
        <w:rPr>
          <w:rFonts w:ascii="Times New Roman" w:hAnsi="Times New Roman"/>
        </w:rPr>
      </w:pPr>
      <w:r w:rsidRPr="00A669F7">
        <w:rPr>
          <w:rFonts w:ascii="Times New Roman" w:hAnsi="Times New Roman"/>
        </w:rPr>
        <w:t>- за регистрацию разрешения на ввод объекта в эксплуатацию -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за регистрацию уведомления об отказе в выдаче разрешения на ввод объекта в эксплуатацию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Содержание административных действий, входящих в состав административной процедуры:</w:t>
      </w:r>
    </w:p>
    <w:p w:rsidR="00C432E9" w:rsidRDefault="00C432E9" w:rsidP="00F51EF7">
      <w:pPr>
        <w:rPr>
          <w:rFonts w:ascii="Times New Roman" w:hAnsi="Times New Roman"/>
        </w:rPr>
      </w:pPr>
      <w:r>
        <w:rPr>
          <w:rFonts w:ascii="Times New Roman" w:hAnsi="Times New Roman"/>
        </w:rPr>
        <w:t xml:space="preserve">- </w:t>
      </w:r>
      <w:r w:rsidRPr="00C432E9">
        <w:rPr>
          <w:rFonts w:ascii="Times New Roman" w:hAnsi="Times New Roman"/>
        </w:rPr>
        <w:t xml:space="preserve">экспертиза документов, а именно: проверка наличия документов, необходимых для принятия решения о выдаче разрешения на ввод объекта в эксплуатацию; проверка соответствия параметров построенного, реконструированного объекта капитального строительства проектной документации; проверка правильности их оформления; осмотр объекта капитального строительства (в случае отсутствия осуществления государственного строительного надзора на объекте капитального строительства) и подготовка акта осмотра объекта капитального строительства (рекомендуемая форма приведена в приложении 4) (продолжительность </w:t>
      </w:r>
      <w:proofErr w:type="gramStart"/>
      <w:r w:rsidRPr="00C432E9">
        <w:rPr>
          <w:rFonts w:ascii="Times New Roman" w:hAnsi="Times New Roman"/>
        </w:rPr>
        <w:t>и(</w:t>
      </w:r>
      <w:proofErr w:type="gramEnd"/>
      <w:r w:rsidRPr="00C432E9">
        <w:rPr>
          <w:rFonts w:ascii="Times New Roman" w:hAnsi="Times New Roman"/>
        </w:rPr>
        <w:t xml:space="preserve">или) максимальный срок выполнения </w:t>
      </w:r>
      <w:r w:rsidR="006C17D0">
        <w:rPr>
          <w:rFonts w:ascii="Times New Roman" w:hAnsi="Times New Roman"/>
        </w:rPr>
        <w:t>–</w:t>
      </w:r>
      <w:r w:rsidRPr="00C432E9">
        <w:rPr>
          <w:rFonts w:ascii="Times New Roman" w:hAnsi="Times New Roman"/>
        </w:rPr>
        <w:t xml:space="preserve"> </w:t>
      </w:r>
      <w:r w:rsidR="006C17D0">
        <w:rPr>
          <w:rFonts w:ascii="Times New Roman" w:hAnsi="Times New Roman"/>
        </w:rPr>
        <w:t>1 рабочий день</w:t>
      </w:r>
      <w:r w:rsidRPr="00C432E9">
        <w:rPr>
          <w:rFonts w:ascii="Times New Roman" w:hAnsi="Times New Roman"/>
        </w:rPr>
        <w:t xml:space="preserve"> со дня регистрации в Департаменте заявления о предоставлении муниципальной услуги (при полном пакете документов) или поступления в Департамент ответов</w:t>
      </w:r>
      <w:r>
        <w:rPr>
          <w:rFonts w:ascii="Times New Roman" w:hAnsi="Times New Roman"/>
        </w:rPr>
        <w:t xml:space="preserve"> на межведомственные запросы);</w:t>
      </w:r>
    </w:p>
    <w:p w:rsidR="00F51EF7" w:rsidRPr="00A669F7" w:rsidRDefault="00F51EF7" w:rsidP="00F51EF7">
      <w:pPr>
        <w:rPr>
          <w:rFonts w:ascii="Times New Roman" w:hAnsi="Times New Roman"/>
        </w:rPr>
      </w:pPr>
      <w:r w:rsidRPr="00A669F7">
        <w:rPr>
          <w:rFonts w:ascii="Times New Roman" w:hAnsi="Times New Roman"/>
        </w:rPr>
        <w:t xml:space="preserve">- оформление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проведения экспертизы документов и(или)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подписание разрешения на ввод объекта в эксплуатацию или уведомления об отказе в выдаче разрешения на ввод объекта в эксплуатацию продолжительность </w:t>
      </w:r>
      <w:proofErr w:type="gramStart"/>
      <w:r w:rsidRPr="00A669F7">
        <w:rPr>
          <w:rFonts w:ascii="Times New Roman" w:hAnsi="Times New Roman"/>
        </w:rPr>
        <w:t>и(</w:t>
      </w:r>
      <w:proofErr w:type="gramEnd"/>
      <w:r w:rsidRPr="00A669F7">
        <w:rPr>
          <w:rFonts w:ascii="Times New Roman" w:hAnsi="Times New Roman"/>
        </w:rPr>
        <w:t xml:space="preserve">или) максимальный </w:t>
      </w:r>
    </w:p>
    <w:p w:rsidR="00F51EF7" w:rsidRPr="00A669F7" w:rsidRDefault="00F51EF7" w:rsidP="00FC3094">
      <w:pPr>
        <w:ind w:firstLine="0"/>
        <w:rPr>
          <w:rFonts w:ascii="Times New Roman" w:hAnsi="Times New Roman"/>
        </w:rPr>
      </w:pPr>
      <w:r w:rsidRPr="00A669F7">
        <w:rPr>
          <w:rFonts w:ascii="Times New Roman" w:hAnsi="Times New Roman"/>
        </w:rPr>
        <w:t xml:space="preserve">срок выполнения - 1 рабочий день со дня проведения экспертизы документов </w:t>
      </w:r>
      <w:proofErr w:type="gramStart"/>
      <w:r w:rsidRPr="00A669F7">
        <w:rPr>
          <w:rFonts w:ascii="Times New Roman" w:hAnsi="Times New Roman"/>
        </w:rPr>
        <w:t>и(</w:t>
      </w:r>
      <w:proofErr w:type="gramEnd"/>
      <w:r w:rsidRPr="00A669F7">
        <w:rPr>
          <w:rFonts w:ascii="Times New Roman" w:hAnsi="Times New Roman"/>
        </w:rPr>
        <w:t>или) осмотра объекта капитального строительства);</w:t>
      </w:r>
    </w:p>
    <w:p w:rsidR="00F51EF7" w:rsidRPr="00A669F7" w:rsidRDefault="00F51EF7" w:rsidP="00F51EF7">
      <w:pPr>
        <w:rPr>
          <w:rFonts w:ascii="Times New Roman" w:hAnsi="Times New Roman"/>
        </w:rPr>
      </w:pPr>
      <w:r w:rsidRPr="00A669F7">
        <w:rPr>
          <w:rFonts w:ascii="Times New Roman" w:hAnsi="Times New Roman"/>
        </w:rPr>
        <w:t xml:space="preserve">- регистрация документов, являющихся результатом предоставления муниципальной услуги (продолжительность </w:t>
      </w:r>
      <w:proofErr w:type="gramStart"/>
      <w:r w:rsidRPr="00A669F7">
        <w:rPr>
          <w:rFonts w:ascii="Times New Roman" w:hAnsi="Times New Roman"/>
        </w:rPr>
        <w:t>и(</w:t>
      </w:r>
      <w:proofErr w:type="gramEnd"/>
      <w:r w:rsidRPr="00A669F7">
        <w:rPr>
          <w:rFonts w:ascii="Times New Roman" w:hAnsi="Times New Roman"/>
        </w:rPr>
        <w:t>или) максимальный срок выполнения - в день подписания начальником Управления, либо лицом, его замещающим, разрешения на ввод объекта в эксплуатацию или уведомления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3</w:t>
      </w:r>
      <w:r w:rsidR="009B714D">
        <w:rPr>
          <w:rFonts w:ascii="Times New Roman" w:hAnsi="Times New Roman"/>
        </w:rPr>
        <w:t>3</w:t>
      </w:r>
      <w:r w:rsidRPr="00A669F7">
        <w:rPr>
          <w:rFonts w:ascii="Times New Roman" w:hAnsi="Times New Roman"/>
        </w:rPr>
        <w:t xml:space="preserve"> настоящего административного регламента.</w:t>
      </w:r>
    </w:p>
    <w:p w:rsidR="00F51EF7" w:rsidRPr="00A669F7" w:rsidRDefault="00F51EF7" w:rsidP="00F51EF7">
      <w:pPr>
        <w:rPr>
          <w:rFonts w:ascii="Times New Roman" w:hAnsi="Times New Roman"/>
        </w:rPr>
      </w:pPr>
      <w:r w:rsidRPr="00A669F7">
        <w:rPr>
          <w:rFonts w:ascii="Times New Roman" w:hAnsi="Times New Roman"/>
        </w:rPr>
        <w:t xml:space="preserve">Результат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подписанное начальником Управления либо лицом, его замещающим, разрешение на ввод объекта в эксплуатацию или уведомление об отказе в выдаче разрешения на ввод объекта в эксплуатацию.</w:t>
      </w:r>
    </w:p>
    <w:p w:rsidR="00F51EF7" w:rsidRPr="00A669F7" w:rsidRDefault="00F51EF7" w:rsidP="00F51EF7">
      <w:pPr>
        <w:rPr>
          <w:rFonts w:ascii="Times New Roman" w:hAnsi="Times New Roman"/>
        </w:rPr>
      </w:pPr>
      <w:r w:rsidRPr="00A669F7">
        <w:rPr>
          <w:rFonts w:ascii="Times New Roman" w:hAnsi="Times New Roman"/>
        </w:rPr>
        <w:t xml:space="preserve">Способ фиксации результата выполнения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разрешение на ввод объекта в эксплуатацию регистрируется в журнале выданных разрешений на ввод объектов в эксплуатацию;</w:t>
      </w:r>
    </w:p>
    <w:p w:rsidR="00F51EF7" w:rsidRPr="00A669F7" w:rsidRDefault="00F51EF7" w:rsidP="00F51EF7">
      <w:pPr>
        <w:rPr>
          <w:rFonts w:ascii="Times New Roman" w:hAnsi="Times New Roman"/>
          <w:b/>
        </w:rPr>
      </w:pPr>
      <w:r w:rsidRPr="00A669F7">
        <w:rPr>
          <w:rFonts w:ascii="Times New Roman" w:hAnsi="Times New Roman"/>
        </w:rPr>
        <w:lastRenderedPageBreak/>
        <w:t>- уведомление об отказе в выдаче разрешения на ввод объекта в эксплуатацию регистрируется в электронном документообороте.</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Выдача (направление) заявителю документов,</w:t>
      </w:r>
    </w:p>
    <w:p w:rsidR="00F51EF7" w:rsidRPr="00A669F7" w:rsidRDefault="00F51EF7" w:rsidP="00F51EF7">
      <w:pPr>
        <w:jc w:val="center"/>
        <w:rPr>
          <w:rFonts w:ascii="Times New Roman" w:hAnsi="Times New Roman"/>
        </w:rPr>
      </w:pPr>
      <w:proofErr w:type="gramStart"/>
      <w:r w:rsidRPr="00A669F7">
        <w:rPr>
          <w:rFonts w:ascii="Times New Roman" w:hAnsi="Times New Roman"/>
        </w:rPr>
        <w:t>являющихся</w:t>
      </w:r>
      <w:proofErr w:type="gramEnd"/>
      <w:r w:rsidRPr="00A669F7">
        <w:rPr>
          <w:rFonts w:ascii="Times New Roman" w:hAnsi="Times New Roman"/>
        </w:rPr>
        <w:t xml:space="preserve"> результатом предоставления муниципальной услуги</w:t>
      </w:r>
    </w:p>
    <w:p w:rsidR="00F51EF7" w:rsidRPr="00A669F7" w:rsidRDefault="00F51EF7" w:rsidP="00F51EF7">
      <w:pPr>
        <w:rPr>
          <w:rFonts w:ascii="Times New Roman" w:hAnsi="Times New Roman"/>
        </w:rPr>
      </w:pPr>
    </w:p>
    <w:p w:rsidR="00F51EF7" w:rsidRPr="00A669F7" w:rsidRDefault="009B714D" w:rsidP="00F51EF7">
      <w:pPr>
        <w:rPr>
          <w:rFonts w:ascii="Times New Roman" w:hAnsi="Times New Roman"/>
        </w:rPr>
      </w:pPr>
      <w:r>
        <w:rPr>
          <w:rFonts w:ascii="Times New Roman" w:hAnsi="Times New Roman"/>
        </w:rPr>
        <w:t>5</w:t>
      </w:r>
      <w:r w:rsidR="00E625F9">
        <w:rPr>
          <w:rFonts w:ascii="Times New Roman" w:hAnsi="Times New Roman"/>
        </w:rPr>
        <w:t>7</w:t>
      </w:r>
      <w:r w:rsidR="00F51EF7" w:rsidRPr="00A669F7">
        <w:rPr>
          <w:rFonts w:ascii="Times New Roman" w:hAnsi="Times New Roman"/>
        </w:rPr>
        <w:t>.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Управления, Департамента.</w:t>
      </w:r>
    </w:p>
    <w:p w:rsidR="00F51EF7" w:rsidRPr="00A669F7" w:rsidRDefault="00F51EF7" w:rsidP="00F51EF7">
      <w:pPr>
        <w:rPr>
          <w:rFonts w:ascii="Times New Roman" w:hAnsi="Times New Roman"/>
        </w:rPr>
      </w:pPr>
      <w:r w:rsidRPr="00A669F7">
        <w:rPr>
          <w:rFonts w:ascii="Times New Roman" w:hAnsi="Times New Roman"/>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F51EF7" w:rsidRPr="00A669F7" w:rsidRDefault="00F51EF7" w:rsidP="00F51EF7">
      <w:pPr>
        <w:rPr>
          <w:rFonts w:ascii="Times New Roman" w:hAnsi="Times New Roman"/>
        </w:rPr>
      </w:pPr>
      <w:r w:rsidRPr="00A669F7">
        <w:rPr>
          <w:rFonts w:ascii="Times New Roman" w:hAnsi="Times New Roman"/>
        </w:rPr>
        <w:t>- за направление заявителю документов, являющихся результатом предоставления муниципальной услуги, почтой – специалист Департамента;</w:t>
      </w:r>
    </w:p>
    <w:p w:rsidR="00F51EF7" w:rsidRPr="00A669F7" w:rsidRDefault="00F51EF7" w:rsidP="00F51EF7">
      <w:pPr>
        <w:rPr>
          <w:rFonts w:ascii="Times New Roman" w:hAnsi="Times New Roman"/>
        </w:rPr>
      </w:pPr>
      <w:r w:rsidRPr="00A669F7">
        <w:rPr>
          <w:rFonts w:ascii="Times New Roman" w:hAnsi="Times New Roman"/>
        </w:rPr>
        <w:t>- за выдачу заявителю документов, являющихся результатом предоставлени</w:t>
      </w:r>
      <w:r w:rsidR="00434FC3">
        <w:rPr>
          <w:rFonts w:ascii="Times New Roman" w:hAnsi="Times New Roman"/>
        </w:rPr>
        <w:t xml:space="preserve">я муниципальной услуги, нарочно, в том числе посредством Единого </w:t>
      </w:r>
      <w:r w:rsidR="00207488" w:rsidRPr="00723572">
        <w:rPr>
          <w:rFonts w:ascii="Times New Roman" w:hAnsi="Times New Roman"/>
          <w:highlight w:val="yellow"/>
        </w:rPr>
        <w:t xml:space="preserve">и регионального </w:t>
      </w:r>
      <w:r w:rsidR="00434FC3" w:rsidRPr="00723572">
        <w:rPr>
          <w:rFonts w:ascii="Times New Roman" w:hAnsi="Times New Roman"/>
          <w:highlight w:val="yellow"/>
        </w:rPr>
        <w:t>пор</w:t>
      </w:r>
      <w:r w:rsidR="00434FC3">
        <w:rPr>
          <w:rFonts w:ascii="Times New Roman" w:hAnsi="Times New Roman"/>
        </w:rPr>
        <w:t>тал</w:t>
      </w:r>
      <w:r w:rsidR="00207488">
        <w:rPr>
          <w:rFonts w:ascii="Times New Roman" w:hAnsi="Times New Roman"/>
        </w:rPr>
        <w:t>ов</w:t>
      </w:r>
      <w:r w:rsidR="00434FC3">
        <w:rPr>
          <w:rFonts w:ascii="Times New Roman" w:hAnsi="Times New Roman"/>
        </w:rPr>
        <w:t xml:space="preserve"> </w:t>
      </w:r>
      <w:r w:rsidRPr="00A669F7">
        <w:rPr>
          <w:rFonts w:ascii="Times New Roman" w:hAnsi="Times New Roman"/>
        </w:rPr>
        <w:t>– специалист Управления;</w:t>
      </w:r>
    </w:p>
    <w:p w:rsidR="00F51EF7" w:rsidRPr="00A669F7" w:rsidRDefault="00F51EF7" w:rsidP="00F51EF7">
      <w:pPr>
        <w:rPr>
          <w:rFonts w:ascii="Times New Roman" w:hAnsi="Times New Roman"/>
        </w:rPr>
      </w:pPr>
      <w:r w:rsidRPr="00A669F7">
        <w:rPr>
          <w:rFonts w:ascii="Times New Roman" w:hAnsi="Times New Roman"/>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w:t>
      </w:r>
      <w:r w:rsidR="006C17D0" w:rsidRPr="006C17D0">
        <w:rPr>
          <w:rFonts w:ascii="Times New Roman" w:hAnsi="Times New Roman"/>
        </w:rPr>
        <w:t xml:space="preserve">в день </w:t>
      </w:r>
      <w:r w:rsidRPr="006C17D0">
        <w:rPr>
          <w:rFonts w:ascii="Times New Roman" w:hAnsi="Times New Roman"/>
        </w:rPr>
        <w:t>регистрации</w:t>
      </w:r>
      <w:r w:rsidRPr="00A669F7">
        <w:rPr>
          <w:rFonts w:ascii="Times New Roman" w:hAnsi="Times New Roman"/>
        </w:rPr>
        <w:t xml:space="preserve"> результата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Критерий принятия решения: оформленные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F51EF7" w:rsidRPr="00A669F7" w:rsidRDefault="00F51EF7" w:rsidP="00F51EF7">
      <w:pPr>
        <w:rPr>
          <w:rFonts w:ascii="Times New Roman" w:hAnsi="Times New Roman"/>
          <w:i/>
        </w:rPr>
      </w:pPr>
      <w:r w:rsidRPr="00A669F7">
        <w:rPr>
          <w:rFonts w:ascii="Times New Roman" w:hAnsi="Times New Roman"/>
        </w:rPr>
        <w:t>Способ фиксации результата выполнения административной процедуры:</w:t>
      </w:r>
    </w:p>
    <w:p w:rsidR="00F51EF7" w:rsidRPr="00A669F7" w:rsidRDefault="00F51EF7" w:rsidP="00F51EF7">
      <w:pPr>
        <w:rPr>
          <w:rFonts w:ascii="Times New Roman" w:hAnsi="Times New Roman"/>
        </w:rPr>
      </w:pPr>
      <w:r w:rsidRPr="00A669F7">
        <w:rPr>
          <w:rFonts w:ascii="Times New Roman" w:hAnsi="Times New Roman"/>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7E0E3C" w:rsidRDefault="00F51EF7" w:rsidP="007E0E3C">
      <w:pPr>
        <w:rPr>
          <w:rFonts w:ascii="Times New Roman" w:hAnsi="Times New Roman"/>
        </w:rPr>
      </w:pPr>
      <w:r w:rsidRPr="00A669F7">
        <w:rPr>
          <w:rFonts w:ascii="Times New Roman" w:hAnsi="Times New Roman"/>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заказного письма;</w:t>
      </w:r>
    </w:p>
    <w:p w:rsidR="007E0E3C" w:rsidRPr="00A669F7" w:rsidRDefault="007E0E3C" w:rsidP="007E0E3C">
      <w:pPr>
        <w:rPr>
          <w:rFonts w:ascii="Times New Roman" w:hAnsi="Times New Roman"/>
        </w:rPr>
      </w:pPr>
      <w:r w:rsidRPr="007E0E3C">
        <w:rPr>
          <w:rFonts w:ascii="Times New Roman" w:hAnsi="Times New Roman"/>
        </w:rPr>
        <w:t xml:space="preserve">- в случае выдачи документов, являющихся результатом предоставления муниципальной услуги посредством Единого </w:t>
      </w:r>
      <w:r w:rsidRPr="00723572">
        <w:rPr>
          <w:rFonts w:ascii="Times New Roman" w:hAnsi="Times New Roman"/>
          <w:highlight w:val="yellow"/>
        </w:rPr>
        <w:t>и регионального порталов</w:t>
      </w:r>
      <w:r w:rsidRPr="007E0E3C">
        <w:rPr>
          <w:rFonts w:ascii="Times New Roman" w:hAnsi="Times New Roman"/>
        </w:rPr>
        <w:t xml:space="preserve"> – запись о выдаче документов заявителю отображается в Личном кабинете Единого </w:t>
      </w:r>
      <w:r w:rsidR="00207488" w:rsidRPr="00723572">
        <w:rPr>
          <w:rFonts w:ascii="Times New Roman" w:hAnsi="Times New Roman"/>
          <w:highlight w:val="yellow"/>
        </w:rPr>
        <w:t xml:space="preserve">и регионального </w:t>
      </w:r>
      <w:r w:rsidRPr="00723572">
        <w:rPr>
          <w:rFonts w:ascii="Times New Roman" w:hAnsi="Times New Roman"/>
          <w:highlight w:val="yellow"/>
        </w:rPr>
        <w:t>портал</w:t>
      </w:r>
      <w:r w:rsidR="00207488" w:rsidRPr="00723572">
        <w:rPr>
          <w:rFonts w:ascii="Times New Roman" w:hAnsi="Times New Roman"/>
          <w:highlight w:val="yellow"/>
        </w:rPr>
        <w:t>ов</w:t>
      </w:r>
      <w:r w:rsidRPr="007E0E3C">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Специалист Управления передает документы, являющиеся результатом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 специалисту Департамента для направления заявителю почтой,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F51EF7" w:rsidRPr="00A669F7" w:rsidRDefault="00F51EF7" w:rsidP="00F51EF7">
      <w:pPr>
        <w:rPr>
          <w:rFonts w:ascii="Times New Roman" w:hAnsi="Times New Roman"/>
        </w:rPr>
      </w:pPr>
    </w:p>
    <w:p w:rsidR="00F51EF7" w:rsidRPr="00A669F7" w:rsidRDefault="00F51EF7" w:rsidP="00F51EF7">
      <w:pPr>
        <w:jc w:val="center"/>
        <w:outlineLvl w:val="1"/>
        <w:rPr>
          <w:rFonts w:ascii="Times New Roman" w:hAnsi="Times New Roman"/>
          <w:b/>
          <w:bCs/>
          <w:iCs/>
        </w:rPr>
      </w:pPr>
      <w:r w:rsidRPr="00A669F7">
        <w:rPr>
          <w:rFonts w:ascii="Times New Roman" w:hAnsi="Times New Roman"/>
          <w:b/>
          <w:bCs/>
          <w:iCs/>
          <w:lang w:val="en-US"/>
        </w:rPr>
        <w:t>IV</w:t>
      </w:r>
      <w:r w:rsidRPr="00A669F7">
        <w:rPr>
          <w:rFonts w:ascii="Times New Roman" w:hAnsi="Times New Roman"/>
          <w:b/>
          <w:bCs/>
          <w:iCs/>
        </w:rPr>
        <w:t>. Формы контроля за исполнением административного регламента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осуществления текущего </w:t>
      </w:r>
      <w:proofErr w:type="gramStart"/>
      <w:r w:rsidRPr="00A669F7">
        <w:rPr>
          <w:rFonts w:ascii="Times New Roman" w:hAnsi="Times New Roman"/>
        </w:rPr>
        <w:t>контроля за</w:t>
      </w:r>
      <w:proofErr w:type="gramEnd"/>
      <w:r w:rsidRPr="00A669F7">
        <w:rPr>
          <w:rFonts w:ascii="Times New Roman" w:hAnsi="Times New Roman"/>
        </w:rPr>
        <w:t xml:space="preserve"> соблюдением и исполнением</w:t>
      </w:r>
    </w:p>
    <w:p w:rsidR="00F51EF7" w:rsidRPr="00A669F7" w:rsidRDefault="00F51EF7" w:rsidP="00F51EF7">
      <w:pPr>
        <w:jc w:val="center"/>
        <w:rPr>
          <w:rFonts w:ascii="Times New Roman" w:hAnsi="Times New Roman"/>
        </w:rPr>
      </w:pPr>
      <w:r w:rsidRPr="00A669F7">
        <w:rPr>
          <w:rFonts w:ascii="Times New Roman" w:hAnsi="Times New Roman"/>
        </w:rPr>
        <w:t>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F51EF7" w:rsidRPr="00A669F7" w:rsidRDefault="00F51EF7" w:rsidP="00F51EF7">
      <w:pPr>
        <w:jc w:val="center"/>
        <w:rPr>
          <w:rFonts w:ascii="Times New Roman" w:hAnsi="Times New Roman"/>
        </w:rPr>
      </w:pPr>
    </w:p>
    <w:p w:rsidR="00F51EF7" w:rsidRPr="00A669F7" w:rsidRDefault="007E0E3C" w:rsidP="00F51EF7">
      <w:pPr>
        <w:rPr>
          <w:rFonts w:ascii="Times New Roman" w:hAnsi="Times New Roman"/>
        </w:rPr>
      </w:pPr>
      <w:r>
        <w:rPr>
          <w:rFonts w:ascii="Times New Roman" w:hAnsi="Times New Roman"/>
        </w:rPr>
        <w:t>5</w:t>
      </w:r>
      <w:r w:rsidR="00E625F9">
        <w:rPr>
          <w:rFonts w:ascii="Times New Roman" w:hAnsi="Times New Roman"/>
        </w:rPr>
        <w:t>8</w:t>
      </w:r>
      <w:r w:rsidR="00F51EF7" w:rsidRPr="00A669F7">
        <w:rPr>
          <w:rFonts w:ascii="Times New Roman" w:hAnsi="Times New Roman"/>
        </w:rPr>
        <w:t xml:space="preserve">. Текущий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A669F7">
        <w:rPr>
          <w:rFonts w:ascii="Times New Roman" w:hAnsi="Times New Roman"/>
        </w:rPr>
        <w:t>контроля за</w:t>
      </w:r>
      <w:proofErr w:type="gramEnd"/>
      <w:r w:rsidRPr="00A669F7">
        <w:rPr>
          <w:rFonts w:ascii="Times New Roman" w:hAnsi="Times New Roman"/>
        </w:rPr>
        <w:t xml:space="preserve"> полнотой и качеством предоставления муниципальной услуги, в том числе со стороны граждан, их объединений и организаций</w:t>
      </w:r>
    </w:p>
    <w:p w:rsidR="00F51EF7" w:rsidRPr="00A669F7" w:rsidRDefault="00F51EF7" w:rsidP="00F51EF7">
      <w:pPr>
        <w:jc w:val="center"/>
        <w:rPr>
          <w:rFonts w:ascii="Times New Roman" w:hAnsi="Times New Roman"/>
        </w:rPr>
      </w:pPr>
    </w:p>
    <w:p w:rsidR="00F51EF7" w:rsidRPr="00A669F7" w:rsidRDefault="00E625F9" w:rsidP="00F51EF7">
      <w:pPr>
        <w:rPr>
          <w:rFonts w:ascii="Times New Roman" w:hAnsi="Times New Roman"/>
        </w:rPr>
      </w:pPr>
      <w:r>
        <w:rPr>
          <w:rFonts w:ascii="Times New Roman" w:hAnsi="Times New Roman"/>
        </w:rPr>
        <w:t>59</w:t>
      </w:r>
      <w:r w:rsidR="00F51EF7" w:rsidRPr="00A669F7">
        <w:rPr>
          <w:rFonts w:ascii="Times New Roman" w:hAnsi="Times New Roman"/>
        </w:rPr>
        <w:t>. Плановые проверки полноты и качества предоставления муниципальной услуги проводятся директором Департамента либо лицом, его</w:t>
      </w:r>
      <w:r w:rsidR="00F51EF7" w:rsidRPr="00A669F7">
        <w:rPr>
          <w:rFonts w:ascii="Times New Roman" w:hAnsi="Times New Roman"/>
          <w:shd w:val="clear" w:color="auto" w:fill="FFFFFF"/>
        </w:rPr>
        <w:t xml:space="preserve"> замещающим</w:t>
      </w:r>
      <w:r w:rsidR="00F51EF7" w:rsidRPr="00A669F7">
        <w:rPr>
          <w:rFonts w:ascii="Times New Roman" w:hAnsi="Times New Roman"/>
        </w:rPr>
        <w:t>.</w:t>
      </w:r>
    </w:p>
    <w:p w:rsidR="00F51EF7" w:rsidRPr="00A669F7" w:rsidRDefault="00F51EF7" w:rsidP="00F51EF7">
      <w:pPr>
        <w:rPr>
          <w:rFonts w:ascii="Times New Roman" w:hAnsi="Times New Roman"/>
        </w:rPr>
      </w:pPr>
      <w:r w:rsidRPr="00A669F7">
        <w:rPr>
          <w:rFonts w:ascii="Times New Roman" w:hAnsi="Times New Roman"/>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0</w:t>
      </w:r>
      <w:r w:rsidR="00F51EF7" w:rsidRPr="00A669F7">
        <w:rPr>
          <w:rFonts w:ascii="Times New Roman" w:hAnsi="Times New Roman"/>
        </w:rPr>
        <w:t>.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51EF7" w:rsidRPr="00A669F7" w:rsidRDefault="00F51EF7" w:rsidP="00F51EF7">
      <w:pPr>
        <w:rPr>
          <w:rFonts w:ascii="Times New Roman" w:hAnsi="Times New Roman"/>
        </w:rPr>
      </w:pPr>
      <w:r w:rsidRPr="00A669F7">
        <w:rPr>
          <w:rFonts w:ascii="Times New Roman" w:hAnsi="Times New Roman"/>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1</w:t>
      </w:r>
      <w:r w:rsidR="00F51EF7" w:rsidRPr="00A669F7">
        <w:rPr>
          <w:rFonts w:ascii="Times New Roman" w:hAnsi="Times New Roman"/>
        </w:rPr>
        <w:t>. Результаты проверки оформляются в виде акта, в котором отмечаются выявленные недостатки и указываются предложения по их устранению.</w:t>
      </w:r>
    </w:p>
    <w:p w:rsidR="00F51EF7" w:rsidRPr="00A669F7" w:rsidRDefault="00F51EF7" w:rsidP="00F51EF7">
      <w:pPr>
        <w:rPr>
          <w:rFonts w:ascii="Times New Roman" w:hAnsi="Times New Roman"/>
        </w:rPr>
      </w:pPr>
      <w:r w:rsidRPr="00A669F7">
        <w:rPr>
          <w:rFonts w:ascii="Times New Roman" w:hAnsi="Times New Roman"/>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51EF7" w:rsidRPr="00A669F7" w:rsidRDefault="007E0E3C" w:rsidP="00F51EF7">
      <w:pPr>
        <w:rPr>
          <w:rFonts w:ascii="Times New Roman" w:hAnsi="Times New Roman"/>
        </w:rPr>
      </w:pPr>
      <w:r>
        <w:rPr>
          <w:rFonts w:ascii="Times New Roman" w:hAnsi="Times New Roman"/>
        </w:rPr>
        <w:t>6</w:t>
      </w:r>
      <w:r w:rsidR="00E625F9">
        <w:rPr>
          <w:rFonts w:ascii="Times New Roman" w:hAnsi="Times New Roman"/>
        </w:rPr>
        <w:t>2</w:t>
      </w:r>
      <w:r w:rsidR="00F51EF7" w:rsidRPr="00A669F7">
        <w:rPr>
          <w:rFonts w:ascii="Times New Roman" w:hAnsi="Times New Roman"/>
        </w:rPr>
        <w:t xml:space="preserve">. </w:t>
      </w:r>
      <w:proofErr w:type="gramStart"/>
      <w:r w:rsidR="00F51EF7" w:rsidRPr="00A669F7">
        <w:rPr>
          <w:rFonts w:ascii="Times New Roman" w:hAnsi="Times New Roman"/>
        </w:rPr>
        <w:t>Контроль за</w:t>
      </w:r>
      <w:proofErr w:type="gramEnd"/>
      <w:r w:rsidR="00F51EF7" w:rsidRPr="00A669F7">
        <w:rPr>
          <w:rFonts w:ascii="Times New Roman" w:hAnsi="Times New Roman"/>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F51EF7" w:rsidRPr="00A669F7" w:rsidRDefault="00F51EF7" w:rsidP="00F51EF7">
      <w:pPr>
        <w:rPr>
          <w:rFonts w:ascii="Times New Roman" w:hAnsi="Times New Roman"/>
        </w:rPr>
      </w:pPr>
    </w:p>
    <w:p w:rsidR="00F51EF7" w:rsidRPr="00A669F7" w:rsidRDefault="00F51EF7" w:rsidP="00F51EF7">
      <w:pPr>
        <w:jc w:val="center"/>
        <w:rPr>
          <w:rFonts w:ascii="Times New Roman" w:hAnsi="Times New Roman"/>
        </w:rPr>
      </w:pPr>
      <w:r w:rsidRPr="00A669F7">
        <w:rPr>
          <w:rFonts w:ascii="Times New Roman" w:hAnsi="Times New Roman"/>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0E3C" w:rsidRDefault="007E0E3C" w:rsidP="00F51EF7">
      <w:pPr>
        <w:rPr>
          <w:rFonts w:ascii="Times New Roman" w:hAnsi="Times New Roman"/>
          <w:bCs/>
        </w:rPr>
      </w:pPr>
    </w:p>
    <w:p w:rsidR="00F51EF7" w:rsidRPr="00A669F7" w:rsidRDefault="007E0E3C" w:rsidP="00F51EF7">
      <w:pPr>
        <w:rPr>
          <w:rFonts w:ascii="Times New Roman" w:hAnsi="Times New Roman"/>
          <w:bCs/>
        </w:rPr>
      </w:pPr>
      <w:r>
        <w:rPr>
          <w:rFonts w:ascii="Times New Roman" w:hAnsi="Times New Roman"/>
          <w:bCs/>
        </w:rPr>
        <w:t>6</w:t>
      </w:r>
      <w:r w:rsidR="00E625F9">
        <w:rPr>
          <w:rFonts w:ascii="Times New Roman" w:hAnsi="Times New Roman"/>
          <w:bCs/>
        </w:rPr>
        <w:t>3</w:t>
      </w:r>
      <w:r w:rsidR="00F51EF7" w:rsidRPr="00A669F7">
        <w:rPr>
          <w:rFonts w:ascii="Times New Roman" w:hAnsi="Times New Roman"/>
          <w:bCs/>
        </w:rPr>
        <w:t>.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F51EF7" w:rsidRPr="00A669F7" w:rsidRDefault="00F51EF7" w:rsidP="00F51EF7">
      <w:pPr>
        <w:rPr>
          <w:rFonts w:ascii="Times New Roman" w:hAnsi="Times New Roman"/>
          <w:bCs/>
        </w:rPr>
      </w:pPr>
      <w:r w:rsidRPr="00A669F7">
        <w:rPr>
          <w:rFonts w:ascii="Times New Roman" w:hAnsi="Times New Roman"/>
          <w:bCs/>
        </w:rPr>
        <w:t>Персональная ответственность сотрудников закрепляется в их должностных инструкциях в соответствии с требованиями законодательства.</w:t>
      </w:r>
    </w:p>
    <w:p w:rsidR="00F51EF7" w:rsidRPr="00A669F7" w:rsidRDefault="00E625F9" w:rsidP="00F51EF7">
      <w:pPr>
        <w:rPr>
          <w:rFonts w:ascii="Times New Roman" w:hAnsi="Times New Roman"/>
          <w:bCs/>
        </w:rPr>
      </w:pPr>
      <w:r>
        <w:rPr>
          <w:rFonts w:ascii="Times New Roman" w:hAnsi="Times New Roman"/>
          <w:bCs/>
        </w:rPr>
        <w:t xml:space="preserve">64. </w:t>
      </w:r>
      <w:proofErr w:type="gramStart"/>
      <w:r w:rsidR="00F51EF7" w:rsidRPr="00A669F7">
        <w:rPr>
          <w:rFonts w:ascii="Times New Roman" w:hAnsi="Times New Roman"/>
          <w:bCs/>
        </w:rPr>
        <w:t xml:space="preserve">В соответствии со статьей 9.6 Закона Ханты-Мансийского автономного округа - Югры </w:t>
      </w:r>
      <w:hyperlink r:id="rId21" w:tooltip="закон от 11.06.2010 № 102-оз Дума Ханты-Мансийского автономного округа-Югры&#10;&#10;ОБ АДМИНИСТРАТИВНЫХ ПРАВОНАРУШЕНИЯХ " w:history="1">
        <w:r w:rsidR="00F51EF7" w:rsidRPr="007E0E3C">
          <w:rPr>
            <w:rStyle w:val="a4"/>
            <w:rFonts w:ascii="Times New Roman" w:hAnsi="Times New Roman"/>
            <w:bCs/>
            <w:color w:val="auto"/>
          </w:rPr>
          <w:t>от 11.06.2010 № 102-оз</w:t>
        </w:r>
      </w:hyperlink>
      <w:r w:rsidR="00F51EF7" w:rsidRPr="007E0E3C">
        <w:rPr>
          <w:rFonts w:ascii="Times New Roman" w:hAnsi="Times New Roman"/>
          <w:bCs/>
        </w:rPr>
        <w:t xml:space="preserve"> </w:t>
      </w:r>
      <w:r w:rsidR="00F51EF7" w:rsidRPr="00A669F7">
        <w:rPr>
          <w:rFonts w:ascii="Times New Roman" w:hAnsi="Times New Roman"/>
          <w:bCs/>
        </w:rPr>
        <w:t>«Об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00F51EF7" w:rsidRPr="00A669F7">
        <w:rPr>
          <w:rFonts w:ascii="Times New Roman" w:hAnsi="Times New Roman"/>
          <w:bCs/>
        </w:rPr>
        <w:t xml:space="preserve"> </w:t>
      </w:r>
      <w:proofErr w:type="gramStart"/>
      <w:r w:rsidR="00F51EF7" w:rsidRPr="00A669F7">
        <w:rPr>
          <w:rFonts w:ascii="Times New Roman" w:hAnsi="Times New Roman"/>
          <w:bCs/>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00F51EF7" w:rsidRPr="00A669F7">
        <w:rPr>
          <w:rFonts w:ascii="Times New Roman" w:hAnsi="Times New Roman"/>
          <w:bCs/>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w:t>
      </w:r>
      <w:r w:rsidR="00F51EF7" w:rsidRPr="00A669F7">
        <w:rPr>
          <w:rFonts w:ascii="Times New Roman" w:hAnsi="Times New Roman"/>
          <w:bCs/>
        </w:rPr>
        <w:lastRenderedPageBreak/>
        <w:t>для предоставления муниципальной услуги (за исключением требований, установленных к помещениям многофункциональных центров).</w:t>
      </w:r>
    </w:p>
    <w:p w:rsidR="00F51EF7" w:rsidRPr="00A669F7" w:rsidRDefault="00F51EF7" w:rsidP="00F51EF7">
      <w:pPr>
        <w:rPr>
          <w:rFonts w:ascii="Times New Roman" w:hAnsi="Times New Roman"/>
          <w:b/>
        </w:rPr>
      </w:pPr>
    </w:p>
    <w:p w:rsidR="00D01EA8" w:rsidRPr="00D01EA8" w:rsidRDefault="00D01EA8" w:rsidP="00D01EA8">
      <w:pPr>
        <w:pStyle w:val="1"/>
        <w:rPr>
          <w:rFonts w:ascii="Times New Roman" w:hAnsi="Times New Roman" w:cs="Times New Roman"/>
          <w:sz w:val="24"/>
          <w:szCs w:val="24"/>
        </w:rPr>
      </w:pPr>
      <w:r w:rsidRPr="00D01EA8">
        <w:rPr>
          <w:rFonts w:ascii="Times New Roman" w:hAnsi="Times New Roman" w:cs="Times New Roman"/>
          <w:bCs w:val="0"/>
          <w:sz w:val="24"/>
          <w:szCs w:val="24"/>
        </w:rPr>
        <w:t>V.</w:t>
      </w:r>
      <w:r w:rsidRPr="00D01EA8">
        <w:rPr>
          <w:rFonts w:ascii="Times New Roman" w:hAnsi="Times New Roman" w:cs="Times New Roman"/>
          <w:sz w:val="24"/>
          <w:szCs w:val="24"/>
        </w:rPr>
        <w:t xml:space="preserve"> Досудебный (внесудебный) порядок обжалования решений и</w:t>
      </w:r>
    </w:p>
    <w:p w:rsidR="00D01EA8" w:rsidRPr="00D01EA8" w:rsidRDefault="00D01EA8" w:rsidP="00D01EA8">
      <w:pPr>
        <w:pStyle w:val="1"/>
        <w:rPr>
          <w:rFonts w:ascii="Times New Roman" w:hAnsi="Times New Roman" w:cs="Times New Roman"/>
          <w:sz w:val="24"/>
          <w:szCs w:val="24"/>
        </w:rPr>
      </w:pPr>
      <w:r w:rsidRPr="00D01EA8">
        <w:rPr>
          <w:rFonts w:ascii="Times New Roman" w:hAnsi="Times New Roman" w:cs="Times New Roman"/>
          <w:sz w:val="24"/>
          <w:szCs w:val="24"/>
        </w:rPr>
        <w:t>действий (бездействия) Управления, должностных лиц Управления или муниципальных служащих</w:t>
      </w:r>
    </w:p>
    <w:p w:rsidR="00D01EA8" w:rsidRPr="00D01EA8" w:rsidRDefault="00D01EA8" w:rsidP="00D01EA8">
      <w:pPr>
        <w:rPr>
          <w:rFonts w:ascii="Times New Roman" w:hAnsi="Times New Roman"/>
        </w:rPr>
      </w:pPr>
    </w:p>
    <w:p w:rsidR="00D01EA8" w:rsidRPr="00D01EA8" w:rsidRDefault="00D01EA8" w:rsidP="00D01EA8">
      <w:pPr>
        <w:rPr>
          <w:rFonts w:ascii="Times New Roman" w:hAnsi="Times New Roman"/>
        </w:rPr>
      </w:pPr>
      <w:r w:rsidRPr="00D01EA8">
        <w:rPr>
          <w:rFonts w:ascii="Times New Roman" w:hAnsi="Times New Roman"/>
        </w:rPr>
        <w:tab/>
        <w:t>65.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Управлением, а также должностными лицами Управления, муниципальными служащими.</w:t>
      </w:r>
    </w:p>
    <w:p w:rsidR="00C85DB1" w:rsidRPr="00C85DB1" w:rsidRDefault="00D01EA8" w:rsidP="00C85DB1">
      <w:pPr>
        <w:autoSpaceDE w:val="0"/>
        <w:autoSpaceDN w:val="0"/>
        <w:adjustRightInd w:val="0"/>
        <w:ind w:firstLine="709"/>
        <w:rPr>
          <w:rFonts w:ascii="Times New Roman" w:hAnsi="Times New Roman"/>
        </w:rPr>
      </w:pPr>
      <w:r w:rsidRPr="00D01EA8">
        <w:rPr>
          <w:rFonts w:ascii="Times New Roman" w:eastAsia="Arial" w:hAnsi="Times New Roman"/>
        </w:rPr>
        <w:t xml:space="preserve">66. </w:t>
      </w:r>
      <w:r w:rsidR="00C85DB1" w:rsidRPr="00C85DB1">
        <w:rPr>
          <w:rFonts w:ascii="Times New Roman" w:hAnsi="Times New Roman"/>
        </w:rPr>
        <w:t>Жалоба подается в Управление, Департамент.</w:t>
      </w:r>
    </w:p>
    <w:p w:rsidR="00C85DB1" w:rsidRPr="00C85DB1" w:rsidRDefault="00C85DB1" w:rsidP="00C85DB1">
      <w:pPr>
        <w:autoSpaceDE w:val="0"/>
        <w:autoSpaceDN w:val="0"/>
        <w:adjustRightInd w:val="0"/>
        <w:ind w:firstLine="709"/>
        <w:rPr>
          <w:rFonts w:ascii="Times New Roman" w:hAnsi="Times New Roman"/>
        </w:rPr>
      </w:pPr>
      <w:r w:rsidRPr="00C85DB1">
        <w:rPr>
          <w:rFonts w:ascii="Times New Roman" w:hAnsi="Times New Roman"/>
        </w:rPr>
        <w:t>Жалоба на решения и действия (бездействие) Управления, муниципального служащего подается начальнику Управления, директору Департамента, либо главе города Югорска.</w:t>
      </w:r>
    </w:p>
    <w:p w:rsidR="00C85DB1" w:rsidRDefault="00C85DB1" w:rsidP="00C85DB1">
      <w:pPr>
        <w:ind w:firstLine="709"/>
        <w:rPr>
          <w:rFonts w:ascii="Times New Roman" w:hAnsi="Times New Roman"/>
        </w:rPr>
      </w:pPr>
      <w:r w:rsidRPr="00C85DB1">
        <w:rPr>
          <w:rFonts w:ascii="Times New Roman" w:hAnsi="Times New Roman"/>
        </w:rPr>
        <w:t>Жалоба на решения и действия (бездействие) начальника Управления подается директору Департамента, главе города Югорска</w:t>
      </w:r>
      <w:r>
        <w:rPr>
          <w:rFonts w:ascii="Times New Roman" w:hAnsi="Times New Roman"/>
        </w:rPr>
        <w:t>.</w:t>
      </w:r>
    </w:p>
    <w:p w:rsidR="00D01EA8" w:rsidRPr="00D01EA8" w:rsidRDefault="00D01EA8" w:rsidP="00C85DB1">
      <w:pPr>
        <w:ind w:firstLine="709"/>
        <w:rPr>
          <w:rFonts w:ascii="Times New Roman" w:hAnsi="Times New Roman"/>
          <w:lang w:eastAsia="ar-SA"/>
        </w:rPr>
      </w:pPr>
      <w:r w:rsidRPr="00D01EA8">
        <w:rPr>
          <w:rFonts w:ascii="Times New Roman" w:hAnsi="Times New Roman"/>
          <w:lang w:eastAsia="ar-SA"/>
        </w:rPr>
        <w:t xml:space="preserve">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w:t>
      </w:r>
      <w:r w:rsidRPr="00723572">
        <w:rPr>
          <w:rFonts w:ascii="Times New Roman" w:hAnsi="Times New Roman"/>
          <w:highlight w:val="yellow"/>
          <w:lang w:eastAsia="ar-SA"/>
        </w:rPr>
        <w:t>и региональном порталах.</w:t>
      </w:r>
    </w:p>
    <w:p w:rsidR="00D01EA8" w:rsidRPr="00D01EA8" w:rsidRDefault="00D01EA8" w:rsidP="00D01EA8">
      <w:pPr>
        <w:suppressAutoHyphens/>
        <w:rPr>
          <w:rFonts w:ascii="Times New Roman" w:hAnsi="Times New Roman"/>
          <w:lang w:eastAsia="ar-SA"/>
        </w:rPr>
      </w:pPr>
      <w:r w:rsidRPr="00D01EA8">
        <w:rPr>
          <w:rFonts w:ascii="Times New Roman" w:hAnsi="Times New Roman"/>
          <w:lang w:eastAsia="ar-SA"/>
        </w:rPr>
        <w:t>68. Требования к порядку подачи и рассмотрения жалобы установлены:</w:t>
      </w:r>
    </w:p>
    <w:p w:rsidR="00D01EA8" w:rsidRPr="00D01EA8" w:rsidRDefault="00D01EA8" w:rsidP="00D01EA8">
      <w:pPr>
        <w:suppressAutoHyphens/>
        <w:rPr>
          <w:rFonts w:ascii="Times New Roman" w:hAnsi="Times New Roman"/>
          <w:lang w:eastAsia="ar-SA"/>
        </w:rPr>
      </w:pPr>
      <w:r w:rsidRPr="00D01EA8">
        <w:rPr>
          <w:rFonts w:ascii="Times New Roman" w:hAnsi="Times New Roman"/>
          <w:lang w:eastAsia="ar-SA"/>
        </w:rPr>
        <w:t>1) Федеральным законом от 27.07.2010  № 210-ФЗ «Об организации предоставления государственных и муниципальных услуг» («Российская газета», 30.07.2010, № 168);</w:t>
      </w:r>
    </w:p>
    <w:p w:rsidR="00D01EA8" w:rsidRPr="00D01EA8" w:rsidRDefault="00D01EA8" w:rsidP="00D01EA8">
      <w:pPr>
        <w:suppressAutoHyphens/>
        <w:rPr>
          <w:rFonts w:ascii="Times New Roman" w:hAnsi="Times New Roman"/>
          <w:lang w:eastAsia="ar-SA"/>
        </w:rPr>
      </w:pPr>
      <w:proofErr w:type="gramStart"/>
      <w:r w:rsidRPr="00D01EA8">
        <w:rPr>
          <w:rFonts w:ascii="Times New Roman" w:hAnsi="Times New Roman"/>
          <w:lang w:eastAsia="ar-SA"/>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r w:rsidRPr="00723572">
        <w:rPr>
          <w:rFonts w:ascii="Times New Roman" w:hAnsi="Times New Roman"/>
          <w:highlight w:val="yellow"/>
          <w:lang w:eastAsia="ar-SA"/>
        </w:rPr>
        <w:t>,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w:t>
      </w:r>
      <w:r w:rsidRPr="00D01EA8">
        <w:rPr>
          <w:rFonts w:ascii="Times New Roman" w:hAnsi="Times New Roman"/>
          <w:lang w:eastAsia="ar-SA"/>
        </w:rPr>
        <w:t>» (Сборник «Муниципальные правовые акты  города Югорска</w:t>
      </w:r>
      <w:proofErr w:type="gramEnd"/>
      <w:r w:rsidRPr="00D01EA8">
        <w:rPr>
          <w:rFonts w:ascii="Times New Roman" w:hAnsi="Times New Roman"/>
          <w:lang w:eastAsia="ar-SA"/>
        </w:rPr>
        <w:t xml:space="preserve"> от 09.04.2018 № 14 (101);</w:t>
      </w:r>
    </w:p>
    <w:p w:rsidR="00D01EA8" w:rsidRPr="00D01EA8" w:rsidRDefault="00D01EA8" w:rsidP="00D01EA8">
      <w:pPr>
        <w:suppressAutoHyphens/>
        <w:ind w:left="567" w:firstLine="0"/>
        <w:outlineLvl w:val="1"/>
        <w:rPr>
          <w:rFonts w:ascii="Times New Roman" w:hAnsi="Times New Roman"/>
          <w:b/>
          <w:bCs/>
          <w:iCs/>
          <w:sz w:val="30"/>
          <w:szCs w:val="28"/>
        </w:rPr>
      </w:pPr>
      <w:r w:rsidRPr="00D01EA8">
        <w:rPr>
          <w:rFonts w:ascii="Times New Roman" w:hAnsi="Times New Roman"/>
          <w:lang w:eastAsia="ar-SA"/>
        </w:rPr>
        <w:t>3) настоящим административным регламентом.</w:t>
      </w: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D01EA8" w:rsidRPr="00D01EA8" w:rsidRDefault="00D01EA8" w:rsidP="00857F93">
      <w:pPr>
        <w:numPr>
          <w:ilvl w:val="0"/>
          <w:numId w:val="1"/>
        </w:numPr>
        <w:tabs>
          <w:tab w:val="clear" w:pos="432"/>
          <w:tab w:val="num" w:pos="0"/>
        </w:tabs>
        <w:suppressAutoHyphens/>
        <w:ind w:left="0" w:firstLine="567"/>
        <w:jc w:val="center"/>
        <w:outlineLvl w:val="1"/>
        <w:rPr>
          <w:rFonts w:ascii="Times New Roman" w:hAnsi="Times New Roman" w:cs="Arial"/>
          <w:b/>
          <w:bCs/>
          <w:iCs/>
          <w:sz w:val="30"/>
          <w:szCs w:val="28"/>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F51EF7">
      <w:pPr>
        <w:jc w:val="center"/>
        <w:outlineLvl w:val="1"/>
        <w:rPr>
          <w:rFonts w:ascii="Times New Roman" w:hAnsi="Times New Roman"/>
          <w:b/>
          <w:bCs/>
          <w:iCs/>
        </w:rPr>
      </w:pPr>
    </w:p>
    <w:p w:rsidR="00857F93" w:rsidRDefault="00857F93" w:rsidP="00A669F7">
      <w:pPr>
        <w:jc w:val="center"/>
        <w:outlineLvl w:val="0"/>
        <w:rPr>
          <w:rFonts w:ascii="Times New Roman" w:hAnsi="Times New Roman"/>
        </w:rPr>
      </w:pPr>
    </w:p>
    <w:p w:rsidR="00857F93" w:rsidRDefault="00857F93" w:rsidP="00A669F7">
      <w:pPr>
        <w:jc w:val="center"/>
        <w:outlineLvl w:val="0"/>
        <w:rPr>
          <w:rFonts w:ascii="Times New Roman" w:hAnsi="Times New Roman"/>
        </w:rPr>
      </w:pPr>
    </w:p>
    <w:p w:rsidR="00F51EF7" w:rsidRDefault="00F51EF7" w:rsidP="00A669F7">
      <w:pPr>
        <w:jc w:val="center"/>
        <w:outlineLvl w:val="0"/>
        <w:rPr>
          <w:rFonts w:cs="Arial"/>
        </w:rPr>
      </w:pPr>
      <w:r w:rsidRPr="00A669F7">
        <w:rPr>
          <w:rFonts w:ascii="Times New Roman" w:hAnsi="Times New Roman"/>
        </w:rPr>
        <w:br w:type="page"/>
      </w:r>
    </w:p>
    <w:p w:rsidR="00F51EF7" w:rsidRPr="00A669F7" w:rsidRDefault="00F51EF7" w:rsidP="00F51EF7">
      <w:pPr>
        <w:jc w:val="right"/>
        <w:outlineLvl w:val="0"/>
        <w:rPr>
          <w:rFonts w:ascii="Times New Roman" w:hAnsi="Times New Roman"/>
          <w:bCs/>
          <w:kern w:val="32"/>
          <w:lang w:val="x-none"/>
        </w:rPr>
      </w:pPr>
      <w:r w:rsidRPr="00A669F7">
        <w:rPr>
          <w:rFonts w:ascii="Times New Roman" w:hAnsi="Times New Roman"/>
          <w:bCs/>
          <w:kern w:val="32"/>
          <w:lang w:val="x-none"/>
        </w:rPr>
        <w:lastRenderedPageBreak/>
        <w:t xml:space="preserve">Приложение </w:t>
      </w:r>
      <w:r w:rsidRPr="00A669F7">
        <w:rPr>
          <w:rFonts w:ascii="Times New Roman" w:hAnsi="Times New Roman"/>
          <w:bCs/>
          <w:kern w:val="32"/>
        </w:rPr>
        <w:t>1</w:t>
      </w:r>
    </w:p>
    <w:p w:rsidR="00F51EF7" w:rsidRPr="00C75745" w:rsidRDefault="00F51EF7" w:rsidP="00F51EF7">
      <w:pPr>
        <w:jc w:val="right"/>
        <w:outlineLvl w:val="0"/>
        <w:rPr>
          <w:rFonts w:cs="Arial"/>
          <w:b/>
          <w:bCs/>
          <w:kern w:val="32"/>
          <w:sz w:val="32"/>
          <w:szCs w:val="32"/>
        </w:rPr>
      </w:pPr>
      <w:r w:rsidRPr="00A669F7">
        <w:rPr>
          <w:rFonts w:ascii="Times New Roman" w:hAnsi="Times New Roman"/>
          <w:bCs/>
          <w:kern w:val="32"/>
        </w:rPr>
        <w:t xml:space="preserve">к </w:t>
      </w:r>
      <w:proofErr w:type="gramStart"/>
      <w:r w:rsidRPr="00A669F7">
        <w:rPr>
          <w:rFonts w:ascii="Times New Roman" w:hAnsi="Times New Roman"/>
          <w:bCs/>
          <w:kern w:val="32"/>
        </w:rPr>
        <w:t>а</w:t>
      </w:r>
      <w:hyperlink r:id="rId22" w:anchor="sub_1000" w:history="1">
        <w:r w:rsidRPr="00A669F7">
          <w:rPr>
            <w:rFonts w:ascii="Times New Roman" w:hAnsi="Times New Roman"/>
            <w:bCs/>
            <w:kern w:val="32"/>
          </w:rPr>
          <w:t>дминистративному</w:t>
        </w:r>
        <w:proofErr w:type="gramEnd"/>
        <w:r w:rsidRPr="00A669F7">
          <w:rPr>
            <w:rFonts w:ascii="Times New Roman" w:hAnsi="Times New Roman"/>
            <w:bCs/>
            <w:kern w:val="32"/>
          </w:rPr>
          <w:t xml:space="preserve"> регламенту</w:t>
        </w:r>
      </w:hyperlink>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предоставления муниципальной услуги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«Выдача разрешения на ввод объекта в эксплуатацию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при осуществлении строительства, реконструкции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объекта капитального строительства,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расположенного на территории города Югорска»</w:t>
      </w: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bCs/>
        </w:rPr>
      </w:pPr>
      <w:r w:rsidRPr="00A669F7">
        <w:rPr>
          <w:rFonts w:ascii="Times New Roman" w:hAnsi="Times New Roman"/>
          <w:b/>
          <w:bCs/>
        </w:rPr>
        <w:t>ПРЕДЛАГАЕМАЯ ФОРМА ЗАЯВЛЕНИЯ</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b/>
        </w:rPr>
      </w:pP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Начальнику управления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архитектуры и градостроительства департамента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муниципальной собственности </w:t>
      </w:r>
    </w:p>
    <w:p w:rsidR="00F51EF7" w:rsidRPr="00A669F7" w:rsidRDefault="00F51EF7" w:rsidP="00F51EF7">
      <w:pPr>
        <w:tabs>
          <w:tab w:val="left" w:pos="1428"/>
          <w:tab w:val="left" w:pos="7890"/>
        </w:tabs>
        <w:jc w:val="right"/>
        <w:rPr>
          <w:rFonts w:ascii="Times New Roman" w:hAnsi="Times New Roman"/>
          <w:b/>
        </w:rPr>
      </w:pPr>
      <w:r w:rsidRPr="00A669F7">
        <w:rPr>
          <w:rFonts w:ascii="Times New Roman" w:hAnsi="Times New Roman"/>
          <w:b/>
        </w:rPr>
        <w:t xml:space="preserve">и градостроительства администрации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b/>
        </w:rPr>
        <w:t>города Югорска</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___________________________________________________</w:t>
      </w:r>
    </w:p>
    <w:p w:rsidR="00F51EF7" w:rsidRPr="00A669F7" w:rsidRDefault="00F51EF7" w:rsidP="00F51EF7">
      <w:pPr>
        <w:tabs>
          <w:tab w:val="left" w:pos="1428"/>
          <w:tab w:val="left" w:pos="7890"/>
        </w:tabs>
        <w:jc w:val="right"/>
        <w:rPr>
          <w:rFonts w:ascii="Times New Roman" w:hAnsi="Times New Roman"/>
        </w:rPr>
      </w:pP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от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proofErr w:type="gramStart"/>
      <w:r w:rsidRPr="00A669F7">
        <w:rPr>
          <w:rFonts w:ascii="Times New Roman" w:hAnsi="Times New Roman"/>
        </w:rPr>
        <w:t xml:space="preserve">(ФИО, паспортные данные, ИНН физического лица ____________________________________________________ </w:t>
      </w:r>
      <w:proofErr w:type="gramEnd"/>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или полное наименование организации - для юридических лиц,</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____________________________________________________ </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ИНН, почтовый индекс, адрес, телефон, факс, _____________________________________________________</w:t>
      </w:r>
    </w:p>
    <w:p w:rsidR="00F51EF7" w:rsidRPr="00A669F7" w:rsidRDefault="00F51EF7" w:rsidP="00F51EF7">
      <w:pPr>
        <w:tabs>
          <w:tab w:val="left" w:pos="1428"/>
          <w:tab w:val="left" w:pos="7890"/>
        </w:tabs>
        <w:jc w:val="right"/>
        <w:rPr>
          <w:rFonts w:ascii="Times New Roman" w:hAnsi="Times New Roman"/>
        </w:rPr>
      </w:pPr>
      <w:r w:rsidRPr="00A669F7">
        <w:rPr>
          <w:rFonts w:ascii="Times New Roman" w:hAnsi="Times New Roman"/>
        </w:rPr>
        <w:t xml:space="preserve"> адрес электронной почты, Интернет-сайт)</w:t>
      </w:r>
    </w:p>
    <w:p w:rsidR="00F51EF7" w:rsidRPr="00A669F7" w:rsidRDefault="00F51EF7" w:rsidP="00F51EF7">
      <w:pPr>
        <w:widowControl w:val="0"/>
        <w:tabs>
          <w:tab w:val="left" w:pos="1428"/>
          <w:tab w:val="left" w:pos="7890"/>
        </w:tabs>
        <w:autoSpaceDE w:val="0"/>
        <w:autoSpaceDN w:val="0"/>
        <w:adjustRightInd w:val="0"/>
        <w:jc w:val="right"/>
        <w:rPr>
          <w:rFonts w:ascii="Times New Roman" w:hAnsi="Times New Roman"/>
          <w:b/>
          <w:bCs/>
        </w:rPr>
      </w:pP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Заявление</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b/>
          <w:bCs/>
        </w:rPr>
        <w:t>на получение разрешения на ввод объекта в эксплуатацию</w:t>
      </w:r>
    </w:p>
    <w:p w:rsidR="00F51EF7" w:rsidRPr="00A669F7" w:rsidRDefault="00F51EF7" w:rsidP="00F51EF7">
      <w:pPr>
        <w:widowControl w:val="0"/>
        <w:tabs>
          <w:tab w:val="left" w:pos="1428"/>
          <w:tab w:val="left" w:pos="7890"/>
        </w:tabs>
        <w:autoSpaceDE w:val="0"/>
        <w:autoSpaceDN w:val="0"/>
        <w:adjustRightInd w:val="0"/>
        <w:jc w:val="center"/>
        <w:rPr>
          <w:rFonts w:ascii="Times New Roman" w:hAnsi="Times New Roman"/>
        </w:rPr>
      </w:pPr>
      <w:r w:rsidRPr="00A669F7">
        <w:rPr>
          <w:rFonts w:ascii="Times New Roman" w:hAnsi="Times New Roman"/>
        </w:rPr>
        <w:t>на бланке организации (за исключением физических лиц)</w:t>
      </w:r>
    </w:p>
    <w:p w:rsidR="00F51EF7" w:rsidRPr="00A669F7" w:rsidRDefault="00F51EF7" w:rsidP="00F51EF7">
      <w:pPr>
        <w:tabs>
          <w:tab w:val="left" w:pos="1428"/>
          <w:tab w:val="left" w:pos="7890"/>
        </w:tabs>
        <w:jc w:val="center"/>
        <w:rPr>
          <w:rFonts w:ascii="Times New Roman" w:hAnsi="Times New Roman"/>
        </w:rPr>
      </w:pPr>
    </w:p>
    <w:p w:rsidR="00F51EF7" w:rsidRPr="00A669F7" w:rsidRDefault="00F51EF7" w:rsidP="00F51EF7">
      <w:pPr>
        <w:widowControl w:val="0"/>
        <w:tabs>
          <w:tab w:val="left" w:pos="426"/>
          <w:tab w:val="left" w:pos="7890"/>
        </w:tabs>
        <w:autoSpaceDE w:val="0"/>
        <w:autoSpaceDN w:val="0"/>
        <w:adjustRightInd w:val="0"/>
        <w:rPr>
          <w:rFonts w:ascii="Times New Roman" w:hAnsi="Times New Roman"/>
        </w:rPr>
      </w:pPr>
      <w:r w:rsidRPr="00A669F7">
        <w:rPr>
          <w:rFonts w:ascii="Times New Roman" w:hAnsi="Times New Roman"/>
        </w:rPr>
        <w:t xml:space="preserve">В соответствии со </w:t>
      </w:r>
      <w:hyperlink r:id="rId23" w:history="1">
        <w:r w:rsidRPr="00A669F7">
          <w:rPr>
            <w:rFonts w:ascii="Times New Roman" w:hAnsi="Times New Roman"/>
            <w:bCs/>
          </w:rPr>
          <w:t>статьей 55</w:t>
        </w:r>
      </w:hyperlink>
      <w:r w:rsidRPr="00A669F7">
        <w:rPr>
          <w:rFonts w:ascii="Times New Roman" w:hAnsi="Times New Roman"/>
        </w:rPr>
        <w:t xml:space="preserve"> Градостроительного кодекса Российской Федерации, прошу выдать разрешение на ввод в эксплуатацию</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 объекта капитального строительства</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(выбрать: построенного, реконструированного)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(указать наименование объекта в соответствии с наименованием в разрешении на строительство)</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_________________________________________________________________________»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на земельном участке по адресу: _____________________________________________</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 (адрес объекта в соответствии с документами технической инвентаризации)</w:t>
      </w:r>
    </w:p>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rPr>
          <w:rFonts w:ascii="Times New Roman" w:hAnsi="Times New Roman"/>
        </w:rPr>
      </w:pPr>
      <w:r w:rsidRPr="00A669F7">
        <w:rPr>
          <w:rFonts w:ascii="Times New Roman" w:hAnsi="Times New Roman"/>
        </w:rPr>
        <w:t>Сведения об объекте капитального строительства:</w:t>
      </w:r>
    </w:p>
    <w:p w:rsidR="00F51EF7" w:rsidRPr="00A669F7" w:rsidRDefault="00F51EF7" w:rsidP="00F51EF7">
      <w:pPr>
        <w:tabs>
          <w:tab w:val="left" w:pos="1428"/>
          <w:tab w:val="left" w:pos="789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0"/>
        <w:gridCol w:w="1540"/>
        <w:gridCol w:w="1540"/>
        <w:gridCol w:w="1540"/>
      </w:tblGrid>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Единица измерения</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По проекту</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Фактически</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 Общие показатели вводимого в эксплуатацию объекта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Строительный объем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надземной части</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куб.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lastRenderedPageBreak/>
              <w:t>Площадь встроенно-пристроенных помещений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зданий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 Нежилые объекты</w:t>
            </w: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Объекты непроизводственного назначения</w:t>
            </w:r>
          </w:p>
          <w:p w:rsidR="00F51EF7" w:rsidRPr="00A669F7" w:rsidRDefault="00F51EF7" w:rsidP="008A05D2">
            <w:pPr>
              <w:widowControl w:val="0"/>
              <w:tabs>
                <w:tab w:val="left" w:pos="1428"/>
                <w:tab w:val="left" w:pos="7890"/>
              </w:tabs>
              <w:autoSpaceDE w:val="0"/>
              <w:autoSpaceDN w:val="0"/>
              <w:adjustRightInd w:val="0"/>
              <w:spacing w:line="276" w:lineRule="auto"/>
              <w:ind w:firstLine="34"/>
              <w:jc w:val="center"/>
              <w:rPr>
                <w:rFonts w:ascii="Times New Roman" w:hAnsi="Times New Roman"/>
                <w:lang w:eastAsia="en-US"/>
              </w:rPr>
            </w:pPr>
            <w:r w:rsidRPr="00A669F7">
              <w:rPr>
                <w:rFonts w:ascii="Times New Roman" w:hAnsi="Times New Roman"/>
                <w:lang w:eastAsia="en-US"/>
              </w:rPr>
              <w:t>(школы, больницы, детские сады, объекты культуры, спорта и т.д.)</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мест</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посещений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Вместимость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Объекты производственного назначения</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Мощность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Производительность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Протяженность</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(иные показатели)</w:t>
            </w:r>
          </w:p>
        </w:tc>
        <w:tc>
          <w:tcPr>
            <w:tcW w:w="4620" w:type="dxa"/>
            <w:gridSpan w:val="3"/>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III. Объекты жилищного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(за исключением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этажей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секций</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секций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Количество квартир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1-комнатные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2-комнатные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3-комнатные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более чем 4-комнатные</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штук/кв.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Общая площадь жилых помещений (с учетом балконов, лоджий, веранд и террас)</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кв. м</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фундаментов</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стен</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перекрытий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Материалы кровли</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10220" w:type="dxa"/>
            <w:gridSpan w:val="4"/>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keepNext/>
              <w:tabs>
                <w:tab w:val="num" w:pos="432"/>
                <w:tab w:val="left" w:pos="1428"/>
                <w:tab w:val="left" w:pos="7890"/>
              </w:tabs>
              <w:spacing w:line="276" w:lineRule="auto"/>
              <w:ind w:left="432" w:firstLine="34"/>
              <w:jc w:val="center"/>
              <w:outlineLvl w:val="0"/>
              <w:rPr>
                <w:rFonts w:ascii="Times New Roman" w:hAnsi="Times New Roman"/>
                <w:b/>
                <w:bCs/>
                <w:lang w:val="x-none" w:eastAsia="en-US"/>
              </w:rPr>
            </w:pPr>
            <w:r w:rsidRPr="00A669F7">
              <w:rPr>
                <w:rFonts w:ascii="Times New Roman" w:hAnsi="Times New Roman"/>
                <w:b/>
                <w:bCs/>
                <w:lang w:val="x-none" w:eastAsia="en-US"/>
              </w:rPr>
              <w:t>IV. Стоимость строительства</w:t>
            </w: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Стоимость строительства объекта - всего</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r w:rsidR="00F51EF7" w:rsidRPr="00A669F7" w:rsidTr="008A05D2">
        <w:tc>
          <w:tcPr>
            <w:tcW w:w="560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в том числе строительно-монтажных работ</w:t>
            </w:r>
          </w:p>
        </w:tc>
        <w:tc>
          <w:tcPr>
            <w:tcW w:w="1540" w:type="dxa"/>
            <w:tcBorders>
              <w:top w:val="single" w:sz="4" w:space="0" w:color="auto"/>
              <w:left w:val="single" w:sz="4" w:space="0" w:color="auto"/>
              <w:bottom w:val="single" w:sz="4" w:space="0" w:color="auto"/>
              <w:right w:val="single" w:sz="4" w:space="0" w:color="auto"/>
            </w:tcBorders>
            <w:hideMark/>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r w:rsidRPr="00A669F7">
              <w:rPr>
                <w:rFonts w:ascii="Times New Roman" w:hAnsi="Times New Roman"/>
                <w:lang w:eastAsia="en-US"/>
              </w:rPr>
              <w:t>тыс. рублей</w:t>
            </w: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c>
          <w:tcPr>
            <w:tcW w:w="1540" w:type="dxa"/>
            <w:tcBorders>
              <w:top w:val="single" w:sz="4" w:space="0" w:color="auto"/>
              <w:left w:val="single" w:sz="4" w:space="0" w:color="auto"/>
              <w:bottom w:val="single" w:sz="4" w:space="0" w:color="auto"/>
              <w:right w:val="single" w:sz="4" w:space="0" w:color="auto"/>
            </w:tcBorders>
          </w:tcPr>
          <w:p w:rsidR="00F51EF7" w:rsidRPr="00A669F7" w:rsidRDefault="00F51EF7" w:rsidP="008A05D2">
            <w:pPr>
              <w:widowControl w:val="0"/>
              <w:tabs>
                <w:tab w:val="left" w:pos="1428"/>
                <w:tab w:val="left" w:pos="7890"/>
              </w:tabs>
              <w:autoSpaceDE w:val="0"/>
              <w:autoSpaceDN w:val="0"/>
              <w:adjustRightInd w:val="0"/>
              <w:spacing w:line="276" w:lineRule="auto"/>
              <w:ind w:firstLine="34"/>
              <w:rPr>
                <w:rFonts w:ascii="Times New Roman" w:hAnsi="Times New Roman"/>
                <w:lang w:eastAsia="en-US"/>
              </w:rPr>
            </w:pPr>
          </w:p>
        </w:tc>
      </w:tr>
    </w:tbl>
    <w:p w:rsidR="00F51EF7" w:rsidRPr="00A669F7" w:rsidRDefault="00F51EF7" w:rsidP="00F51EF7">
      <w:pPr>
        <w:tabs>
          <w:tab w:val="left" w:pos="1428"/>
          <w:tab w:val="left" w:pos="7890"/>
        </w:tabs>
        <w:rPr>
          <w:rFonts w:ascii="Times New Roman" w:hAnsi="Times New Roman"/>
        </w:rPr>
      </w:pP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К заявлению прилагаются:</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1) правоустанавливающие документы на земельный участок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2) градостроительный план земельного участка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3) разрешение на строительство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lastRenderedPageBreak/>
        <w:t>4) акт приемки объекта капитального строительства (в случае осуществления строительства, реконструкции на основании договора) на ___ л. в ___ экз.;</w:t>
      </w:r>
    </w:p>
    <w:p w:rsidR="00F914C8" w:rsidRDefault="00F914C8" w:rsidP="00F51EF7">
      <w:pPr>
        <w:widowControl w:val="0"/>
        <w:tabs>
          <w:tab w:val="left" w:pos="1428"/>
          <w:tab w:val="left" w:pos="7890"/>
        </w:tabs>
        <w:autoSpaceDE w:val="0"/>
        <w:autoSpaceDN w:val="0"/>
        <w:adjustRightInd w:val="0"/>
        <w:ind w:firstLine="0"/>
        <w:rPr>
          <w:rFonts w:ascii="Times New Roman" w:hAnsi="Times New Roman"/>
        </w:rPr>
      </w:pPr>
      <w:proofErr w:type="gramStart"/>
      <w:r>
        <w:rPr>
          <w:rFonts w:ascii="Times New Roman" w:hAnsi="Times New Roman"/>
        </w:rPr>
        <w:t xml:space="preserve">5) </w:t>
      </w:r>
      <w:r w:rsidRPr="000F6ABE">
        <w:rPr>
          <w:rFonts w:ascii="Times New Roman" w:hAnsi="Times New Roman"/>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w:t>
      </w:r>
      <w:r>
        <w:rPr>
          <w:rFonts w:ascii="Times New Roman" w:hAnsi="Times New Roman"/>
        </w:rPr>
        <w:t>Градостроительного к</w:t>
      </w:r>
      <w:r w:rsidRPr="000F6ABE">
        <w:rPr>
          <w:rFonts w:ascii="Times New Roman" w:hAnsi="Times New Roman"/>
        </w:rPr>
        <w:t>одекса</w:t>
      </w:r>
      <w:r>
        <w:rPr>
          <w:rFonts w:ascii="Times New Roman" w:hAnsi="Times New Roman"/>
        </w:rPr>
        <w:t xml:space="preserve"> Российской Федерации</w:t>
      </w:r>
      <w:r w:rsidRPr="000F6ABE">
        <w:rPr>
          <w:rFonts w:ascii="Times New Roman" w:hAnsi="Times New Roman"/>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w:t>
      </w:r>
      <w:r w:rsidRPr="00207CAC">
        <w:rPr>
          <w:rFonts w:ascii="Times New Roman" w:hAnsi="Times New Roman"/>
        </w:rPr>
        <w:t>Градостроительного кодекса Российской Федерации</w:t>
      </w:r>
      <w:r w:rsidRPr="000F6ABE">
        <w:rPr>
          <w:rFonts w:ascii="Times New Roman" w:hAnsi="Times New Roman"/>
        </w:rPr>
        <w:t>), в том числе требованиям</w:t>
      </w:r>
      <w:proofErr w:type="gramEnd"/>
      <w:r w:rsidRPr="000F6ABE">
        <w:rPr>
          <w:rFonts w:ascii="Times New Roman" w:hAnsi="Times New Roman"/>
        </w:rPr>
        <w:t xml:space="preserve">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w:t>
      </w:r>
      <w:r w:rsidRPr="00207CAC">
        <w:rPr>
          <w:rFonts w:ascii="Times New Roman" w:hAnsi="Times New Roman"/>
        </w:rPr>
        <w:t>Градостроительного кодекса Российской Федерации</w:t>
      </w:r>
      <w:r>
        <w:rPr>
          <w:rFonts w:ascii="Times New Roman" w:hAnsi="Times New Roman"/>
        </w:rPr>
        <w:t>;</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6) документ, подтверждающий соответствие параметров построенного, реконструированного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жилищного строительства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на ___ л. в ___ экз.;</w:t>
      </w:r>
    </w:p>
    <w:p w:rsidR="00F51EF7" w:rsidRPr="00A669F7" w:rsidRDefault="00F51EF7" w:rsidP="00F51EF7">
      <w:pPr>
        <w:widowControl w:val="0"/>
        <w:tabs>
          <w:tab w:val="left" w:pos="1428"/>
          <w:tab w:val="left" w:pos="7890"/>
        </w:tabs>
        <w:autoSpaceDE w:val="0"/>
        <w:autoSpaceDN w:val="0"/>
        <w:adjustRightInd w:val="0"/>
        <w:ind w:firstLine="0"/>
        <w:rPr>
          <w:rFonts w:ascii="Times New Roman" w:hAnsi="Times New Roman"/>
        </w:rPr>
      </w:pPr>
      <w:r w:rsidRPr="00A669F7">
        <w:rPr>
          <w:rFonts w:ascii="Times New Roman" w:hAnsi="Times New Roman"/>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24" w:history="1">
        <w:r w:rsidRPr="00A669F7">
          <w:rPr>
            <w:rFonts w:ascii="Times New Roman" w:hAnsi="Times New Roman"/>
            <w:bCs/>
          </w:rPr>
          <w:t>частью 7 статьи 54</w:t>
        </w:r>
      </w:hyperlink>
      <w:r w:rsidRPr="00A669F7">
        <w:rPr>
          <w:rFonts w:ascii="Times New Roman" w:hAnsi="Times New Roman"/>
        </w:rPr>
        <w:t xml:space="preserve"> Градостроительного Кодекса РФ на ___ л. в ___ </w:t>
      </w:r>
      <w:proofErr w:type="spellStart"/>
      <w:proofErr w:type="gramStart"/>
      <w:r w:rsidRPr="00A669F7">
        <w:rPr>
          <w:rFonts w:ascii="Times New Roman" w:hAnsi="Times New Roman"/>
        </w:rPr>
        <w:t>экз</w:t>
      </w:r>
      <w:proofErr w:type="spellEnd"/>
      <w:proofErr w:type="gramEnd"/>
      <w:r w:rsidRPr="00A669F7">
        <w:rPr>
          <w:rFonts w:ascii="Times New Roman" w:hAnsi="Times New Roman"/>
        </w:rPr>
        <w:t>;</w:t>
      </w:r>
    </w:p>
    <w:p w:rsidR="00F51EF7" w:rsidRPr="00A669F7" w:rsidRDefault="00F51EF7" w:rsidP="00F51EF7">
      <w:pPr>
        <w:tabs>
          <w:tab w:val="left" w:pos="1428"/>
          <w:tab w:val="left" w:pos="7890"/>
        </w:tabs>
        <w:ind w:firstLine="0"/>
        <w:rPr>
          <w:rFonts w:ascii="Times New Roman" w:hAnsi="Times New Roman"/>
        </w:rPr>
      </w:pPr>
      <w:r w:rsidRPr="00A669F7">
        <w:rPr>
          <w:rFonts w:ascii="Times New Roman" w:hAnsi="Times New Roman"/>
        </w:rPr>
        <w:t>10) технический план объекта капитального строительства;</w:t>
      </w:r>
    </w:p>
    <w:p w:rsidR="00312197" w:rsidRDefault="00F51EF7" w:rsidP="00312197">
      <w:pPr>
        <w:tabs>
          <w:tab w:val="left" w:pos="1428"/>
          <w:tab w:val="left" w:pos="7890"/>
        </w:tabs>
        <w:ind w:firstLine="0"/>
        <w:rPr>
          <w:rFonts w:ascii="Times New Roman" w:hAnsi="Times New Roman"/>
          <w:shd w:val="clear" w:color="auto" w:fill="FFFFFF"/>
        </w:rPr>
      </w:pPr>
      <w:r w:rsidRPr="00A669F7">
        <w:rPr>
          <w:rFonts w:ascii="Times New Roman" w:hAnsi="Times New Roman"/>
        </w:rPr>
        <w:t xml:space="preserve">11) </w:t>
      </w:r>
      <w:r w:rsidRPr="00A669F7">
        <w:rPr>
          <w:rFonts w:ascii="Times New Roman" w:hAnsi="Times New Roman"/>
          <w:shd w:val="clear" w:color="auto" w:fill="FFFFFF"/>
        </w:rPr>
        <w:t xml:space="preserve">документ, подтверждающий заключение </w:t>
      </w:r>
      <w:proofErr w:type="gramStart"/>
      <w:r w:rsidRPr="00A669F7">
        <w:rPr>
          <w:rFonts w:ascii="Times New Roman" w:hAnsi="Times New Roman"/>
          <w:shd w:val="clear" w:color="auto" w:fill="FFFFFF"/>
        </w:rPr>
        <w:t>договора обязательного страхования гражданской ответственности владельца опасного объекта</w:t>
      </w:r>
      <w:proofErr w:type="gramEnd"/>
      <w:r w:rsidRPr="00A669F7">
        <w:rPr>
          <w:rFonts w:ascii="Times New Roman" w:hAnsi="Times New Roman"/>
          <w:shd w:val="clear" w:color="auto" w:fill="FFFFFF"/>
        </w:rPr>
        <w:t xml:space="preserve"> за причинение вреда в результате аварии на опасном объекте в соответствии с </w:t>
      </w:r>
      <w:hyperlink r:id="rId25" w:tooltip="Федеральный закон от 27.07.2010 N 225-ФЗ&#10;(ред. от 04.11.2014)&#10;&quot;Об обязательном страховании гражданской ответственности владельца опасного объекта за причинение вреда в результате аварии на опасном объекте&quot;" w:history="1">
        <w:r w:rsidRPr="00A669F7">
          <w:rPr>
            <w:rFonts w:ascii="Times New Roman" w:hAnsi="Times New Roman"/>
            <w:shd w:val="clear" w:color="auto" w:fill="FFFFFF"/>
          </w:rPr>
          <w:t>законодательством</w:t>
        </w:r>
      </w:hyperlink>
      <w:r w:rsidRPr="00A669F7">
        <w:rPr>
          <w:rFonts w:ascii="Times New Roman" w:hAnsi="Times New Roman"/>
          <w:shd w:val="clear" w:color="auto" w:fill="FFFFFF"/>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w:t>
      </w:r>
      <w:r w:rsidR="00312197">
        <w:rPr>
          <w:rFonts w:ascii="Times New Roman" w:hAnsi="Times New Roman"/>
          <w:shd w:val="clear" w:color="auto" w:fill="FFFFFF"/>
        </w:rPr>
        <w:t>ии на опасном объекте</w:t>
      </w:r>
      <w:r w:rsidR="009312BF">
        <w:rPr>
          <w:rFonts w:ascii="Times New Roman" w:hAnsi="Times New Roman"/>
          <w:shd w:val="clear" w:color="auto" w:fill="FFFFFF"/>
        </w:rPr>
        <w:t>;</w:t>
      </w:r>
    </w:p>
    <w:p w:rsidR="00F51EF7" w:rsidRPr="00A669F7" w:rsidRDefault="00312197" w:rsidP="00312197">
      <w:pPr>
        <w:tabs>
          <w:tab w:val="left" w:pos="1428"/>
          <w:tab w:val="left" w:pos="7890"/>
        </w:tabs>
        <w:ind w:firstLine="0"/>
        <w:rPr>
          <w:rFonts w:ascii="Times New Roman" w:hAnsi="Times New Roman"/>
          <w:shd w:val="clear" w:color="auto" w:fill="FFFFFF"/>
        </w:rPr>
      </w:pPr>
      <w:proofErr w:type="gramStart"/>
      <w:r w:rsidRPr="00312197">
        <w:rPr>
          <w:rFonts w:ascii="Times New Roman" w:hAnsi="Times New Roman"/>
          <w:shd w:val="clear" w:color="auto" w:fill="FFFFFF"/>
        </w:rPr>
        <w:t>1</w:t>
      </w:r>
      <w:r w:rsidR="009312BF">
        <w:rPr>
          <w:rFonts w:ascii="Times New Roman" w:hAnsi="Times New Roman"/>
          <w:shd w:val="clear" w:color="auto" w:fill="FFFFFF"/>
        </w:rPr>
        <w:t>2</w:t>
      </w:r>
      <w:r w:rsidRPr="00312197">
        <w:rPr>
          <w:rFonts w:ascii="Times New Roman" w:hAnsi="Times New Roman"/>
          <w:shd w:val="clear" w:color="auto" w:fill="FFFFFF"/>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312197">
        <w:rPr>
          <w:rFonts w:ascii="Times New Roman" w:hAnsi="Times New Roman"/>
          <w:shd w:val="clear" w:color="auto" w:fill="FFFFFF"/>
        </w:rPr>
        <w:t xml:space="preserve"> зоны.</w:t>
      </w:r>
    </w:p>
    <w:p w:rsidR="00F51EF7" w:rsidRPr="00A669F7" w:rsidRDefault="00F51EF7" w:rsidP="00F51EF7">
      <w:pPr>
        <w:tabs>
          <w:tab w:val="left" w:pos="1428"/>
          <w:tab w:val="left" w:pos="7890"/>
        </w:tabs>
        <w:autoSpaceDE w:val="0"/>
        <w:autoSpaceDN w:val="0"/>
        <w:adjustRightInd w:val="0"/>
        <w:ind w:firstLine="709"/>
        <w:rPr>
          <w:rFonts w:ascii="Times New Roman" w:eastAsia="Calibri" w:hAnsi="Times New Roman"/>
        </w:rPr>
      </w:pPr>
      <w:r w:rsidRPr="00A669F7">
        <w:rPr>
          <w:rFonts w:ascii="Times New Roman" w:eastAsia="Calibri" w:hAnsi="Times New Roman"/>
        </w:rPr>
        <w:t xml:space="preserve">Документы, являющиеся результатом предоставления муниципальной услуги, прошу выдать (направить) </w:t>
      </w:r>
      <w:r w:rsidRPr="00A669F7">
        <w:rPr>
          <w:rFonts w:ascii="Times New Roman" w:eastAsia="Calibri" w:hAnsi="Times New Roman"/>
          <w:i/>
        </w:rPr>
        <w:t>(делается отметка о способе получения результата муниципальной услуги)</w:t>
      </w:r>
      <w:r w:rsidRPr="00A669F7">
        <w:rPr>
          <w:rFonts w:ascii="Times New Roman" w:eastAsia="Calibri" w:hAnsi="Times New Roman"/>
        </w:rPr>
        <w:t>:</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нарочно в Департаменте</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lastRenderedPageBreak/>
        <w:t>посредством почтовой связи по адресу: ____________________________________</w:t>
      </w:r>
    </w:p>
    <w:p w:rsidR="00F51EF7" w:rsidRPr="00A669F7" w:rsidRDefault="00F51EF7" w:rsidP="00F51EF7">
      <w:pPr>
        <w:widowControl w:val="0"/>
        <w:numPr>
          <w:ilvl w:val="0"/>
          <w:numId w:val="17"/>
        </w:numPr>
        <w:autoSpaceDE w:val="0"/>
        <w:autoSpaceDN w:val="0"/>
        <w:adjustRightInd w:val="0"/>
        <w:ind w:firstLine="709"/>
        <w:contextualSpacing/>
        <w:rPr>
          <w:rFonts w:ascii="Times New Roman" w:hAnsi="Times New Roman"/>
        </w:rPr>
      </w:pPr>
      <w:r w:rsidRPr="00A669F7">
        <w:rPr>
          <w:rFonts w:ascii="Times New Roman" w:hAnsi="Times New Roman"/>
        </w:rPr>
        <w:t xml:space="preserve">посредством Единого </w:t>
      </w:r>
      <w:r w:rsidRPr="00723572">
        <w:rPr>
          <w:rFonts w:ascii="Times New Roman" w:hAnsi="Times New Roman"/>
          <w:highlight w:val="yellow"/>
        </w:rPr>
        <w:t>и регионального порталов</w:t>
      </w:r>
    </w:p>
    <w:p w:rsidR="00F51EF7" w:rsidRPr="00A669F7" w:rsidRDefault="00F51EF7" w:rsidP="00F914C8">
      <w:pPr>
        <w:widowControl w:val="0"/>
        <w:autoSpaceDE w:val="0"/>
        <w:autoSpaceDN w:val="0"/>
        <w:adjustRightInd w:val="0"/>
        <w:ind w:left="1855" w:firstLine="0"/>
        <w:contextualSpacing/>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Застройщик:_______________________</w:t>
      </w:r>
      <w:r w:rsidRPr="00A669F7">
        <w:rPr>
          <w:rFonts w:ascii="Times New Roman" w:hAnsi="Times New Roman"/>
        </w:rPr>
        <w:tab/>
      </w:r>
      <w:r w:rsidRPr="00A669F7">
        <w:rPr>
          <w:rFonts w:ascii="Times New Roman" w:hAnsi="Times New Roman"/>
        </w:rPr>
        <w:tab/>
        <w:t xml:space="preserve"> _______ </w:t>
      </w:r>
      <w:r w:rsidRPr="00A669F7">
        <w:rPr>
          <w:rFonts w:ascii="Times New Roman" w:hAnsi="Times New Roman"/>
        </w:rPr>
        <w:tab/>
        <w:t>____________________</w:t>
      </w:r>
    </w:p>
    <w:p w:rsidR="00F51EF7" w:rsidRPr="00A669F7" w:rsidRDefault="00F51EF7" w:rsidP="00F51EF7">
      <w:pPr>
        <w:widowControl w:val="0"/>
        <w:autoSpaceDE w:val="0"/>
        <w:autoSpaceDN w:val="0"/>
        <w:adjustRightInd w:val="0"/>
        <w:ind w:firstLine="0"/>
        <w:rPr>
          <w:rFonts w:ascii="Times New Roman" w:hAnsi="Times New Roman"/>
        </w:rPr>
      </w:pPr>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 xml:space="preserve">(должность для юридических лиц) </w:t>
      </w:r>
      <w:r w:rsidRPr="00A669F7">
        <w:rPr>
          <w:rFonts w:ascii="Times New Roman" w:hAnsi="Times New Roman"/>
        </w:rPr>
        <w:tab/>
        <w:t xml:space="preserve">(подпись) </w:t>
      </w:r>
      <w:r w:rsidRPr="00A669F7">
        <w:rPr>
          <w:rFonts w:ascii="Times New Roman" w:hAnsi="Times New Roman"/>
        </w:rPr>
        <w:tab/>
      </w:r>
      <w:r w:rsidRPr="00A669F7">
        <w:rPr>
          <w:rFonts w:ascii="Times New Roman" w:hAnsi="Times New Roman"/>
        </w:rPr>
        <w:tab/>
        <w:t xml:space="preserve">(фамилия, </w:t>
      </w:r>
      <w:proofErr w:type="spellStart"/>
      <w:r w:rsidRPr="00A669F7">
        <w:rPr>
          <w:rFonts w:ascii="Times New Roman" w:hAnsi="Times New Roman"/>
        </w:rPr>
        <w:t>и.</w:t>
      </w:r>
      <w:proofErr w:type="gramStart"/>
      <w:r w:rsidRPr="00A669F7">
        <w:rPr>
          <w:rFonts w:ascii="Times New Roman" w:hAnsi="Times New Roman"/>
        </w:rPr>
        <w:t>о</w:t>
      </w:r>
      <w:proofErr w:type="spellEnd"/>
      <w:proofErr w:type="gramEnd"/>
      <w:r w:rsidRPr="00A669F7">
        <w:rPr>
          <w:rFonts w:ascii="Times New Roman" w:hAnsi="Times New Roman"/>
        </w:rPr>
        <w:t>.)</w:t>
      </w:r>
    </w:p>
    <w:p w:rsidR="00F51EF7" w:rsidRPr="00A669F7" w:rsidRDefault="00F51EF7" w:rsidP="00F51EF7">
      <w:pPr>
        <w:widowControl w:val="0"/>
        <w:autoSpaceDE w:val="0"/>
        <w:autoSpaceDN w:val="0"/>
        <w:adjustRightInd w:val="0"/>
        <w:ind w:firstLine="0"/>
        <w:rPr>
          <w:rFonts w:ascii="Times New Roman" w:hAnsi="Times New Roman"/>
        </w:rPr>
      </w:pPr>
    </w:p>
    <w:p w:rsidR="00F51EF7" w:rsidRPr="00A669F7" w:rsidRDefault="00F51EF7" w:rsidP="00F51EF7">
      <w:pPr>
        <w:widowControl w:val="0"/>
        <w:autoSpaceDE w:val="0"/>
        <w:autoSpaceDN w:val="0"/>
        <w:adjustRightInd w:val="0"/>
        <w:ind w:firstLine="0"/>
        <w:rPr>
          <w:rFonts w:ascii="Times New Roman" w:hAnsi="Times New Roman"/>
        </w:rPr>
      </w:pPr>
      <w:proofErr w:type="spellStart"/>
      <w:r w:rsidRPr="00A669F7">
        <w:rPr>
          <w:rFonts w:ascii="Times New Roman" w:hAnsi="Times New Roman"/>
        </w:rPr>
        <w:t>м.п</w:t>
      </w:r>
      <w:proofErr w:type="spellEnd"/>
      <w:r w:rsidRPr="00A669F7">
        <w:rPr>
          <w:rFonts w:ascii="Times New Roman" w:hAnsi="Times New Roman"/>
        </w:rPr>
        <w:t xml:space="preserve">. </w:t>
      </w:r>
      <w:r w:rsidRPr="00A669F7">
        <w:rPr>
          <w:rFonts w:ascii="Times New Roman" w:hAnsi="Times New Roman"/>
        </w:rPr>
        <w:tab/>
      </w:r>
      <w:r w:rsidRPr="00A669F7">
        <w:rPr>
          <w:rFonts w:ascii="Times New Roman" w:hAnsi="Times New Roman"/>
        </w:rPr>
        <w:tab/>
        <w:t>«______»_______________ 20___ г.</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rPr>
        <w:br w:type="page"/>
      </w:r>
      <w:r w:rsidRPr="00A669F7">
        <w:rPr>
          <w:rFonts w:ascii="Times New Roman" w:hAnsi="Times New Roman"/>
          <w:bCs/>
          <w:kern w:val="32"/>
        </w:rPr>
        <w:lastRenderedPageBreak/>
        <w:t>Приложение 2</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к </w:t>
      </w:r>
      <w:hyperlink w:anchor="sub_1000" w:history="1">
        <w:r w:rsidRPr="00A669F7">
          <w:rPr>
            <w:rFonts w:ascii="Times New Roman" w:hAnsi="Times New Roman"/>
            <w:bCs/>
            <w:kern w:val="32"/>
          </w:rPr>
          <w:t>административному регламенту</w:t>
        </w:r>
      </w:hyperlink>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предоставления муниципальной услуги </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«Выдача разрешения на ввод объекта в эксплуатацию</w:t>
      </w:r>
    </w:p>
    <w:p w:rsid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при осуществлении строительства, реконструкции</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 xml:space="preserve"> объекта капитального строительства,</w:t>
      </w:r>
    </w:p>
    <w:p w:rsidR="00F51EF7" w:rsidRPr="00A669F7" w:rsidRDefault="00F51EF7" w:rsidP="00F51EF7">
      <w:pPr>
        <w:jc w:val="right"/>
        <w:outlineLvl w:val="0"/>
        <w:rPr>
          <w:rFonts w:ascii="Times New Roman" w:hAnsi="Times New Roman"/>
          <w:bCs/>
          <w:kern w:val="32"/>
        </w:rPr>
      </w:pPr>
      <w:r w:rsidRPr="00A669F7">
        <w:rPr>
          <w:rFonts w:ascii="Times New Roman" w:hAnsi="Times New Roman"/>
          <w:bCs/>
          <w:kern w:val="32"/>
        </w:rPr>
        <w:t>расположенного на территории города Югорска»</w:t>
      </w:r>
    </w:p>
    <w:p w:rsidR="00F51EF7" w:rsidRPr="00A669F7" w:rsidRDefault="00F51EF7" w:rsidP="00F51EF7">
      <w:pPr>
        <w:widowControl w:val="0"/>
        <w:jc w:val="right"/>
        <w:rPr>
          <w:rFonts w:ascii="Times New Roman" w:hAnsi="Times New Roman"/>
        </w:rPr>
      </w:pPr>
    </w:p>
    <w:p w:rsidR="00C432E9" w:rsidRDefault="00F914C8" w:rsidP="00F914C8">
      <w:pPr>
        <w:jc w:val="center"/>
        <w:rPr>
          <w:rFonts w:ascii="Times New Roman" w:hAnsi="Times New Roman"/>
        </w:rPr>
      </w:pPr>
      <w:r>
        <w:rPr>
          <w:rFonts w:ascii="Times New Roman" w:hAnsi="Times New Roman"/>
        </w:rPr>
        <w:t>утратило силу</w:t>
      </w: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Приложение 3</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к административному регламенту</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предоставления муниципальной услуги </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«Выдача разрешения на ввод объекта в эксплуатацию</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при осуществлении строительства, реконструкции</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объекта капитального строительства,</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расположенного на территории города Югорска»</w:t>
      </w:r>
    </w:p>
    <w:p w:rsidR="00C432E9" w:rsidRPr="00C432E9" w:rsidRDefault="00C432E9" w:rsidP="00C432E9">
      <w:pPr>
        <w:suppressAutoHyphens/>
        <w:autoSpaceDE w:val="0"/>
        <w:autoSpaceDN w:val="0"/>
        <w:adjustRightInd w:val="0"/>
        <w:ind w:firstLine="709"/>
        <w:jc w:val="center"/>
        <w:outlineLvl w:val="1"/>
        <w:rPr>
          <w:rFonts w:ascii="Times New Roman" w:hAnsi="Times New Roman"/>
        </w:rPr>
      </w:pPr>
      <w:bookmarkStart w:id="4" w:name="_Toc370308040"/>
    </w:p>
    <w:bookmarkEnd w:id="4"/>
    <w:p w:rsidR="00C432E9" w:rsidRPr="00C432E9" w:rsidRDefault="00C432E9" w:rsidP="00C432E9">
      <w:pPr>
        <w:suppressAutoHyphens/>
        <w:ind w:firstLine="709"/>
        <w:jc w:val="right"/>
        <w:rPr>
          <w:rFonts w:ascii="Times New Roman" w:hAnsi="Times New Roman"/>
        </w:rPr>
      </w:pPr>
    </w:p>
    <w:tbl>
      <w:tblPr>
        <w:tblW w:w="0" w:type="auto"/>
        <w:tblLook w:val="04A0" w:firstRow="1" w:lastRow="0" w:firstColumn="1" w:lastColumn="0" w:noHBand="0" w:noVBand="1"/>
      </w:tblPr>
      <w:tblGrid>
        <w:gridCol w:w="1993"/>
        <w:gridCol w:w="964"/>
        <w:gridCol w:w="953"/>
        <w:gridCol w:w="1494"/>
        <w:gridCol w:w="1033"/>
        <w:gridCol w:w="962"/>
        <w:gridCol w:w="963"/>
        <w:gridCol w:w="1385"/>
      </w:tblGrid>
      <w:tr w:rsidR="00C432E9" w:rsidRPr="00C432E9" w:rsidTr="007811E5">
        <w:tc>
          <w:tcPr>
            <w:tcW w:w="9747" w:type="dxa"/>
            <w:gridSpan w:val="8"/>
          </w:tcPr>
          <w:p w:rsidR="00C432E9" w:rsidRPr="00C432E9" w:rsidRDefault="00C432E9" w:rsidP="00C432E9">
            <w:pPr>
              <w:suppressAutoHyphens/>
              <w:ind w:firstLine="0"/>
              <w:jc w:val="center"/>
              <w:rPr>
                <w:rFonts w:ascii="Times New Roman" w:hAnsi="Times New Roman"/>
                <w:b/>
                <w:lang w:eastAsia="ar-SA"/>
              </w:rPr>
            </w:pPr>
            <w:r w:rsidRPr="00C432E9">
              <w:rPr>
                <w:rFonts w:ascii="Times New Roman" w:hAnsi="Times New Roman"/>
                <w:b/>
                <w:lang w:eastAsia="ar-SA"/>
              </w:rPr>
              <w:t>Акт</w:t>
            </w:r>
          </w:p>
          <w:p w:rsidR="00C432E9" w:rsidRPr="00C432E9" w:rsidRDefault="00C432E9" w:rsidP="00C432E9">
            <w:pPr>
              <w:suppressAutoHyphens/>
              <w:ind w:firstLine="0"/>
              <w:jc w:val="center"/>
              <w:rPr>
                <w:rFonts w:ascii="Times New Roman" w:hAnsi="Times New Roman"/>
                <w:b/>
                <w:lang w:eastAsia="ar-SA"/>
              </w:rPr>
            </w:pPr>
            <w:r w:rsidRPr="00C432E9">
              <w:rPr>
                <w:rFonts w:ascii="Times New Roman" w:hAnsi="Times New Roman"/>
                <w:b/>
                <w:lang w:eastAsia="ar-SA"/>
              </w:rPr>
              <w:t xml:space="preserve">о соответствии параметров построенного, реконструированного объекта капитального строительства проектной документации, </w:t>
            </w:r>
            <w:r w:rsidRPr="00C432E9">
              <w:rPr>
                <w:rFonts w:ascii="Times New Roman" w:hAnsi="Times New Roman"/>
                <w:b/>
              </w:rPr>
              <w:t>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p>
          <w:p w:rsidR="00C432E9" w:rsidRPr="00C432E9" w:rsidRDefault="00C432E9" w:rsidP="00C432E9">
            <w:pPr>
              <w:suppressAutoHyphens/>
              <w:ind w:firstLine="709"/>
              <w:jc w:val="center"/>
              <w:rPr>
                <w:rFonts w:ascii="Times New Roman" w:hAnsi="Times New Roman"/>
                <w:lang w:eastAsia="ar-SA"/>
              </w:rPr>
            </w:pP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г. Югорск                                                                                      «_____» ____________ 20 ____г.</w:t>
            </w:r>
          </w:p>
        </w:tc>
      </w:tr>
      <w:tr w:rsidR="00C432E9" w:rsidRPr="00C432E9" w:rsidTr="007811E5">
        <w:tc>
          <w:tcPr>
            <w:tcW w:w="1993" w:type="dxa"/>
          </w:tcPr>
          <w:p w:rsidR="00C432E9" w:rsidRPr="00C432E9" w:rsidRDefault="00C432E9" w:rsidP="00C432E9">
            <w:pPr>
              <w:suppressAutoHyphens/>
              <w:ind w:firstLine="0"/>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1.Представители застройщика:</w:t>
            </w: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заказчик</w:t>
            </w:r>
          </w:p>
        </w:tc>
        <w:tc>
          <w:tcPr>
            <w:tcW w:w="7754" w:type="dxa"/>
            <w:gridSpan w:val="7"/>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p>
        </w:tc>
        <w:tc>
          <w:tcPr>
            <w:tcW w:w="7754" w:type="dxa"/>
            <w:gridSpan w:val="7"/>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Представитель лица, осуществляющего строительство, реконструкцию (подрядчика)</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(организация, должность, Ф.И.О.)</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6437" w:type="dxa"/>
            <w:gridSpan w:val="5"/>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3310" w:type="dxa"/>
            <w:gridSpan w:val="3"/>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2. Завершенный строительством, реконструкцией объект капитального строительства</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0"/>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объекта)</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5404" w:type="dxa"/>
            <w:gridSpan w:val="4"/>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Имеет следующие показатели:</w:t>
            </w:r>
          </w:p>
        </w:tc>
        <w:tc>
          <w:tcPr>
            <w:tcW w:w="103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199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4"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5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03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Наименование показателя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Единица измерения</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По проекту </w:t>
            </w: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 факту</w:t>
            </w: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ind w:firstLine="0"/>
              <w:contextualSpacing/>
              <w:jc w:val="center"/>
              <w:rPr>
                <w:rFonts w:ascii="Times New Roman" w:hAnsi="Times New Roman"/>
                <w:lang w:eastAsia="ar-SA"/>
              </w:rPr>
            </w:pPr>
            <w:r w:rsidRPr="00C432E9">
              <w:rPr>
                <w:rFonts w:ascii="Times New Roman" w:hAnsi="Times New Roman"/>
                <w:lang w:eastAsia="ar-SA"/>
              </w:rPr>
              <w:t>Общие показатели вводимого в эксплуатацию объекта</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lastRenderedPageBreak/>
              <w:t>Строительный объем, всего</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куб.м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В том числе надземной части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куб.м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этажей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Объекты непроизводственного назначения</w:t>
            </w: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1"/>
                <w:numId w:val="19"/>
              </w:numPr>
              <w:suppressAutoHyphens/>
              <w:contextualSpacing/>
              <w:jc w:val="center"/>
              <w:rPr>
                <w:rFonts w:ascii="Times New Roman" w:hAnsi="Times New Roman"/>
              </w:rPr>
            </w:pPr>
            <w:r w:rsidRPr="00C432E9">
              <w:rPr>
                <w:rFonts w:ascii="Times New Roman" w:hAnsi="Times New Roman"/>
              </w:rPr>
              <w:t>. Нежилые объекты</w:t>
            </w:r>
          </w:p>
          <w:p w:rsidR="00C432E9" w:rsidRPr="00C432E9" w:rsidRDefault="00C432E9" w:rsidP="00C432E9">
            <w:pPr>
              <w:ind w:left="1080" w:firstLine="0"/>
              <w:contextualSpacing/>
              <w:jc w:val="center"/>
              <w:rPr>
                <w:rFonts w:ascii="Times New Roman" w:hAnsi="Times New Roman"/>
              </w:rPr>
            </w:pPr>
            <w:r w:rsidRPr="00C432E9">
              <w:rPr>
                <w:rFonts w:ascii="Times New Roman" w:hAnsi="Times New Roman"/>
              </w:rPr>
              <w:t>(объекты здравоохранения, образования, культуры, отдыха, спорта и т.д.)</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мест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посещений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Вместимость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этажей/в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подземных</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Эскалаторы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1"/>
                <w:numId w:val="19"/>
              </w:numPr>
              <w:suppressAutoHyphens/>
              <w:contextualSpacing/>
              <w:jc w:val="center"/>
              <w:rPr>
                <w:rFonts w:ascii="Times New Roman" w:hAnsi="Times New Roman"/>
              </w:rPr>
            </w:pPr>
            <w:r w:rsidRPr="00C432E9">
              <w:rPr>
                <w:rFonts w:ascii="Times New Roman" w:hAnsi="Times New Roman"/>
              </w:rPr>
              <w:t>. Объекты жилищного строительства</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жилых помещений (за исключением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нежилых помещений, в том числе площадь общего имущества в многоквартирном доме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этажей/ 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подземных</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Количество секций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секций</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Количество квартир/общая площадь, всего</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В том числе </w:t>
            </w: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1-комнатные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2-комнатные </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3-комнатные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4-комнатные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более чем 4-комнатные</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штук</w:t>
            </w:r>
            <w:r w:rsidRPr="00C432E9">
              <w:rPr>
                <w:rFonts w:ascii="Times New Roman" w:hAnsi="Times New Roman"/>
                <w:lang w:val="en-US" w:eastAsia="ar-SA"/>
              </w:rPr>
              <w:t>/</w:t>
            </w: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Общая площадь жилых помещений (с учетом  балконов, лоджий, веранд и террас)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кв.м</w:t>
            </w:r>
            <w:proofErr w:type="spellEnd"/>
            <w:r w:rsidRPr="00C432E9">
              <w:rPr>
                <w:rFonts w:ascii="Times New Roman" w:hAnsi="Times New Roman"/>
                <w:lang w:eastAsia="ar-SA"/>
              </w:rPr>
              <w:t>.</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Эскалаторы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lastRenderedPageBreak/>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roofErr w:type="spellStart"/>
            <w:proofErr w:type="gramStart"/>
            <w:r w:rsidRPr="00C432E9">
              <w:rPr>
                <w:rFonts w:ascii="Times New Roman" w:hAnsi="Times New Roman"/>
                <w:lang w:eastAsia="ar-SA"/>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Объекты производственного назначения</w:t>
            </w: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r w:rsidRPr="00C432E9">
              <w:rPr>
                <w:rFonts w:ascii="Times New Roman" w:hAnsi="Times New Roman"/>
              </w:rPr>
              <w:t>Наименование объекта капитального строительства в соответствии с проектной документацией</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Тип объекта</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Мощность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0"/>
              <w:contextualSpacing/>
              <w:jc w:val="left"/>
              <w:rPr>
                <w:rFonts w:ascii="Times New Roman" w:hAnsi="Times New Roman"/>
              </w:rPr>
            </w:pPr>
            <w:r w:rsidRPr="00C432E9">
              <w:rPr>
                <w:rFonts w:ascii="Times New Roman" w:hAnsi="Times New Roman"/>
              </w:rPr>
              <w:t>Производительность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Сети и системы инженерно-технического обеспечения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Лифты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474" w:firstLine="0"/>
              <w:contextualSpacing/>
              <w:jc w:val="left"/>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Эскалаторы</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93" w:firstLine="0"/>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Инвалидные подъемники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фундаментов</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roofErr w:type="spellStart"/>
            <w:proofErr w:type="gramStart"/>
            <w:r w:rsidRPr="00C432E9">
              <w:rPr>
                <w:rFonts w:ascii="Times New Roman" w:hAnsi="Times New Roman"/>
              </w:rPr>
              <w:t>шт</w:t>
            </w:r>
            <w:proofErr w:type="spellEnd"/>
            <w:proofErr w:type="gramEnd"/>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стен</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перекрытий</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Материалы кровли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ind w:firstLine="49"/>
              <w:contextualSpacing/>
              <w:jc w:val="center"/>
              <w:rPr>
                <w:rFonts w:ascii="Times New Roman" w:hAnsi="Times New Roman"/>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ind w:left="720" w:firstLine="0"/>
              <w:contextualSpacing/>
              <w:jc w:val="center"/>
              <w:rPr>
                <w:rFonts w:ascii="Times New Roman" w:hAnsi="Times New Roman"/>
              </w:rPr>
            </w:pPr>
          </w:p>
        </w:tc>
      </w:tr>
      <w:tr w:rsidR="00C432E9" w:rsidRPr="00C432E9" w:rsidTr="007811E5">
        <w:tc>
          <w:tcPr>
            <w:tcW w:w="9747" w:type="dxa"/>
            <w:gridSpan w:val="8"/>
            <w:tcBorders>
              <w:top w:val="single" w:sz="4" w:space="0" w:color="auto"/>
              <w:left w:val="single" w:sz="4" w:space="0" w:color="auto"/>
              <w:bottom w:val="single" w:sz="4" w:space="0" w:color="auto"/>
              <w:right w:val="single" w:sz="4" w:space="0" w:color="auto"/>
            </w:tcBorders>
          </w:tcPr>
          <w:p w:rsidR="00C432E9" w:rsidRPr="00C432E9" w:rsidRDefault="00C432E9" w:rsidP="00C432E9">
            <w:pPr>
              <w:numPr>
                <w:ilvl w:val="0"/>
                <w:numId w:val="19"/>
              </w:numPr>
              <w:suppressAutoHyphens/>
              <w:contextualSpacing/>
              <w:jc w:val="center"/>
              <w:rPr>
                <w:rFonts w:ascii="Times New Roman" w:hAnsi="Times New Roman"/>
              </w:rPr>
            </w:pPr>
            <w:r w:rsidRPr="00C432E9">
              <w:rPr>
                <w:rFonts w:ascii="Times New Roman" w:hAnsi="Times New Roman"/>
              </w:rPr>
              <w:t>Линейные объекты</w:t>
            </w: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Категория (класс)</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Протяженность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Мощность (пропускная способность, грузооборот, интенсивность движения)</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contextualSpacing/>
              <w:jc w:val="left"/>
              <w:rPr>
                <w:rFonts w:ascii="Times New Roman" w:hAnsi="Times New Roman"/>
                <w:lang w:eastAsia="ar-SA"/>
              </w:rPr>
            </w:pPr>
            <w:r w:rsidRPr="00C432E9">
              <w:rPr>
                <w:rFonts w:ascii="Times New Roman" w:hAnsi="Times New Roman"/>
                <w:lang w:eastAsia="ar-SA"/>
              </w:rPr>
              <w:t>Диаметр и количество трубопроводов, характеристики материалов труб</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left="720" w:firstLine="0"/>
              <w:contextualSpacing/>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ТИП (КЛ, </w:t>
            </w:r>
            <w:proofErr w:type="gramStart"/>
            <w:r w:rsidRPr="00C432E9">
              <w:rPr>
                <w:rFonts w:ascii="Times New Roman" w:hAnsi="Times New Roman"/>
                <w:lang w:eastAsia="ar-SA"/>
              </w:rPr>
              <w:t>ВЛ</w:t>
            </w:r>
            <w:proofErr w:type="gramEnd"/>
            <w:r w:rsidRPr="00C432E9">
              <w:rPr>
                <w:rFonts w:ascii="Times New Roman" w:hAnsi="Times New Roman"/>
                <w:lang w:eastAsia="ar-SA"/>
              </w:rPr>
              <w:t>, КВЛ), уровень напряжения линий электропередачи</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Перечень конструктивных элементов, оказывающих влияние на безопасность</w:t>
            </w:r>
          </w:p>
        </w:tc>
        <w:tc>
          <w:tcPr>
            <w:tcW w:w="1494" w:type="dxa"/>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 xml:space="preserve"> </w:t>
            </w:r>
          </w:p>
        </w:tc>
        <w:tc>
          <w:tcPr>
            <w:tcW w:w="1995"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bottom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Иные показатели</w:t>
            </w:r>
          </w:p>
        </w:tc>
        <w:tc>
          <w:tcPr>
            <w:tcW w:w="1494" w:type="dxa"/>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1995" w:type="dxa"/>
            <w:gridSpan w:val="2"/>
            <w:tcBorders>
              <w:top w:val="single" w:sz="4" w:space="0" w:color="auto"/>
              <w:left w:val="single" w:sz="4" w:space="0" w:color="auto"/>
              <w:right w:val="single" w:sz="4" w:space="0" w:color="auto"/>
            </w:tcBorders>
          </w:tcPr>
          <w:p w:rsidR="00C432E9" w:rsidRPr="00C432E9" w:rsidRDefault="00C432E9" w:rsidP="00C432E9">
            <w:pPr>
              <w:suppressAutoHyphens/>
              <w:ind w:firstLine="0"/>
              <w:jc w:val="left"/>
              <w:rPr>
                <w:rFonts w:ascii="Times New Roman" w:hAnsi="Times New Roman"/>
                <w:lang w:eastAsia="ar-SA"/>
              </w:rPr>
            </w:pPr>
          </w:p>
        </w:tc>
        <w:tc>
          <w:tcPr>
            <w:tcW w:w="2348" w:type="dxa"/>
            <w:gridSpan w:val="2"/>
            <w:tcBorders>
              <w:top w:val="single" w:sz="4" w:space="0" w:color="auto"/>
              <w:left w:val="single" w:sz="4" w:space="0" w:color="auto"/>
              <w:right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 xml:space="preserve">5.Требования энергетической эффективности и требования оснащенности объектов капитального строительства приборами учета используемых энергетических ресурсов, предусмотренные проектом, выполнены.  </w:t>
            </w:r>
          </w:p>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Объект имеет следующие показатели энергетической эффективности (обязательно для заполнения):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5"/>
              <w:gridCol w:w="1467"/>
              <w:gridCol w:w="2680"/>
              <w:gridCol w:w="2779"/>
            </w:tblGrid>
            <w:tr w:rsidR="00C432E9" w:rsidRPr="00C432E9" w:rsidTr="007811E5">
              <w:tc>
                <w:tcPr>
                  <w:tcW w:w="2598"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Наименование показателя</w:t>
                  </w:r>
                </w:p>
              </w:tc>
              <w:tc>
                <w:tcPr>
                  <w:tcW w:w="1470" w:type="dxa"/>
                  <w:shd w:val="clear" w:color="auto" w:fill="auto"/>
                </w:tcPr>
                <w:p w:rsidR="00C432E9" w:rsidRPr="00C432E9" w:rsidRDefault="00C432E9" w:rsidP="00C432E9">
                  <w:pPr>
                    <w:widowControl w:val="0"/>
                    <w:ind w:firstLine="0"/>
                    <w:jc w:val="center"/>
                    <w:rPr>
                      <w:rFonts w:ascii="Times New Roman" w:hAnsi="Times New Roman"/>
                      <w:snapToGrid w:val="0"/>
                      <w:color w:val="000000"/>
                    </w:rPr>
                  </w:pPr>
                  <w:r w:rsidRPr="00C432E9">
                    <w:rPr>
                      <w:rFonts w:ascii="Times New Roman" w:hAnsi="Times New Roman"/>
                      <w:snapToGrid w:val="0"/>
                      <w:color w:val="000000"/>
                    </w:rPr>
                    <w:t>Единица измерения</w:t>
                  </w:r>
                </w:p>
              </w:tc>
              <w:tc>
                <w:tcPr>
                  <w:tcW w:w="270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Нормативные значения показателя по проекту</w:t>
                  </w:r>
                </w:p>
              </w:tc>
              <w:tc>
                <w:tcPr>
                  <w:tcW w:w="2802"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Фактические значения показателя по замерам</w:t>
                  </w: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Класс </w:t>
                  </w:r>
                  <w:proofErr w:type="spellStart"/>
                  <w:r w:rsidRPr="00C432E9">
                    <w:rPr>
                      <w:rFonts w:ascii="Times New Roman" w:hAnsi="Times New Roman"/>
                      <w:snapToGrid w:val="0"/>
                    </w:rPr>
                    <w:t>энергоэффективности</w:t>
                  </w:r>
                  <w:proofErr w:type="spellEnd"/>
                  <w:r w:rsidRPr="00C432E9">
                    <w:rPr>
                      <w:rFonts w:ascii="Times New Roman" w:hAnsi="Times New Roman"/>
                      <w:snapToGrid w:val="0"/>
                    </w:rPr>
                    <w:t xml:space="preserve"> здания</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Удельный расход тепловой энергии на 1 </w:t>
                  </w:r>
                  <w:proofErr w:type="spellStart"/>
                  <w:r w:rsidRPr="00C432E9">
                    <w:rPr>
                      <w:rFonts w:ascii="Times New Roman" w:hAnsi="Times New Roman"/>
                      <w:snapToGrid w:val="0"/>
                    </w:rPr>
                    <w:t>кв.м</w:t>
                  </w:r>
                  <w:proofErr w:type="spellEnd"/>
                  <w:r w:rsidRPr="00C432E9">
                    <w:rPr>
                      <w:rFonts w:ascii="Times New Roman" w:hAnsi="Times New Roman"/>
                      <w:snapToGrid w:val="0"/>
                    </w:rPr>
                    <w:t>. площади</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t xml:space="preserve">Материалы утепления </w:t>
                  </w:r>
                  <w:r w:rsidRPr="00C432E9">
                    <w:rPr>
                      <w:rFonts w:ascii="Times New Roman" w:hAnsi="Times New Roman"/>
                      <w:snapToGrid w:val="0"/>
                    </w:rPr>
                    <w:lastRenderedPageBreak/>
                    <w:t>наружных ограждающих конструкций</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598" w:type="dxa"/>
                  <w:shd w:val="clear" w:color="auto" w:fill="auto"/>
                </w:tcPr>
                <w:p w:rsidR="00C432E9" w:rsidRPr="00C432E9" w:rsidRDefault="00C432E9" w:rsidP="00C432E9">
                  <w:pPr>
                    <w:widowControl w:val="0"/>
                    <w:ind w:firstLine="0"/>
                    <w:rPr>
                      <w:rFonts w:ascii="Times New Roman" w:hAnsi="Times New Roman"/>
                      <w:snapToGrid w:val="0"/>
                    </w:rPr>
                  </w:pPr>
                  <w:r w:rsidRPr="00C432E9">
                    <w:rPr>
                      <w:rFonts w:ascii="Times New Roman" w:hAnsi="Times New Roman"/>
                      <w:snapToGrid w:val="0"/>
                    </w:rPr>
                    <w:lastRenderedPageBreak/>
                    <w:t>Заполнение световых проемов</w:t>
                  </w:r>
                </w:p>
              </w:tc>
              <w:tc>
                <w:tcPr>
                  <w:tcW w:w="1470"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widowControl w:val="0"/>
              <w:ind w:firstLine="0"/>
              <w:rPr>
                <w:rFonts w:ascii="Times New Roman" w:hAnsi="Times New Roman"/>
                <w:snapToGrid w:val="0"/>
              </w:rPr>
            </w:pPr>
          </w:p>
          <w:p w:rsidR="00C432E9" w:rsidRPr="00C432E9" w:rsidRDefault="00C432E9" w:rsidP="00C432E9">
            <w:pPr>
              <w:widowControl w:val="0"/>
              <w:ind w:firstLine="720"/>
              <w:rPr>
                <w:rFonts w:ascii="Times New Roman" w:hAnsi="Times New Roman"/>
                <w:snapToGrid w:val="0"/>
              </w:rPr>
            </w:pPr>
            <w:r w:rsidRPr="00C432E9">
              <w:rPr>
                <w:rFonts w:ascii="Times New Roman" w:hAnsi="Times New Roman"/>
                <w:snapToGrid w:val="0"/>
              </w:rPr>
              <w:t xml:space="preserve">Объект имеет следующие показатели оснащенности приборами учета используемых энергетических ресурсов (обязательно для заполнения): </w:t>
            </w:r>
          </w:p>
          <w:p w:rsidR="00C432E9" w:rsidRPr="00C432E9" w:rsidRDefault="00C432E9" w:rsidP="00C432E9">
            <w:pPr>
              <w:widowControl w:val="0"/>
              <w:ind w:firstLine="0"/>
              <w:rPr>
                <w:rFonts w:ascii="Times New Roman" w:hAnsi="Times New Roman"/>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412"/>
              <w:gridCol w:w="2683"/>
              <w:gridCol w:w="2785"/>
            </w:tblGrid>
            <w:tr w:rsidR="00C432E9" w:rsidRPr="00C432E9" w:rsidTr="007811E5">
              <w:tc>
                <w:tcPr>
                  <w:tcW w:w="265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Вид ресурса и наименование приборов учета</w:t>
                  </w:r>
                </w:p>
              </w:tc>
              <w:tc>
                <w:tcPr>
                  <w:tcW w:w="141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Единица измерения (шт.)</w:t>
                  </w:r>
                </w:p>
              </w:tc>
              <w:tc>
                <w:tcPr>
                  <w:tcW w:w="270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Количество по проекту</w:t>
                  </w:r>
                </w:p>
              </w:tc>
              <w:tc>
                <w:tcPr>
                  <w:tcW w:w="2802"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Фактическое количество</w:t>
                  </w:r>
                </w:p>
              </w:tc>
            </w:tr>
            <w:tr w:rsidR="00C432E9" w:rsidRPr="00C432E9" w:rsidTr="007811E5">
              <w:tc>
                <w:tcPr>
                  <w:tcW w:w="2654" w:type="dxa"/>
                  <w:shd w:val="clear" w:color="auto" w:fill="auto"/>
                </w:tcPr>
                <w:p w:rsidR="00C432E9" w:rsidRPr="00C432E9" w:rsidRDefault="00C432E9" w:rsidP="00C432E9">
                  <w:pPr>
                    <w:widowControl w:val="0"/>
                    <w:ind w:firstLine="0"/>
                    <w:rPr>
                      <w:rFonts w:ascii="Times New Roman" w:hAnsi="Times New Roman"/>
                      <w:snapToGrid w:val="0"/>
                    </w:rPr>
                  </w:pPr>
                </w:p>
              </w:tc>
              <w:tc>
                <w:tcPr>
                  <w:tcW w:w="1414"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2654" w:type="dxa"/>
                  <w:shd w:val="clear" w:color="auto" w:fill="auto"/>
                </w:tcPr>
                <w:p w:rsidR="00C432E9" w:rsidRPr="00C432E9" w:rsidRDefault="00C432E9" w:rsidP="00C432E9">
                  <w:pPr>
                    <w:widowControl w:val="0"/>
                    <w:ind w:firstLine="0"/>
                    <w:rPr>
                      <w:rFonts w:ascii="Times New Roman" w:hAnsi="Times New Roman"/>
                      <w:snapToGrid w:val="0"/>
                    </w:rPr>
                  </w:pPr>
                </w:p>
              </w:tc>
              <w:tc>
                <w:tcPr>
                  <w:tcW w:w="1414" w:type="dxa"/>
                  <w:shd w:val="clear" w:color="auto" w:fill="auto"/>
                </w:tcPr>
                <w:p w:rsidR="00C432E9" w:rsidRPr="00C432E9" w:rsidRDefault="00C432E9" w:rsidP="00C432E9">
                  <w:pPr>
                    <w:widowControl w:val="0"/>
                    <w:ind w:firstLine="0"/>
                    <w:rPr>
                      <w:rFonts w:ascii="Times New Roman" w:hAnsi="Times New Roman"/>
                      <w:snapToGrid w:val="0"/>
                    </w:rPr>
                  </w:pPr>
                </w:p>
              </w:tc>
              <w:tc>
                <w:tcPr>
                  <w:tcW w:w="2700" w:type="dxa"/>
                  <w:shd w:val="clear" w:color="auto" w:fill="auto"/>
                </w:tcPr>
                <w:p w:rsidR="00C432E9" w:rsidRPr="00C432E9" w:rsidRDefault="00C432E9" w:rsidP="00C432E9">
                  <w:pPr>
                    <w:widowControl w:val="0"/>
                    <w:ind w:firstLine="0"/>
                    <w:rPr>
                      <w:rFonts w:ascii="Times New Roman" w:hAnsi="Times New Roman"/>
                      <w:snapToGrid w:val="0"/>
                    </w:rPr>
                  </w:pPr>
                </w:p>
              </w:tc>
              <w:tc>
                <w:tcPr>
                  <w:tcW w:w="2802"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suppressAutoHyphens/>
              <w:ind w:left="709" w:firstLine="0"/>
              <w:contextualSpacing/>
              <w:jc w:val="left"/>
              <w:rPr>
                <w:rFonts w:ascii="Times New Roman" w:hAnsi="Times New Roman"/>
                <w:lang w:eastAsia="ar-SA"/>
              </w:rPr>
            </w:pPr>
          </w:p>
          <w:p w:rsidR="00C432E9" w:rsidRPr="00C432E9" w:rsidRDefault="00C432E9" w:rsidP="00C432E9">
            <w:pPr>
              <w:suppressAutoHyphens/>
              <w:ind w:firstLine="0"/>
              <w:contextualSpacing/>
              <w:jc w:val="left"/>
              <w:rPr>
                <w:rFonts w:ascii="Times New Roman" w:hAnsi="Times New Roman"/>
                <w:lang w:eastAsia="ar-SA"/>
              </w:rPr>
            </w:pPr>
          </w:p>
          <w:p w:rsidR="00C432E9" w:rsidRPr="00C432E9" w:rsidRDefault="00C432E9" w:rsidP="00C432E9">
            <w:pPr>
              <w:numPr>
                <w:ilvl w:val="0"/>
                <w:numId w:val="20"/>
              </w:numPr>
              <w:suppressAutoHyphens/>
              <w:contextualSpacing/>
              <w:jc w:val="left"/>
              <w:rPr>
                <w:rFonts w:ascii="Times New Roman" w:hAnsi="Times New Roman"/>
              </w:rPr>
            </w:pPr>
            <w:r w:rsidRPr="00C432E9">
              <w:rPr>
                <w:rFonts w:ascii="Times New Roman" w:hAnsi="Times New Roman"/>
              </w:rPr>
              <w:t>Дополнительные сведения</w:t>
            </w:r>
          </w:p>
        </w:tc>
      </w:tr>
      <w:tr w:rsidR="00C432E9" w:rsidRPr="00C432E9" w:rsidTr="007811E5">
        <w:tc>
          <w:tcPr>
            <w:tcW w:w="9747" w:type="dxa"/>
            <w:gridSpan w:val="8"/>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418"/>
              <w:gridCol w:w="1984"/>
              <w:gridCol w:w="1980"/>
            </w:tblGrid>
            <w:tr w:rsidR="00C432E9" w:rsidRPr="00C432E9" w:rsidTr="007811E5">
              <w:tc>
                <w:tcPr>
                  <w:tcW w:w="396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lastRenderedPageBreak/>
                    <w:t xml:space="preserve"> Наименование показателя</w:t>
                  </w:r>
                </w:p>
              </w:tc>
              <w:tc>
                <w:tcPr>
                  <w:tcW w:w="1418"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color w:val="000000"/>
                    </w:rPr>
                    <w:t>Единица измерения (шт.)</w:t>
                  </w:r>
                </w:p>
              </w:tc>
              <w:tc>
                <w:tcPr>
                  <w:tcW w:w="1984"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 xml:space="preserve">  По проекту</w:t>
                  </w:r>
                </w:p>
              </w:tc>
              <w:tc>
                <w:tcPr>
                  <w:tcW w:w="1980" w:type="dxa"/>
                  <w:shd w:val="clear" w:color="auto" w:fill="auto"/>
                </w:tcPr>
                <w:p w:rsidR="00C432E9" w:rsidRPr="00C432E9" w:rsidRDefault="00C432E9" w:rsidP="00C432E9">
                  <w:pPr>
                    <w:widowControl w:val="0"/>
                    <w:ind w:firstLine="0"/>
                    <w:jc w:val="center"/>
                    <w:rPr>
                      <w:rFonts w:ascii="Times New Roman" w:hAnsi="Times New Roman"/>
                      <w:snapToGrid w:val="0"/>
                    </w:rPr>
                  </w:pPr>
                  <w:r w:rsidRPr="00C432E9">
                    <w:rPr>
                      <w:rFonts w:ascii="Times New Roman" w:hAnsi="Times New Roman"/>
                      <w:snapToGrid w:val="0"/>
                    </w:rPr>
                    <w:t>фактически</w:t>
                  </w:r>
                </w:p>
              </w:tc>
            </w:tr>
            <w:tr w:rsidR="00C432E9" w:rsidRPr="00C432E9" w:rsidTr="007811E5">
              <w:tc>
                <w:tcPr>
                  <w:tcW w:w="3964" w:type="dxa"/>
                  <w:shd w:val="clear" w:color="auto" w:fill="auto"/>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Стоимость строительства объекта всего</w:t>
                  </w:r>
                </w:p>
              </w:tc>
              <w:tc>
                <w:tcPr>
                  <w:tcW w:w="1418" w:type="dxa"/>
                  <w:shd w:val="clear" w:color="auto" w:fill="auto"/>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тыс</w:t>
                  </w:r>
                  <w:proofErr w:type="gramStart"/>
                  <w:r w:rsidRPr="00C432E9">
                    <w:rPr>
                      <w:rFonts w:ascii="Times New Roman" w:hAnsi="Times New Roman"/>
                      <w:lang w:eastAsia="ar-SA"/>
                    </w:rPr>
                    <w:t>.р</w:t>
                  </w:r>
                  <w:proofErr w:type="gramEnd"/>
                  <w:r w:rsidRPr="00C432E9">
                    <w:rPr>
                      <w:rFonts w:ascii="Times New Roman" w:hAnsi="Times New Roman"/>
                      <w:lang w:eastAsia="ar-SA"/>
                    </w:rPr>
                    <w:t>ублей</w:t>
                  </w:r>
                  <w:proofErr w:type="spellEnd"/>
                </w:p>
              </w:tc>
              <w:tc>
                <w:tcPr>
                  <w:tcW w:w="1984" w:type="dxa"/>
                  <w:shd w:val="clear" w:color="auto" w:fill="auto"/>
                </w:tcPr>
                <w:p w:rsidR="00C432E9" w:rsidRPr="00C432E9" w:rsidRDefault="00C432E9" w:rsidP="00C432E9">
                  <w:pPr>
                    <w:widowControl w:val="0"/>
                    <w:ind w:firstLine="0"/>
                    <w:rPr>
                      <w:rFonts w:ascii="Times New Roman" w:hAnsi="Times New Roman"/>
                      <w:snapToGrid w:val="0"/>
                    </w:rPr>
                  </w:pPr>
                </w:p>
              </w:tc>
              <w:tc>
                <w:tcPr>
                  <w:tcW w:w="1980" w:type="dxa"/>
                  <w:shd w:val="clear" w:color="auto" w:fill="auto"/>
                </w:tcPr>
                <w:p w:rsidR="00C432E9" w:rsidRPr="00C432E9" w:rsidRDefault="00C432E9" w:rsidP="00C432E9">
                  <w:pPr>
                    <w:widowControl w:val="0"/>
                    <w:ind w:firstLine="0"/>
                    <w:rPr>
                      <w:rFonts w:ascii="Times New Roman" w:hAnsi="Times New Roman"/>
                      <w:snapToGrid w:val="0"/>
                    </w:rPr>
                  </w:pPr>
                </w:p>
              </w:tc>
            </w:tr>
            <w:tr w:rsidR="00C432E9" w:rsidRPr="00C432E9" w:rsidTr="007811E5">
              <w:tc>
                <w:tcPr>
                  <w:tcW w:w="3964" w:type="dxa"/>
                  <w:shd w:val="clear" w:color="auto" w:fill="auto"/>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В том числе строительно-монтажных работ</w:t>
                  </w:r>
                </w:p>
              </w:tc>
              <w:tc>
                <w:tcPr>
                  <w:tcW w:w="1418" w:type="dxa"/>
                  <w:shd w:val="clear" w:color="auto" w:fill="auto"/>
                </w:tcPr>
                <w:p w:rsidR="00C432E9" w:rsidRPr="00C432E9" w:rsidRDefault="00C432E9" w:rsidP="00C432E9">
                  <w:pPr>
                    <w:suppressAutoHyphens/>
                    <w:ind w:firstLine="0"/>
                    <w:jc w:val="left"/>
                    <w:rPr>
                      <w:rFonts w:ascii="Times New Roman" w:hAnsi="Times New Roman"/>
                      <w:lang w:eastAsia="ar-SA"/>
                    </w:rPr>
                  </w:pPr>
                  <w:proofErr w:type="spellStart"/>
                  <w:r w:rsidRPr="00C432E9">
                    <w:rPr>
                      <w:rFonts w:ascii="Times New Roman" w:hAnsi="Times New Roman"/>
                      <w:lang w:eastAsia="ar-SA"/>
                    </w:rPr>
                    <w:t>тыс</w:t>
                  </w:r>
                  <w:proofErr w:type="gramStart"/>
                  <w:r w:rsidRPr="00C432E9">
                    <w:rPr>
                      <w:rFonts w:ascii="Times New Roman" w:hAnsi="Times New Roman"/>
                      <w:lang w:eastAsia="ar-SA"/>
                    </w:rPr>
                    <w:t>.р</w:t>
                  </w:r>
                  <w:proofErr w:type="gramEnd"/>
                  <w:r w:rsidRPr="00C432E9">
                    <w:rPr>
                      <w:rFonts w:ascii="Times New Roman" w:hAnsi="Times New Roman"/>
                      <w:lang w:eastAsia="ar-SA"/>
                    </w:rPr>
                    <w:t>ублей</w:t>
                  </w:r>
                  <w:proofErr w:type="spellEnd"/>
                </w:p>
              </w:tc>
              <w:tc>
                <w:tcPr>
                  <w:tcW w:w="1984" w:type="dxa"/>
                  <w:shd w:val="clear" w:color="auto" w:fill="auto"/>
                </w:tcPr>
                <w:p w:rsidR="00C432E9" w:rsidRPr="00C432E9" w:rsidRDefault="00C432E9" w:rsidP="00C432E9">
                  <w:pPr>
                    <w:widowControl w:val="0"/>
                    <w:ind w:firstLine="0"/>
                    <w:rPr>
                      <w:rFonts w:ascii="Times New Roman" w:hAnsi="Times New Roman"/>
                      <w:snapToGrid w:val="0"/>
                    </w:rPr>
                  </w:pPr>
                </w:p>
              </w:tc>
              <w:tc>
                <w:tcPr>
                  <w:tcW w:w="1980" w:type="dxa"/>
                  <w:shd w:val="clear" w:color="auto" w:fill="auto"/>
                </w:tcPr>
                <w:p w:rsidR="00C432E9" w:rsidRPr="00C432E9" w:rsidRDefault="00C432E9" w:rsidP="00C432E9">
                  <w:pPr>
                    <w:widowControl w:val="0"/>
                    <w:ind w:firstLine="0"/>
                    <w:rPr>
                      <w:rFonts w:ascii="Times New Roman" w:hAnsi="Times New Roman"/>
                      <w:snapToGrid w:val="0"/>
                    </w:rPr>
                  </w:pPr>
                </w:p>
              </w:tc>
            </w:tr>
          </w:tbl>
          <w:p w:rsidR="00C432E9" w:rsidRPr="00C432E9" w:rsidRDefault="00C432E9" w:rsidP="00C432E9">
            <w:pPr>
              <w:suppressAutoHyphens/>
              <w:ind w:firstLine="709"/>
              <w:jc w:val="left"/>
              <w:rPr>
                <w:rFonts w:ascii="Times New Roman" w:hAnsi="Times New Roman"/>
                <w:lang w:eastAsia="ar-SA"/>
              </w:rPr>
            </w:pPr>
          </w:p>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199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4"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5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03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2"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963"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385" w:type="dxa"/>
            <w:tcBorders>
              <w:top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На основании указанных сведений параметры объекта строительства, реконструкции</w:t>
            </w:r>
          </w:p>
        </w:tc>
      </w:tr>
      <w:tr w:rsidR="00C432E9" w:rsidRPr="00C432E9" w:rsidTr="007811E5">
        <w:tc>
          <w:tcPr>
            <w:tcW w:w="9747" w:type="dxa"/>
            <w:gridSpan w:val="8"/>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9747" w:type="dxa"/>
            <w:gridSpan w:val="8"/>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объекта)</w:t>
            </w:r>
          </w:p>
        </w:tc>
      </w:tr>
      <w:tr w:rsidR="00C432E9" w:rsidRPr="00C432E9" w:rsidTr="007811E5">
        <w:tc>
          <w:tcPr>
            <w:tcW w:w="9747" w:type="dxa"/>
            <w:gridSpan w:val="8"/>
          </w:tcPr>
          <w:p w:rsidR="00C432E9" w:rsidRPr="00C432E9" w:rsidRDefault="00C432E9" w:rsidP="00C432E9">
            <w:pPr>
              <w:suppressAutoHyphens/>
              <w:ind w:firstLine="709"/>
              <w:jc w:val="left"/>
              <w:rPr>
                <w:rFonts w:ascii="Times New Roman" w:hAnsi="Times New Roman"/>
                <w:lang w:eastAsia="ar-SA"/>
              </w:rPr>
            </w:pPr>
            <w:r w:rsidRPr="00C432E9">
              <w:rPr>
                <w:rFonts w:ascii="Times New Roman" w:hAnsi="Times New Roman"/>
                <w:lang w:eastAsia="ar-SA"/>
              </w:rPr>
              <w:t>Полностью соответствует проектной документации, имеет допустимые отклонения от проектной документации, не соответствует проектной документации</w:t>
            </w:r>
          </w:p>
        </w:tc>
      </w:tr>
      <w:tr w:rsidR="00C432E9" w:rsidRPr="00C432E9" w:rsidTr="007811E5">
        <w:tc>
          <w:tcPr>
            <w:tcW w:w="9747" w:type="dxa"/>
            <w:gridSpan w:val="8"/>
          </w:tcPr>
          <w:p w:rsidR="00C432E9" w:rsidRPr="00C432E9" w:rsidRDefault="00C432E9" w:rsidP="00C432E9">
            <w:pPr>
              <w:suppressAutoHyphens/>
              <w:ind w:firstLine="709"/>
              <w:jc w:val="center"/>
              <w:rPr>
                <w:rFonts w:ascii="Times New Roman" w:hAnsi="Times New Roman"/>
                <w:lang w:eastAsia="ar-SA"/>
              </w:rPr>
            </w:pPr>
            <w:r w:rsidRPr="00C432E9">
              <w:rPr>
                <w:rFonts w:ascii="Times New Roman" w:hAnsi="Times New Roman"/>
                <w:lang w:eastAsia="ar-SA"/>
              </w:rPr>
              <w:t>(не нужное зачеркнуть)</w:t>
            </w:r>
          </w:p>
        </w:tc>
      </w:tr>
      <w:tr w:rsidR="00C432E9" w:rsidRPr="00C432E9" w:rsidTr="007811E5">
        <w:tc>
          <w:tcPr>
            <w:tcW w:w="1993" w:type="dxa"/>
          </w:tcPr>
          <w:p w:rsidR="00C432E9" w:rsidRPr="00C432E9" w:rsidRDefault="00C432E9" w:rsidP="00C432E9">
            <w:pPr>
              <w:suppressAutoHyphens/>
              <w:ind w:firstLine="709"/>
              <w:jc w:val="left"/>
              <w:rPr>
                <w:rFonts w:ascii="Times New Roman" w:hAnsi="Times New Roman"/>
                <w:lang w:eastAsia="ar-SA"/>
              </w:rPr>
            </w:pPr>
          </w:p>
        </w:tc>
        <w:tc>
          <w:tcPr>
            <w:tcW w:w="964" w:type="dxa"/>
          </w:tcPr>
          <w:p w:rsidR="00C432E9" w:rsidRPr="00C432E9" w:rsidRDefault="00C432E9" w:rsidP="00C432E9">
            <w:pPr>
              <w:suppressAutoHyphens/>
              <w:ind w:firstLine="709"/>
              <w:jc w:val="left"/>
              <w:rPr>
                <w:rFonts w:ascii="Times New Roman" w:hAnsi="Times New Roman"/>
                <w:lang w:eastAsia="ar-SA"/>
              </w:rPr>
            </w:pPr>
          </w:p>
        </w:tc>
        <w:tc>
          <w:tcPr>
            <w:tcW w:w="953" w:type="dxa"/>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1033" w:type="dxa"/>
          </w:tcPr>
          <w:p w:rsidR="00C432E9" w:rsidRPr="00C432E9" w:rsidRDefault="00C432E9" w:rsidP="00C432E9">
            <w:pPr>
              <w:suppressAutoHyphens/>
              <w:ind w:firstLine="709"/>
              <w:jc w:val="left"/>
              <w:rPr>
                <w:rFonts w:ascii="Times New Roman" w:hAnsi="Times New Roman"/>
                <w:lang w:eastAsia="ar-SA"/>
              </w:rPr>
            </w:pPr>
          </w:p>
        </w:tc>
        <w:tc>
          <w:tcPr>
            <w:tcW w:w="962" w:type="dxa"/>
          </w:tcPr>
          <w:p w:rsidR="00C432E9" w:rsidRPr="00C432E9" w:rsidRDefault="00C432E9" w:rsidP="00C432E9">
            <w:pPr>
              <w:suppressAutoHyphens/>
              <w:ind w:firstLine="709"/>
              <w:jc w:val="left"/>
              <w:rPr>
                <w:rFonts w:ascii="Times New Roman" w:hAnsi="Times New Roman"/>
                <w:lang w:eastAsia="ar-SA"/>
              </w:rPr>
            </w:pPr>
          </w:p>
        </w:tc>
        <w:tc>
          <w:tcPr>
            <w:tcW w:w="963" w:type="dxa"/>
          </w:tcPr>
          <w:p w:rsidR="00C432E9" w:rsidRPr="00C432E9" w:rsidRDefault="00C432E9" w:rsidP="00C432E9">
            <w:pPr>
              <w:suppressAutoHyphens/>
              <w:ind w:firstLine="709"/>
              <w:jc w:val="left"/>
              <w:rPr>
                <w:rFonts w:ascii="Times New Roman" w:hAnsi="Times New Roman"/>
                <w:lang w:eastAsia="ar-SA"/>
              </w:rPr>
            </w:pPr>
          </w:p>
        </w:tc>
        <w:tc>
          <w:tcPr>
            <w:tcW w:w="1385" w:type="dxa"/>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Представитель заказчика</w:t>
            </w: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4343" w:type="dxa"/>
            <w:gridSpan w:val="4"/>
          </w:tcPr>
          <w:p w:rsidR="00C432E9" w:rsidRPr="00C432E9" w:rsidRDefault="00C432E9" w:rsidP="00C432E9">
            <w:pPr>
              <w:suppressAutoHyphens/>
              <w:ind w:firstLine="0"/>
              <w:jc w:val="left"/>
              <w:rPr>
                <w:rFonts w:ascii="Times New Roman" w:hAnsi="Times New Roman"/>
                <w:lang w:eastAsia="ar-SA"/>
              </w:rPr>
            </w:pPr>
            <w:r w:rsidRPr="00C432E9">
              <w:rPr>
                <w:rFonts w:ascii="Times New Roman" w:hAnsi="Times New Roman"/>
                <w:lang w:eastAsia="ar-SA"/>
              </w:rPr>
              <w:t>Представитель лица, осуществляющего строительство (реконструкцию)</w:t>
            </w:r>
          </w:p>
        </w:tc>
      </w:tr>
      <w:tr w:rsidR="00C432E9" w:rsidRPr="00C432E9" w:rsidTr="007811E5">
        <w:tc>
          <w:tcPr>
            <w:tcW w:w="3910" w:type="dxa"/>
            <w:gridSpan w:val="3"/>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c>
          <w:tcPr>
            <w:tcW w:w="1494" w:type="dxa"/>
          </w:tcPr>
          <w:p w:rsidR="00C432E9" w:rsidRPr="00C432E9" w:rsidRDefault="00C432E9" w:rsidP="00C432E9">
            <w:pPr>
              <w:suppressAutoHyphens/>
              <w:ind w:firstLine="709"/>
              <w:jc w:val="left"/>
              <w:rPr>
                <w:rFonts w:ascii="Times New Roman" w:hAnsi="Times New Roman"/>
                <w:lang w:eastAsia="ar-SA"/>
              </w:rPr>
            </w:pPr>
          </w:p>
        </w:tc>
        <w:tc>
          <w:tcPr>
            <w:tcW w:w="4343" w:type="dxa"/>
            <w:gridSpan w:val="4"/>
            <w:tcBorders>
              <w:bottom w:val="single" w:sz="4" w:space="0" w:color="auto"/>
            </w:tcBorders>
          </w:tcPr>
          <w:p w:rsidR="00C432E9" w:rsidRPr="00C432E9" w:rsidRDefault="00C432E9" w:rsidP="00C432E9">
            <w:pPr>
              <w:suppressAutoHyphens/>
              <w:ind w:firstLine="709"/>
              <w:jc w:val="left"/>
              <w:rPr>
                <w:rFonts w:ascii="Times New Roman" w:hAnsi="Times New Roman"/>
                <w:lang w:eastAsia="ar-SA"/>
              </w:rPr>
            </w:pPr>
          </w:p>
        </w:tc>
      </w:tr>
      <w:tr w:rsidR="00C432E9" w:rsidRPr="00C432E9" w:rsidTr="007811E5">
        <w:tc>
          <w:tcPr>
            <w:tcW w:w="3910" w:type="dxa"/>
            <w:gridSpan w:val="3"/>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организации, должность)</w:t>
            </w:r>
          </w:p>
        </w:tc>
        <w:tc>
          <w:tcPr>
            <w:tcW w:w="1494" w:type="dxa"/>
          </w:tcPr>
          <w:p w:rsidR="00C432E9" w:rsidRPr="00C432E9" w:rsidRDefault="00C432E9" w:rsidP="00C432E9">
            <w:pPr>
              <w:suppressAutoHyphens/>
              <w:ind w:firstLine="709"/>
              <w:jc w:val="center"/>
              <w:rPr>
                <w:rFonts w:ascii="Times New Roman" w:hAnsi="Times New Roman"/>
                <w:lang w:eastAsia="ar-SA"/>
              </w:rPr>
            </w:pPr>
          </w:p>
        </w:tc>
        <w:tc>
          <w:tcPr>
            <w:tcW w:w="4343" w:type="dxa"/>
            <w:gridSpan w:val="4"/>
            <w:tcBorders>
              <w:top w:val="single" w:sz="4" w:space="0" w:color="auto"/>
            </w:tcBorders>
          </w:tcPr>
          <w:p w:rsidR="00C432E9" w:rsidRPr="00C432E9" w:rsidRDefault="00C432E9" w:rsidP="00C432E9">
            <w:pPr>
              <w:suppressAutoHyphens/>
              <w:ind w:firstLine="709"/>
              <w:jc w:val="center"/>
              <w:rPr>
                <w:rFonts w:ascii="Times New Roman" w:hAnsi="Times New Roman"/>
                <w:sz w:val="18"/>
                <w:szCs w:val="18"/>
                <w:lang w:eastAsia="ar-SA"/>
              </w:rPr>
            </w:pPr>
            <w:r w:rsidRPr="00C432E9">
              <w:rPr>
                <w:rFonts w:ascii="Times New Roman" w:hAnsi="Times New Roman"/>
                <w:sz w:val="18"/>
                <w:szCs w:val="18"/>
                <w:lang w:eastAsia="ar-SA"/>
              </w:rPr>
              <w:t>(наименование организации, должность)</w:t>
            </w:r>
          </w:p>
        </w:tc>
      </w:tr>
      <w:tr w:rsidR="00C432E9" w:rsidRPr="00C432E9" w:rsidTr="007811E5">
        <w:tc>
          <w:tcPr>
            <w:tcW w:w="3910" w:type="dxa"/>
            <w:gridSpan w:val="3"/>
            <w:tcBorders>
              <w:bottom w:val="single" w:sz="4" w:space="0" w:color="auto"/>
            </w:tcBorders>
          </w:tcPr>
          <w:p w:rsidR="00C432E9" w:rsidRPr="00C432E9" w:rsidRDefault="00C432E9" w:rsidP="00C432E9">
            <w:pPr>
              <w:suppressAutoHyphens/>
              <w:ind w:firstLine="709"/>
              <w:jc w:val="left"/>
              <w:rPr>
                <w:rFonts w:ascii="Times New Roman" w:hAnsi="Times New Roman"/>
                <w:sz w:val="28"/>
                <w:szCs w:val="28"/>
                <w:lang w:eastAsia="ar-SA"/>
              </w:rPr>
            </w:pPr>
          </w:p>
        </w:tc>
        <w:tc>
          <w:tcPr>
            <w:tcW w:w="1494" w:type="dxa"/>
          </w:tcPr>
          <w:p w:rsidR="00C432E9" w:rsidRPr="00C432E9" w:rsidRDefault="00C432E9" w:rsidP="00C432E9">
            <w:pPr>
              <w:suppressAutoHyphens/>
              <w:ind w:firstLine="709"/>
              <w:jc w:val="left"/>
              <w:rPr>
                <w:rFonts w:ascii="Times New Roman" w:hAnsi="Times New Roman"/>
                <w:sz w:val="28"/>
                <w:szCs w:val="28"/>
                <w:lang w:eastAsia="ar-SA"/>
              </w:rPr>
            </w:pPr>
          </w:p>
        </w:tc>
        <w:tc>
          <w:tcPr>
            <w:tcW w:w="4343" w:type="dxa"/>
            <w:gridSpan w:val="4"/>
            <w:tcBorders>
              <w:bottom w:val="single" w:sz="4" w:space="0" w:color="auto"/>
            </w:tcBorders>
          </w:tcPr>
          <w:p w:rsidR="00C432E9" w:rsidRPr="00C432E9" w:rsidRDefault="00C432E9" w:rsidP="00C432E9">
            <w:pPr>
              <w:suppressAutoHyphens/>
              <w:ind w:firstLine="709"/>
              <w:jc w:val="left"/>
              <w:rPr>
                <w:rFonts w:ascii="Times New Roman" w:hAnsi="Times New Roman"/>
                <w:sz w:val="28"/>
                <w:szCs w:val="28"/>
                <w:lang w:eastAsia="ar-SA"/>
              </w:rPr>
            </w:pPr>
          </w:p>
        </w:tc>
      </w:tr>
    </w:tbl>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righ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lastRenderedPageBreak/>
        <w:t>Приложение 4</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к административному регламенту</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предоставления муниципальной услуги </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«Выдача разрешения на ввод объекта в эксплуатацию</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при осуществлении строительства, реконструкции</w:t>
      </w:r>
    </w:p>
    <w:p w:rsidR="00C432E9" w:rsidRPr="00C432E9" w:rsidRDefault="00C432E9" w:rsidP="00C432E9">
      <w:pPr>
        <w:suppressAutoHyphens/>
        <w:ind w:firstLine="709"/>
        <w:jc w:val="right"/>
        <w:rPr>
          <w:rFonts w:ascii="Times New Roman" w:hAnsi="Times New Roman"/>
        </w:rPr>
      </w:pPr>
      <w:r w:rsidRPr="00C432E9">
        <w:rPr>
          <w:rFonts w:ascii="Times New Roman" w:hAnsi="Times New Roman"/>
        </w:rPr>
        <w:t xml:space="preserve"> объекта капитального строительства,</w:t>
      </w:r>
    </w:p>
    <w:p w:rsidR="00C432E9" w:rsidRPr="00C432E9" w:rsidRDefault="00C432E9" w:rsidP="00C432E9">
      <w:pPr>
        <w:suppressAutoHyphens/>
        <w:ind w:firstLine="709"/>
        <w:jc w:val="right"/>
        <w:rPr>
          <w:rFonts w:ascii="Times New Roman" w:hAnsi="Times New Roman"/>
          <w:i/>
        </w:rPr>
      </w:pPr>
      <w:r w:rsidRPr="00C432E9">
        <w:rPr>
          <w:rFonts w:ascii="Times New Roman" w:hAnsi="Times New Roman"/>
        </w:rPr>
        <w:t>расположенного на территории города Югорска»</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Акт осмотра построенного, реконструированного объекта капитального строительства, проводимого администрацией города Югорска в соответствии с частью 5 статьи 55</w:t>
      </w: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Градостроительного кодекса Российской Федерации</w:t>
      </w:r>
    </w:p>
    <w:p w:rsidR="00C432E9" w:rsidRPr="00C432E9" w:rsidRDefault="00C432E9" w:rsidP="00C432E9">
      <w:pPr>
        <w:autoSpaceDE w:val="0"/>
        <w:autoSpaceDN w:val="0"/>
        <w:adjustRightInd w:val="0"/>
        <w:ind w:firstLine="0"/>
        <w:jc w:val="center"/>
        <w:rPr>
          <w:rFonts w:ascii="Times New Roman" w:hAnsi="Times New Roman"/>
          <w:b/>
          <w:bCs/>
          <w:sz w:val="28"/>
          <w:szCs w:val="28"/>
        </w:rPr>
      </w:pPr>
      <w:r w:rsidRPr="00C432E9">
        <w:rPr>
          <w:rFonts w:ascii="Times New Roman" w:hAnsi="Times New Roman"/>
          <w:b/>
          <w:bCs/>
          <w:sz w:val="28"/>
          <w:szCs w:val="28"/>
        </w:rPr>
        <w:t>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(Наименование уполномоченного органа местного с самоуправления, реквизиты документов, которым орган местного самоуправления уполномочен проводить осмотр)</w:t>
      </w:r>
    </w:p>
    <w:p w:rsidR="00C432E9" w:rsidRPr="00C432E9" w:rsidRDefault="00C432E9" w:rsidP="00C432E9">
      <w:pPr>
        <w:autoSpaceDE w:val="0"/>
        <w:autoSpaceDN w:val="0"/>
        <w:adjustRightInd w:val="0"/>
        <w:ind w:firstLine="0"/>
        <w:jc w:val="left"/>
        <w:rPr>
          <w:rFonts w:ascii="Times New Roman" w:hAnsi="Times New Roman"/>
          <w:b/>
          <w:bCs/>
        </w:rPr>
      </w:pPr>
    </w:p>
    <w:p w:rsidR="00C432E9" w:rsidRPr="00C432E9" w:rsidRDefault="00C432E9" w:rsidP="00C432E9">
      <w:pPr>
        <w:autoSpaceDE w:val="0"/>
        <w:autoSpaceDN w:val="0"/>
        <w:adjustRightInd w:val="0"/>
        <w:ind w:firstLine="0"/>
        <w:jc w:val="center"/>
        <w:rPr>
          <w:rFonts w:ascii="Times New Roman" w:hAnsi="Times New Roman"/>
          <w:b/>
          <w:bCs/>
        </w:rPr>
      </w:pPr>
      <w:r w:rsidRPr="00C432E9">
        <w:rPr>
          <w:rFonts w:ascii="Times New Roman" w:hAnsi="Times New Roman"/>
          <w:b/>
          <w:bCs/>
        </w:rPr>
        <w:t>АКТ ОСМОТРА</w:t>
      </w:r>
    </w:p>
    <w:p w:rsidR="00C432E9" w:rsidRPr="00C432E9" w:rsidRDefault="00C432E9" w:rsidP="00C432E9">
      <w:pPr>
        <w:pBdr>
          <w:bottom w:val="single" w:sz="12" w:space="1" w:color="auto"/>
        </w:pBdr>
        <w:autoSpaceDE w:val="0"/>
        <w:autoSpaceDN w:val="0"/>
        <w:adjustRightInd w:val="0"/>
        <w:ind w:firstLine="0"/>
        <w:jc w:val="center"/>
        <w:rPr>
          <w:rFonts w:ascii="Times New Roman" w:hAnsi="Times New Roman"/>
          <w:b/>
          <w:bCs/>
        </w:rPr>
      </w:pPr>
      <w:r w:rsidRPr="00C432E9">
        <w:rPr>
          <w:rFonts w:ascii="Times New Roman" w:hAnsi="Times New Roman"/>
          <w:b/>
          <w:bCs/>
        </w:rPr>
        <w:t>объекта капитального строительства</w:t>
      </w: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b/>
          <w:bCs/>
        </w:rPr>
      </w:pPr>
    </w:p>
    <w:p w:rsidR="00C432E9" w:rsidRPr="00C432E9" w:rsidRDefault="00C432E9" w:rsidP="00C432E9">
      <w:pPr>
        <w:autoSpaceDE w:val="0"/>
        <w:autoSpaceDN w:val="0"/>
        <w:adjustRightInd w:val="0"/>
        <w:ind w:firstLine="0"/>
        <w:jc w:val="center"/>
        <w:rPr>
          <w:rFonts w:ascii="Times New Roman" w:hAnsi="Times New Roman"/>
          <w:bCs/>
          <w:sz w:val="20"/>
          <w:szCs w:val="20"/>
        </w:rPr>
      </w:pPr>
      <w:proofErr w:type="gramStart"/>
      <w:r w:rsidRPr="00C432E9">
        <w:rPr>
          <w:rFonts w:ascii="Times New Roman" w:hAnsi="Times New Roman"/>
          <w:bCs/>
          <w:sz w:val="20"/>
          <w:szCs w:val="20"/>
        </w:rPr>
        <w:t>(указать наименование и почтовый или строительный адрес объекта капитального</w:t>
      </w:r>
      <w:proofErr w:type="gramEnd"/>
    </w:p>
    <w:p w:rsidR="00C432E9" w:rsidRPr="00C432E9" w:rsidRDefault="00C432E9" w:rsidP="00C432E9">
      <w:pPr>
        <w:autoSpaceDE w:val="0"/>
        <w:autoSpaceDN w:val="0"/>
        <w:adjustRightInd w:val="0"/>
        <w:ind w:firstLine="0"/>
        <w:jc w:val="center"/>
        <w:rPr>
          <w:rFonts w:ascii="Times New Roman" w:hAnsi="Times New Roman"/>
          <w:bCs/>
          <w:sz w:val="20"/>
          <w:szCs w:val="20"/>
        </w:rPr>
      </w:pPr>
      <w:r w:rsidRPr="00C432E9">
        <w:rPr>
          <w:rFonts w:ascii="Times New Roman" w:hAnsi="Times New Roman"/>
          <w:bCs/>
          <w:sz w:val="20"/>
          <w:szCs w:val="20"/>
        </w:rPr>
        <w:t>строительства)</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 "______________ 20____ г.                                                                               №____________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 xml:space="preserve">_________________________________________________________________________________                                                   </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(место составления)</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Мною (нами),___________________________________________________________________________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ФИО, должность</w:t>
      </w:r>
    </w:p>
    <w:p w:rsidR="00C432E9" w:rsidRPr="00C432E9" w:rsidRDefault="00C432E9" w:rsidP="00C432E9">
      <w:pPr>
        <w:autoSpaceDE w:val="0"/>
        <w:autoSpaceDN w:val="0"/>
        <w:adjustRightInd w:val="0"/>
        <w:ind w:firstLine="0"/>
        <w:jc w:val="center"/>
        <w:rPr>
          <w:rFonts w:ascii="Times New Roman" w:hAnsi="Times New Roman"/>
          <w:sz w:val="20"/>
          <w:szCs w:val="20"/>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 xml:space="preserve">В период с "___" </w:t>
      </w:r>
      <w:proofErr w:type="gramStart"/>
      <w:r w:rsidRPr="00C432E9">
        <w:rPr>
          <w:rFonts w:ascii="Times New Roman" w:hAnsi="Times New Roman"/>
        </w:rPr>
        <w:t>ч</w:t>
      </w:r>
      <w:proofErr w:type="gramEnd"/>
      <w:r w:rsidRPr="00C432E9">
        <w:rPr>
          <w:rFonts w:ascii="Times New Roman" w:hAnsi="Times New Roman"/>
        </w:rPr>
        <w:t xml:space="preserve"> "___" мин "__"__________20__г. по "__" ч "___" мин  "___"__________20__г. проведен осмотр объекта капитального строительства по адресу:</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__________________________________________________________________________________</w:t>
      </w: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(указать наименование и почтовый или строительный адрес объекта капитального строительства)</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rPr>
      </w:pPr>
      <w:r w:rsidRPr="00C432E9">
        <w:rPr>
          <w:rFonts w:ascii="Times New Roman" w:hAnsi="Times New Roman"/>
        </w:rPr>
        <w:t>Осмотр проведен в присутствии ______________________________________________________</w:t>
      </w:r>
    </w:p>
    <w:p w:rsidR="00C432E9" w:rsidRPr="00C432E9" w:rsidRDefault="00C432E9" w:rsidP="00C432E9">
      <w:pPr>
        <w:pBdr>
          <w:bottom w:val="single" w:sz="12" w:space="1" w:color="auto"/>
        </w:pBd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center"/>
        <w:rPr>
          <w:rFonts w:ascii="Times New Roman" w:hAnsi="Times New Roman"/>
          <w:sz w:val="20"/>
          <w:szCs w:val="20"/>
        </w:rPr>
      </w:pPr>
      <w:r w:rsidRPr="00C432E9">
        <w:rPr>
          <w:rFonts w:ascii="Times New Roman" w:hAnsi="Times New Roman"/>
          <w:sz w:val="20"/>
          <w:szCs w:val="20"/>
        </w:rPr>
        <w:t xml:space="preserve">  ФИО, должность</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 результатам осмотра установлено следующее:________________________________________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____________________________________________________________________________________________________________________________________________________________________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Приложения:</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документы,</w:t>
      </w: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фотоматериалы_____________________________________________________________________</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Подписи лиц, присутствовавших при проведении осмотра:</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                       ________________                                          ______________________</w:t>
      </w:r>
    </w:p>
    <w:p w:rsidR="00C432E9" w:rsidRPr="00C432E9" w:rsidRDefault="00C432E9" w:rsidP="00C432E9">
      <w:pPr>
        <w:autoSpaceDE w:val="0"/>
        <w:autoSpaceDN w:val="0"/>
        <w:adjustRightInd w:val="0"/>
        <w:ind w:firstLine="0"/>
        <w:jc w:val="left"/>
        <w:rPr>
          <w:rFonts w:ascii="Times New Roman" w:hAnsi="Times New Roman"/>
          <w:sz w:val="20"/>
          <w:szCs w:val="20"/>
        </w:rPr>
      </w:pPr>
      <w:r w:rsidRPr="00C432E9">
        <w:rPr>
          <w:rFonts w:ascii="Times New Roman" w:hAnsi="Times New Roman"/>
          <w:sz w:val="20"/>
          <w:szCs w:val="20"/>
        </w:rPr>
        <w:lastRenderedPageBreak/>
        <w:t xml:space="preserve">   (должность)                                         (подпись)                                                                      (расшифровка подписи)</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Подписи должностных лиц, проводивших осмотр:</w:t>
      </w:r>
    </w:p>
    <w:p w:rsidR="00C432E9" w:rsidRPr="00C432E9" w:rsidRDefault="00C432E9" w:rsidP="00C432E9">
      <w:pPr>
        <w:autoSpaceDE w:val="0"/>
        <w:autoSpaceDN w:val="0"/>
        <w:adjustRightInd w:val="0"/>
        <w:ind w:firstLine="0"/>
        <w:jc w:val="left"/>
        <w:rPr>
          <w:rFonts w:ascii="Times New Roman" w:hAnsi="Times New Roman"/>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             ___________________                          ________________________</w:t>
      </w:r>
    </w:p>
    <w:p w:rsidR="00C432E9" w:rsidRPr="00C432E9" w:rsidRDefault="00C432E9" w:rsidP="00C432E9">
      <w:pPr>
        <w:suppressAutoHyphens/>
        <w:ind w:firstLine="0"/>
        <w:jc w:val="left"/>
        <w:rPr>
          <w:rFonts w:ascii="Times New Roman" w:hAnsi="Times New Roman"/>
          <w:b/>
          <w:bCs/>
          <w:sz w:val="20"/>
          <w:szCs w:val="20"/>
          <w:lang w:eastAsia="ar-SA"/>
        </w:rPr>
      </w:pPr>
      <w:r w:rsidRPr="00C432E9">
        <w:rPr>
          <w:rFonts w:ascii="Times New Roman" w:hAnsi="Times New Roman"/>
        </w:rPr>
        <w:t xml:space="preserve">         </w:t>
      </w:r>
      <w:r w:rsidRPr="00C432E9">
        <w:rPr>
          <w:rFonts w:ascii="Times New Roman" w:hAnsi="Times New Roman"/>
          <w:sz w:val="20"/>
          <w:szCs w:val="20"/>
        </w:rPr>
        <w:t>(должность)                                              (подпись)                                                        (расшифровка подписи)</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autoSpaceDE w:val="0"/>
        <w:autoSpaceDN w:val="0"/>
        <w:adjustRightInd w:val="0"/>
        <w:ind w:firstLine="0"/>
        <w:jc w:val="left"/>
        <w:rPr>
          <w:rFonts w:ascii="Times New Roman" w:hAnsi="Times New Roman"/>
        </w:rPr>
      </w:pPr>
      <w:r w:rsidRPr="00C432E9">
        <w:rPr>
          <w:rFonts w:ascii="Times New Roman" w:hAnsi="Times New Roman"/>
        </w:rPr>
        <w:t>___________________             ___________________                          ________________________</w:t>
      </w:r>
    </w:p>
    <w:p w:rsidR="00C432E9" w:rsidRPr="00C432E9" w:rsidRDefault="00C432E9" w:rsidP="00C432E9">
      <w:pPr>
        <w:suppressAutoHyphens/>
        <w:ind w:firstLine="0"/>
        <w:jc w:val="left"/>
        <w:rPr>
          <w:rFonts w:ascii="Times New Roman" w:hAnsi="Times New Roman"/>
          <w:b/>
          <w:bCs/>
          <w:sz w:val="20"/>
          <w:szCs w:val="20"/>
          <w:lang w:eastAsia="ar-SA"/>
        </w:rPr>
      </w:pPr>
      <w:r w:rsidRPr="00C432E9">
        <w:rPr>
          <w:rFonts w:ascii="Times New Roman" w:hAnsi="Times New Roman"/>
        </w:rPr>
        <w:t xml:space="preserve">         </w:t>
      </w:r>
      <w:r w:rsidRPr="00C432E9">
        <w:rPr>
          <w:rFonts w:ascii="Times New Roman" w:hAnsi="Times New Roman"/>
          <w:sz w:val="20"/>
          <w:szCs w:val="20"/>
        </w:rPr>
        <w:t>(должность)                                              (подпись)                                                        (расшифровка подписи)</w:t>
      </w: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Pr="00C432E9" w:rsidRDefault="00C432E9" w:rsidP="00C432E9">
      <w:pPr>
        <w:suppressAutoHyphens/>
        <w:ind w:firstLine="0"/>
        <w:jc w:val="left"/>
        <w:rPr>
          <w:rFonts w:ascii="Times New Roman" w:hAnsi="Times New Roman"/>
          <w:b/>
          <w:bCs/>
          <w:lang w:eastAsia="ar-SA"/>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Default="00C432E9">
      <w:pPr>
        <w:rPr>
          <w:rFonts w:ascii="Times New Roman" w:hAnsi="Times New Roman"/>
        </w:rPr>
      </w:pPr>
    </w:p>
    <w:p w:rsidR="00C432E9" w:rsidRPr="00A669F7" w:rsidRDefault="00C432E9">
      <w:pPr>
        <w:rPr>
          <w:rFonts w:ascii="Times New Roman" w:hAnsi="Times New Roman"/>
        </w:rPr>
      </w:pPr>
    </w:p>
    <w:sectPr w:rsidR="00C432E9" w:rsidRPr="00A669F7" w:rsidSect="008A05D2">
      <w:headerReference w:type="even" r:id="rId26"/>
      <w:headerReference w:type="default" r:id="rId27"/>
      <w:footerReference w:type="even" r:id="rId28"/>
      <w:footerReference w:type="default" r:id="rId29"/>
      <w:headerReference w:type="first" r:id="rId30"/>
      <w:footerReference w:type="first" r:id="rId31"/>
      <w:pgSz w:w="11905" w:h="16837"/>
      <w:pgMar w:top="397" w:right="567"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F8" w:rsidRDefault="00856FF8">
      <w:r>
        <w:separator/>
      </w:r>
    </w:p>
  </w:endnote>
  <w:endnote w:type="continuationSeparator" w:id="0">
    <w:p w:rsidR="00856FF8" w:rsidRDefault="0085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F8" w:rsidRDefault="00856FF8">
    <w:pPr>
      <w:pStyle w:val="a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F8" w:rsidRDefault="00856FF8">
    <w:pPr>
      <w:pStyle w:val="af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F8" w:rsidRDefault="00856FF8">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F8" w:rsidRDefault="00856FF8">
      <w:r>
        <w:separator/>
      </w:r>
    </w:p>
  </w:footnote>
  <w:footnote w:type="continuationSeparator" w:id="0">
    <w:p w:rsidR="00856FF8" w:rsidRDefault="00856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F8" w:rsidRDefault="00856FF8">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F8" w:rsidRDefault="00856FF8">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FF8" w:rsidRDefault="00856FF8">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B160E1F"/>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1C36F8"/>
    <w:multiLevelType w:val="hybridMultilevel"/>
    <w:tmpl w:val="9132A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800B00"/>
    <w:multiLevelType w:val="hybridMultilevel"/>
    <w:tmpl w:val="933E46AE"/>
    <w:lvl w:ilvl="0" w:tplc="0E008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19641D5"/>
    <w:multiLevelType w:val="hybridMultilevel"/>
    <w:tmpl w:val="DB6C7AC6"/>
    <w:lvl w:ilvl="0" w:tplc="51E63F7C">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41D365C"/>
    <w:multiLevelType w:val="multilevel"/>
    <w:tmpl w:val="40CAFA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700"/>
        </w:tabs>
        <w:ind w:left="27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414754"/>
    <w:multiLevelType w:val="hybridMultilevel"/>
    <w:tmpl w:val="343AE8C0"/>
    <w:lvl w:ilvl="0" w:tplc="349A600A">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7">
    <w:nsid w:val="2A467528"/>
    <w:multiLevelType w:val="hybridMultilevel"/>
    <w:tmpl w:val="38FECE6E"/>
    <w:lvl w:ilvl="0" w:tplc="25D0FE6C">
      <w:start w:val="1"/>
      <w:numFmt w:val="decimal"/>
      <w:lvlText w:val="%1)"/>
      <w:lvlJc w:val="left"/>
      <w:pPr>
        <w:tabs>
          <w:tab w:val="num" w:pos="4625"/>
        </w:tabs>
        <w:ind w:left="4625" w:hanging="360"/>
      </w:pPr>
      <w:rPr>
        <w:rFonts w:hint="default"/>
      </w:rPr>
    </w:lvl>
    <w:lvl w:ilvl="1" w:tplc="04190019">
      <w:start w:val="1"/>
      <w:numFmt w:val="lowerLetter"/>
      <w:lvlText w:val="%2."/>
      <w:lvlJc w:val="left"/>
      <w:pPr>
        <w:tabs>
          <w:tab w:val="num" w:pos="5345"/>
        </w:tabs>
        <w:ind w:left="5345" w:hanging="360"/>
      </w:pPr>
    </w:lvl>
    <w:lvl w:ilvl="2" w:tplc="0419001B" w:tentative="1">
      <w:start w:val="1"/>
      <w:numFmt w:val="lowerRoman"/>
      <w:lvlText w:val="%3."/>
      <w:lvlJc w:val="right"/>
      <w:pPr>
        <w:tabs>
          <w:tab w:val="num" w:pos="6065"/>
        </w:tabs>
        <w:ind w:left="6065" w:hanging="180"/>
      </w:pPr>
    </w:lvl>
    <w:lvl w:ilvl="3" w:tplc="0419000F" w:tentative="1">
      <w:start w:val="1"/>
      <w:numFmt w:val="decimal"/>
      <w:lvlText w:val="%4."/>
      <w:lvlJc w:val="left"/>
      <w:pPr>
        <w:tabs>
          <w:tab w:val="num" w:pos="6785"/>
        </w:tabs>
        <w:ind w:left="6785" w:hanging="360"/>
      </w:pPr>
    </w:lvl>
    <w:lvl w:ilvl="4" w:tplc="04190019" w:tentative="1">
      <w:start w:val="1"/>
      <w:numFmt w:val="lowerLetter"/>
      <w:lvlText w:val="%5."/>
      <w:lvlJc w:val="left"/>
      <w:pPr>
        <w:tabs>
          <w:tab w:val="num" w:pos="7505"/>
        </w:tabs>
        <w:ind w:left="7505" w:hanging="360"/>
      </w:pPr>
    </w:lvl>
    <w:lvl w:ilvl="5" w:tplc="0419001B" w:tentative="1">
      <w:start w:val="1"/>
      <w:numFmt w:val="lowerRoman"/>
      <w:lvlText w:val="%6."/>
      <w:lvlJc w:val="right"/>
      <w:pPr>
        <w:tabs>
          <w:tab w:val="num" w:pos="8225"/>
        </w:tabs>
        <w:ind w:left="8225" w:hanging="180"/>
      </w:pPr>
    </w:lvl>
    <w:lvl w:ilvl="6" w:tplc="0419000F" w:tentative="1">
      <w:start w:val="1"/>
      <w:numFmt w:val="decimal"/>
      <w:lvlText w:val="%7."/>
      <w:lvlJc w:val="left"/>
      <w:pPr>
        <w:tabs>
          <w:tab w:val="num" w:pos="8945"/>
        </w:tabs>
        <w:ind w:left="8945" w:hanging="360"/>
      </w:pPr>
    </w:lvl>
    <w:lvl w:ilvl="7" w:tplc="04190019" w:tentative="1">
      <w:start w:val="1"/>
      <w:numFmt w:val="lowerLetter"/>
      <w:lvlText w:val="%8."/>
      <w:lvlJc w:val="left"/>
      <w:pPr>
        <w:tabs>
          <w:tab w:val="num" w:pos="9665"/>
        </w:tabs>
        <w:ind w:left="9665" w:hanging="360"/>
      </w:pPr>
    </w:lvl>
    <w:lvl w:ilvl="8" w:tplc="0419001B" w:tentative="1">
      <w:start w:val="1"/>
      <w:numFmt w:val="lowerRoman"/>
      <w:lvlText w:val="%9."/>
      <w:lvlJc w:val="right"/>
      <w:pPr>
        <w:tabs>
          <w:tab w:val="num" w:pos="10385"/>
        </w:tabs>
        <w:ind w:left="10385" w:hanging="180"/>
      </w:pPr>
    </w:lvl>
  </w:abstractNum>
  <w:abstractNum w:abstractNumId="8">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37C36632"/>
    <w:multiLevelType w:val="hybridMultilevel"/>
    <w:tmpl w:val="7D7C5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D2779"/>
    <w:multiLevelType w:val="multilevel"/>
    <w:tmpl w:val="F35EE61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C2F22B8"/>
    <w:multiLevelType w:val="hybridMultilevel"/>
    <w:tmpl w:val="5C62AB1E"/>
    <w:lvl w:ilvl="0" w:tplc="94CCBC60">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454414CD"/>
    <w:multiLevelType w:val="hybridMultilevel"/>
    <w:tmpl w:val="3AA645FE"/>
    <w:lvl w:ilvl="0" w:tplc="571666F4">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A9A3FAA"/>
    <w:multiLevelType w:val="multilevel"/>
    <w:tmpl w:val="F572AD6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D114FEB"/>
    <w:multiLevelType w:val="multilevel"/>
    <w:tmpl w:val="9BDE0A2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E1F443A"/>
    <w:multiLevelType w:val="multilevel"/>
    <w:tmpl w:val="513277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6BDD4EAC"/>
    <w:multiLevelType w:val="hybridMultilevel"/>
    <w:tmpl w:val="3A425822"/>
    <w:lvl w:ilvl="0" w:tplc="37701814">
      <w:start w:val="4"/>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FD20998"/>
    <w:multiLevelType w:val="hybridMultilevel"/>
    <w:tmpl w:val="9C284D2A"/>
    <w:lvl w:ilvl="0" w:tplc="C194C70E">
      <w:start w:val="1"/>
      <w:numFmt w:val="decimal"/>
      <w:lvlText w:val="%1."/>
      <w:lvlJc w:val="left"/>
      <w:pPr>
        <w:ind w:left="107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10"/>
  </w:num>
  <w:num w:numId="5">
    <w:abstractNumId w:val="1"/>
  </w:num>
  <w:num w:numId="6">
    <w:abstractNumId w:val="13"/>
  </w:num>
  <w:num w:numId="7">
    <w:abstractNumId w:val="14"/>
  </w:num>
  <w:num w:numId="8">
    <w:abstractNumId w:val="8"/>
  </w:num>
  <w:num w:numId="9">
    <w:abstractNumId w:val="7"/>
  </w:num>
  <w:num w:numId="10">
    <w:abstractNumId w:val="11"/>
  </w:num>
  <w:num w:numId="11">
    <w:abstractNumId w:val="18"/>
  </w:num>
  <w:num w:numId="12">
    <w:abstractNumId w:val="2"/>
  </w:num>
  <w:num w:numId="13">
    <w:abstractNumId w:val="4"/>
  </w:num>
  <w:num w:numId="14">
    <w:abstractNumId w:val="9"/>
  </w:num>
  <w:num w:numId="15">
    <w:abstractNumId w:val="17"/>
  </w:num>
  <w:num w:numId="16">
    <w:abstractNumId w:val="12"/>
  </w:num>
  <w:num w:numId="17">
    <w:abstractNumId w:val="6"/>
  </w:num>
  <w:num w:numId="18">
    <w:abstractNumId w:val="3"/>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56"/>
    <w:rsid w:val="00040227"/>
    <w:rsid w:val="0007454F"/>
    <w:rsid w:val="000875D9"/>
    <w:rsid w:val="000952D3"/>
    <w:rsid w:val="000C3952"/>
    <w:rsid w:val="00107BD2"/>
    <w:rsid w:val="00117BCD"/>
    <w:rsid w:val="00137FBB"/>
    <w:rsid w:val="001C1F47"/>
    <w:rsid w:val="002058E2"/>
    <w:rsid w:val="00205B03"/>
    <w:rsid w:val="00207488"/>
    <w:rsid w:val="00225DDC"/>
    <w:rsid w:val="00233D0C"/>
    <w:rsid w:val="002421D0"/>
    <w:rsid w:val="0025254D"/>
    <w:rsid w:val="002A4606"/>
    <w:rsid w:val="002B627E"/>
    <w:rsid w:val="002E217A"/>
    <w:rsid w:val="00305BC1"/>
    <w:rsid w:val="00312197"/>
    <w:rsid w:val="00326F14"/>
    <w:rsid w:val="00326FC1"/>
    <w:rsid w:val="003449DA"/>
    <w:rsid w:val="0035574F"/>
    <w:rsid w:val="00385F49"/>
    <w:rsid w:val="00397CA1"/>
    <w:rsid w:val="003C08AB"/>
    <w:rsid w:val="003D4429"/>
    <w:rsid w:val="003D7B51"/>
    <w:rsid w:val="004230A1"/>
    <w:rsid w:val="004344E6"/>
    <w:rsid w:val="00434FC3"/>
    <w:rsid w:val="004B0C66"/>
    <w:rsid w:val="00500617"/>
    <w:rsid w:val="00524011"/>
    <w:rsid w:val="00534C0B"/>
    <w:rsid w:val="00553C3A"/>
    <w:rsid w:val="00563B01"/>
    <w:rsid w:val="005D6B7E"/>
    <w:rsid w:val="005F0501"/>
    <w:rsid w:val="00604ACD"/>
    <w:rsid w:val="006219E5"/>
    <w:rsid w:val="00697101"/>
    <w:rsid w:val="006C17D0"/>
    <w:rsid w:val="006C4068"/>
    <w:rsid w:val="006D215C"/>
    <w:rsid w:val="0071726F"/>
    <w:rsid w:val="007178C6"/>
    <w:rsid w:val="00723572"/>
    <w:rsid w:val="007351C4"/>
    <w:rsid w:val="007400B0"/>
    <w:rsid w:val="007522C2"/>
    <w:rsid w:val="00776B26"/>
    <w:rsid w:val="0078088A"/>
    <w:rsid w:val="007811E5"/>
    <w:rsid w:val="007A3A39"/>
    <w:rsid w:val="007E0E3C"/>
    <w:rsid w:val="007E13E8"/>
    <w:rsid w:val="007F1B7C"/>
    <w:rsid w:val="00821102"/>
    <w:rsid w:val="00821AD1"/>
    <w:rsid w:val="00856FF8"/>
    <w:rsid w:val="00857F93"/>
    <w:rsid w:val="00870B0F"/>
    <w:rsid w:val="00886F68"/>
    <w:rsid w:val="008A05D2"/>
    <w:rsid w:val="00912DEA"/>
    <w:rsid w:val="009272AD"/>
    <w:rsid w:val="009312BF"/>
    <w:rsid w:val="009377B4"/>
    <w:rsid w:val="0095662E"/>
    <w:rsid w:val="009852B8"/>
    <w:rsid w:val="009B714D"/>
    <w:rsid w:val="009E756B"/>
    <w:rsid w:val="00A25E8B"/>
    <w:rsid w:val="00A309A9"/>
    <w:rsid w:val="00A669F7"/>
    <w:rsid w:val="00A87556"/>
    <w:rsid w:val="00AA2139"/>
    <w:rsid w:val="00AA22DC"/>
    <w:rsid w:val="00AA717F"/>
    <w:rsid w:val="00AC5F82"/>
    <w:rsid w:val="00AD373E"/>
    <w:rsid w:val="00B31E16"/>
    <w:rsid w:val="00B46637"/>
    <w:rsid w:val="00BD0D63"/>
    <w:rsid w:val="00BD6E8C"/>
    <w:rsid w:val="00C05907"/>
    <w:rsid w:val="00C21EDA"/>
    <w:rsid w:val="00C432E9"/>
    <w:rsid w:val="00C535E3"/>
    <w:rsid w:val="00C85DB1"/>
    <w:rsid w:val="00CB152C"/>
    <w:rsid w:val="00CB42F3"/>
    <w:rsid w:val="00CC21D4"/>
    <w:rsid w:val="00CF12A9"/>
    <w:rsid w:val="00D01EA8"/>
    <w:rsid w:val="00D56A18"/>
    <w:rsid w:val="00D600E8"/>
    <w:rsid w:val="00DB159B"/>
    <w:rsid w:val="00DE0527"/>
    <w:rsid w:val="00DE1AB6"/>
    <w:rsid w:val="00DE233B"/>
    <w:rsid w:val="00E16100"/>
    <w:rsid w:val="00E250BF"/>
    <w:rsid w:val="00E55900"/>
    <w:rsid w:val="00E625F9"/>
    <w:rsid w:val="00E66F8E"/>
    <w:rsid w:val="00EB3C6D"/>
    <w:rsid w:val="00ED21BD"/>
    <w:rsid w:val="00EE2786"/>
    <w:rsid w:val="00EE47C0"/>
    <w:rsid w:val="00F20DDC"/>
    <w:rsid w:val="00F51EF7"/>
    <w:rsid w:val="00F914C8"/>
    <w:rsid w:val="00FC20F6"/>
    <w:rsid w:val="00FC3094"/>
    <w:rsid w:val="00FD0B56"/>
    <w:rsid w:val="00FF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1EF7"/>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1EF7"/>
    <w:pPr>
      <w:jc w:val="center"/>
      <w:outlineLvl w:val="0"/>
    </w:pPr>
    <w:rPr>
      <w:rFonts w:cs="Arial"/>
      <w:b/>
      <w:bCs/>
      <w:kern w:val="32"/>
      <w:sz w:val="32"/>
      <w:szCs w:val="32"/>
    </w:rPr>
  </w:style>
  <w:style w:type="paragraph" w:styleId="2">
    <w:name w:val="heading 2"/>
    <w:aliases w:val="!Разделы документа"/>
    <w:basedOn w:val="a"/>
    <w:link w:val="20"/>
    <w:qFormat/>
    <w:rsid w:val="00F51EF7"/>
    <w:pPr>
      <w:jc w:val="center"/>
      <w:outlineLvl w:val="1"/>
    </w:pPr>
    <w:rPr>
      <w:rFonts w:cs="Arial"/>
      <w:b/>
      <w:bCs/>
      <w:iCs/>
      <w:sz w:val="30"/>
      <w:szCs w:val="28"/>
    </w:rPr>
  </w:style>
  <w:style w:type="paragraph" w:styleId="3">
    <w:name w:val="heading 3"/>
    <w:aliases w:val="!Главы документа"/>
    <w:basedOn w:val="a"/>
    <w:link w:val="30"/>
    <w:qFormat/>
    <w:rsid w:val="00F51EF7"/>
    <w:pPr>
      <w:outlineLvl w:val="2"/>
    </w:pPr>
    <w:rPr>
      <w:rFonts w:cs="Arial"/>
      <w:b/>
      <w:bCs/>
      <w:sz w:val="28"/>
      <w:szCs w:val="26"/>
    </w:rPr>
  </w:style>
  <w:style w:type="paragraph" w:styleId="4">
    <w:name w:val="heading 4"/>
    <w:aliases w:val="!Параграфы/Статьи документа"/>
    <w:basedOn w:val="a"/>
    <w:link w:val="40"/>
    <w:qFormat/>
    <w:rsid w:val="00F51EF7"/>
    <w:pPr>
      <w:outlineLvl w:val="3"/>
    </w:pPr>
    <w:rPr>
      <w:b/>
      <w:bCs/>
      <w:sz w:val="26"/>
      <w:szCs w:val="28"/>
    </w:rPr>
  </w:style>
  <w:style w:type="paragraph" w:styleId="5">
    <w:name w:val="heading 5"/>
    <w:basedOn w:val="a"/>
    <w:next w:val="a"/>
    <w:link w:val="50"/>
    <w:uiPriority w:val="9"/>
    <w:qFormat/>
    <w:rsid w:val="00F51EF7"/>
    <w:pPr>
      <w:spacing w:before="240" w:after="60"/>
      <w:outlineLvl w:val="4"/>
    </w:pPr>
    <w:rPr>
      <w:rFonts w:ascii="Calibri" w:hAnsi="Calibri"/>
      <w:b/>
      <w:bCs/>
      <w:i/>
      <w:iCs/>
      <w:sz w:val="26"/>
      <w:szCs w:val="26"/>
      <w:lang w:val="x-none"/>
    </w:rPr>
  </w:style>
  <w:style w:type="paragraph" w:styleId="6">
    <w:name w:val="heading 6"/>
    <w:basedOn w:val="a"/>
    <w:next w:val="a"/>
    <w:link w:val="60"/>
    <w:uiPriority w:val="9"/>
    <w:qFormat/>
    <w:rsid w:val="00F51EF7"/>
    <w:pPr>
      <w:spacing w:before="240" w:after="60"/>
      <w:outlineLvl w:val="5"/>
    </w:pPr>
    <w:rPr>
      <w:rFonts w:ascii="Calibri" w:hAnsi="Calibri"/>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1EF7"/>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1EF7"/>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1EF7"/>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1EF7"/>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rsid w:val="00F51EF7"/>
    <w:rPr>
      <w:rFonts w:ascii="Calibri" w:eastAsia="Times New Roman" w:hAnsi="Calibri" w:cs="Times New Roman"/>
      <w:b/>
      <w:bCs/>
      <w:i/>
      <w:iCs/>
      <w:sz w:val="26"/>
      <w:szCs w:val="26"/>
      <w:lang w:val="x-none" w:eastAsia="ru-RU"/>
    </w:rPr>
  </w:style>
  <w:style w:type="character" w:customStyle="1" w:styleId="60">
    <w:name w:val="Заголовок 6 Знак"/>
    <w:basedOn w:val="a0"/>
    <w:link w:val="6"/>
    <w:uiPriority w:val="9"/>
    <w:rsid w:val="00F51EF7"/>
    <w:rPr>
      <w:rFonts w:ascii="Calibri" w:eastAsia="Times New Roman" w:hAnsi="Calibri" w:cs="Times New Roman"/>
      <w:b/>
      <w:bCs/>
      <w:sz w:val="24"/>
      <w:szCs w:val="24"/>
      <w:lang w:val="x-none" w:eastAsia="ru-RU"/>
    </w:rPr>
  </w:style>
  <w:style w:type="numbering" w:customStyle="1" w:styleId="11">
    <w:name w:val="Нет списка1"/>
    <w:next w:val="a2"/>
    <w:semiHidden/>
    <w:rsid w:val="00F51EF7"/>
  </w:style>
  <w:style w:type="character" w:customStyle="1" w:styleId="21">
    <w:name w:val="Основной шрифт абзаца2"/>
    <w:rsid w:val="00F51EF7"/>
  </w:style>
  <w:style w:type="character" w:customStyle="1" w:styleId="Absatz-Standardschriftart">
    <w:name w:val="Absatz-Standardschriftart"/>
    <w:rsid w:val="00F51EF7"/>
  </w:style>
  <w:style w:type="character" w:customStyle="1" w:styleId="WW-Absatz-Standardschriftart">
    <w:name w:val="WW-Absatz-Standardschriftart"/>
    <w:rsid w:val="00F51EF7"/>
  </w:style>
  <w:style w:type="character" w:customStyle="1" w:styleId="WW-Absatz-Standardschriftart1">
    <w:name w:val="WW-Absatz-Standardschriftart1"/>
    <w:rsid w:val="00F51EF7"/>
  </w:style>
  <w:style w:type="character" w:customStyle="1" w:styleId="WW-Absatz-Standardschriftart11">
    <w:name w:val="WW-Absatz-Standardschriftart11"/>
    <w:rsid w:val="00F51EF7"/>
  </w:style>
  <w:style w:type="character" w:customStyle="1" w:styleId="WW-Absatz-Standardschriftart111">
    <w:name w:val="WW-Absatz-Standardschriftart111"/>
    <w:rsid w:val="00F51EF7"/>
  </w:style>
  <w:style w:type="character" w:customStyle="1" w:styleId="WW-Absatz-Standardschriftart1111">
    <w:name w:val="WW-Absatz-Standardschriftart1111"/>
    <w:rsid w:val="00F51EF7"/>
  </w:style>
  <w:style w:type="character" w:customStyle="1" w:styleId="WW-Absatz-Standardschriftart11111">
    <w:name w:val="WW-Absatz-Standardschriftart11111"/>
    <w:rsid w:val="00F51EF7"/>
  </w:style>
  <w:style w:type="character" w:customStyle="1" w:styleId="WW8Num1z0">
    <w:name w:val="WW8Num1z0"/>
    <w:rsid w:val="00F51EF7"/>
    <w:rPr>
      <w:rFonts w:ascii="Times New Roman" w:eastAsia="Times New Roman" w:hAnsi="Times New Roman" w:cs="Times New Roman"/>
    </w:rPr>
  </w:style>
  <w:style w:type="character" w:customStyle="1" w:styleId="WW8Num1z1">
    <w:name w:val="WW8Num1z1"/>
    <w:rsid w:val="00F51EF7"/>
    <w:rPr>
      <w:rFonts w:ascii="Courier New" w:hAnsi="Courier New"/>
    </w:rPr>
  </w:style>
  <w:style w:type="character" w:customStyle="1" w:styleId="WW8Num1z2">
    <w:name w:val="WW8Num1z2"/>
    <w:rsid w:val="00F51EF7"/>
    <w:rPr>
      <w:rFonts w:ascii="Wingdings" w:hAnsi="Wingdings"/>
    </w:rPr>
  </w:style>
  <w:style w:type="character" w:customStyle="1" w:styleId="WW8Num1z3">
    <w:name w:val="WW8Num1z3"/>
    <w:rsid w:val="00F51EF7"/>
    <w:rPr>
      <w:rFonts w:ascii="Symbol" w:hAnsi="Symbol"/>
    </w:rPr>
  </w:style>
  <w:style w:type="character" w:customStyle="1" w:styleId="WW8Num3z0">
    <w:name w:val="WW8Num3z0"/>
    <w:rsid w:val="00F51EF7"/>
    <w:rPr>
      <w:rFonts w:ascii="Times New Roman" w:eastAsia="Times New Roman" w:hAnsi="Times New Roman" w:cs="Times New Roman"/>
    </w:rPr>
  </w:style>
  <w:style w:type="character" w:customStyle="1" w:styleId="WW8Num3z1">
    <w:name w:val="WW8Num3z1"/>
    <w:rsid w:val="00F51EF7"/>
    <w:rPr>
      <w:rFonts w:ascii="Courier New" w:hAnsi="Courier New"/>
    </w:rPr>
  </w:style>
  <w:style w:type="character" w:customStyle="1" w:styleId="WW8Num3z2">
    <w:name w:val="WW8Num3z2"/>
    <w:rsid w:val="00F51EF7"/>
    <w:rPr>
      <w:rFonts w:ascii="Wingdings" w:hAnsi="Wingdings"/>
    </w:rPr>
  </w:style>
  <w:style w:type="character" w:customStyle="1" w:styleId="WW8Num3z3">
    <w:name w:val="WW8Num3z3"/>
    <w:rsid w:val="00F51EF7"/>
    <w:rPr>
      <w:rFonts w:ascii="Symbol" w:hAnsi="Symbol"/>
    </w:rPr>
  </w:style>
  <w:style w:type="character" w:customStyle="1" w:styleId="WW8Num4z0">
    <w:name w:val="WW8Num4z0"/>
    <w:rsid w:val="00F51EF7"/>
    <w:rPr>
      <w:rFonts w:ascii="Times New Roman" w:eastAsia="Times New Roman" w:hAnsi="Times New Roman" w:cs="Times New Roman"/>
    </w:rPr>
  </w:style>
  <w:style w:type="character" w:customStyle="1" w:styleId="WW8Num4z1">
    <w:name w:val="WW8Num4z1"/>
    <w:rsid w:val="00F51EF7"/>
    <w:rPr>
      <w:rFonts w:ascii="Courier New" w:hAnsi="Courier New"/>
    </w:rPr>
  </w:style>
  <w:style w:type="character" w:customStyle="1" w:styleId="WW8Num4z2">
    <w:name w:val="WW8Num4z2"/>
    <w:rsid w:val="00F51EF7"/>
    <w:rPr>
      <w:rFonts w:ascii="Wingdings" w:hAnsi="Wingdings"/>
    </w:rPr>
  </w:style>
  <w:style w:type="character" w:customStyle="1" w:styleId="WW8Num4z3">
    <w:name w:val="WW8Num4z3"/>
    <w:rsid w:val="00F51EF7"/>
    <w:rPr>
      <w:rFonts w:ascii="Symbol" w:hAnsi="Symbol"/>
    </w:rPr>
  </w:style>
  <w:style w:type="character" w:customStyle="1" w:styleId="WW8Num5z0">
    <w:name w:val="WW8Num5z0"/>
    <w:rsid w:val="00F51EF7"/>
    <w:rPr>
      <w:rFonts w:ascii="Times New Roman" w:eastAsia="Times New Roman" w:hAnsi="Times New Roman" w:cs="Times New Roman"/>
    </w:rPr>
  </w:style>
  <w:style w:type="character" w:customStyle="1" w:styleId="WW8Num5z1">
    <w:name w:val="WW8Num5z1"/>
    <w:rsid w:val="00F51EF7"/>
    <w:rPr>
      <w:rFonts w:ascii="Courier New" w:hAnsi="Courier New"/>
    </w:rPr>
  </w:style>
  <w:style w:type="character" w:customStyle="1" w:styleId="WW8Num5z2">
    <w:name w:val="WW8Num5z2"/>
    <w:rsid w:val="00F51EF7"/>
    <w:rPr>
      <w:rFonts w:ascii="Wingdings" w:hAnsi="Wingdings"/>
    </w:rPr>
  </w:style>
  <w:style w:type="character" w:customStyle="1" w:styleId="WW8Num5z3">
    <w:name w:val="WW8Num5z3"/>
    <w:rsid w:val="00F51EF7"/>
    <w:rPr>
      <w:rFonts w:ascii="Symbol" w:hAnsi="Symbol"/>
    </w:rPr>
  </w:style>
  <w:style w:type="character" w:customStyle="1" w:styleId="WW8Num6z0">
    <w:name w:val="WW8Num6z0"/>
    <w:rsid w:val="00F51EF7"/>
    <w:rPr>
      <w:rFonts w:ascii="Times New Roman" w:eastAsia="Times New Roman" w:hAnsi="Times New Roman" w:cs="Times New Roman"/>
    </w:rPr>
  </w:style>
  <w:style w:type="character" w:customStyle="1" w:styleId="WW8Num6z1">
    <w:name w:val="WW8Num6z1"/>
    <w:rsid w:val="00F51EF7"/>
    <w:rPr>
      <w:rFonts w:ascii="Courier New" w:hAnsi="Courier New"/>
    </w:rPr>
  </w:style>
  <w:style w:type="character" w:customStyle="1" w:styleId="WW8Num6z2">
    <w:name w:val="WW8Num6z2"/>
    <w:rsid w:val="00F51EF7"/>
    <w:rPr>
      <w:rFonts w:ascii="Wingdings" w:hAnsi="Wingdings"/>
    </w:rPr>
  </w:style>
  <w:style w:type="character" w:customStyle="1" w:styleId="WW8Num6z3">
    <w:name w:val="WW8Num6z3"/>
    <w:rsid w:val="00F51EF7"/>
    <w:rPr>
      <w:rFonts w:ascii="Symbol" w:hAnsi="Symbol"/>
    </w:rPr>
  </w:style>
  <w:style w:type="character" w:customStyle="1" w:styleId="12">
    <w:name w:val="Основной шрифт абзаца1"/>
    <w:rsid w:val="00F51EF7"/>
  </w:style>
  <w:style w:type="character" w:customStyle="1" w:styleId="a3">
    <w:name w:val="Символ нумерации"/>
    <w:rsid w:val="00F51EF7"/>
  </w:style>
  <w:style w:type="character" w:styleId="a4">
    <w:name w:val="Hyperlink"/>
    <w:rsid w:val="00F51EF7"/>
    <w:rPr>
      <w:color w:val="0000FF"/>
      <w:u w:val="none"/>
    </w:rPr>
  </w:style>
  <w:style w:type="paragraph" w:customStyle="1" w:styleId="a5">
    <w:name w:val="Заголовок"/>
    <w:basedOn w:val="a"/>
    <w:next w:val="a6"/>
    <w:rsid w:val="00F51EF7"/>
    <w:pPr>
      <w:keepNext/>
      <w:spacing w:before="240" w:after="120"/>
    </w:pPr>
    <w:rPr>
      <w:rFonts w:eastAsia="Lucida Sans Unicode" w:cs="Tahoma"/>
      <w:sz w:val="28"/>
      <w:szCs w:val="28"/>
    </w:rPr>
  </w:style>
  <w:style w:type="paragraph" w:styleId="a6">
    <w:name w:val="Body Text"/>
    <w:basedOn w:val="a"/>
    <w:link w:val="a7"/>
    <w:rsid w:val="00F51EF7"/>
    <w:rPr>
      <w:lang w:val="x-none"/>
    </w:rPr>
  </w:style>
  <w:style w:type="character" w:customStyle="1" w:styleId="a7">
    <w:name w:val="Основной текст Знак"/>
    <w:basedOn w:val="a0"/>
    <w:link w:val="a6"/>
    <w:rsid w:val="00F51EF7"/>
    <w:rPr>
      <w:rFonts w:ascii="Arial" w:eastAsia="Times New Roman" w:hAnsi="Arial" w:cs="Times New Roman"/>
      <w:sz w:val="24"/>
      <w:szCs w:val="24"/>
      <w:lang w:val="x-none" w:eastAsia="ru-RU"/>
    </w:rPr>
  </w:style>
  <w:style w:type="paragraph" w:styleId="a8">
    <w:name w:val="List"/>
    <w:basedOn w:val="a6"/>
    <w:rsid w:val="00F51EF7"/>
    <w:rPr>
      <w:rFonts w:cs="Tahoma"/>
    </w:rPr>
  </w:style>
  <w:style w:type="paragraph" w:customStyle="1" w:styleId="22">
    <w:name w:val="Название2"/>
    <w:basedOn w:val="a"/>
    <w:rsid w:val="00F51EF7"/>
    <w:pPr>
      <w:suppressLineNumbers/>
      <w:spacing w:before="120" w:after="120"/>
    </w:pPr>
    <w:rPr>
      <w:rFonts w:cs="Tahoma"/>
      <w:i/>
      <w:iCs/>
    </w:rPr>
  </w:style>
  <w:style w:type="paragraph" w:customStyle="1" w:styleId="23">
    <w:name w:val="Указатель2"/>
    <w:basedOn w:val="a"/>
    <w:rsid w:val="00F51EF7"/>
    <w:pPr>
      <w:suppressLineNumbers/>
    </w:pPr>
    <w:rPr>
      <w:rFonts w:cs="Tahoma"/>
    </w:rPr>
  </w:style>
  <w:style w:type="paragraph" w:customStyle="1" w:styleId="13">
    <w:name w:val="Название1"/>
    <w:basedOn w:val="a"/>
    <w:rsid w:val="00F51EF7"/>
    <w:pPr>
      <w:suppressLineNumbers/>
      <w:spacing w:before="120" w:after="120"/>
    </w:pPr>
    <w:rPr>
      <w:rFonts w:cs="Tahoma"/>
      <w:i/>
      <w:iCs/>
      <w:sz w:val="20"/>
    </w:rPr>
  </w:style>
  <w:style w:type="paragraph" w:customStyle="1" w:styleId="14">
    <w:name w:val="Указатель1"/>
    <w:basedOn w:val="a"/>
    <w:rsid w:val="00F51EF7"/>
    <w:pPr>
      <w:suppressLineNumbers/>
    </w:pPr>
    <w:rPr>
      <w:rFonts w:cs="Tahoma"/>
    </w:rPr>
  </w:style>
  <w:style w:type="paragraph" w:styleId="a9">
    <w:name w:val="Body Text Indent"/>
    <w:basedOn w:val="a"/>
    <w:link w:val="aa"/>
    <w:rsid w:val="00F51EF7"/>
    <w:pPr>
      <w:ind w:firstLine="708"/>
    </w:pPr>
    <w:rPr>
      <w:lang w:val="x-none"/>
    </w:rPr>
  </w:style>
  <w:style w:type="character" w:customStyle="1" w:styleId="aa">
    <w:name w:val="Основной текст с отступом Знак"/>
    <w:basedOn w:val="a0"/>
    <w:link w:val="a9"/>
    <w:rsid w:val="00F51EF7"/>
    <w:rPr>
      <w:rFonts w:ascii="Arial" w:eastAsia="Times New Roman" w:hAnsi="Arial" w:cs="Times New Roman"/>
      <w:sz w:val="24"/>
      <w:szCs w:val="24"/>
      <w:lang w:val="x-none" w:eastAsia="ru-RU"/>
    </w:rPr>
  </w:style>
  <w:style w:type="paragraph" w:styleId="ab">
    <w:name w:val="Title"/>
    <w:basedOn w:val="a"/>
    <w:next w:val="ac"/>
    <w:link w:val="ad"/>
    <w:qFormat/>
    <w:rsid w:val="00F51EF7"/>
    <w:pPr>
      <w:jc w:val="center"/>
    </w:pPr>
    <w:rPr>
      <w:b/>
      <w:bCs/>
    </w:rPr>
  </w:style>
  <w:style w:type="character" w:customStyle="1" w:styleId="ad">
    <w:name w:val="Название Знак"/>
    <w:basedOn w:val="a0"/>
    <w:link w:val="ab"/>
    <w:rsid w:val="00F51EF7"/>
    <w:rPr>
      <w:rFonts w:ascii="Arial" w:eastAsia="Times New Roman" w:hAnsi="Arial" w:cs="Times New Roman"/>
      <w:b/>
      <w:bCs/>
      <w:sz w:val="24"/>
      <w:szCs w:val="24"/>
      <w:lang w:eastAsia="ru-RU"/>
    </w:rPr>
  </w:style>
  <w:style w:type="paragraph" w:styleId="ac">
    <w:name w:val="Subtitle"/>
    <w:basedOn w:val="a5"/>
    <w:next w:val="a6"/>
    <w:link w:val="ae"/>
    <w:qFormat/>
    <w:rsid w:val="00F51EF7"/>
    <w:pPr>
      <w:jc w:val="center"/>
    </w:pPr>
    <w:rPr>
      <w:i/>
      <w:iCs/>
    </w:rPr>
  </w:style>
  <w:style w:type="character" w:customStyle="1" w:styleId="ae">
    <w:name w:val="Подзаголовок Знак"/>
    <w:basedOn w:val="a0"/>
    <w:link w:val="ac"/>
    <w:rsid w:val="00F51EF7"/>
    <w:rPr>
      <w:rFonts w:ascii="Arial" w:eastAsia="Lucida Sans Unicode" w:hAnsi="Arial" w:cs="Tahoma"/>
      <w:i/>
      <w:iCs/>
      <w:sz w:val="28"/>
      <w:szCs w:val="28"/>
      <w:lang w:eastAsia="ru-RU"/>
    </w:rPr>
  </w:style>
  <w:style w:type="paragraph" w:customStyle="1" w:styleId="210">
    <w:name w:val="Основной текст 21"/>
    <w:basedOn w:val="a"/>
    <w:rsid w:val="00F51EF7"/>
    <w:pPr>
      <w:tabs>
        <w:tab w:val="left" w:pos="567"/>
      </w:tabs>
      <w:ind w:right="-2"/>
    </w:pPr>
    <w:rPr>
      <w:sz w:val="20"/>
    </w:rPr>
  </w:style>
  <w:style w:type="paragraph" w:customStyle="1" w:styleId="31">
    <w:name w:val="Основной текст 31"/>
    <w:basedOn w:val="a"/>
    <w:rsid w:val="00F51EF7"/>
    <w:pPr>
      <w:tabs>
        <w:tab w:val="left" w:pos="567"/>
      </w:tabs>
      <w:ind w:right="-2"/>
    </w:pPr>
  </w:style>
  <w:style w:type="paragraph" w:customStyle="1" w:styleId="af">
    <w:name w:val="Содержимое таблицы"/>
    <w:basedOn w:val="a"/>
    <w:rsid w:val="00F51EF7"/>
    <w:pPr>
      <w:suppressLineNumbers/>
    </w:pPr>
  </w:style>
  <w:style w:type="paragraph" w:customStyle="1" w:styleId="af0">
    <w:name w:val="Заголовок таблицы"/>
    <w:basedOn w:val="af"/>
    <w:rsid w:val="00F51EF7"/>
    <w:pPr>
      <w:jc w:val="center"/>
    </w:pPr>
    <w:rPr>
      <w:b/>
      <w:bCs/>
    </w:rPr>
  </w:style>
  <w:style w:type="paragraph" w:styleId="af1">
    <w:name w:val="Normal (Web)"/>
    <w:basedOn w:val="a"/>
    <w:rsid w:val="00F51EF7"/>
    <w:pPr>
      <w:spacing w:before="100" w:beforeAutospacing="1" w:after="100" w:afterAutospacing="1"/>
    </w:pPr>
  </w:style>
  <w:style w:type="paragraph" w:styleId="af2">
    <w:name w:val="Balloon Text"/>
    <w:basedOn w:val="a"/>
    <w:link w:val="af3"/>
    <w:uiPriority w:val="99"/>
    <w:semiHidden/>
    <w:unhideWhenUsed/>
    <w:rsid w:val="00F51EF7"/>
    <w:rPr>
      <w:rFonts w:ascii="Tahoma" w:hAnsi="Tahoma"/>
      <w:sz w:val="16"/>
      <w:szCs w:val="16"/>
      <w:lang w:val="x-none"/>
    </w:rPr>
  </w:style>
  <w:style w:type="character" w:customStyle="1" w:styleId="af3">
    <w:name w:val="Текст выноски Знак"/>
    <w:basedOn w:val="a0"/>
    <w:link w:val="af2"/>
    <w:uiPriority w:val="99"/>
    <w:semiHidden/>
    <w:rsid w:val="00F51EF7"/>
    <w:rPr>
      <w:rFonts w:ascii="Tahoma" w:eastAsia="Times New Roman" w:hAnsi="Tahoma" w:cs="Times New Roman"/>
      <w:sz w:val="16"/>
      <w:szCs w:val="16"/>
      <w:lang w:val="x-none" w:eastAsia="ru-RU"/>
    </w:rPr>
  </w:style>
  <w:style w:type="paragraph" w:customStyle="1" w:styleId="ConsPlusNormal">
    <w:name w:val="ConsPlusNormal"/>
    <w:rsid w:val="00F51EF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4">
    <w:name w:val="Гипертекстовая ссылка"/>
    <w:uiPriority w:val="99"/>
    <w:rsid w:val="00F51EF7"/>
    <w:rPr>
      <w:b/>
      <w:bCs/>
      <w:color w:val="008000"/>
    </w:rPr>
  </w:style>
  <w:style w:type="character" w:customStyle="1" w:styleId="af5">
    <w:name w:val="Опечатки"/>
    <w:uiPriority w:val="99"/>
    <w:rsid w:val="00F51EF7"/>
    <w:rPr>
      <w:color w:val="FF0000"/>
    </w:rPr>
  </w:style>
  <w:style w:type="paragraph" w:styleId="af6">
    <w:name w:val="No Spacing"/>
    <w:uiPriority w:val="1"/>
    <w:qFormat/>
    <w:rsid w:val="00F51EF7"/>
    <w:pPr>
      <w:spacing w:after="0" w:line="240" w:lineRule="auto"/>
    </w:pPr>
    <w:rPr>
      <w:rFonts w:ascii="Calibri" w:eastAsia="Calibri" w:hAnsi="Calibri" w:cs="Times New Roman"/>
    </w:rPr>
  </w:style>
  <w:style w:type="paragraph" w:customStyle="1" w:styleId="af7">
    <w:name w:val="Прижатый влево"/>
    <w:basedOn w:val="a"/>
    <w:next w:val="a"/>
    <w:uiPriority w:val="99"/>
    <w:rsid w:val="00F51EF7"/>
    <w:pPr>
      <w:autoSpaceDE w:val="0"/>
      <w:autoSpaceDN w:val="0"/>
      <w:adjustRightInd w:val="0"/>
    </w:pPr>
    <w:rPr>
      <w:rFonts w:cs="Arial"/>
    </w:rPr>
  </w:style>
  <w:style w:type="paragraph" w:customStyle="1" w:styleId="af8">
    <w:name w:val="Таблицы (моноширинный)"/>
    <w:basedOn w:val="a"/>
    <w:next w:val="a"/>
    <w:uiPriority w:val="99"/>
    <w:rsid w:val="00F51EF7"/>
    <w:pPr>
      <w:widowControl w:val="0"/>
      <w:autoSpaceDE w:val="0"/>
      <w:autoSpaceDN w:val="0"/>
      <w:adjustRightInd w:val="0"/>
    </w:pPr>
    <w:rPr>
      <w:rFonts w:ascii="Courier New" w:hAnsi="Courier New" w:cs="Courier New"/>
      <w:sz w:val="20"/>
      <w:szCs w:val="20"/>
    </w:rPr>
  </w:style>
  <w:style w:type="character" w:customStyle="1" w:styleId="af9">
    <w:name w:val="Цветовое выделение"/>
    <w:uiPriority w:val="99"/>
    <w:rsid w:val="00F51EF7"/>
    <w:rPr>
      <w:b/>
      <w:bCs/>
      <w:color w:val="000080"/>
    </w:rPr>
  </w:style>
  <w:style w:type="paragraph" w:customStyle="1" w:styleId="afa">
    <w:name w:val="Нормальный (таблица)"/>
    <w:basedOn w:val="a"/>
    <w:next w:val="a"/>
    <w:uiPriority w:val="99"/>
    <w:rsid w:val="00F51EF7"/>
    <w:pPr>
      <w:widowControl w:val="0"/>
      <w:autoSpaceDE w:val="0"/>
      <w:autoSpaceDN w:val="0"/>
      <w:adjustRightInd w:val="0"/>
    </w:pPr>
    <w:rPr>
      <w:rFonts w:cs="Arial"/>
    </w:rPr>
  </w:style>
  <w:style w:type="paragraph" w:styleId="afb">
    <w:name w:val="List Paragraph"/>
    <w:basedOn w:val="a"/>
    <w:uiPriority w:val="34"/>
    <w:qFormat/>
    <w:rsid w:val="00F51EF7"/>
    <w:pPr>
      <w:ind w:left="708"/>
    </w:pPr>
  </w:style>
  <w:style w:type="character" w:customStyle="1" w:styleId="b-serp-urlitem">
    <w:name w:val="b-serp-url__item"/>
    <w:basedOn w:val="a0"/>
    <w:rsid w:val="00F51EF7"/>
  </w:style>
  <w:style w:type="paragraph" w:styleId="32">
    <w:name w:val="Body Text 3"/>
    <w:basedOn w:val="a"/>
    <w:link w:val="33"/>
    <w:uiPriority w:val="99"/>
    <w:unhideWhenUsed/>
    <w:rsid w:val="00F51EF7"/>
    <w:pPr>
      <w:spacing w:after="120"/>
    </w:pPr>
    <w:rPr>
      <w:sz w:val="16"/>
      <w:szCs w:val="16"/>
      <w:lang w:val="x-none"/>
    </w:rPr>
  </w:style>
  <w:style w:type="character" w:customStyle="1" w:styleId="33">
    <w:name w:val="Основной текст 3 Знак"/>
    <w:basedOn w:val="a0"/>
    <w:link w:val="32"/>
    <w:uiPriority w:val="99"/>
    <w:rsid w:val="00F51EF7"/>
    <w:rPr>
      <w:rFonts w:ascii="Arial" w:eastAsia="Times New Roman" w:hAnsi="Arial" w:cs="Times New Roman"/>
      <w:sz w:val="16"/>
      <w:szCs w:val="16"/>
      <w:lang w:val="x-none" w:eastAsia="ru-RU"/>
    </w:rPr>
  </w:style>
  <w:style w:type="character" w:customStyle="1" w:styleId="apple-converted-space">
    <w:name w:val="apple-converted-space"/>
    <w:basedOn w:val="a0"/>
    <w:rsid w:val="00F51EF7"/>
  </w:style>
  <w:style w:type="character" w:customStyle="1" w:styleId="FontStyle48">
    <w:name w:val="Font Style48"/>
    <w:uiPriority w:val="99"/>
    <w:rsid w:val="00F51EF7"/>
    <w:rPr>
      <w:rFonts w:ascii="Times New Roman" w:hAnsi="Times New Roman" w:cs="Times New Roman"/>
      <w:b/>
      <w:bCs/>
      <w:sz w:val="22"/>
      <w:szCs w:val="22"/>
    </w:rPr>
  </w:style>
  <w:style w:type="paragraph" w:customStyle="1" w:styleId="Style25">
    <w:name w:val="Style25"/>
    <w:basedOn w:val="a"/>
    <w:uiPriority w:val="99"/>
    <w:rsid w:val="00F51EF7"/>
    <w:pPr>
      <w:widowControl w:val="0"/>
      <w:autoSpaceDE w:val="0"/>
      <w:autoSpaceDN w:val="0"/>
      <w:adjustRightInd w:val="0"/>
      <w:spacing w:line="275" w:lineRule="exact"/>
      <w:ind w:firstLine="115"/>
    </w:pPr>
  </w:style>
  <w:style w:type="paragraph" w:customStyle="1" w:styleId="Standard">
    <w:name w:val="Standard"/>
    <w:rsid w:val="00F51EF7"/>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styleId="afc">
    <w:name w:val="Strong"/>
    <w:uiPriority w:val="22"/>
    <w:qFormat/>
    <w:rsid w:val="00F51EF7"/>
    <w:rPr>
      <w:b/>
      <w:bCs/>
    </w:rPr>
  </w:style>
  <w:style w:type="character" w:styleId="HTML">
    <w:name w:val="HTML Variable"/>
    <w:aliases w:val="!Ссылки в документе"/>
    <w:rsid w:val="00F51EF7"/>
    <w:rPr>
      <w:rFonts w:ascii="Arial" w:hAnsi="Arial"/>
      <w:b w:val="0"/>
      <w:i w:val="0"/>
      <w:iCs/>
      <w:color w:val="0000FF"/>
      <w:sz w:val="24"/>
      <w:u w:val="none"/>
    </w:rPr>
  </w:style>
  <w:style w:type="paragraph" w:styleId="afd">
    <w:name w:val="annotation text"/>
    <w:aliases w:val="!Равноширинный текст документа"/>
    <w:basedOn w:val="a"/>
    <w:link w:val="afe"/>
    <w:semiHidden/>
    <w:rsid w:val="00F51EF7"/>
    <w:rPr>
      <w:rFonts w:ascii="Courier" w:hAnsi="Courier"/>
      <w:sz w:val="22"/>
      <w:szCs w:val="20"/>
    </w:rPr>
  </w:style>
  <w:style w:type="character" w:customStyle="1" w:styleId="afe">
    <w:name w:val="Текст примечания Знак"/>
    <w:aliases w:val="!Равноширинный текст документа Знак"/>
    <w:basedOn w:val="a0"/>
    <w:link w:val="afd"/>
    <w:semiHidden/>
    <w:rsid w:val="00F51EF7"/>
    <w:rPr>
      <w:rFonts w:ascii="Courier" w:eastAsia="Times New Roman" w:hAnsi="Courier" w:cs="Times New Roman"/>
      <w:szCs w:val="20"/>
      <w:lang w:eastAsia="ru-RU"/>
    </w:rPr>
  </w:style>
  <w:style w:type="paragraph" w:customStyle="1" w:styleId="Title">
    <w:name w:val="Title!Название НПА"/>
    <w:basedOn w:val="a"/>
    <w:rsid w:val="00F51EF7"/>
    <w:pPr>
      <w:spacing w:before="240" w:after="60"/>
      <w:jc w:val="center"/>
      <w:outlineLvl w:val="0"/>
    </w:pPr>
    <w:rPr>
      <w:rFonts w:cs="Arial"/>
      <w:b/>
      <w:bCs/>
      <w:kern w:val="28"/>
      <w:sz w:val="32"/>
      <w:szCs w:val="32"/>
    </w:rPr>
  </w:style>
  <w:style w:type="paragraph" w:customStyle="1" w:styleId="Application">
    <w:name w:val="Application!Приложение"/>
    <w:rsid w:val="00F51EF7"/>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1EF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1EF7"/>
    <w:pPr>
      <w:spacing w:after="0" w:line="240" w:lineRule="auto"/>
      <w:jc w:val="center"/>
    </w:pPr>
    <w:rPr>
      <w:rFonts w:ascii="Arial" w:eastAsia="Times New Roman" w:hAnsi="Arial" w:cs="Arial"/>
      <w:b/>
      <w:bCs/>
      <w:kern w:val="28"/>
      <w:sz w:val="24"/>
      <w:szCs w:val="32"/>
      <w:lang w:eastAsia="ru-RU"/>
    </w:rPr>
  </w:style>
  <w:style w:type="paragraph" w:styleId="aff">
    <w:name w:val="header"/>
    <w:basedOn w:val="a"/>
    <w:link w:val="aff0"/>
    <w:uiPriority w:val="99"/>
    <w:unhideWhenUsed/>
    <w:rsid w:val="00F51EF7"/>
    <w:pPr>
      <w:tabs>
        <w:tab w:val="center" w:pos="4677"/>
        <w:tab w:val="right" w:pos="9355"/>
      </w:tabs>
    </w:pPr>
  </w:style>
  <w:style w:type="character" w:customStyle="1" w:styleId="aff0">
    <w:name w:val="Верхний колонтитул Знак"/>
    <w:basedOn w:val="a0"/>
    <w:link w:val="aff"/>
    <w:uiPriority w:val="99"/>
    <w:rsid w:val="00F51EF7"/>
    <w:rPr>
      <w:rFonts w:ascii="Arial" w:eastAsia="Times New Roman" w:hAnsi="Arial" w:cs="Times New Roman"/>
      <w:sz w:val="24"/>
      <w:szCs w:val="24"/>
      <w:lang w:eastAsia="ru-RU"/>
    </w:rPr>
  </w:style>
  <w:style w:type="paragraph" w:styleId="aff1">
    <w:name w:val="footer"/>
    <w:basedOn w:val="a"/>
    <w:link w:val="aff2"/>
    <w:uiPriority w:val="99"/>
    <w:unhideWhenUsed/>
    <w:rsid w:val="00F51EF7"/>
    <w:pPr>
      <w:tabs>
        <w:tab w:val="center" w:pos="4677"/>
        <w:tab w:val="right" w:pos="9355"/>
      </w:tabs>
    </w:pPr>
  </w:style>
  <w:style w:type="character" w:customStyle="1" w:styleId="aff2">
    <w:name w:val="Нижний колонтитул Знак"/>
    <w:basedOn w:val="a0"/>
    <w:link w:val="aff1"/>
    <w:uiPriority w:val="99"/>
    <w:rsid w:val="00F51EF7"/>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sn.admhmao.ru" TargetMode="External"/><Relationship Id="rId18" Type="http://schemas.openxmlformats.org/officeDocument/2006/relationships/hyperlink" Target="file:///Y:\content\act\cff822a1-201b-4168-905d-21f0ba5fc42b.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adm.ugorsk.ru/content/act/9e8a9094-7ca2-4741-8009-f7b13f1f5397.html" TargetMode="External"/><Relationship Id="rId7" Type="http://schemas.openxmlformats.org/officeDocument/2006/relationships/footnotes" Target="footnotes.xml"/><Relationship Id="rId12" Type="http://schemas.openxmlformats.org/officeDocument/2006/relationships/hyperlink" Target="http://www.rosreestr.ru/" TargetMode="External"/><Relationship Id="rId17" Type="http://schemas.openxmlformats.org/officeDocument/2006/relationships/hyperlink" Target="http://zakon.scli.ru/ru/legal_texts/all/extended/index.php?do4=document&amp;id4=8522557a-afd0-455f-bafd-eb3e823c9a16" TargetMode="External"/><Relationship Id="rId25" Type="http://schemas.openxmlformats.org/officeDocument/2006/relationships/hyperlink" Target="http://www.consultant.ru/document/cons_doc_LAW_170575/?dst=1001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m.ugorsk.ru/upload/iblock/HtmlPreviews/c8e17e5f-a802-4251-bc16-af0222208c16" TargetMode="External"/><Relationship Id="rId20" Type="http://schemas.openxmlformats.org/officeDocument/2006/relationships/hyperlink" Target="http://adm.ugorsk.ru/content/act/e999dcf9-926b-4fa1-9b51-8fd631c66b00.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86.gosuslugi.ru" TargetMode="External"/><Relationship Id="rId24" Type="http://schemas.openxmlformats.org/officeDocument/2006/relationships/hyperlink" Target="garantF1://12038258.550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adm.ugorsk.ru/content/act/bba0bfb1-06c7-4e50-a8d3-fe1045784bf1.html" TargetMode="External"/><Relationship Id="rId23" Type="http://schemas.openxmlformats.org/officeDocument/2006/relationships/hyperlink" Target="garantF1://12038258.55" TargetMode="External"/><Relationship Id="rId28"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hyperlink" Target="consultantplus://offline/ref=5B1934A1FC0E6F9C8A5C140C32E97BAAB2DF08095D9E7EB66F1C00E20CCEBCF44F4BF2D91988A165n2C7G"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ural.gosnadzor.ru" TargetMode="External"/><Relationship Id="rId22" Type="http://schemas.openxmlformats.org/officeDocument/2006/relationships/hyperlink" Target="file:///Y:\OO\&#1088;&#1077;&#1075;&#1080;&#1089;&#1090;&#1088;-%20&#1061;&#1052;&#1040;&#1054;\2015-2016\2017\&#1044;&#1086;&#1082;&#1091;&#1084;&#1077;&#1085;&#1090;%20Microsoft%20Word.docx"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D9CE6-3507-4D2A-8BCA-905E3641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32</Pages>
  <Words>12489</Words>
  <Characters>71191</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Шутова Анна Викторовна</dc:creator>
  <cp:lastModifiedBy>Глушкова Елена Валерьевна</cp:lastModifiedBy>
  <cp:revision>24</cp:revision>
  <cp:lastPrinted>2018-06-05T05:32:00Z</cp:lastPrinted>
  <dcterms:created xsi:type="dcterms:W3CDTF">2018-06-05T05:36:00Z</dcterms:created>
  <dcterms:modified xsi:type="dcterms:W3CDTF">2021-07-05T14:57:00Z</dcterms:modified>
</cp:coreProperties>
</file>