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A87" w:rsidRPr="0021641A" w:rsidRDefault="0053772B" w:rsidP="0021641A">
      <w:pPr>
        <w:pStyle w:val="Standard"/>
        <w:jc w:val="center"/>
        <w:rPr>
          <w:lang w:val="ru-RU"/>
        </w:rPr>
      </w:pPr>
      <w:r>
        <w:rPr>
          <w:noProof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98.95pt;margin-top:4.6pt;width:90.8pt;height:154.65pt;z-index:1;visibility:visible" strokecolor="white">
            <v:textbox style="mso-fit-shape-to-text:t">
              <w:txbxContent>
                <w:p w:rsidR="00BD013A" w:rsidRDefault="00BD013A" w:rsidP="00953E9C">
                  <w:pPr>
                    <w:pStyle w:val="Standard"/>
                    <w:jc w:val="right"/>
                  </w:pPr>
                  <w:r>
                    <w:t xml:space="preserve">«В </w:t>
                  </w:r>
                  <w:proofErr w:type="spellStart"/>
                  <w:r>
                    <w:t>регистр</w:t>
                  </w:r>
                  <w:proofErr w:type="spellEnd"/>
                  <w:r>
                    <w:t>»</w:t>
                  </w:r>
                </w:p>
                <w:p w:rsidR="00BD013A" w:rsidRDefault="00BD013A"/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5.5pt" filled="t">
            <v:fill color2="black"/>
            <v:imagedata r:id="rId6" o:title=""/>
          </v:shape>
        </w:pict>
      </w:r>
    </w:p>
    <w:p w:rsidR="00256A87" w:rsidRPr="00FA2C75" w:rsidRDefault="00256A87" w:rsidP="0037056B">
      <w:pPr>
        <w:pStyle w:val="5"/>
        <w:jc w:val="center"/>
        <w:rPr>
          <w:b w:val="0"/>
          <w:bCs w:val="0"/>
          <w:i w:val="0"/>
          <w:iCs w:val="0"/>
          <w:sz w:val="32"/>
          <w:szCs w:val="32"/>
        </w:rPr>
      </w:pPr>
      <w:r w:rsidRPr="00FA2C75">
        <w:rPr>
          <w:b w:val="0"/>
          <w:bCs w:val="0"/>
          <w:i w:val="0"/>
          <w:iCs w:val="0"/>
          <w:sz w:val="32"/>
          <w:szCs w:val="32"/>
        </w:rPr>
        <w:t>АДМИНИСТРАЦИЯ ГОРОДА ЮГОРСКА</w:t>
      </w:r>
    </w:p>
    <w:p w:rsidR="00256A87" w:rsidRPr="00FA2C75" w:rsidRDefault="00256A87" w:rsidP="0037056B">
      <w:pPr>
        <w:tabs>
          <w:tab w:val="left" w:pos="0"/>
        </w:tabs>
        <w:jc w:val="center"/>
        <w:rPr>
          <w:sz w:val="28"/>
          <w:szCs w:val="28"/>
        </w:rPr>
      </w:pPr>
      <w:r w:rsidRPr="00FA2C75">
        <w:rPr>
          <w:sz w:val="28"/>
          <w:szCs w:val="28"/>
        </w:rPr>
        <w:t xml:space="preserve">Ханты-Мансийского автономного округа – Югры </w:t>
      </w:r>
    </w:p>
    <w:p w:rsidR="00256A87" w:rsidRPr="00FA2C75" w:rsidRDefault="00256A87" w:rsidP="0037056B">
      <w:pPr>
        <w:jc w:val="center"/>
        <w:rPr>
          <w:sz w:val="36"/>
          <w:szCs w:val="36"/>
        </w:rPr>
      </w:pPr>
    </w:p>
    <w:p w:rsidR="00256A87" w:rsidRDefault="00256A87" w:rsidP="0037056B">
      <w:pPr>
        <w:jc w:val="center"/>
        <w:rPr>
          <w:sz w:val="36"/>
          <w:szCs w:val="36"/>
        </w:rPr>
      </w:pPr>
      <w:r w:rsidRPr="00FA2C75">
        <w:rPr>
          <w:sz w:val="36"/>
          <w:szCs w:val="36"/>
        </w:rPr>
        <w:t>ПОСТАНОВЛЕНИЕ</w:t>
      </w:r>
    </w:p>
    <w:p w:rsidR="00256A87" w:rsidRPr="00FA2C75" w:rsidRDefault="00256A87" w:rsidP="0037056B">
      <w:pPr>
        <w:jc w:val="center"/>
        <w:rPr>
          <w:sz w:val="36"/>
          <w:szCs w:val="36"/>
        </w:rPr>
      </w:pPr>
    </w:p>
    <w:p w:rsidR="00256A87" w:rsidRDefault="00256A87" w:rsidP="0037056B"/>
    <w:p w:rsidR="00256A87" w:rsidRPr="0053772B" w:rsidRDefault="00256A87" w:rsidP="0037056B">
      <w:pPr>
        <w:rPr>
          <w:sz w:val="24"/>
          <w:szCs w:val="24"/>
          <w:u w:val="single"/>
        </w:rPr>
      </w:pPr>
      <w:r>
        <w:rPr>
          <w:sz w:val="24"/>
          <w:szCs w:val="24"/>
        </w:rPr>
        <w:t>от</w:t>
      </w:r>
      <w:r w:rsidR="0053772B">
        <w:rPr>
          <w:sz w:val="24"/>
          <w:szCs w:val="24"/>
          <w:u w:val="single"/>
        </w:rPr>
        <w:t xml:space="preserve">  29 октября 2018 года  </w:t>
      </w:r>
      <w:r w:rsidR="0053772B">
        <w:rPr>
          <w:sz w:val="24"/>
          <w:szCs w:val="24"/>
        </w:rPr>
        <w:tab/>
      </w:r>
      <w:r w:rsidR="0053772B">
        <w:rPr>
          <w:sz w:val="24"/>
          <w:szCs w:val="24"/>
        </w:rPr>
        <w:tab/>
      </w:r>
      <w:r w:rsidR="0053772B">
        <w:rPr>
          <w:sz w:val="24"/>
          <w:szCs w:val="24"/>
        </w:rPr>
        <w:tab/>
      </w:r>
      <w:r w:rsidR="0053772B">
        <w:rPr>
          <w:sz w:val="24"/>
          <w:szCs w:val="24"/>
        </w:rPr>
        <w:tab/>
      </w:r>
      <w:r w:rsidR="0053772B">
        <w:rPr>
          <w:sz w:val="24"/>
          <w:szCs w:val="24"/>
        </w:rPr>
        <w:tab/>
      </w:r>
      <w:r w:rsidR="0053772B">
        <w:rPr>
          <w:sz w:val="24"/>
          <w:szCs w:val="24"/>
        </w:rPr>
        <w:tab/>
      </w:r>
      <w:r w:rsidR="0053772B">
        <w:rPr>
          <w:sz w:val="24"/>
          <w:szCs w:val="24"/>
        </w:rPr>
        <w:tab/>
      </w:r>
      <w:r w:rsidR="0053772B">
        <w:rPr>
          <w:sz w:val="24"/>
          <w:szCs w:val="24"/>
        </w:rPr>
        <w:tab/>
      </w:r>
      <w:r w:rsidR="0053772B">
        <w:rPr>
          <w:sz w:val="24"/>
          <w:szCs w:val="24"/>
        </w:rPr>
        <w:tab/>
        <w:t xml:space="preserve">          №</w:t>
      </w:r>
      <w:r w:rsidR="0053772B">
        <w:rPr>
          <w:sz w:val="24"/>
          <w:szCs w:val="24"/>
          <w:u w:val="single"/>
        </w:rPr>
        <w:t xml:space="preserve"> 2986</w:t>
      </w:r>
    </w:p>
    <w:p w:rsidR="00256A87" w:rsidRDefault="00256A87" w:rsidP="0037056B">
      <w:pPr>
        <w:rPr>
          <w:sz w:val="24"/>
          <w:szCs w:val="24"/>
        </w:rPr>
      </w:pPr>
    </w:p>
    <w:p w:rsidR="00256A87" w:rsidRDefault="00256A87" w:rsidP="0037056B">
      <w:pPr>
        <w:rPr>
          <w:sz w:val="24"/>
          <w:szCs w:val="24"/>
        </w:rPr>
      </w:pPr>
    </w:p>
    <w:p w:rsidR="00256A87" w:rsidRDefault="00256A87" w:rsidP="0037056B">
      <w:pPr>
        <w:rPr>
          <w:sz w:val="24"/>
          <w:szCs w:val="24"/>
        </w:rPr>
      </w:pPr>
    </w:p>
    <w:p w:rsidR="003347BA" w:rsidRDefault="003347BA" w:rsidP="003347BA">
      <w:pPr>
        <w:jc w:val="both"/>
        <w:rPr>
          <w:sz w:val="24"/>
          <w:szCs w:val="24"/>
          <w:lang w:eastAsia="ru-RU"/>
        </w:rPr>
      </w:pPr>
      <w:r w:rsidRPr="00395AE4">
        <w:rPr>
          <w:sz w:val="24"/>
          <w:szCs w:val="24"/>
          <w:lang w:eastAsia="ru-RU"/>
        </w:rPr>
        <w:t xml:space="preserve">О муниципальной программе </w:t>
      </w:r>
    </w:p>
    <w:p w:rsidR="003347BA" w:rsidRDefault="003347BA" w:rsidP="003347BA">
      <w:pPr>
        <w:jc w:val="both"/>
        <w:rPr>
          <w:sz w:val="24"/>
          <w:szCs w:val="24"/>
        </w:rPr>
      </w:pPr>
      <w:r w:rsidRPr="00395AE4">
        <w:rPr>
          <w:sz w:val="24"/>
          <w:szCs w:val="24"/>
          <w:lang w:eastAsia="ru-RU"/>
        </w:rPr>
        <w:t>города Югорска</w:t>
      </w:r>
      <w:r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</w:rPr>
        <w:t>«А</w:t>
      </w:r>
      <w:r w:rsidRPr="0001319B">
        <w:rPr>
          <w:sz w:val="24"/>
          <w:szCs w:val="24"/>
        </w:rPr>
        <w:t>втомобильны</w:t>
      </w:r>
      <w:r>
        <w:rPr>
          <w:sz w:val="24"/>
          <w:szCs w:val="24"/>
        </w:rPr>
        <w:t>е</w:t>
      </w:r>
      <w:r w:rsidRPr="0001319B">
        <w:rPr>
          <w:sz w:val="24"/>
          <w:szCs w:val="24"/>
        </w:rPr>
        <w:t xml:space="preserve"> дорог</w:t>
      </w:r>
      <w:r>
        <w:rPr>
          <w:sz w:val="24"/>
          <w:szCs w:val="24"/>
        </w:rPr>
        <w:t>и</w:t>
      </w:r>
      <w:r w:rsidRPr="0001319B">
        <w:rPr>
          <w:sz w:val="24"/>
          <w:szCs w:val="24"/>
        </w:rPr>
        <w:t xml:space="preserve">, </w:t>
      </w:r>
    </w:p>
    <w:p w:rsidR="003347BA" w:rsidRPr="00395AE4" w:rsidRDefault="003347BA" w:rsidP="003347BA">
      <w:pPr>
        <w:jc w:val="both"/>
        <w:rPr>
          <w:sz w:val="24"/>
          <w:szCs w:val="24"/>
          <w:lang w:eastAsia="ru-RU"/>
        </w:rPr>
      </w:pPr>
      <w:r w:rsidRPr="0001319B">
        <w:rPr>
          <w:sz w:val="24"/>
          <w:szCs w:val="24"/>
        </w:rPr>
        <w:t>транспорт</w:t>
      </w:r>
      <w:r>
        <w:rPr>
          <w:sz w:val="24"/>
          <w:szCs w:val="24"/>
          <w:lang w:eastAsia="ru-RU"/>
        </w:rPr>
        <w:t xml:space="preserve"> </w:t>
      </w:r>
      <w:r w:rsidRPr="0001319B">
        <w:rPr>
          <w:sz w:val="24"/>
          <w:szCs w:val="24"/>
        </w:rPr>
        <w:t xml:space="preserve">и </w:t>
      </w:r>
      <w:r>
        <w:rPr>
          <w:sz w:val="24"/>
          <w:szCs w:val="24"/>
        </w:rPr>
        <w:t>городская среда»</w:t>
      </w:r>
    </w:p>
    <w:p w:rsidR="003347BA" w:rsidRPr="00395AE4" w:rsidRDefault="003347BA" w:rsidP="003347BA">
      <w:pPr>
        <w:jc w:val="both"/>
        <w:rPr>
          <w:sz w:val="24"/>
          <w:szCs w:val="24"/>
          <w:highlight w:val="yellow"/>
          <w:lang w:eastAsia="ru-RU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  <w:lang w:eastAsia="ru-RU"/>
        </w:rPr>
      </w:pPr>
    </w:p>
    <w:p w:rsidR="003347BA" w:rsidRPr="00395AE4" w:rsidRDefault="003347BA" w:rsidP="003347BA">
      <w:pPr>
        <w:ind w:firstLine="709"/>
        <w:jc w:val="both"/>
        <w:rPr>
          <w:sz w:val="24"/>
          <w:szCs w:val="24"/>
          <w:highlight w:val="yellow"/>
          <w:lang w:eastAsia="ru-RU"/>
        </w:rPr>
      </w:pPr>
    </w:p>
    <w:p w:rsidR="003347BA" w:rsidRPr="002E21CC" w:rsidRDefault="003347BA" w:rsidP="003347BA">
      <w:pPr>
        <w:autoSpaceDE w:val="0"/>
        <w:autoSpaceDN w:val="0"/>
        <w:adjustRightInd w:val="0"/>
        <w:ind w:firstLine="709"/>
        <w:jc w:val="both"/>
        <w:rPr>
          <w:bCs/>
          <w:sz w:val="24"/>
          <w:szCs w:val="24"/>
          <w:lang w:eastAsia="ru-RU"/>
        </w:rPr>
      </w:pPr>
      <w:proofErr w:type="gramStart"/>
      <w:r w:rsidRPr="002E21CC">
        <w:rPr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Pr="0029348C">
        <w:rPr>
          <w:sz w:val="24"/>
          <w:szCs w:val="24"/>
        </w:rPr>
        <w:t>Указ</w:t>
      </w:r>
      <w:r>
        <w:rPr>
          <w:sz w:val="24"/>
          <w:szCs w:val="24"/>
        </w:rPr>
        <w:t>ом</w:t>
      </w:r>
      <w:r w:rsidRPr="0029348C">
        <w:rPr>
          <w:sz w:val="24"/>
          <w:szCs w:val="24"/>
        </w:rPr>
        <w:t xml:space="preserve"> Президента Российской Федерации от </w:t>
      </w:r>
      <w:r>
        <w:rPr>
          <w:sz w:val="24"/>
          <w:szCs w:val="24"/>
        </w:rPr>
        <w:t>0</w:t>
      </w:r>
      <w:r w:rsidRPr="0029348C">
        <w:rPr>
          <w:sz w:val="24"/>
          <w:szCs w:val="24"/>
        </w:rPr>
        <w:t>7</w:t>
      </w:r>
      <w:r>
        <w:rPr>
          <w:sz w:val="24"/>
          <w:szCs w:val="24"/>
        </w:rPr>
        <w:t>.05.</w:t>
      </w:r>
      <w:r w:rsidRPr="0029348C">
        <w:rPr>
          <w:sz w:val="24"/>
          <w:szCs w:val="24"/>
        </w:rPr>
        <w:t xml:space="preserve">2018 года № 204 «О национальных целях </w:t>
      </w:r>
      <w:r>
        <w:rPr>
          <w:sz w:val="24"/>
          <w:szCs w:val="24"/>
        </w:rPr>
        <w:t xml:space="preserve">                       </w:t>
      </w:r>
      <w:r w:rsidRPr="0029348C">
        <w:rPr>
          <w:sz w:val="24"/>
          <w:szCs w:val="24"/>
        </w:rPr>
        <w:t>и стратегических задачах развития Российской Федерации на период до 2024 года»,</w:t>
      </w:r>
      <w:r>
        <w:rPr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Pr="0029348C">
        <w:rPr>
          <w:sz w:val="24"/>
          <w:szCs w:val="24"/>
        </w:rPr>
        <w:t xml:space="preserve"> </w:t>
      </w:r>
      <w:r w:rsidRPr="0029348C">
        <w:rPr>
          <w:bCs/>
          <w:sz w:val="24"/>
          <w:szCs w:val="24"/>
          <w:lang w:eastAsia="ru-RU"/>
        </w:rPr>
        <w:t>Федеральным законом от 06.10.2003 № 131-ФЗ «Об общих</w:t>
      </w:r>
      <w:r w:rsidRPr="002E21CC">
        <w:rPr>
          <w:bCs/>
          <w:sz w:val="24"/>
          <w:szCs w:val="24"/>
          <w:lang w:eastAsia="ru-RU"/>
        </w:rPr>
        <w:t xml:space="preserve"> принципах организации местного самоуправления в Российской Федерации», с постановлением Правительства Росс</w:t>
      </w:r>
      <w:r>
        <w:rPr>
          <w:bCs/>
          <w:sz w:val="24"/>
          <w:szCs w:val="24"/>
          <w:lang w:eastAsia="ru-RU"/>
        </w:rPr>
        <w:t>ийской</w:t>
      </w:r>
      <w:proofErr w:type="gramEnd"/>
      <w:r>
        <w:rPr>
          <w:bCs/>
          <w:sz w:val="24"/>
          <w:szCs w:val="24"/>
          <w:lang w:eastAsia="ru-RU"/>
        </w:rPr>
        <w:t xml:space="preserve"> </w:t>
      </w:r>
      <w:proofErr w:type="gramStart"/>
      <w:r>
        <w:rPr>
          <w:bCs/>
          <w:sz w:val="24"/>
          <w:szCs w:val="24"/>
          <w:lang w:eastAsia="ru-RU"/>
        </w:rPr>
        <w:t xml:space="preserve">Федерации от 10.02.2017 </w:t>
      </w:r>
      <w:r w:rsidRPr="002E21CC">
        <w:rPr>
          <w:bCs/>
          <w:sz w:val="24"/>
          <w:szCs w:val="24"/>
          <w:lang w:eastAsia="ru-RU"/>
        </w:rPr>
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</w:t>
      </w:r>
      <w:proofErr w:type="gramEnd"/>
      <w:r w:rsidRPr="002E21CC">
        <w:rPr>
          <w:bCs/>
          <w:sz w:val="24"/>
          <w:szCs w:val="24"/>
          <w:lang w:eastAsia="ru-RU"/>
        </w:rPr>
        <w:t>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2E21CC">
        <w:rPr>
          <w:bCs/>
          <w:sz w:val="24"/>
          <w:szCs w:val="24"/>
          <w:lang w:eastAsia="ru-RU"/>
        </w:rPr>
        <w:t>пр</w:t>
      </w:r>
      <w:proofErr w:type="spellEnd"/>
      <w:proofErr w:type="gramEnd"/>
      <w:r w:rsidRPr="002E21CC">
        <w:rPr>
          <w:bCs/>
          <w:sz w:val="24"/>
          <w:szCs w:val="24"/>
          <w:lang w:eastAsia="ru-RU"/>
        </w:rPr>
        <w:t xml:space="preserve">, </w:t>
      </w:r>
      <w:r w:rsidRPr="006B1B53">
        <w:rPr>
          <w:bCs/>
          <w:sz w:val="24"/>
          <w:szCs w:val="24"/>
          <w:lang w:eastAsia="ru-RU"/>
        </w:rPr>
        <w:t xml:space="preserve">постановлением администрации города Югорска </w:t>
      </w:r>
      <w:r w:rsidRPr="007C6819">
        <w:rPr>
          <w:bCs/>
          <w:sz w:val="24"/>
          <w:szCs w:val="24"/>
          <w:lang w:eastAsia="ru-RU"/>
        </w:rPr>
        <w:t xml:space="preserve">от 18.10.2018 № 2876  </w:t>
      </w:r>
      <w:r w:rsidRPr="000E5493">
        <w:rPr>
          <w:bCs/>
          <w:sz w:val="24"/>
          <w:szCs w:val="24"/>
          <w:lang w:eastAsia="ru-RU"/>
        </w:rPr>
        <w:t>«</w:t>
      </w:r>
      <w:r w:rsidRPr="000E5493">
        <w:rPr>
          <w:sz w:val="24"/>
          <w:szCs w:val="24"/>
        </w:rPr>
        <w:t xml:space="preserve">О модельной муниципальной программе города Югорска, порядке принятия решения о разработке муниципальных программ города Югорска, их  формирования, утверждения и реализации в соответствии </w:t>
      </w:r>
      <w:r>
        <w:rPr>
          <w:sz w:val="24"/>
          <w:szCs w:val="24"/>
        </w:rPr>
        <w:t xml:space="preserve">                                     </w:t>
      </w:r>
      <w:r w:rsidRPr="000E5493">
        <w:rPr>
          <w:sz w:val="24"/>
          <w:szCs w:val="24"/>
        </w:rPr>
        <w:t>с национальными целями развития</w:t>
      </w:r>
      <w:r w:rsidRPr="000E5493">
        <w:rPr>
          <w:bCs/>
          <w:sz w:val="24"/>
          <w:szCs w:val="24"/>
          <w:lang w:eastAsia="ru-RU"/>
        </w:rPr>
        <w:t xml:space="preserve">» в целях </w:t>
      </w:r>
      <w:r w:rsidRPr="000E5493">
        <w:rPr>
          <w:sz w:val="24"/>
          <w:szCs w:val="24"/>
        </w:rPr>
        <w:t>создания условий</w:t>
      </w:r>
      <w:r w:rsidRPr="00703026">
        <w:rPr>
          <w:sz w:val="24"/>
          <w:szCs w:val="24"/>
        </w:rPr>
        <w:t xml:space="preserve"> для устойчивого развития сети автомобильных</w:t>
      </w:r>
      <w:r w:rsidRPr="002E21CC">
        <w:rPr>
          <w:sz w:val="24"/>
          <w:szCs w:val="24"/>
        </w:rPr>
        <w:t xml:space="preserve"> дорог местного значения и транспорта, обеспечения безопасности дорожного движения,</w:t>
      </w:r>
      <w:r w:rsidRPr="002E21CC">
        <w:rPr>
          <w:b/>
          <w:sz w:val="24"/>
          <w:szCs w:val="24"/>
        </w:rPr>
        <w:t xml:space="preserve"> </w:t>
      </w:r>
      <w:r w:rsidRPr="002E21CC">
        <w:rPr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347BA" w:rsidRDefault="003347BA" w:rsidP="003347BA">
      <w:pPr>
        <w:numPr>
          <w:ilvl w:val="0"/>
          <w:numId w:val="2"/>
        </w:numPr>
        <w:tabs>
          <w:tab w:val="left" w:pos="993"/>
        </w:tabs>
        <w:suppressAutoHyphens w:val="0"/>
        <w:ind w:left="0" w:firstLine="709"/>
        <w:jc w:val="both"/>
        <w:rPr>
          <w:sz w:val="24"/>
          <w:szCs w:val="24"/>
          <w:lang w:eastAsia="ru-RU"/>
        </w:rPr>
      </w:pPr>
      <w:r w:rsidRPr="005970BD">
        <w:rPr>
          <w:sz w:val="24"/>
          <w:szCs w:val="24"/>
          <w:lang w:eastAsia="ru-RU"/>
        </w:rPr>
        <w:t>Утвердить муниципальную программу города Югорска «</w:t>
      </w:r>
      <w:r>
        <w:rPr>
          <w:sz w:val="24"/>
          <w:szCs w:val="24"/>
        </w:rPr>
        <w:t>А</w:t>
      </w:r>
      <w:r w:rsidRPr="005970BD">
        <w:rPr>
          <w:sz w:val="24"/>
          <w:szCs w:val="24"/>
        </w:rPr>
        <w:t>втомобильны</w:t>
      </w:r>
      <w:r>
        <w:rPr>
          <w:sz w:val="24"/>
          <w:szCs w:val="24"/>
        </w:rPr>
        <w:t>е</w:t>
      </w:r>
      <w:r w:rsidRPr="005970BD">
        <w:rPr>
          <w:sz w:val="24"/>
          <w:szCs w:val="24"/>
        </w:rPr>
        <w:t xml:space="preserve"> дорог</w:t>
      </w:r>
      <w:r>
        <w:rPr>
          <w:sz w:val="24"/>
          <w:szCs w:val="24"/>
        </w:rPr>
        <w:t>и</w:t>
      </w:r>
      <w:r w:rsidRPr="005970BD">
        <w:rPr>
          <w:sz w:val="24"/>
          <w:szCs w:val="24"/>
        </w:rPr>
        <w:t xml:space="preserve">, транспорт и </w:t>
      </w:r>
      <w:r>
        <w:rPr>
          <w:sz w:val="24"/>
          <w:szCs w:val="24"/>
        </w:rPr>
        <w:t>городская среда</w:t>
      </w:r>
      <w:r w:rsidRPr="005970BD">
        <w:rPr>
          <w:sz w:val="24"/>
          <w:szCs w:val="24"/>
          <w:lang w:eastAsia="ru-RU"/>
        </w:rPr>
        <w:t>» (приложение).</w:t>
      </w:r>
    </w:p>
    <w:p w:rsidR="003347BA" w:rsidRPr="00AC2F97" w:rsidRDefault="003347BA" w:rsidP="003347BA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AC2F97">
        <w:rPr>
          <w:sz w:val="24"/>
          <w:szCs w:val="24"/>
          <w:lang w:eastAsia="ru-RU"/>
        </w:rPr>
        <w:t>Признать утратившими силу</w:t>
      </w:r>
      <w:r>
        <w:rPr>
          <w:sz w:val="24"/>
          <w:szCs w:val="24"/>
          <w:lang w:eastAsia="ru-RU"/>
        </w:rPr>
        <w:t xml:space="preserve"> постановления администрации города Югорска</w:t>
      </w:r>
      <w:r w:rsidRPr="00AC2F97">
        <w:rPr>
          <w:sz w:val="24"/>
          <w:szCs w:val="24"/>
          <w:lang w:eastAsia="ru-RU"/>
        </w:rPr>
        <w:t>:</w:t>
      </w:r>
      <w:r w:rsidRPr="00AC2F97">
        <w:rPr>
          <w:sz w:val="18"/>
          <w:szCs w:val="18"/>
        </w:rPr>
        <w:t xml:space="preserve"> </w:t>
      </w:r>
    </w:p>
    <w:p w:rsidR="003347BA" w:rsidRPr="005970BD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5970BD">
        <w:rPr>
          <w:sz w:val="24"/>
          <w:szCs w:val="24"/>
          <w:lang w:eastAsia="ru-RU"/>
        </w:rPr>
        <w:t>от 31.10.2013 № 3283 «О муниципальной программе города Югорска «Развитие сети автомобильных дорог и транспорта в городе Югорске  на 2014-2020 годы»</w:t>
      </w:r>
      <w:r>
        <w:rPr>
          <w:sz w:val="24"/>
          <w:szCs w:val="24"/>
          <w:lang w:eastAsia="ru-RU"/>
        </w:rPr>
        <w:t>;</w:t>
      </w:r>
    </w:p>
    <w:p w:rsidR="003347BA" w:rsidRPr="006F6206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6F6206">
        <w:rPr>
          <w:sz w:val="24"/>
          <w:szCs w:val="24"/>
        </w:rPr>
        <w:t>от 07.05.2014 № 2047 «О внесении изменений в постановление администрации города Югорска от 31.10.2013 № 3283»</w:t>
      </w:r>
      <w:r>
        <w:rPr>
          <w:sz w:val="24"/>
          <w:szCs w:val="24"/>
        </w:rPr>
        <w:t>;</w:t>
      </w:r>
    </w:p>
    <w:p w:rsidR="003347BA" w:rsidRPr="006F6206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6F6206">
        <w:rPr>
          <w:sz w:val="24"/>
          <w:szCs w:val="24"/>
        </w:rPr>
        <w:t>от 05.08.2014 № 3988 «О внесении изменений в постановление администрации города Югорска от 31.10.2013 № 3283»</w:t>
      </w:r>
      <w:r>
        <w:rPr>
          <w:sz w:val="24"/>
          <w:szCs w:val="24"/>
        </w:rPr>
        <w:t>;</w:t>
      </w:r>
    </w:p>
    <w:p w:rsidR="003347BA" w:rsidRPr="006F6206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</w:t>
      </w:r>
      <w:r w:rsidRPr="006F6206">
        <w:rPr>
          <w:sz w:val="24"/>
          <w:szCs w:val="24"/>
        </w:rPr>
        <w:t xml:space="preserve"> 18.11.2014 № 6240 «О внесении изменений в постановление администрации города Югорска от 31.10.2013 № 3283</w:t>
      </w:r>
      <w:r>
        <w:rPr>
          <w:sz w:val="24"/>
          <w:szCs w:val="24"/>
        </w:rPr>
        <w:t>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от</w:t>
      </w:r>
      <w:r w:rsidRPr="006F6206">
        <w:rPr>
          <w:sz w:val="24"/>
          <w:szCs w:val="24"/>
        </w:rPr>
        <w:t xml:space="preserve"> 25.11.2014 № 6407 «О внесении изменений в постановление администрации города Югорска от 31.10.2013 № 3283</w:t>
      </w:r>
      <w:r>
        <w:rPr>
          <w:sz w:val="24"/>
          <w:szCs w:val="24"/>
        </w:rPr>
        <w:t>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</w:t>
      </w:r>
      <w:r w:rsidRPr="006F6206">
        <w:rPr>
          <w:sz w:val="24"/>
          <w:szCs w:val="24"/>
        </w:rPr>
        <w:t xml:space="preserve"> </w:t>
      </w:r>
      <w:r>
        <w:rPr>
          <w:sz w:val="24"/>
          <w:szCs w:val="24"/>
        </w:rPr>
        <w:t>18.12</w:t>
      </w:r>
      <w:r w:rsidRPr="006F6206">
        <w:rPr>
          <w:sz w:val="24"/>
          <w:szCs w:val="24"/>
        </w:rPr>
        <w:t xml:space="preserve">.2014 № </w:t>
      </w:r>
      <w:r>
        <w:rPr>
          <w:sz w:val="24"/>
          <w:szCs w:val="24"/>
        </w:rPr>
        <w:t>7210</w:t>
      </w:r>
      <w:r w:rsidRPr="006F6206">
        <w:rPr>
          <w:sz w:val="24"/>
          <w:szCs w:val="24"/>
        </w:rPr>
        <w:t xml:space="preserve"> «О внесении изменений в постановление администрации город</w:t>
      </w:r>
      <w:r>
        <w:rPr>
          <w:sz w:val="24"/>
          <w:szCs w:val="24"/>
        </w:rPr>
        <w:t>а Югорска от 31.10.2013 № 3283»;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от</w:t>
      </w:r>
      <w:r w:rsidRPr="006F6206">
        <w:rPr>
          <w:sz w:val="24"/>
          <w:szCs w:val="24"/>
        </w:rPr>
        <w:t xml:space="preserve"> </w:t>
      </w:r>
      <w:r>
        <w:rPr>
          <w:sz w:val="24"/>
          <w:szCs w:val="24"/>
        </w:rPr>
        <w:t>31.12</w:t>
      </w:r>
      <w:r w:rsidRPr="006F6206">
        <w:rPr>
          <w:sz w:val="24"/>
          <w:szCs w:val="24"/>
        </w:rPr>
        <w:t xml:space="preserve">.2014 № </w:t>
      </w:r>
      <w:r>
        <w:rPr>
          <w:sz w:val="24"/>
          <w:szCs w:val="24"/>
        </w:rPr>
        <w:t>7438</w:t>
      </w:r>
      <w:r w:rsidRPr="006F6206">
        <w:rPr>
          <w:sz w:val="24"/>
          <w:szCs w:val="24"/>
        </w:rPr>
        <w:t xml:space="preserve"> «О внесении изменений в постановление администрации город</w:t>
      </w:r>
      <w:r>
        <w:rPr>
          <w:sz w:val="24"/>
          <w:szCs w:val="24"/>
        </w:rPr>
        <w:t>а Югорска от 31.10.2013 № 3283»;</w:t>
      </w:r>
    </w:p>
    <w:p w:rsidR="003347BA" w:rsidRPr="00DA769F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Pr="00DA769F">
        <w:rPr>
          <w:sz w:val="24"/>
          <w:szCs w:val="24"/>
        </w:rPr>
        <w:t xml:space="preserve"> 26.05.2015 № 2137 «О внесении изменений в постановление администрации города Югорска от 31.10.2013 № 3283</w:t>
      </w:r>
      <w:r>
        <w:rPr>
          <w:sz w:val="24"/>
          <w:szCs w:val="24"/>
        </w:rPr>
        <w:t>»;</w:t>
      </w:r>
    </w:p>
    <w:p w:rsidR="003347BA" w:rsidRPr="00DA769F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Pr="00DA769F">
        <w:rPr>
          <w:sz w:val="24"/>
          <w:szCs w:val="24"/>
        </w:rPr>
        <w:t xml:space="preserve"> 01.09.2015 № 2914 «О внесении изменений в постановление администрации города Югорска от 31.10.2013 № 3283</w:t>
      </w:r>
      <w:r>
        <w:rPr>
          <w:sz w:val="24"/>
          <w:szCs w:val="24"/>
        </w:rPr>
        <w:t>»;</w:t>
      </w:r>
    </w:p>
    <w:p w:rsidR="003347BA" w:rsidRPr="00DA769F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 </w:t>
      </w:r>
      <w:r w:rsidRPr="00DA769F">
        <w:rPr>
          <w:sz w:val="24"/>
          <w:szCs w:val="24"/>
        </w:rPr>
        <w:t xml:space="preserve"> 23.11.2015 № 3404 «О внесении изменений в постановление администрации города Югорска от 31.10.2013 № 3283</w:t>
      </w:r>
      <w:r>
        <w:rPr>
          <w:sz w:val="24"/>
          <w:szCs w:val="24"/>
        </w:rPr>
        <w:t>»;</w:t>
      </w:r>
    </w:p>
    <w:p w:rsidR="003347BA" w:rsidRPr="00DA769F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DA769F">
        <w:rPr>
          <w:sz w:val="24"/>
          <w:szCs w:val="24"/>
        </w:rPr>
        <w:t>от 18.12.2015 № 3649 «О внесении изменения в постановление администрации города Югорска от 31.10.2013 № 3283»</w:t>
      </w:r>
      <w:r>
        <w:rPr>
          <w:sz w:val="24"/>
          <w:szCs w:val="24"/>
        </w:rPr>
        <w:t>;</w:t>
      </w:r>
    </w:p>
    <w:p w:rsidR="003347BA" w:rsidRPr="003D46A7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3D46A7">
        <w:rPr>
          <w:sz w:val="24"/>
          <w:szCs w:val="24"/>
        </w:rPr>
        <w:t>от 22.12.2015 № 3727 «О внесении изменений в постановление администрации города Югорска от 31.10.2013 № 3283»</w:t>
      </w:r>
      <w:r>
        <w:rPr>
          <w:sz w:val="24"/>
          <w:szCs w:val="24"/>
        </w:rPr>
        <w:t>;</w:t>
      </w:r>
    </w:p>
    <w:p w:rsidR="003347BA" w:rsidRPr="003D46A7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3D46A7">
        <w:rPr>
          <w:sz w:val="24"/>
          <w:szCs w:val="24"/>
        </w:rPr>
        <w:t>от 18.02.2016 № 377 «О внесении изменений в постановление администрации города Югорска от 31.10.2013 № 3283»</w:t>
      </w:r>
      <w:r>
        <w:rPr>
          <w:sz w:val="24"/>
          <w:szCs w:val="24"/>
        </w:rPr>
        <w:t>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527A53">
        <w:rPr>
          <w:sz w:val="24"/>
          <w:szCs w:val="24"/>
        </w:rPr>
        <w:t>от 17.03.2016 № 580 «О внесении изменений в постановление администрации города Югорска от 31.10.2013 № 3283</w:t>
      </w:r>
      <w:r>
        <w:rPr>
          <w:sz w:val="24"/>
          <w:szCs w:val="24"/>
        </w:rPr>
        <w:t>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527A53">
        <w:rPr>
          <w:sz w:val="24"/>
          <w:szCs w:val="24"/>
        </w:rPr>
        <w:t xml:space="preserve">от </w:t>
      </w:r>
      <w:r>
        <w:rPr>
          <w:sz w:val="24"/>
          <w:szCs w:val="24"/>
        </w:rPr>
        <w:t>05.05</w:t>
      </w:r>
      <w:r w:rsidRPr="00527A53">
        <w:rPr>
          <w:sz w:val="24"/>
          <w:szCs w:val="24"/>
        </w:rPr>
        <w:t xml:space="preserve">.2016 № </w:t>
      </w:r>
      <w:r>
        <w:rPr>
          <w:sz w:val="24"/>
          <w:szCs w:val="24"/>
        </w:rPr>
        <w:t>960</w:t>
      </w:r>
      <w:r w:rsidRPr="00527A53">
        <w:rPr>
          <w:sz w:val="24"/>
          <w:szCs w:val="24"/>
        </w:rPr>
        <w:t xml:space="preserve"> «О внесении изменений в постановление администрации города Югорска от 31.10.2013 № 3283</w:t>
      </w:r>
      <w:r>
        <w:rPr>
          <w:sz w:val="24"/>
          <w:szCs w:val="24"/>
        </w:rPr>
        <w:t xml:space="preserve"> «О </w:t>
      </w:r>
      <w:r w:rsidRPr="005970BD">
        <w:rPr>
          <w:sz w:val="24"/>
          <w:szCs w:val="24"/>
          <w:lang w:eastAsia="ru-RU"/>
        </w:rPr>
        <w:t>муниципальной программе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</w:rPr>
        <w:t>»;</w:t>
      </w:r>
    </w:p>
    <w:p w:rsidR="003347BA" w:rsidRPr="00527A53" w:rsidRDefault="003347BA" w:rsidP="003347BA">
      <w:pPr>
        <w:numPr>
          <w:ilvl w:val="0"/>
          <w:numId w:val="3"/>
        </w:numPr>
        <w:tabs>
          <w:tab w:val="left" w:pos="-142"/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527A53">
        <w:rPr>
          <w:sz w:val="24"/>
          <w:szCs w:val="24"/>
        </w:rPr>
        <w:t>от 28.06.2016 № 1528 «О внесении изменений в постановление администрации города Югорска от 31.10.2013 № 3283 «О муниципальной программе  города Югорска «</w:t>
      </w:r>
      <w:r w:rsidRPr="00527A53">
        <w:rPr>
          <w:sz w:val="24"/>
          <w:szCs w:val="24"/>
          <w:lang w:eastAsia="ru-RU"/>
        </w:rPr>
        <w:t>Развитие сети автомобильных дорог и транспорта в городе Югорске  на 2014-2020 годы</w:t>
      </w:r>
      <w:r>
        <w:rPr>
          <w:sz w:val="24"/>
          <w:szCs w:val="24"/>
        </w:rPr>
        <w:t>»;</w:t>
      </w:r>
    </w:p>
    <w:p w:rsidR="003347BA" w:rsidRPr="00527A53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</w:rPr>
      </w:pPr>
      <w:r w:rsidRPr="00527A53">
        <w:rPr>
          <w:sz w:val="24"/>
          <w:szCs w:val="24"/>
        </w:rPr>
        <w:t>от 13.09.2016 № 2212 «О внесении изменений в постановление администрации города Югорска от 31.10.2013 № 3283  «О муниципальной программе  города Югорска «</w:t>
      </w:r>
      <w:r w:rsidRPr="00527A53">
        <w:rPr>
          <w:sz w:val="24"/>
          <w:szCs w:val="24"/>
          <w:lang w:eastAsia="ru-RU"/>
        </w:rPr>
        <w:t>Развитие сети автомобильных дорог и транспорта в городе Югорске  на 2014-2020 годы</w:t>
      </w:r>
      <w:r>
        <w:rPr>
          <w:sz w:val="24"/>
          <w:szCs w:val="24"/>
        </w:rPr>
        <w:t>»;</w:t>
      </w:r>
    </w:p>
    <w:p w:rsidR="003347BA" w:rsidRPr="00527A53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527A53">
        <w:rPr>
          <w:sz w:val="24"/>
          <w:szCs w:val="24"/>
          <w:lang w:eastAsia="ru-RU"/>
        </w:rPr>
        <w:t>от 23.11.2016 № 2888 «О внесении изменени</w:t>
      </w:r>
      <w:r>
        <w:rPr>
          <w:sz w:val="24"/>
          <w:szCs w:val="24"/>
          <w:lang w:eastAsia="ru-RU"/>
        </w:rPr>
        <w:t>я</w:t>
      </w:r>
      <w:r w:rsidRPr="00527A53">
        <w:rPr>
          <w:sz w:val="24"/>
          <w:szCs w:val="24"/>
          <w:lang w:eastAsia="ru-RU"/>
        </w:rPr>
        <w:t xml:space="preserve">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  <w:lang w:eastAsia="ru-RU"/>
        </w:rPr>
        <w:t>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>от 22.12.2016 № 3283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  <w:lang w:eastAsia="ru-RU"/>
        </w:rPr>
        <w:t>»;</w:t>
      </w:r>
    </w:p>
    <w:p w:rsidR="003347BA" w:rsidRPr="00B8435C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>
        <w:rPr>
          <w:sz w:val="24"/>
          <w:szCs w:val="24"/>
          <w:lang w:eastAsia="ru-RU"/>
        </w:rPr>
        <w:t>оде Югорске  на 2014-2020 годы»;</w:t>
      </w:r>
    </w:p>
    <w:p w:rsidR="003347BA" w:rsidRPr="00B8435C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>от 04.05.2017 № 996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</w:t>
      </w:r>
      <w:r>
        <w:rPr>
          <w:sz w:val="24"/>
          <w:szCs w:val="24"/>
          <w:lang w:eastAsia="ru-RU"/>
        </w:rPr>
        <w:t xml:space="preserve"> Югорске  на 2014-2020 годы»;</w:t>
      </w:r>
    </w:p>
    <w:p w:rsidR="003347BA" w:rsidRPr="00B8435C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>от 11.07.2017 № 1670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  <w:lang w:eastAsia="ru-RU"/>
        </w:rPr>
        <w:t>»;</w:t>
      </w:r>
    </w:p>
    <w:p w:rsidR="003347BA" w:rsidRPr="00B8435C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>от 30.11.2017 № 2969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  <w:lang w:eastAsia="ru-RU"/>
        </w:rPr>
        <w:t>»;</w:t>
      </w:r>
    </w:p>
    <w:p w:rsidR="003347BA" w:rsidRPr="00B8435C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>от 19.12.2017 № 3220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  <w:lang w:eastAsia="ru-RU"/>
        </w:rPr>
        <w:t>»;</w:t>
      </w:r>
    </w:p>
    <w:p w:rsidR="003347BA" w:rsidRPr="00B8435C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>от 19.12.2017 № 322</w:t>
      </w:r>
      <w:r>
        <w:rPr>
          <w:sz w:val="24"/>
          <w:szCs w:val="24"/>
          <w:lang w:eastAsia="ru-RU"/>
        </w:rPr>
        <w:t>1</w:t>
      </w:r>
      <w:r w:rsidRPr="00B8435C">
        <w:rPr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  <w:lang w:eastAsia="ru-RU"/>
        </w:rPr>
        <w:t>»;</w:t>
      </w:r>
    </w:p>
    <w:p w:rsidR="003347BA" w:rsidRPr="00B8435C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lastRenderedPageBreak/>
        <w:t xml:space="preserve">от </w:t>
      </w:r>
      <w:r>
        <w:rPr>
          <w:sz w:val="24"/>
          <w:szCs w:val="24"/>
          <w:lang w:eastAsia="ru-RU"/>
        </w:rPr>
        <w:t>28</w:t>
      </w:r>
      <w:r w:rsidRPr="00B8435C">
        <w:rPr>
          <w:sz w:val="24"/>
          <w:szCs w:val="24"/>
          <w:lang w:eastAsia="ru-RU"/>
        </w:rPr>
        <w:t>.12.2017 № 3</w:t>
      </w:r>
      <w:r>
        <w:rPr>
          <w:sz w:val="24"/>
          <w:szCs w:val="24"/>
          <w:lang w:eastAsia="ru-RU"/>
        </w:rPr>
        <w:t>354</w:t>
      </w:r>
      <w:r w:rsidRPr="00B8435C">
        <w:rPr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  <w:lang w:eastAsia="ru-RU"/>
        </w:rPr>
        <w:t>»;</w:t>
      </w:r>
    </w:p>
    <w:p w:rsidR="003347BA" w:rsidRPr="00B8435C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>31.01</w:t>
      </w:r>
      <w:r w:rsidRPr="00B8435C">
        <w:rPr>
          <w:sz w:val="24"/>
          <w:szCs w:val="24"/>
          <w:lang w:eastAsia="ru-RU"/>
        </w:rPr>
        <w:t>.201</w:t>
      </w:r>
      <w:r>
        <w:rPr>
          <w:sz w:val="24"/>
          <w:szCs w:val="24"/>
          <w:lang w:eastAsia="ru-RU"/>
        </w:rPr>
        <w:t>8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281</w:t>
      </w:r>
      <w:r w:rsidRPr="00B8435C">
        <w:rPr>
          <w:sz w:val="24"/>
          <w:szCs w:val="24"/>
          <w:lang w:eastAsia="ru-RU"/>
        </w:rPr>
        <w:t xml:space="preserve"> </w:t>
      </w:r>
      <w:r>
        <w:rPr>
          <w:sz w:val="24"/>
          <w:szCs w:val="24"/>
          <w:lang w:eastAsia="ru-RU"/>
        </w:rPr>
        <w:t xml:space="preserve">«О внесении изменения в постановление администрации города Югорска от 19.12.2017 №3221 </w:t>
      </w:r>
      <w:r w:rsidRPr="00B8435C">
        <w:rPr>
          <w:sz w:val="24"/>
          <w:szCs w:val="24"/>
          <w:lang w:eastAsia="ru-RU"/>
        </w:rPr>
        <w:t>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  <w:lang w:eastAsia="ru-RU"/>
        </w:rPr>
        <w:t>»;</w:t>
      </w:r>
    </w:p>
    <w:p w:rsidR="003347BA" w:rsidRPr="00B8435C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>05.03.2018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644</w:t>
      </w:r>
      <w:r w:rsidRPr="00B8435C">
        <w:rPr>
          <w:sz w:val="24"/>
          <w:szCs w:val="24"/>
          <w:lang w:eastAsia="ru-RU"/>
        </w:rPr>
        <w:t xml:space="preserve"> «О внесении изменений </w:t>
      </w:r>
      <w:r>
        <w:rPr>
          <w:sz w:val="24"/>
          <w:szCs w:val="24"/>
          <w:lang w:eastAsia="ru-RU"/>
        </w:rPr>
        <w:t>в отдельные постановления администрации города Югорска»;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>23.04.2018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1125</w:t>
      </w:r>
      <w:r w:rsidRPr="00B8435C">
        <w:rPr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  <w:lang w:eastAsia="ru-RU"/>
        </w:rPr>
        <w:t>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>24.09.2018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2618</w:t>
      </w:r>
      <w:r w:rsidRPr="00B8435C">
        <w:rPr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Югорске  на 2014-2020 годы</w:t>
      </w:r>
      <w:r>
        <w:rPr>
          <w:sz w:val="24"/>
          <w:szCs w:val="24"/>
          <w:lang w:eastAsia="ru-RU"/>
        </w:rPr>
        <w:t>»;</w:t>
      </w:r>
    </w:p>
    <w:p w:rsidR="003347BA" w:rsidRPr="00A07D2F" w:rsidRDefault="003347BA" w:rsidP="003347BA">
      <w:pPr>
        <w:pStyle w:val="11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A07D2F">
        <w:rPr>
          <w:rFonts w:ascii="Times New Roman" w:hAnsi="Times New Roman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>
        <w:rPr>
          <w:rFonts w:ascii="Times New Roman" w:hAnsi="Times New Roman"/>
          <w:sz w:val="24"/>
          <w:szCs w:val="24"/>
        </w:rPr>
        <w:t>де Югорске на 2018 - 2022 годы»;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>29.03.2018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900</w:t>
      </w:r>
      <w:r w:rsidRPr="00B8435C">
        <w:rPr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</w:t>
      </w:r>
      <w:r>
        <w:rPr>
          <w:sz w:val="24"/>
          <w:szCs w:val="24"/>
          <w:lang w:eastAsia="ru-RU"/>
        </w:rPr>
        <w:t>13.11.2017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2782</w:t>
      </w:r>
      <w:r w:rsidRPr="00B8435C">
        <w:rPr>
          <w:sz w:val="24"/>
          <w:szCs w:val="24"/>
          <w:lang w:eastAsia="ru-RU"/>
        </w:rPr>
        <w:t xml:space="preserve"> «О муниципальной программе  города Югорска «</w:t>
      </w:r>
      <w:r w:rsidRPr="00AC2F97">
        <w:rPr>
          <w:sz w:val="24"/>
          <w:szCs w:val="24"/>
        </w:rPr>
        <w:t>Формирование комфортной городской среды в городе Югорске на 2018 - 2022 годы</w:t>
      </w:r>
      <w:r>
        <w:rPr>
          <w:sz w:val="24"/>
          <w:szCs w:val="24"/>
          <w:lang w:eastAsia="ru-RU"/>
        </w:rPr>
        <w:t>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>23.04.2018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1124</w:t>
      </w:r>
      <w:r w:rsidRPr="00B8435C">
        <w:rPr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</w:t>
      </w:r>
      <w:r>
        <w:rPr>
          <w:sz w:val="24"/>
          <w:szCs w:val="24"/>
          <w:lang w:eastAsia="ru-RU"/>
        </w:rPr>
        <w:t>13.11.2017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2782</w:t>
      </w:r>
      <w:r w:rsidRPr="00B8435C">
        <w:rPr>
          <w:sz w:val="24"/>
          <w:szCs w:val="24"/>
          <w:lang w:eastAsia="ru-RU"/>
        </w:rPr>
        <w:t xml:space="preserve"> «О муниципальной программе  города Югорска «</w:t>
      </w:r>
      <w:r w:rsidRPr="00AC2F97">
        <w:rPr>
          <w:sz w:val="24"/>
          <w:szCs w:val="24"/>
        </w:rPr>
        <w:t>Формирование комфортной городской среды в городе Югорске на 2018 - 2022 годы</w:t>
      </w:r>
      <w:r>
        <w:rPr>
          <w:sz w:val="24"/>
          <w:szCs w:val="24"/>
          <w:lang w:eastAsia="ru-RU"/>
        </w:rPr>
        <w:t>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>14.06.2018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1663</w:t>
      </w:r>
      <w:r w:rsidRPr="00B8435C">
        <w:rPr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</w:t>
      </w:r>
      <w:r>
        <w:rPr>
          <w:sz w:val="24"/>
          <w:szCs w:val="24"/>
          <w:lang w:eastAsia="ru-RU"/>
        </w:rPr>
        <w:t>13.11.2017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2782</w:t>
      </w:r>
      <w:r w:rsidRPr="00B8435C">
        <w:rPr>
          <w:sz w:val="24"/>
          <w:szCs w:val="24"/>
          <w:lang w:eastAsia="ru-RU"/>
        </w:rPr>
        <w:t xml:space="preserve"> «О муниципальной программе  города Югорска «</w:t>
      </w:r>
      <w:r w:rsidRPr="00AC2F97">
        <w:rPr>
          <w:sz w:val="24"/>
          <w:szCs w:val="24"/>
        </w:rPr>
        <w:t>Формирование комфортной городской среды в городе Югорске на 2018 - 2022 годы</w:t>
      </w:r>
      <w:r>
        <w:rPr>
          <w:sz w:val="24"/>
          <w:szCs w:val="24"/>
          <w:lang w:eastAsia="ru-RU"/>
        </w:rPr>
        <w:t>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>14.06.2018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1663</w:t>
      </w:r>
      <w:r w:rsidRPr="00B8435C">
        <w:rPr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</w:t>
      </w:r>
      <w:r>
        <w:rPr>
          <w:sz w:val="24"/>
          <w:szCs w:val="24"/>
          <w:lang w:eastAsia="ru-RU"/>
        </w:rPr>
        <w:t>13.11.2017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2782</w:t>
      </w:r>
      <w:r w:rsidRPr="00B8435C">
        <w:rPr>
          <w:sz w:val="24"/>
          <w:szCs w:val="24"/>
          <w:lang w:eastAsia="ru-RU"/>
        </w:rPr>
        <w:t xml:space="preserve"> «О муниципальной программе  города Югорска «</w:t>
      </w:r>
      <w:r w:rsidRPr="00AC2F97">
        <w:rPr>
          <w:sz w:val="24"/>
          <w:szCs w:val="24"/>
        </w:rPr>
        <w:t>Формирование комфортной городской среды в городе Югорске на 2018 - 2022 годы</w:t>
      </w:r>
      <w:r>
        <w:rPr>
          <w:sz w:val="24"/>
          <w:szCs w:val="24"/>
          <w:lang w:eastAsia="ru-RU"/>
        </w:rPr>
        <w:t>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>13.09.2018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2524</w:t>
      </w:r>
      <w:r w:rsidRPr="00B8435C">
        <w:rPr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</w:t>
      </w:r>
      <w:r>
        <w:rPr>
          <w:sz w:val="24"/>
          <w:szCs w:val="24"/>
          <w:lang w:eastAsia="ru-RU"/>
        </w:rPr>
        <w:t>13.11.2017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2782</w:t>
      </w:r>
      <w:r w:rsidRPr="00B8435C">
        <w:rPr>
          <w:sz w:val="24"/>
          <w:szCs w:val="24"/>
          <w:lang w:eastAsia="ru-RU"/>
        </w:rPr>
        <w:t xml:space="preserve"> «О муниципальной программе  города Югорска «</w:t>
      </w:r>
      <w:r w:rsidRPr="00AC2F97">
        <w:rPr>
          <w:sz w:val="24"/>
          <w:szCs w:val="24"/>
        </w:rPr>
        <w:t>Формирование комфортной городской среды в городе Югорске на 2018 - 2022 годы</w:t>
      </w:r>
      <w:r>
        <w:rPr>
          <w:sz w:val="24"/>
          <w:szCs w:val="24"/>
          <w:lang w:eastAsia="ru-RU"/>
        </w:rPr>
        <w:t>»;</w:t>
      </w:r>
    </w:p>
    <w:p w:rsidR="003347BA" w:rsidRDefault="003347BA" w:rsidP="003347BA">
      <w:pPr>
        <w:numPr>
          <w:ilvl w:val="0"/>
          <w:numId w:val="3"/>
        </w:numPr>
        <w:tabs>
          <w:tab w:val="left" w:pos="0"/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B8435C">
        <w:rPr>
          <w:sz w:val="24"/>
          <w:szCs w:val="24"/>
          <w:lang w:eastAsia="ru-RU"/>
        </w:rPr>
        <w:t xml:space="preserve">от </w:t>
      </w:r>
      <w:r>
        <w:rPr>
          <w:sz w:val="24"/>
          <w:szCs w:val="24"/>
          <w:lang w:eastAsia="ru-RU"/>
        </w:rPr>
        <w:t>24.09.2018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2616</w:t>
      </w:r>
      <w:r w:rsidRPr="00B8435C">
        <w:rPr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</w:t>
      </w:r>
      <w:r>
        <w:rPr>
          <w:sz w:val="24"/>
          <w:szCs w:val="24"/>
          <w:lang w:eastAsia="ru-RU"/>
        </w:rPr>
        <w:t>13.11.2017</w:t>
      </w:r>
      <w:r w:rsidRPr="00B8435C">
        <w:rPr>
          <w:sz w:val="24"/>
          <w:szCs w:val="24"/>
          <w:lang w:eastAsia="ru-RU"/>
        </w:rPr>
        <w:t xml:space="preserve"> № </w:t>
      </w:r>
      <w:r>
        <w:rPr>
          <w:sz w:val="24"/>
          <w:szCs w:val="24"/>
          <w:lang w:eastAsia="ru-RU"/>
        </w:rPr>
        <w:t>2782</w:t>
      </w:r>
      <w:r w:rsidRPr="00B8435C">
        <w:rPr>
          <w:sz w:val="24"/>
          <w:szCs w:val="24"/>
          <w:lang w:eastAsia="ru-RU"/>
        </w:rPr>
        <w:t xml:space="preserve"> «О муниципальной программе  города Югорска «</w:t>
      </w:r>
      <w:r w:rsidRPr="00AC2F97">
        <w:rPr>
          <w:sz w:val="24"/>
          <w:szCs w:val="24"/>
        </w:rPr>
        <w:t>Формирование комфортной городской среды в городе Югорске на 2018 - 2022 годы</w:t>
      </w:r>
      <w:r>
        <w:rPr>
          <w:sz w:val="24"/>
          <w:szCs w:val="24"/>
          <w:lang w:eastAsia="ru-RU"/>
        </w:rPr>
        <w:t>».</w:t>
      </w:r>
    </w:p>
    <w:p w:rsidR="003347BA" w:rsidRPr="00175AA3" w:rsidRDefault="003347BA" w:rsidP="003347BA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175AA3">
        <w:rPr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>
        <w:rPr>
          <w:sz w:val="24"/>
          <w:szCs w:val="24"/>
          <w:lang w:eastAsia="ru-RU"/>
        </w:rPr>
        <w:t>,</w:t>
      </w:r>
      <w:r w:rsidRPr="00175AA3">
        <w:rPr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>
        <w:rPr>
          <w:sz w:val="24"/>
          <w:szCs w:val="24"/>
          <w:lang w:eastAsia="ru-RU"/>
        </w:rPr>
        <w:t xml:space="preserve">                           и в государственной автоматизированной системе «Управление».</w:t>
      </w:r>
    </w:p>
    <w:p w:rsidR="003347BA" w:rsidRPr="00175AA3" w:rsidRDefault="003347BA" w:rsidP="003347BA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r w:rsidRPr="00175AA3">
        <w:rPr>
          <w:sz w:val="24"/>
          <w:szCs w:val="24"/>
          <w:lang w:eastAsia="ru-RU"/>
        </w:rPr>
        <w:t>Настоящее постановление вступает в силу после его официального опубликования,  но не ранее 01.01.2019.</w:t>
      </w:r>
    </w:p>
    <w:p w:rsidR="003347BA" w:rsidRPr="00175AA3" w:rsidRDefault="003347BA" w:rsidP="003347BA">
      <w:pPr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4"/>
          <w:szCs w:val="24"/>
          <w:lang w:eastAsia="ru-RU"/>
        </w:rPr>
      </w:pPr>
      <w:proofErr w:type="gramStart"/>
      <w:r w:rsidRPr="00175AA3">
        <w:rPr>
          <w:sz w:val="24"/>
          <w:szCs w:val="24"/>
          <w:lang w:eastAsia="ru-RU"/>
        </w:rPr>
        <w:t>Контроль за</w:t>
      </w:r>
      <w:proofErr w:type="gramEnd"/>
      <w:r w:rsidRPr="00175AA3">
        <w:rPr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В.К. </w:t>
      </w:r>
      <w:proofErr w:type="spellStart"/>
      <w:r w:rsidRPr="00175AA3">
        <w:rPr>
          <w:sz w:val="24"/>
          <w:szCs w:val="24"/>
          <w:lang w:eastAsia="ru-RU"/>
        </w:rPr>
        <w:t>Бандурина</w:t>
      </w:r>
      <w:proofErr w:type="spellEnd"/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Pr="00175AA3" w:rsidRDefault="003347BA" w:rsidP="003347BA">
      <w:pPr>
        <w:jc w:val="both"/>
        <w:rPr>
          <w:b/>
          <w:sz w:val="24"/>
          <w:szCs w:val="24"/>
        </w:rPr>
      </w:pPr>
      <w:r w:rsidRPr="00175AA3">
        <w:rPr>
          <w:b/>
          <w:sz w:val="24"/>
          <w:szCs w:val="24"/>
        </w:rPr>
        <w:t xml:space="preserve">Глава города Югорска                                                                                     </w:t>
      </w:r>
      <w:r>
        <w:rPr>
          <w:b/>
          <w:sz w:val="24"/>
          <w:szCs w:val="24"/>
        </w:rPr>
        <w:t xml:space="preserve"> </w:t>
      </w:r>
      <w:r w:rsidRPr="00175AA3">
        <w:rPr>
          <w:b/>
          <w:sz w:val="24"/>
          <w:szCs w:val="24"/>
        </w:rPr>
        <w:t xml:space="preserve">           А.В. Бородкин</w:t>
      </w:r>
    </w:p>
    <w:p w:rsidR="003347BA" w:rsidRDefault="003347BA" w:rsidP="003347BA">
      <w:pPr>
        <w:jc w:val="both"/>
        <w:rPr>
          <w:b/>
          <w:sz w:val="24"/>
          <w:szCs w:val="24"/>
          <w:highlight w:val="yellow"/>
        </w:rPr>
      </w:pPr>
    </w:p>
    <w:p w:rsidR="00256A87" w:rsidRDefault="00256A87" w:rsidP="007F4A15">
      <w:pPr>
        <w:jc w:val="both"/>
        <w:rPr>
          <w:sz w:val="24"/>
          <w:szCs w:val="24"/>
        </w:rPr>
      </w:pPr>
    </w:p>
    <w:p w:rsidR="00256A87" w:rsidRDefault="00256A87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3347BA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Приложение</w:t>
      </w:r>
    </w:p>
    <w:p w:rsidR="003347BA" w:rsidRDefault="003347BA" w:rsidP="003347BA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к постановлению</w:t>
      </w:r>
    </w:p>
    <w:p w:rsidR="003347BA" w:rsidRDefault="003347BA" w:rsidP="003347BA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администрации города Югорска</w:t>
      </w:r>
    </w:p>
    <w:p w:rsidR="003347BA" w:rsidRPr="0053772B" w:rsidRDefault="0053772B" w:rsidP="003347BA">
      <w:pPr>
        <w:jc w:val="right"/>
        <w:rPr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от </w:t>
      </w:r>
      <w:r>
        <w:rPr>
          <w:sz w:val="24"/>
          <w:szCs w:val="24"/>
          <w:u w:val="single"/>
        </w:rPr>
        <w:t xml:space="preserve">  29 октября 2018  </w:t>
      </w:r>
      <w:bookmarkStart w:id="0" w:name="_GoBack"/>
      <w:bookmarkEnd w:id="0"/>
      <w:r>
        <w:rPr>
          <w:b/>
          <w:sz w:val="24"/>
          <w:szCs w:val="24"/>
        </w:rPr>
        <w:t xml:space="preserve"> № </w:t>
      </w:r>
      <w:r>
        <w:rPr>
          <w:sz w:val="24"/>
          <w:szCs w:val="24"/>
          <w:u w:val="single"/>
        </w:rPr>
        <w:t xml:space="preserve"> 2986</w:t>
      </w: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Pr="00395AE4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Pr="00395AE4" w:rsidRDefault="003347BA" w:rsidP="003347BA">
      <w:pPr>
        <w:jc w:val="center"/>
        <w:rPr>
          <w:b/>
          <w:sz w:val="24"/>
          <w:szCs w:val="24"/>
          <w:lang w:eastAsia="ru-RU"/>
        </w:rPr>
      </w:pPr>
      <w:r w:rsidRPr="00395AE4">
        <w:rPr>
          <w:b/>
          <w:sz w:val="24"/>
          <w:szCs w:val="24"/>
          <w:lang w:eastAsia="ru-RU"/>
        </w:rPr>
        <w:t>Муниципальная программа города Югорска</w:t>
      </w:r>
    </w:p>
    <w:p w:rsidR="003347BA" w:rsidRPr="00AE0405" w:rsidRDefault="003347BA" w:rsidP="003347BA">
      <w:pPr>
        <w:jc w:val="center"/>
        <w:rPr>
          <w:b/>
          <w:sz w:val="24"/>
          <w:szCs w:val="24"/>
        </w:rPr>
      </w:pPr>
      <w:r w:rsidRPr="00395AE4">
        <w:rPr>
          <w:rFonts w:ascii="Calibri" w:hAnsi="Calibri"/>
          <w:b/>
          <w:sz w:val="24"/>
          <w:szCs w:val="24"/>
          <w:lang w:eastAsia="ru-RU"/>
        </w:rPr>
        <w:t>«</w:t>
      </w:r>
      <w:r>
        <w:rPr>
          <w:b/>
          <w:sz w:val="24"/>
          <w:szCs w:val="24"/>
        </w:rPr>
        <w:t>А</w:t>
      </w:r>
      <w:r w:rsidRPr="001F1DEB">
        <w:rPr>
          <w:b/>
          <w:sz w:val="24"/>
          <w:szCs w:val="24"/>
        </w:rPr>
        <w:t>втомобильны</w:t>
      </w:r>
      <w:r>
        <w:rPr>
          <w:b/>
          <w:sz w:val="24"/>
          <w:szCs w:val="24"/>
        </w:rPr>
        <w:t>е</w:t>
      </w:r>
      <w:r w:rsidRPr="001F1DEB">
        <w:rPr>
          <w:b/>
          <w:sz w:val="24"/>
          <w:szCs w:val="24"/>
        </w:rPr>
        <w:t xml:space="preserve"> дорог</w:t>
      </w:r>
      <w:r>
        <w:rPr>
          <w:b/>
          <w:sz w:val="24"/>
          <w:szCs w:val="24"/>
        </w:rPr>
        <w:t>и</w:t>
      </w:r>
      <w:r w:rsidRPr="001F1DEB">
        <w:rPr>
          <w:b/>
          <w:sz w:val="24"/>
          <w:szCs w:val="24"/>
        </w:rPr>
        <w:t xml:space="preserve">, транспорт и </w:t>
      </w:r>
      <w:r>
        <w:rPr>
          <w:b/>
          <w:sz w:val="24"/>
          <w:szCs w:val="24"/>
        </w:rPr>
        <w:t>городская среда</w:t>
      </w:r>
      <w:r w:rsidRPr="00395AE4">
        <w:rPr>
          <w:rFonts w:ascii="Calibri" w:hAnsi="Calibri"/>
          <w:b/>
          <w:sz w:val="24"/>
          <w:szCs w:val="24"/>
          <w:lang w:eastAsia="ru-RU"/>
        </w:rPr>
        <w:t>»</w:t>
      </w:r>
    </w:p>
    <w:p w:rsidR="003347BA" w:rsidRPr="00395AE4" w:rsidRDefault="003347BA" w:rsidP="003347BA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395AE4">
        <w:rPr>
          <w:b/>
          <w:sz w:val="24"/>
          <w:szCs w:val="24"/>
          <w:lang w:eastAsia="ru-RU"/>
        </w:rPr>
        <w:t>(далее-муниципальная программа)</w:t>
      </w:r>
    </w:p>
    <w:p w:rsidR="003347BA" w:rsidRPr="00395AE4" w:rsidRDefault="003347BA" w:rsidP="003347BA">
      <w:pPr>
        <w:autoSpaceDE w:val="0"/>
        <w:autoSpaceDN w:val="0"/>
        <w:adjustRightInd w:val="0"/>
        <w:jc w:val="both"/>
        <w:rPr>
          <w:b/>
          <w:sz w:val="24"/>
          <w:szCs w:val="24"/>
          <w:u w:val="single"/>
          <w:lang w:eastAsia="ru-RU"/>
        </w:rPr>
      </w:pPr>
    </w:p>
    <w:p w:rsidR="003347BA" w:rsidRPr="00395AE4" w:rsidRDefault="003347BA" w:rsidP="003347BA">
      <w:pPr>
        <w:jc w:val="center"/>
        <w:rPr>
          <w:b/>
          <w:sz w:val="24"/>
          <w:szCs w:val="24"/>
          <w:lang w:eastAsia="ru-RU"/>
        </w:rPr>
      </w:pPr>
      <w:r w:rsidRPr="00395AE4">
        <w:rPr>
          <w:b/>
          <w:sz w:val="24"/>
          <w:szCs w:val="24"/>
          <w:lang w:eastAsia="ru-RU"/>
        </w:rPr>
        <w:t>Паспорт</w:t>
      </w:r>
    </w:p>
    <w:p w:rsidR="003347BA" w:rsidRPr="00395AE4" w:rsidRDefault="003347BA" w:rsidP="003347BA">
      <w:pPr>
        <w:jc w:val="center"/>
        <w:rPr>
          <w:b/>
          <w:sz w:val="24"/>
          <w:szCs w:val="24"/>
          <w:lang w:eastAsia="ru-RU"/>
        </w:rPr>
      </w:pPr>
      <w:r w:rsidRPr="00395AE4">
        <w:rPr>
          <w:b/>
          <w:sz w:val="24"/>
          <w:szCs w:val="24"/>
          <w:lang w:eastAsia="ru-RU"/>
        </w:rPr>
        <w:t>муниципальной программы</w:t>
      </w:r>
    </w:p>
    <w:p w:rsidR="003347BA" w:rsidRDefault="003347BA" w:rsidP="003347BA">
      <w:pPr>
        <w:jc w:val="center"/>
        <w:rPr>
          <w:sz w:val="24"/>
          <w:szCs w:val="24"/>
        </w:rPr>
      </w:pP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3347BA" w:rsidRPr="00395AE4" w:rsidTr="00BC7EF2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395AE4" w:rsidRDefault="003347BA" w:rsidP="003347BA">
            <w:pPr>
              <w:autoSpaceDE w:val="0"/>
              <w:autoSpaceDN w:val="0"/>
              <w:adjustRightInd w:val="0"/>
              <w:ind w:right="34"/>
              <w:jc w:val="both"/>
              <w:outlineLvl w:val="1"/>
            </w:pPr>
            <w:r w:rsidRPr="00395AE4">
              <w:rPr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395AE4" w:rsidRDefault="003347BA" w:rsidP="003347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Pr="001F1DEB">
              <w:rPr>
                <w:sz w:val="24"/>
                <w:szCs w:val="24"/>
              </w:rPr>
              <w:t>втомобильны</w:t>
            </w:r>
            <w:r>
              <w:rPr>
                <w:sz w:val="24"/>
                <w:szCs w:val="24"/>
              </w:rPr>
              <w:t>е</w:t>
            </w:r>
            <w:r w:rsidRPr="001F1DEB">
              <w:rPr>
                <w:sz w:val="24"/>
                <w:szCs w:val="24"/>
              </w:rPr>
              <w:t xml:space="preserve"> дорог</w:t>
            </w:r>
            <w:r>
              <w:rPr>
                <w:sz w:val="24"/>
                <w:szCs w:val="24"/>
              </w:rPr>
              <w:t>и</w:t>
            </w:r>
            <w:r w:rsidRPr="001F1DEB">
              <w:rPr>
                <w:sz w:val="24"/>
                <w:szCs w:val="24"/>
              </w:rPr>
              <w:t xml:space="preserve">, транспорт и </w:t>
            </w:r>
            <w:r>
              <w:rPr>
                <w:sz w:val="24"/>
                <w:szCs w:val="24"/>
              </w:rPr>
              <w:t>городская среда</w:t>
            </w:r>
          </w:p>
        </w:tc>
      </w:tr>
      <w:tr w:rsidR="003347BA" w:rsidRPr="00395AE4" w:rsidTr="00BC7EF2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395AE4" w:rsidRDefault="003347BA" w:rsidP="00BC7EF2">
            <w:pPr>
              <w:ind w:right="34"/>
              <w:jc w:val="both"/>
              <w:rPr>
                <w:sz w:val="24"/>
                <w:szCs w:val="24"/>
              </w:rPr>
            </w:pPr>
            <w:r w:rsidRPr="00395AE4">
              <w:rPr>
                <w:sz w:val="24"/>
                <w:szCs w:val="24"/>
              </w:rPr>
              <w:t xml:space="preserve">Дата утверждения муниципальной программы (наименование и номер соответствующего </w:t>
            </w:r>
            <w:r>
              <w:rPr>
                <w:sz w:val="24"/>
                <w:szCs w:val="24"/>
              </w:rPr>
              <w:t>нормативного</w:t>
            </w:r>
            <w:r w:rsidRPr="00395AE4">
              <w:rPr>
                <w:sz w:val="24"/>
                <w:szCs w:val="24"/>
              </w:rPr>
              <w:t xml:space="preserve">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395AE4" w:rsidRDefault="003347BA" w:rsidP="00BC7EF2">
            <w:pPr>
              <w:jc w:val="both"/>
              <w:rPr>
                <w:sz w:val="24"/>
                <w:szCs w:val="24"/>
              </w:rPr>
            </w:pPr>
            <w:r w:rsidRPr="00395AE4">
              <w:rPr>
                <w:sz w:val="24"/>
                <w:szCs w:val="24"/>
              </w:rPr>
              <w:t xml:space="preserve">Постановление администрации города Югорска                              </w:t>
            </w:r>
            <w:proofErr w:type="gramStart"/>
            <w:r w:rsidRPr="00395AE4">
              <w:rPr>
                <w:sz w:val="24"/>
                <w:szCs w:val="24"/>
              </w:rPr>
              <w:t>от</w:t>
            </w:r>
            <w:proofErr w:type="gramEnd"/>
            <w:r w:rsidRPr="00395AE4">
              <w:rPr>
                <w:sz w:val="24"/>
                <w:szCs w:val="24"/>
              </w:rPr>
              <w:t xml:space="preserve"> </w:t>
            </w:r>
            <w:r w:rsidRPr="001F1DEB">
              <w:rPr>
                <w:sz w:val="24"/>
                <w:szCs w:val="24"/>
              </w:rPr>
              <w:t>________</w:t>
            </w:r>
            <w:r w:rsidRPr="00395AE4">
              <w:rPr>
                <w:sz w:val="24"/>
                <w:szCs w:val="24"/>
              </w:rPr>
              <w:t xml:space="preserve"> № </w:t>
            </w:r>
            <w:r w:rsidRPr="001F1DEB">
              <w:rPr>
                <w:sz w:val="24"/>
                <w:szCs w:val="24"/>
              </w:rPr>
              <w:t>______</w:t>
            </w:r>
            <w:r w:rsidRPr="00395AE4">
              <w:rPr>
                <w:sz w:val="24"/>
                <w:szCs w:val="24"/>
              </w:rPr>
              <w:t xml:space="preserve"> «</w:t>
            </w:r>
            <w:proofErr w:type="gramStart"/>
            <w:r w:rsidRPr="00395AE4">
              <w:rPr>
                <w:sz w:val="24"/>
                <w:szCs w:val="24"/>
                <w:lang w:eastAsia="ru-RU"/>
              </w:rPr>
              <w:t>О</w:t>
            </w:r>
            <w:proofErr w:type="gramEnd"/>
            <w:r w:rsidRPr="00395AE4">
              <w:rPr>
                <w:sz w:val="24"/>
                <w:szCs w:val="24"/>
                <w:lang w:eastAsia="ru-RU"/>
              </w:rPr>
              <w:t xml:space="preserve"> муниципальной программе города Югорска</w:t>
            </w:r>
            <w:r w:rsidRPr="001F1DEB">
              <w:rPr>
                <w:sz w:val="24"/>
                <w:szCs w:val="24"/>
                <w:lang w:eastAsia="ru-RU"/>
              </w:rPr>
              <w:t xml:space="preserve"> </w:t>
            </w:r>
            <w:r w:rsidRPr="001F1DEB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А</w:t>
            </w:r>
            <w:r w:rsidRPr="001F1DEB">
              <w:rPr>
                <w:sz w:val="24"/>
                <w:szCs w:val="24"/>
              </w:rPr>
              <w:t>втомобильны</w:t>
            </w:r>
            <w:r>
              <w:rPr>
                <w:sz w:val="24"/>
                <w:szCs w:val="24"/>
              </w:rPr>
              <w:t>е</w:t>
            </w:r>
            <w:r w:rsidRPr="001F1DEB">
              <w:rPr>
                <w:sz w:val="24"/>
                <w:szCs w:val="24"/>
              </w:rPr>
              <w:t xml:space="preserve"> дорог</w:t>
            </w:r>
            <w:r>
              <w:rPr>
                <w:sz w:val="24"/>
                <w:szCs w:val="24"/>
              </w:rPr>
              <w:t>и</w:t>
            </w:r>
            <w:r w:rsidRPr="001F1DEB">
              <w:rPr>
                <w:sz w:val="24"/>
                <w:szCs w:val="24"/>
              </w:rPr>
              <w:t xml:space="preserve">, транспорт и </w:t>
            </w:r>
            <w:r>
              <w:rPr>
                <w:sz w:val="24"/>
                <w:szCs w:val="24"/>
              </w:rPr>
              <w:t>городская среда</w:t>
            </w:r>
            <w:r w:rsidRPr="001F1DEB">
              <w:rPr>
                <w:sz w:val="24"/>
                <w:szCs w:val="24"/>
              </w:rPr>
              <w:t>»</w:t>
            </w:r>
          </w:p>
        </w:tc>
      </w:tr>
      <w:tr w:rsidR="003347BA" w:rsidRPr="00395AE4" w:rsidTr="00BC7EF2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395AE4" w:rsidRDefault="003347BA" w:rsidP="00BC7EF2">
            <w:pPr>
              <w:ind w:right="34"/>
              <w:jc w:val="both"/>
              <w:rPr>
                <w:sz w:val="24"/>
                <w:szCs w:val="24"/>
              </w:rPr>
            </w:pPr>
            <w:r w:rsidRPr="00395AE4">
              <w:rPr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395AE4" w:rsidRDefault="003347BA" w:rsidP="00BC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395AE4">
              <w:rPr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</w:t>
            </w:r>
            <w:proofErr w:type="spellStart"/>
            <w:r w:rsidRPr="00395AE4">
              <w:rPr>
                <w:sz w:val="24"/>
                <w:szCs w:val="24"/>
              </w:rPr>
              <w:t>ДЖКиСК</w:t>
            </w:r>
            <w:proofErr w:type="spellEnd"/>
            <w:r w:rsidRPr="00395AE4">
              <w:rPr>
                <w:sz w:val="24"/>
                <w:szCs w:val="24"/>
              </w:rPr>
              <w:t>)</w:t>
            </w:r>
          </w:p>
        </w:tc>
      </w:tr>
      <w:tr w:rsidR="003347BA" w:rsidRPr="007C1506" w:rsidTr="00BC7EF2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7C1506" w:rsidRDefault="003347BA" w:rsidP="00BC7EF2">
            <w:pPr>
              <w:autoSpaceDE w:val="0"/>
              <w:autoSpaceDN w:val="0"/>
              <w:adjustRightInd w:val="0"/>
              <w:ind w:right="34"/>
              <w:jc w:val="both"/>
              <w:outlineLvl w:val="1"/>
              <w:rPr>
                <w:sz w:val="24"/>
                <w:szCs w:val="24"/>
              </w:rPr>
            </w:pPr>
            <w:r w:rsidRPr="007C1506">
              <w:rPr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7C1506" w:rsidRDefault="003347BA" w:rsidP="003347BA">
            <w:pPr>
              <w:numPr>
                <w:ilvl w:val="0"/>
                <w:numId w:val="4"/>
              </w:numPr>
              <w:ind w:left="89" w:firstLine="271"/>
              <w:jc w:val="both"/>
              <w:rPr>
                <w:sz w:val="24"/>
                <w:szCs w:val="24"/>
              </w:rPr>
            </w:pPr>
            <w:r w:rsidRPr="007C1506">
              <w:rPr>
                <w:sz w:val="24"/>
                <w:szCs w:val="24"/>
              </w:rPr>
              <w:t>Управление бухгалтерского учета и отчетности администрации города Югорска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УБУиО</w:t>
            </w:r>
            <w:proofErr w:type="spellEnd"/>
            <w:r>
              <w:rPr>
                <w:sz w:val="24"/>
                <w:szCs w:val="24"/>
              </w:rPr>
              <w:t>);</w:t>
            </w:r>
          </w:p>
          <w:p w:rsidR="003347BA" w:rsidRPr="007C1506" w:rsidRDefault="003347BA" w:rsidP="003347BA">
            <w:pPr>
              <w:numPr>
                <w:ilvl w:val="0"/>
                <w:numId w:val="4"/>
              </w:numPr>
              <w:ind w:left="89" w:firstLine="271"/>
              <w:jc w:val="both"/>
              <w:rPr>
                <w:sz w:val="24"/>
                <w:szCs w:val="24"/>
              </w:rPr>
            </w:pPr>
            <w:r w:rsidRPr="007C1506">
              <w:rPr>
                <w:sz w:val="24"/>
                <w:szCs w:val="24"/>
              </w:rPr>
              <w:t>Управление социальной политики администрации города Югорска</w:t>
            </w:r>
            <w:r>
              <w:rPr>
                <w:sz w:val="24"/>
                <w:szCs w:val="24"/>
              </w:rPr>
              <w:t xml:space="preserve"> (УСП);</w:t>
            </w:r>
          </w:p>
          <w:p w:rsidR="003347BA" w:rsidRPr="007C1506" w:rsidRDefault="003347BA" w:rsidP="003347BA">
            <w:pPr>
              <w:numPr>
                <w:ilvl w:val="0"/>
                <w:numId w:val="4"/>
              </w:numPr>
              <w:ind w:left="89" w:firstLine="271"/>
              <w:jc w:val="both"/>
              <w:rPr>
                <w:sz w:val="24"/>
                <w:szCs w:val="24"/>
              </w:rPr>
            </w:pPr>
            <w:r w:rsidRPr="007C1506">
              <w:rPr>
                <w:sz w:val="24"/>
                <w:szCs w:val="24"/>
              </w:rPr>
              <w:t>Департамент муниципальной собственности                        и градостроительства администрации города Югорска (</w:t>
            </w:r>
            <w:proofErr w:type="spellStart"/>
            <w:r w:rsidRPr="007C1506">
              <w:rPr>
                <w:sz w:val="24"/>
                <w:szCs w:val="24"/>
              </w:rPr>
              <w:t>ДМСиГ</w:t>
            </w:r>
            <w:proofErr w:type="spellEnd"/>
            <w:r w:rsidRPr="007C1506">
              <w:rPr>
                <w:sz w:val="24"/>
                <w:szCs w:val="24"/>
              </w:rPr>
              <w:t>)</w:t>
            </w:r>
            <w:r>
              <w:rPr>
                <w:sz w:val="24"/>
                <w:szCs w:val="24"/>
              </w:rPr>
              <w:t>;</w:t>
            </w:r>
          </w:p>
          <w:p w:rsidR="003347BA" w:rsidRPr="007C1506" w:rsidRDefault="003347BA" w:rsidP="003347BA">
            <w:pPr>
              <w:numPr>
                <w:ilvl w:val="0"/>
                <w:numId w:val="4"/>
              </w:numPr>
              <w:ind w:left="89" w:firstLine="271"/>
              <w:jc w:val="both"/>
              <w:rPr>
                <w:sz w:val="24"/>
                <w:szCs w:val="24"/>
              </w:rPr>
            </w:pPr>
            <w:r w:rsidRPr="007C1506">
              <w:rPr>
                <w:sz w:val="24"/>
                <w:szCs w:val="24"/>
              </w:rPr>
              <w:t>Отдел по гражданской обороне и чрезвычайным ситуациям, транспорту и связи</w:t>
            </w:r>
            <w:r>
              <w:rPr>
                <w:sz w:val="24"/>
                <w:szCs w:val="24"/>
              </w:rPr>
              <w:t xml:space="preserve"> </w:t>
            </w:r>
            <w:r w:rsidRPr="007C1506">
              <w:rPr>
                <w:sz w:val="24"/>
                <w:szCs w:val="24"/>
              </w:rPr>
              <w:t>администрации города Югорска</w:t>
            </w:r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ОГОиЧС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</w:tr>
      <w:tr w:rsidR="003347BA" w:rsidRPr="00F93ECB" w:rsidTr="00BC7EF2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F93ECB" w:rsidRDefault="003347BA" w:rsidP="00BC7EF2">
            <w:pPr>
              <w:autoSpaceDE w:val="0"/>
              <w:autoSpaceDN w:val="0"/>
              <w:adjustRightInd w:val="0"/>
              <w:ind w:right="34"/>
              <w:jc w:val="both"/>
              <w:outlineLvl w:val="1"/>
              <w:rPr>
                <w:sz w:val="24"/>
                <w:szCs w:val="24"/>
              </w:rPr>
            </w:pPr>
            <w:r w:rsidRPr="00F93ECB">
              <w:rPr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F93ECB" w:rsidRDefault="003347BA" w:rsidP="003347BA">
            <w:pPr>
              <w:numPr>
                <w:ilvl w:val="0"/>
                <w:numId w:val="5"/>
              </w:numPr>
              <w:ind w:left="89" w:firstLine="271"/>
              <w:jc w:val="both"/>
              <w:rPr>
                <w:sz w:val="24"/>
                <w:szCs w:val="24"/>
              </w:rPr>
            </w:pPr>
            <w:r w:rsidRPr="00F93ECB">
              <w:rPr>
                <w:sz w:val="24"/>
                <w:szCs w:val="24"/>
              </w:rPr>
              <w:t>Создание условий для устойчивого развития</w:t>
            </w:r>
            <w:r>
              <w:rPr>
                <w:sz w:val="24"/>
                <w:szCs w:val="24"/>
              </w:rPr>
              <w:t xml:space="preserve">                        и </w:t>
            </w:r>
            <w:proofErr w:type="gramStart"/>
            <w:r>
              <w:rPr>
                <w:sz w:val="24"/>
                <w:szCs w:val="24"/>
              </w:rPr>
              <w:t>сохранности</w:t>
            </w:r>
            <w:proofErr w:type="gramEnd"/>
            <w:r w:rsidRPr="00F93ECB">
              <w:rPr>
                <w:sz w:val="24"/>
                <w:szCs w:val="24"/>
              </w:rPr>
              <w:t xml:space="preserve"> автомобильных дорог местного значения</w:t>
            </w:r>
            <w:r>
              <w:rPr>
                <w:sz w:val="24"/>
                <w:szCs w:val="24"/>
              </w:rPr>
              <w:t>, развития</w:t>
            </w:r>
            <w:r w:rsidRPr="00F93ECB">
              <w:rPr>
                <w:sz w:val="24"/>
                <w:szCs w:val="24"/>
              </w:rPr>
              <w:t xml:space="preserve"> транспорта, обеспечивающее повышение доступности и безопасности транспортных услуг</w:t>
            </w:r>
            <w:r>
              <w:rPr>
                <w:sz w:val="24"/>
                <w:szCs w:val="24"/>
              </w:rPr>
              <w:t>.</w:t>
            </w:r>
          </w:p>
          <w:p w:rsidR="003347BA" w:rsidRPr="00F93ECB" w:rsidRDefault="003347BA" w:rsidP="003347BA">
            <w:pPr>
              <w:numPr>
                <w:ilvl w:val="0"/>
                <w:numId w:val="5"/>
              </w:numPr>
              <w:ind w:left="89" w:firstLine="271"/>
              <w:jc w:val="both"/>
              <w:rPr>
                <w:sz w:val="24"/>
                <w:szCs w:val="24"/>
              </w:rPr>
            </w:pPr>
            <w:r w:rsidRPr="00B56548">
              <w:rPr>
                <w:sz w:val="24"/>
                <w:szCs w:val="24"/>
              </w:rPr>
              <w:t>Сокращение дорожно-транспортных происшествий</w:t>
            </w:r>
            <w:r>
              <w:rPr>
                <w:sz w:val="24"/>
                <w:szCs w:val="24"/>
              </w:rPr>
              <w:t xml:space="preserve">            </w:t>
            </w:r>
            <w:r w:rsidRPr="00B56548">
              <w:rPr>
                <w:sz w:val="24"/>
                <w:szCs w:val="24"/>
              </w:rPr>
              <w:t xml:space="preserve"> и тяжести их последствий</w:t>
            </w:r>
            <w:r>
              <w:rPr>
                <w:sz w:val="24"/>
                <w:szCs w:val="24"/>
              </w:rPr>
              <w:t>.</w:t>
            </w:r>
          </w:p>
          <w:p w:rsidR="003347BA" w:rsidRPr="00F93ECB" w:rsidRDefault="003347BA" w:rsidP="003347BA">
            <w:pPr>
              <w:numPr>
                <w:ilvl w:val="0"/>
                <w:numId w:val="5"/>
              </w:numPr>
              <w:ind w:left="89" w:firstLine="271"/>
              <w:jc w:val="both"/>
              <w:rPr>
                <w:sz w:val="24"/>
                <w:szCs w:val="24"/>
              </w:rPr>
            </w:pPr>
            <w:r w:rsidRPr="00F93ECB">
              <w:rPr>
                <w:sz w:val="24"/>
                <w:szCs w:val="24"/>
              </w:rPr>
              <w:t>Повышение качества и комфорта городской среды                        на территории города Югорска</w:t>
            </w:r>
          </w:p>
        </w:tc>
      </w:tr>
      <w:tr w:rsidR="003347BA" w:rsidRPr="00B56548" w:rsidTr="00BC7EF2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B56548" w:rsidRDefault="003347BA" w:rsidP="00BC7EF2">
            <w:pPr>
              <w:autoSpaceDE w:val="0"/>
              <w:autoSpaceDN w:val="0"/>
              <w:adjustRightInd w:val="0"/>
              <w:ind w:right="34"/>
              <w:jc w:val="both"/>
              <w:outlineLvl w:val="1"/>
              <w:rPr>
                <w:sz w:val="24"/>
                <w:szCs w:val="24"/>
              </w:rPr>
            </w:pPr>
            <w:r w:rsidRPr="00B56548">
              <w:rPr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576B7C" w:rsidRDefault="003347BA" w:rsidP="003347BA">
            <w:pPr>
              <w:numPr>
                <w:ilvl w:val="0"/>
                <w:numId w:val="6"/>
              </w:numPr>
              <w:tabs>
                <w:tab w:val="left" w:pos="89"/>
              </w:tabs>
              <w:ind w:left="89" w:firstLine="284"/>
              <w:jc w:val="both"/>
              <w:rPr>
                <w:sz w:val="24"/>
                <w:szCs w:val="24"/>
              </w:rPr>
            </w:pPr>
            <w:r w:rsidRPr="00576B7C">
              <w:rPr>
                <w:color w:val="000000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</w:t>
            </w:r>
            <w:r>
              <w:rPr>
                <w:color w:val="000000"/>
                <w:sz w:val="24"/>
                <w:szCs w:val="24"/>
                <w:lang w:eastAsia="ru-RU"/>
              </w:rPr>
              <w:t>.</w:t>
            </w:r>
          </w:p>
          <w:p w:rsidR="003347BA" w:rsidRPr="00576B7C" w:rsidRDefault="003347BA" w:rsidP="003347BA">
            <w:pPr>
              <w:numPr>
                <w:ilvl w:val="0"/>
                <w:numId w:val="6"/>
              </w:numPr>
              <w:tabs>
                <w:tab w:val="left" w:pos="89"/>
              </w:tabs>
              <w:ind w:left="89" w:firstLine="284"/>
              <w:jc w:val="both"/>
              <w:rPr>
                <w:sz w:val="24"/>
                <w:szCs w:val="24"/>
              </w:rPr>
            </w:pPr>
            <w:r w:rsidRPr="00576B7C">
              <w:rPr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</w:t>
            </w:r>
            <w:r>
              <w:rPr>
                <w:sz w:val="24"/>
                <w:szCs w:val="24"/>
              </w:rPr>
              <w:t>.</w:t>
            </w:r>
          </w:p>
          <w:p w:rsidR="003347BA" w:rsidRPr="00576B7C" w:rsidRDefault="003347BA" w:rsidP="003347BA">
            <w:pPr>
              <w:numPr>
                <w:ilvl w:val="0"/>
                <w:numId w:val="6"/>
              </w:numPr>
              <w:tabs>
                <w:tab w:val="left" w:pos="89"/>
              </w:tabs>
              <w:ind w:left="89" w:firstLine="284"/>
              <w:jc w:val="both"/>
              <w:rPr>
                <w:sz w:val="24"/>
                <w:szCs w:val="24"/>
              </w:rPr>
            </w:pPr>
            <w:r w:rsidRPr="00AE0405">
              <w:rPr>
                <w:sz w:val="24"/>
              </w:rPr>
              <w:t>Обеспечение формирования единых подходов создания комфортной городской среды, разработка</w:t>
            </w:r>
            <w:r>
              <w:rPr>
                <w:sz w:val="24"/>
              </w:rPr>
              <w:t xml:space="preserve">                      </w:t>
            </w:r>
            <w:r w:rsidRPr="00AE0405">
              <w:rPr>
                <w:sz w:val="24"/>
              </w:rPr>
              <w:t xml:space="preserve">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муниципальных образований в соответствии </w:t>
            </w:r>
            <w:r>
              <w:rPr>
                <w:sz w:val="24"/>
              </w:rPr>
              <w:t xml:space="preserve">              </w:t>
            </w:r>
            <w:r w:rsidRPr="00AE0405">
              <w:rPr>
                <w:sz w:val="24"/>
              </w:rPr>
              <w:t>с едиными требованиями</w:t>
            </w:r>
            <w:r w:rsidRPr="00AE0405">
              <w:rPr>
                <w:sz w:val="28"/>
                <w:szCs w:val="24"/>
              </w:rPr>
              <w:t xml:space="preserve">. </w:t>
            </w:r>
            <w:r w:rsidRPr="00AE0405">
              <w:rPr>
                <w:sz w:val="24"/>
                <w:szCs w:val="24"/>
              </w:rPr>
              <w:t>Регулирование</w:t>
            </w:r>
            <w:r w:rsidRPr="00AE0405">
              <w:rPr>
                <w:sz w:val="28"/>
                <w:szCs w:val="24"/>
              </w:rPr>
              <w:t xml:space="preserve"> </w:t>
            </w:r>
            <w:r w:rsidRPr="00AE0405">
              <w:rPr>
                <w:sz w:val="24"/>
                <w:szCs w:val="24"/>
              </w:rPr>
              <w:t xml:space="preserve">численности </w:t>
            </w:r>
            <w:r w:rsidRPr="00AE0405">
              <w:rPr>
                <w:sz w:val="24"/>
                <w:szCs w:val="24"/>
              </w:rPr>
              <w:lastRenderedPageBreak/>
              <w:t>безнадзорных и бродячих животных</w:t>
            </w:r>
          </w:p>
        </w:tc>
      </w:tr>
      <w:tr w:rsidR="003347BA" w:rsidRPr="00596556" w:rsidTr="00BC7EF2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596556" w:rsidRDefault="003347BA" w:rsidP="00BC7EF2">
            <w:pPr>
              <w:ind w:right="34"/>
              <w:jc w:val="both"/>
              <w:rPr>
                <w:sz w:val="24"/>
                <w:szCs w:val="24"/>
                <w:lang w:bidi="en-US"/>
              </w:rPr>
            </w:pPr>
            <w:r w:rsidRPr="00596556">
              <w:rPr>
                <w:sz w:val="24"/>
                <w:szCs w:val="24"/>
                <w:lang w:bidi="en-US"/>
              </w:rPr>
              <w:lastRenderedPageBreak/>
              <w:t>Подпрограммы</w:t>
            </w:r>
            <w:r>
              <w:rPr>
                <w:sz w:val="24"/>
                <w:szCs w:val="24"/>
                <w:lang w:bidi="en-US"/>
              </w:rPr>
              <w:t xml:space="preserve"> и (или) основные мероприятия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48563B" w:rsidRDefault="003347BA" w:rsidP="00BC7EF2">
            <w:pPr>
              <w:tabs>
                <w:tab w:val="left" w:pos="715"/>
              </w:tabs>
              <w:ind w:left="37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Подпрограмма 1 «</w:t>
            </w:r>
            <w:r w:rsidRPr="0048563B">
              <w:rPr>
                <w:sz w:val="24"/>
                <w:szCs w:val="24"/>
                <w:lang w:eastAsia="ru-RU"/>
              </w:rPr>
              <w:t xml:space="preserve">Развитие сети автомобильных дорог </w:t>
            </w:r>
            <w:r>
              <w:rPr>
                <w:sz w:val="24"/>
                <w:szCs w:val="24"/>
                <w:lang w:eastAsia="ru-RU"/>
              </w:rPr>
              <w:t xml:space="preserve">              </w:t>
            </w:r>
            <w:r w:rsidRPr="0048563B">
              <w:rPr>
                <w:sz w:val="24"/>
                <w:szCs w:val="24"/>
                <w:lang w:eastAsia="ru-RU"/>
              </w:rPr>
              <w:t>и транспорта</w:t>
            </w:r>
            <w:r>
              <w:rPr>
                <w:sz w:val="24"/>
                <w:szCs w:val="24"/>
                <w:lang w:eastAsia="ru-RU"/>
              </w:rPr>
              <w:t>».</w:t>
            </w:r>
          </w:p>
          <w:p w:rsidR="003347BA" w:rsidRPr="0048563B" w:rsidRDefault="003347BA" w:rsidP="00BC7EF2">
            <w:pPr>
              <w:tabs>
                <w:tab w:val="left" w:pos="715"/>
              </w:tabs>
              <w:ind w:left="37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2 «</w:t>
            </w:r>
            <w:r w:rsidRPr="0048563B">
              <w:rPr>
                <w:sz w:val="24"/>
                <w:szCs w:val="24"/>
              </w:rPr>
              <w:t>Формирование законопослушного поведени</w:t>
            </w:r>
            <w:r>
              <w:rPr>
                <w:sz w:val="24"/>
                <w:szCs w:val="24"/>
              </w:rPr>
              <w:t>я участников дорожного движения».</w:t>
            </w:r>
          </w:p>
          <w:p w:rsidR="003347BA" w:rsidRPr="00596556" w:rsidRDefault="003347BA" w:rsidP="00BC7EF2">
            <w:pPr>
              <w:tabs>
                <w:tab w:val="left" w:pos="715"/>
              </w:tabs>
              <w:ind w:left="37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Подпрограмма 3 «</w:t>
            </w:r>
            <w:r w:rsidRPr="00596556">
              <w:rPr>
                <w:sz w:val="24"/>
                <w:szCs w:val="24"/>
              </w:rPr>
              <w:t>Формирование комфортной городской среды</w:t>
            </w:r>
            <w:r>
              <w:rPr>
                <w:sz w:val="24"/>
                <w:szCs w:val="24"/>
              </w:rPr>
              <w:t xml:space="preserve">» </w:t>
            </w:r>
          </w:p>
        </w:tc>
      </w:tr>
      <w:tr w:rsidR="003347BA" w:rsidRPr="00395AE4" w:rsidTr="00BC7EF2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2A06D3" w:rsidRDefault="003347BA" w:rsidP="00BC7EF2">
            <w:pPr>
              <w:ind w:right="34"/>
              <w:rPr>
                <w:sz w:val="24"/>
                <w:szCs w:val="24"/>
                <w:lang w:bidi="en-US"/>
              </w:rPr>
            </w:pPr>
            <w:r w:rsidRPr="002A06D3">
              <w:rPr>
                <w:sz w:val="24"/>
                <w:szCs w:val="24"/>
                <w:lang w:bidi="en-US"/>
              </w:rPr>
              <w:t xml:space="preserve">Наименование </w:t>
            </w:r>
            <w:r>
              <w:rPr>
                <w:sz w:val="24"/>
                <w:szCs w:val="24"/>
                <w:lang w:bidi="en-US"/>
              </w:rPr>
              <w:t xml:space="preserve">портфеля </w:t>
            </w:r>
            <w:r w:rsidRPr="002A06D3">
              <w:rPr>
                <w:sz w:val="24"/>
                <w:szCs w:val="24"/>
                <w:lang w:bidi="en-US"/>
              </w:rPr>
              <w:t>проектов</w:t>
            </w:r>
            <w:r>
              <w:rPr>
                <w:sz w:val="24"/>
                <w:szCs w:val="24"/>
                <w:lang w:bidi="en-US"/>
              </w:rPr>
              <w:t>, проекта,</w:t>
            </w:r>
            <w:r w:rsidRPr="002A06D3">
              <w:rPr>
                <w:sz w:val="24"/>
                <w:szCs w:val="24"/>
                <w:lang w:bidi="en-US"/>
              </w:rPr>
              <w:t xml:space="preserve"> направленных</w:t>
            </w:r>
            <w:r>
              <w:rPr>
                <w:sz w:val="24"/>
                <w:szCs w:val="24"/>
                <w:lang w:bidi="en-US"/>
              </w:rPr>
              <w:t>,</w:t>
            </w:r>
            <w:r w:rsidRPr="002A06D3">
              <w:rPr>
                <w:sz w:val="24"/>
                <w:szCs w:val="24"/>
                <w:lang w:bidi="en-US"/>
              </w:rPr>
              <w:t xml:space="preserve"> в том числе на реализацию в городе Югорске национальных (программ) Российской Федерации 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765298" w:rsidRDefault="003347BA" w:rsidP="00BC7EF2">
            <w:pPr>
              <w:tabs>
                <w:tab w:val="left" w:pos="625"/>
              </w:tabs>
              <w:ind w:left="89"/>
              <w:jc w:val="both"/>
              <w:rPr>
                <w:sz w:val="24"/>
                <w:szCs w:val="24"/>
              </w:rPr>
            </w:pPr>
            <w:r w:rsidRPr="001866EE">
              <w:rPr>
                <w:sz w:val="24"/>
                <w:szCs w:val="24"/>
              </w:rPr>
              <w:t>Портфель проектов «Жилье и городская среда», в</w:t>
            </w:r>
            <w:r>
              <w:rPr>
                <w:sz w:val="24"/>
                <w:szCs w:val="24"/>
              </w:rPr>
              <w:t xml:space="preserve"> </w:t>
            </w:r>
            <w:r w:rsidRPr="001866EE">
              <w:rPr>
                <w:sz w:val="24"/>
                <w:szCs w:val="24"/>
              </w:rPr>
              <w:t>том числе</w:t>
            </w:r>
            <w:r>
              <w:rPr>
                <w:sz w:val="24"/>
                <w:szCs w:val="24"/>
              </w:rPr>
              <w:t xml:space="preserve"> проект «Формирование комфортной городской среды»</w:t>
            </w:r>
          </w:p>
        </w:tc>
      </w:tr>
      <w:tr w:rsidR="003347BA" w:rsidRPr="00395AE4" w:rsidTr="00BC7EF2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6F7AE6" w:rsidRDefault="003347BA" w:rsidP="00BC7EF2">
            <w:pPr>
              <w:ind w:right="34"/>
              <w:jc w:val="both"/>
              <w:rPr>
                <w:sz w:val="24"/>
                <w:szCs w:val="24"/>
                <w:lang w:bidi="en-US"/>
              </w:rPr>
            </w:pPr>
            <w:r w:rsidRPr="006F7AE6">
              <w:rPr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Сохранение количества рейсов для перевозки пассажиров на муниципальных маршрутах (24 082 шт.).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</w:t>
            </w:r>
            <w:r w:rsidRPr="00360E41">
              <w:rPr>
                <w:sz w:val="24"/>
                <w:szCs w:val="24"/>
              </w:rPr>
              <w:t xml:space="preserve"> в эксплуатацию 0,3 км автомобильных дорог общего пользования с твердым покрытием.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</w:t>
            </w:r>
            <w:r w:rsidRPr="00360E4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работ по </w:t>
            </w:r>
            <w:r w:rsidRPr="00360E41">
              <w:rPr>
                <w:sz w:val="24"/>
                <w:szCs w:val="24"/>
              </w:rPr>
              <w:t>капитальн</w:t>
            </w:r>
            <w:r>
              <w:rPr>
                <w:sz w:val="24"/>
                <w:szCs w:val="24"/>
              </w:rPr>
              <w:t>ому</w:t>
            </w:r>
            <w:r w:rsidRPr="00360E41">
              <w:rPr>
                <w:sz w:val="24"/>
                <w:szCs w:val="24"/>
              </w:rPr>
              <w:t xml:space="preserve"> ремонт</w:t>
            </w:r>
            <w:r>
              <w:rPr>
                <w:sz w:val="24"/>
                <w:szCs w:val="24"/>
              </w:rPr>
              <w:t xml:space="preserve">у                        </w:t>
            </w:r>
            <w:r w:rsidRPr="00360E41">
              <w:rPr>
                <w:sz w:val="24"/>
                <w:szCs w:val="24"/>
              </w:rPr>
              <w:t xml:space="preserve"> и ремонт</w:t>
            </w:r>
            <w:r>
              <w:rPr>
                <w:sz w:val="24"/>
                <w:szCs w:val="24"/>
              </w:rPr>
              <w:t>у</w:t>
            </w:r>
            <w:r w:rsidRPr="00360E41">
              <w:rPr>
                <w:sz w:val="24"/>
                <w:szCs w:val="24"/>
              </w:rPr>
              <w:t xml:space="preserve"> на автомобильных дорогах 1,633 км.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802 950 кв. м.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14 ед. и 152 174 кв. м. до 171 275 кв. м.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Увеличение доли граждан, принявших участие</w:t>
            </w:r>
            <w:r>
              <w:rPr>
                <w:sz w:val="24"/>
                <w:szCs w:val="24"/>
              </w:rPr>
              <w:t xml:space="preserve">              </w:t>
            </w:r>
            <w:r w:rsidRPr="00360E41">
              <w:rPr>
                <w:sz w:val="24"/>
                <w:szCs w:val="24"/>
              </w:rPr>
              <w:t xml:space="preserve"> в решении вопросов развития городской среды, от общего количества граждан в возрасте от 14 лет, проживающих </w:t>
            </w:r>
            <w:r>
              <w:rPr>
                <w:sz w:val="24"/>
                <w:szCs w:val="24"/>
              </w:rPr>
              <w:t xml:space="preserve">                     </w:t>
            </w:r>
            <w:r w:rsidRPr="00360E41">
              <w:rPr>
                <w:sz w:val="24"/>
                <w:szCs w:val="24"/>
              </w:rPr>
              <w:t>в городе Югорске с 6,4% до 30%.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Сохранение доли объектов благоустройства</w:t>
            </w:r>
            <w:r>
              <w:rPr>
                <w:sz w:val="24"/>
                <w:szCs w:val="24"/>
              </w:rPr>
              <w:t xml:space="preserve">                     </w:t>
            </w:r>
            <w:r w:rsidRPr="00360E41">
              <w:rPr>
                <w:sz w:val="24"/>
                <w:szCs w:val="24"/>
              </w:rPr>
              <w:t xml:space="preserve"> и городского хозяйства, в отношении которых проводится содержание и текущий ремонт от общего их количества               </w:t>
            </w:r>
            <w:r w:rsidRPr="00360E41">
              <w:rPr>
                <w:sz w:val="24"/>
                <w:szCs w:val="24"/>
              </w:rPr>
              <w:lastRenderedPageBreak/>
              <w:t>на уровне 100%.</w:t>
            </w:r>
          </w:p>
          <w:p w:rsidR="003347BA" w:rsidRPr="00360E41" w:rsidRDefault="003347BA" w:rsidP="003347BA">
            <w:pPr>
              <w:pStyle w:val="a5"/>
              <w:numPr>
                <w:ilvl w:val="0"/>
                <w:numId w:val="7"/>
              </w:numPr>
              <w:tabs>
                <w:tab w:val="left" w:pos="966"/>
              </w:tabs>
              <w:ind w:left="89" w:firstLine="425"/>
              <w:jc w:val="both"/>
              <w:rPr>
                <w:sz w:val="24"/>
                <w:szCs w:val="24"/>
              </w:rPr>
            </w:pPr>
            <w:r w:rsidRPr="00360E41">
              <w:rPr>
                <w:sz w:val="24"/>
                <w:szCs w:val="24"/>
              </w:rPr>
              <w:t>Обеспечение отлова безнадзорных и бродячих животных в количестве, позволяющем предупредить</w:t>
            </w:r>
            <w:r>
              <w:rPr>
                <w:sz w:val="24"/>
                <w:szCs w:val="24"/>
              </w:rPr>
              <w:t xml:space="preserve">                    </w:t>
            </w:r>
            <w:r w:rsidRPr="00360E41">
              <w:rPr>
                <w:sz w:val="24"/>
                <w:szCs w:val="24"/>
              </w:rPr>
              <w:t xml:space="preserve">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347BA" w:rsidRPr="00237323" w:rsidTr="00BC7EF2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237323" w:rsidRDefault="003347BA" w:rsidP="00BC7EF2">
            <w:pPr>
              <w:autoSpaceDE w:val="0"/>
              <w:autoSpaceDN w:val="0"/>
              <w:adjustRightInd w:val="0"/>
              <w:ind w:right="34"/>
              <w:jc w:val="both"/>
              <w:outlineLvl w:val="1"/>
              <w:rPr>
                <w:sz w:val="24"/>
                <w:szCs w:val="24"/>
              </w:rPr>
            </w:pPr>
            <w:r w:rsidRPr="00237323">
              <w:rPr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237323" w:rsidRDefault="003347BA" w:rsidP="00BC7EF2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237323">
              <w:rPr>
                <w:sz w:val="24"/>
                <w:szCs w:val="24"/>
              </w:rPr>
              <w:t>2019 – 20</w:t>
            </w:r>
            <w:r>
              <w:rPr>
                <w:sz w:val="24"/>
                <w:szCs w:val="24"/>
              </w:rPr>
              <w:t xml:space="preserve">25 </w:t>
            </w:r>
            <w:r w:rsidRPr="00237323">
              <w:rPr>
                <w:sz w:val="24"/>
                <w:szCs w:val="24"/>
              </w:rPr>
              <w:t>годы</w:t>
            </w:r>
            <w:r>
              <w:rPr>
                <w:sz w:val="24"/>
                <w:szCs w:val="24"/>
              </w:rPr>
              <w:t xml:space="preserve"> и на период до 2030 года</w:t>
            </w:r>
            <w:r w:rsidRPr="00237323">
              <w:rPr>
                <w:sz w:val="24"/>
                <w:szCs w:val="24"/>
              </w:rPr>
              <w:t xml:space="preserve"> </w:t>
            </w:r>
          </w:p>
        </w:tc>
      </w:tr>
      <w:tr w:rsidR="003347BA" w:rsidRPr="00395AE4" w:rsidTr="00BC7EF2">
        <w:trPr>
          <w:cantSplit/>
          <w:trHeight w:val="383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347BA" w:rsidRPr="00395AE4" w:rsidRDefault="003347BA" w:rsidP="00BC7EF2">
            <w:pPr>
              <w:autoSpaceDE w:val="0"/>
              <w:autoSpaceDN w:val="0"/>
              <w:adjustRightInd w:val="0"/>
              <w:ind w:right="34"/>
              <w:jc w:val="both"/>
              <w:outlineLvl w:val="1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Параметры ф</w:t>
            </w:r>
            <w:r w:rsidRPr="00F41AA9">
              <w:rPr>
                <w:sz w:val="24"/>
                <w:szCs w:val="24"/>
              </w:rPr>
              <w:t>инансово</w:t>
            </w:r>
            <w:r>
              <w:rPr>
                <w:sz w:val="24"/>
                <w:szCs w:val="24"/>
              </w:rPr>
              <w:t>го</w:t>
            </w:r>
            <w:r w:rsidRPr="00F41AA9">
              <w:rPr>
                <w:sz w:val="24"/>
                <w:szCs w:val="24"/>
              </w:rPr>
              <w:t xml:space="preserve"> обеспечени</w:t>
            </w:r>
            <w:r>
              <w:rPr>
                <w:sz w:val="24"/>
                <w:szCs w:val="24"/>
              </w:rPr>
              <w:t>я</w:t>
            </w:r>
            <w:r w:rsidRPr="00F41AA9">
              <w:rPr>
                <w:sz w:val="24"/>
                <w:szCs w:val="24"/>
              </w:rPr>
              <w:t xml:space="preserve">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7BA" w:rsidRPr="001D65B9" w:rsidRDefault="003347BA" w:rsidP="00BC7EF2">
            <w:pPr>
              <w:ind w:firstLine="231"/>
              <w:rPr>
                <w:sz w:val="24"/>
                <w:szCs w:val="24"/>
              </w:rPr>
            </w:pPr>
            <w:r w:rsidRPr="001D65B9">
              <w:rPr>
                <w:sz w:val="24"/>
                <w:szCs w:val="24"/>
              </w:rPr>
              <w:t xml:space="preserve">Общий объем финансирования муниципальной программы </w:t>
            </w:r>
            <w:r>
              <w:rPr>
                <w:sz w:val="24"/>
                <w:szCs w:val="24"/>
              </w:rPr>
              <w:t>2 258 288,8</w:t>
            </w:r>
            <w:r w:rsidRPr="001D65B9">
              <w:rPr>
                <w:sz w:val="24"/>
                <w:szCs w:val="24"/>
              </w:rPr>
              <w:t xml:space="preserve"> тыс. руб., в том числе по годам:</w:t>
            </w:r>
          </w:p>
          <w:p w:rsidR="003347BA" w:rsidRPr="001D65B9" w:rsidRDefault="003347BA" w:rsidP="00BC7EF2">
            <w:pPr>
              <w:ind w:firstLine="231"/>
              <w:rPr>
                <w:sz w:val="24"/>
                <w:szCs w:val="24"/>
              </w:rPr>
            </w:pPr>
            <w:r w:rsidRPr="001D65B9">
              <w:rPr>
                <w:sz w:val="24"/>
                <w:szCs w:val="24"/>
              </w:rPr>
              <w:t xml:space="preserve">2019 год – </w:t>
            </w:r>
            <w:r>
              <w:rPr>
                <w:sz w:val="24"/>
                <w:szCs w:val="24"/>
              </w:rPr>
              <w:t>239 740,4</w:t>
            </w:r>
            <w:r w:rsidRPr="001D65B9">
              <w:rPr>
                <w:sz w:val="24"/>
                <w:szCs w:val="24"/>
              </w:rPr>
              <w:t xml:space="preserve"> тыс. рублей;</w:t>
            </w:r>
          </w:p>
          <w:p w:rsidR="003347BA" w:rsidRPr="001D65B9" w:rsidRDefault="003347BA" w:rsidP="00BC7EF2">
            <w:pPr>
              <w:ind w:firstLine="231"/>
              <w:rPr>
                <w:sz w:val="24"/>
                <w:szCs w:val="24"/>
              </w:rPr>
            </w:pPr>
            <w:r w:rsidRPr="001D65B9">
              <w:rPr>
                <w:sz w:val="24"/>
                <w:szCs w:val="24"/>
              </w:rPr>
              <w:t>2020 год – 219 139,1 тыс. рублей;</w:t>
            </w:r>
          </w:p>
          <w:p w:rsidR="003347BA" w:rsidRPr="001D65B9" w:rsidRDefault="003347BA" w:rsidP="00BC7EF2">
            <w:pPr>
              <w:ind w:firstLine="231"/>
              <w:rPr>
                <w:sz w:val="24"/>
                <w:szCs w:val="24"/>
              </w:rPr>
            </w:pPr>
            <w:r w:rsidRPr="001D65B9">
              <w:rPr>
                <w:sz w:val="24"/>
                <w:szCs w:val="24"/>
              </w:rPr>
              <w:t>2021 год – 187 837,7 тыс. рублей;</w:t>
            </w:r>
          </w:p>
          <w:p w:rsidR="003347BA" w:rsidRPr="001D65B9" w:rsidRDefault="003347BA" w:rsidP="00BC7EF2">
            <w:pPr>
              <w:ind w:firstLine="231"/>
              <w:rPr>
                <w:sz w:val="24"/>
                <w:szCs w:val="24"/>
              </w:rPr>
            </w:pPr>
            <w:r w:rsidRPr="001D65B9">
              <w:rPr>
                <w:sz w:val="24"/>
                <w:szCs w:val="24"/>
              </w:rPr>
              <w:t xml:space="preserve">2022 год – </w:t>
            </w:r>
            <w:r>
              <w:rPr>
                <w:sz w:val="24"/>
                <w:szCs w:val="24"/>
              </w:rPr>
              <w:t>183 328,0</w:t>
            </w:r>
            <w:r w:rsidRPr="001D65B9">
              <w:rPr>
                <w:sz w:val="24"/>
                <w:szCs w:val="24"/>
              </w:rPr>
              <w:t xml:space="preserve"> тыс. рублей</w:t>
            </w:r>
            <w:r>
              <w:rPr>
                <w:sz w:val="24"/>
                <w:szCs w:val="24"/>
              </w:rPr>
              <w:t>;</w:t>
            </w:r>
          </w:p>
          <w:p w:rsidR="003347BA" w:rsidRPr="001D65B9" w:rsidRDefault="003347BA" w:rsidP="00BC7EF2">
            <w:pPr>
              <w:ind w:firstLine="231"/>
              <w:rPr>
                <w:sz w:val="24"/>
                <w:szCs w:val="24"/>
              </w:rPr>
            </w:pPr>
            <w:r w:rsidRPr="001D65B9">
              <w:rPr>
                <w:sz w:val="24"/>
                <w:szCs w:val="24"/>
              </w:rPr>
              <w:t xml:space="preserve">2023 год – </w:t>
            </w:r>
            <w:r>
              <w:rPr>
                <w:sz w:val="24"/>
                <w:szCs w:val="24"/>
              </w:rPr>
              <w:t>184 828,0</w:t>
            </w:r>
            <w:r w:rsidRPr="001D65B9">
              <w:rPr>
                <w:sz w:val="24"/>
                <w:szCs w:val="24"/>
              </w:rPr>
              <w:t xml:space="preserve"> тыс. рублей;</w:t>
            </w:r>
          </w:p>
          <w:p w:rsidR="003347BA" w:rsidRPr="001D65B9" w:rsidRDefault="003347BA" w:rsidP="00BC7EF2">
            <w:pPr>
              <w:ind w:firstLine="231"/>
              <w:rPr>
                <w:sz w:val="24"/>
                <w:szCs w:val="24"/>
              </w:rPr>
            </w:pPr>
            <w:r w:rsidRPr="001D65B9">
              <w:rPr>
                <w:sz w:val="24"/>
                <w:szCs w:val="24"/>
              </w:rPr>
              <w:t xml:space="preserve">2024 год – </w:t>
            </w:r>
            <w:r>
              <w:rPr>
                <w:sz w:val="24"/>
                <w:szCs w:val="24"/>
              </w:rPr>
              <w:t>184 828,0</w:t>
            </w:r>
            <w:r w:rsidRPr="001D65B9">
              <w:rPr>
                <w:sz w:val="24"/>
                <w:szCs w:val="24"/>
              </w:rPr>
              <w:t xml:space="preserve"> тыс. рублей;</w:t>
            </w:r>
          </w:p>
          <w:p w:rsidR="003347BA" w:rsidRPr="001D65B9" w:rsidRDefault="003347BA" w:rsidP="00BC7EF2">
            <w:pPr>
              <w:ind w:firstLine="231"/>
              <w:rPr>
                <w:sz w:val="24"/>
                <w:szCs w:val="24"/>
              </w:rPr>
            </w:pPr>
            <w:r w:rsidRPr="001D65B9">
              <w:rPr>
                <w:sz w:val="24"/>
                <w:szCs w:val="24"/>
              </w:rPr>
              <w:t xml:space="preserve">2025 год – </w:t>
            </w:r>
            <w:r>
              <w:rPr>
                <w:sz w:val="24"/>
                <w:szCs w:val="24"/>
              </w:rPr>
              <w:t>177 560,6</w:t>
            </w:r>
            <w:r w:rsidRPr="001D65B9">
              <w:rPr>
                <w:sz w:val="24"/>
                <w:szCs w:val="24"/>
              </w:rPr>
              <w:t xml:space="preserve"> тыс. рублей;</w:t>
            </w:r>
          </w:p>
          <w:p w:rsidR="003347BA" w:rsidRPr="001D65B9" w:rsidRDefault="003347BA" w:rsidP="00BC7EF2">
            <w:pPr>
              <w:ind w:firstLine="231"/>
              <w:rPr>
                <w:sz w:val="24"/>
                <w:szCs w:val="24"/>
              </w:rPr>
            </w:pPr>
            <w:r w:rsidRPr="001D65B9">
              <w:rPr>
                <w:sz w:val="24"/>
                <w:szCs w:val="24"/>
              </w:rPr>
              <w:t xml:space="preserve">2026 - 2030 годы – </w:t>
            </w:r>
            <w:r>
              <w:rPr>
                <w:sz w:val="24"/>
                <w:szCs w:val="24"/>
              </w:rPr>
              <w:t>881 027,0</w:t>
            </w:r>
            <w:r w:rsidRPr="001D65B9">
              <w:rPr>
                <w:sz w:val="24"/>
                <w:szCs w:val="24"/>
              </w:rPr>
              <w:t xml:space="preserve"> тыс. рублей</w:t>
            </w:r>
          </w:p>
          <w:p w:rsidR="003347BA" w:rsidRDefault="003347BA" w:rsidP="00BC7EF2">
            <w:pPr>
              <w:ind w:firstLine="231"/>
              <w:rPr>
                <w:sz w:val="24"/>
                <w:szCs w:val="24"/>
              </w:rPr>
            </w:pPr>
          </w:p>
          <w:p w:rsidR="003347BA" w:rsidRPr="00505FC2" w:rsidRDefault="003347BA" w:rsidP="00BC7EF2">
            <w:pPr>
              <w:ind w:firstLine="231"/>
              <w:rPr>
                <w:sz w:val="24"/>
                <w:szCs w:val="24"/>
                <w:highlight w:val="yellow"/>
              </w:rPr>
            </w:pPr>
          </w:p>
        </w:tc>
      </w:tr>
      <w:tr w:rsidR="003347BA" w:rsidRPr="00395AE4" w:rsidTr="00BC7EF2">
        <w:trPr>
          <w:cantSplit/>
          <w:trHeight w:val="4231"/>
        </w:trPr>
        <w:tc>
          <w:tcPr>
            <w:tcW w:w="33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F41AA9" w:rsidRDefault="003347BA" w:rsidP="003347BA">
            <w:pPr>
              <w:autoSpaceDE w:val="0"/>
              <w:autoSpaceDN w:val="0"/>
              <w:adjustRightInd w:val="0"/>
              <w:ind w:right="34"/>
              <w:outlineLvl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Параметры финансового обеспечения портфеля проектов (проекта), </w:t>
            </w:r>
            <w:r w:rsidRPr="002A06D3">
              <w:rPr>
                <w:sz w:val="24"/>
                <w:szCs w:val="24"/>
                <w:lang w:bidi="en-US"/>
              </w:rPr>
              <w:t>направленных</w:t>
            </w:r>
            <w:r>
              <w:rPr>
                <w:sz w:val="24"/>
                <w:szCs w:val="24"/>
                <w:lang w:bidi="en-US"/>
              </w:rPr>
              <w:t>,</w:t>
            </w:r>
            <w:r w:rsidRPr="002A06D3">
              <w:rPr>
                <w:sz w:val="24"/>
                <w:szCs w:val="24"/>
                <w:lang w:bidi="en-US"/>
              </w:rPr>
              <w:t xml:space="preserve"> в том числе на реализацию в городе Югорске национальных проектов (программ) Российской Федерации</w:t>
            </w:r>
            <w:r>
              <w:rPr>
                <w:sz w:val="24"/>
                <w:szCs w:val="24"/>
                <w:lang w:bidi="en-US"/>
              </w:rPr>
              <w:t>, ханты-мансийского автономного округа, муниципальных проектов, реализуемых в составе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505FC2" w:rsidRDefault="003347BA" w:rsidP="00BC7EF2">
            <w:pPr>
              <w:ind w:firstLine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Общий объем финансирования</w:t>
            </w:r>
            <w:r w:rsidRPr="00505FC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61 151,0</w:t>
            </w:r>
            <w:r w:rsidRPr="00505FC2">
              <w:rPr>
                <w:sz w:val="24"/>
                <w:szCs w:val="24"/>
              </w:rPr>
              <w:t xml:space="preserve"> тыс. руб., в том числе по годам:</w:t>
            </w:r>
          </w:p>
          <w:p w:rsidR="003347BA" w:rsidRPr="00505FC2" w:rsidRDefault="003347BA" w:rsidP="00BC7EF2">
            <w:pPr>
              <w:ind w:firstLine="231"/>
              <w:rPr>
                <w:sz w:val="24"/>
                <w:szCs w:val="24"/>
              </w:rPr>
            </w:pPr>
            <w:r w:rsidRPr="00505FC2">
              <w:rPr>
                <w:sz w:val="24"/>
                <w:szCs w:val="24"/>
              </w:rPr>
              <w:t xml:space="preserve">2019 год – </w:t>
            </w:r>
            <w:r>
              <w:rPr>
                <w:sz w:val="24"/>
                <w:szCs w:val="24"/>
              </w:rPr>
              <w:t>14 154,</w:t>
            </w:r>
            <w:r w:rsidRPr="00FE4E19">
              <w:rPr>
                <w:sz w:val="24"/>
                <w:szCs w:val="24"/>
              </w:rPr>
              <w:t>5</w:t>
            </w:r>
            <w:r w:rsidRPr="00505FC2">
              <w:rPr>
                <w:sz w:val="24"/>
                <w:szCs w:val="24"/>
              </w:rPr>
              <w:t xml:space="preserve"> тыс. рублей;</w:t>
            </w:r>
          </w:p>
          <w:p w:rsidR="003347BA" w:rsidRPr="00505FC2" w:rsidRDefault="003347BA" w:rsidP="00BC7EF2">
            <w:pPr>
              <w:ind w:firstLine="231"/>
              <w:rPr>
                <w:sz w:val="24"/>
                <w:szCs w:val="24"/>
              </w:rPr>
            </w:pPr>
            <w:r w:rsidRPr="00505FC2">
              <w:rPr>
                <w:sz w:val="24"/>
                <w:szCs w:val="24"/>
              </w:rPr>
              <w:t xml:space="preserve">2020 год – </w:t>
            </w:r>
            <w:r>
              <w:rPr>
                <w:sz w:val="24"/>
                <w:szCs w:val="24"/>
              </w:rPr>
              <w:t>13 307,2</w:t>
            </w:r>
            <w:r w:rsidRPr="00505FC2">
              <w:rPr>
                <w:sz w:val="24"/>
                <w:szCs w:val="24"/>
              </w:rPr>
              <w:t xml:space="preserve"> тыс. рублей;</w:t>
            </w:r>
          </w:p>
          <w:p w:rsidR="003347BA" w:rsidRPr="00505FC2" w:rsidRDefault="003347BA" w:rsidP="00BC7EF2">
            <w:pPr>
              <w:ind w:firstLine="231"/>
              <w:rPr>
                <w:sz w:val="24"/>
                <w:szCs w:val="24"/>
              </w:rPr>
            </w:pPr>
            <w:r w:rsidRPr="00505FC2">
              <w:rPr>
                <w:sz w:val="24"/>
                <w:szCs w:val="24"/>
              </w:rPr>
              <w:t xml:space="preserve">2021 год – </w:t>
            </w:r>
            <w:r>
              <w:rPr>
                <w:sz w:val="24"/>
                <w:szCs w:val="24"/>
              </w:rPr>
              <w:t>11 887,1 т</w:t>
            </w:r>
            <w:r w:rsidRPr="00505FC2">
              <w:rPr>
                <w:sz w:val="24"/>
                <w:szCs w:val="24"/>
              </w:rPr>
              <w:t>ыс. рублей;</w:t>
            </w:r>
          </w:p>
          <w:p w:rsidR="003347BA" w:rsidRPr="00505FC2" w:rsidRDefault="003347BA" w:rsidP="00BC7EF2">
            <w:pPr>
              <w:ind w:firstLine="231"/>
              <w:rPr>
                <w:sz w:val="24"/>
                <w:szCs w:val="24"/>
              </w:rPr>
            </w:pPr>
            <w:r w:rsidRPr="00505FC2">
              <w:rPr>
                <w:sz w:val="24"/>
                <w:szCs w:val="24"/>
              </w:rPr>
              <w:t xml:space="preserve">2022 год – </w:t>
            </w:r>
            <w:r>
              <w:rPr>
                <w:sz w:val="24"/>
                <w:szCs w:val="24"/>
              </w:rPr>
              <w:t xml:space="preserve">  7 267,4 </w:t>
            </w:r>
            <w:r w:rsidRPr="00505FC2">
              <w:rPr>
                <w:sz w:val="24"/>
                <w:szCs w:val="24"/>
              </w:rPr>
              <w:t>тыс. рублей</w:t>
            </w:r>
            <w:r>
              <w:rPr>
                <w:sz w:val="24"/>
                <w:szCs w:val="24"/>
              </w:rPr>
              <w:t>;</w:t>
            </w:r>
          </w:p>
          <w:p w:rsidR="003347BA" w:rsidRPr="00505FC2" w:rsidRDefault="003347BA" w:rsidP="00BC7EF2">
            <w:pPr>
              <w:ind w:firstLine="231"/>
              <w:rPr>
                <w:sz w:val="24"/>
                <w:szCs w:val="24"/>
              </w:rPr>
            </w:pPr>
            <w:r w:rsidRPr="00505FC2">
              <w:rPr>
                <w:sz w:val="24"/>
                <w:szCs w:val="24"/>
              </w:rPr>
              <w:t xml:space="preserve">2023 год – </w:t>
            </w:r>
            <w:r>
              <w:rPr>
                <w:sz w:val="24"/>
                <w:szCs w:val="24"/>
              </w:rPr>
              <w:t xml:space="preserve">  7 267,4</w:t>
            </w:r>
            <w:r w:rsidRPr="00505FC2">
              <w:rPr>
                <w:sz w:val="24"/>
                <w:szCs w:val="24"/>
              </w:rPr>
              <w:t xml:space="preserve"> тыс. рублей;</w:t>
            </w:r>
          </w:p>
          <w:p w:rsidR="003347BA" w:rsidRPr="00505FC2" w:rsidRDefault="003347BA" w:rsidP="00BC7EF2">
            <w:pPr>
              <w:ind w:firstLine="231"/>
              <w:rPr>
                <w:sz w:val="24"/>
                <w:szCs w:val="24"/>
              </w:rPr>
            </w:pPr>
            <w:r w:rsidRPr="00505FC2">
              <w:rPr>
                <w:sz w:val="24"/>
                <w:szCs w:val="24"/>
              </w:rPr>
              <w:t xml:space="preserve">2024 год – </w:t>
            </w:r>
            <w:r>
              <w:rPr>
                <w:sz w:val="24"/>
                <w:szCs w:val="24"/>
              </w:rPr>
              <w:t xml:space="preserve">  7 267,4 </w:t>
            </w:r>
            <w:r w:rsidRPr="00505FC2">
              <w:rPr>
                <w:sz w:val="24"/>
                <w:szCs w:val="24"/>
              </w:rPr>
              <w:t>тыс. рублей</w:t>
            </w:r>
          </w:p>
          <w:p w:rsidR="003347BA" w:rsidRPr="00505FC2" w:rsidRDefault="003347BA" w:rsidP="00BC7EF2">
            <w:pPr>
              <w:ind w:firstLine="231"/>
              <w:rPr>
                <w:sz w:val="24"/>
                <w:szCs w:val="24"/>
              </w:rPr>
            </w:pPr>
          </w:p>
        </w:tc>
      </w:tr>
    </w:tbl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7F4A15">
      <w:pPr>
        <w:jc w:val="both"/>
        <w:rPr>
          <w:sz w:val="24"/>
          <w:szCs w:val="24"/>
        </w:rPr>
      </w:pPr>
    </w:p>
    <w:p w:rsidR="003347BA" w:rsidRDefault="003347BA" w:rsidP="003347BA">
      <w:pPr>
        <w:jc w:val="center"/>
        <w:rPr>
          <w:b/>
          <w:sz w:val="24"/>
          <w:szCs w:val="24"/>
        </w:rPr>
      </w:pPr>
      <w:r w:rsidRPr="00652268">
        <w:rPr>
          <w:b/>
          <w:sz w:val="24"/>
          <w:szCs w:val="24"/>
        </w:rPr>
        <w:lastRenderedPageBreak/>
        <w:t xml:space="preserve">Раздел </w:t>
      </w:r>
      <w:r>
        <w:rPr>
          <w:b/>
          <w:sz w:val="24"/>
          <w:szCs w:val="24"/>
        </w:rPr>
        <w:t>1</w:t>
      </w:r>
      <w:r w:rsidRPr="00652268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>О с</w:t>
      </w:r>
      <w:r w:rsidRPr="00652268">
        <w:rPr>
          <w:b/>
          <w:sz w:val="24"/>
          <w:szCs w:val="24"/>
        </w:rPr>
        <w:t>тимулировани</w:t>
      </w:r>
      <w:r>
        <w:rPr>
          <w:b/>
          <w:sz w:val="24"/>
          <w:szCs w:val="24"/>
        </w:rPr>
        <w:t>и</w:t>
      </w:r>
      <w:r w:rsidRPr="00652268">
        <w:rPr>
          <w:b/>
          <w:sz w:val="24"/>
          <w:szCs w:val="24"/>
        </w:rPr>
        <w:t xml:space="preserve"> инвестиционной и инновационной деятельности,</w:t>
      </w:r>
    </w:p>
    <w:p w:rsidR="003347BA" w:rsidRDefault="003347BA" w:rsidP="003347BA">
      <w:pPr>
        <w:jc w:val="center"/>
        <w:rPr>
          <w:b/>
          <w:sz w:val="24"/>
          <w:szCs w:val="24"/>
        </w:rPr>
      </w:pPr>
      <w:r w:rsidRPr="00652268">
        <w:rPr>
          <w:b/>
          <w:sz w:val="24"/>
          <w:szCs w:val="24"/>
        </w:rPr>
        <w:t xml:space="preserve"> развитие конкуренции и негосударственного сектора экономики</w:t>
      </w:r>
    </w:p>
    <w:p w:rsidR="003347BA" w:rsidRPr="00652268" w:rsidRDefault="003347BA" w:rsidP="003347BA">
      <w:pPr>
        <w:jc w:val="center"/>
        <w:rPr>
          <w:b/>
          <w:sz w:val="24"/>
          <w:szCs w:val="24"/>
        </w:rPr>
      </w:pPr>
    </w:p>
    <w:p w:rsidR="003347BA" w:rsidRPr="009E3F14" w:rsidRDefault="003347BA" w:rsidP="003347BA">
      <w:pPr>
        <w:pStyle w:val="a5"/>
        <w:numPr>
          <w:ilvl w:val="1"/>
          <w:numId w:val="12"/>
        </w:numPr>
        <w:ind w:firstLine="0"/>
        <w:jc w:val="center"/>
        <w:rPr>
          <w:b/>
          <w:sz w:val="24"/>
          <w:szCs w:val="24"/>
        </w:rPr>
      </w:pPr>
      <w:r w:rsidRPr="009E3F14">
        <w:rPr>
          <w:b/>
          <w:sz w:val="24"/>
          <w:szCs w:val="24"/>
        </w:rPr>
        <w:t>Формирование благоприятной деловой среды</w:t>
      </w:r>
    </w:p>
    <w:p w:rsidR="003347BA" w:rsidRDefault="003347BA" w:rsidP="003347BA">
      <w:pPr>
        <w:ind w:firstLine="709"/>
        <w:jc w:val="both"/>
        <w:rPr>
          <w:sz w:val="24"/>
          <w:szCs w:val="24"/>
        </w:rPr>
      </w:pPr>
    </w:p>
    <w:p w:rsidR="003347BA" w:rsidRPr="00F66BAE" w:rsidRDefault="003347BA" w:rsidP="003347BA">
      <w:pPr>
        <w:ind w:firstLine="709"/>
        <w:jc w:val="both"/>
        <w:rPr>
          <w:sz w:val="24"/>
          <w:szCs w:val="24"/>
        </w:rPr>
      </w:pPr>
      <w:r w:rsidRPr="00F66BAE">
        <w:rPr>
          <w:sz w:val="24"/>
          <w:szCs w:val="24"/>
        </w:rPr>
        <w:t xml:space="preserve">В целях формирования благоприятной деловой среды, условий для развития малого </w:t>
      </w:r>
      <w:r>
        <w:rPr>
          <w:sz w:val="24"/>
          <w:szCs w:val="24"/>
        </w:rPr>
        <w:t xml:space="preserve">             </w:t>
      </w:r>
      <w:r w:rsidRPr="00F66BAE">
        <w:rPr>
          <w:sz w:val="24"/>
          <w:szCs w:val="24"/>
        </w:rPr>
        <w:t>и среднего предпринимательства, привлечения частных инвестиций в сферу дорожного хозяйства города Югорска проводятся торги для субъектов малого предпринимательства</w:t>
      </w:r>
      <w:r>
        <w:rPr>
          <w:sz w:val="24"/>
          <w:szCs w:val="24"/>
        </w:rPr>
        <w:t xml:space="preserve">                  </w:t>
      </w:r>
      <w:r w:rsidRPr="00F66BAE">
        <w:rPr>
          <w:sz w:val="24"/>
          <w:szCs w:val="24"/>
        </w:rPr>
        <w:t xml:space="preserve"> и социально-ориентированных некоммерческих организаций не менее 15%</w:t>
      </w:r>
      <w:r>
        <w:rPr>
          <w:sz w:val="24"/>
          <w:szCs w:val="24"/>
        </w:rPr>
        <w:t xml:space="preserve"> от </w:t>
      </w:r>
      <w:r w:rsidRPr="00505FC2">
        <w:rPr>
          <w:sz w:val="24"/>
          <w:szCs w:val="24"/>
        </w:rPr>
        <w:t>сово</w:t>
      </w:r>
      <w:r>
        <w:rPr>
          <w:sz w:val="24"/>
          <w:szCs w:val="24"/>
        </w:rPr>
        <w:t>купного годового объема закупок</w:t>
      </w:r>
      <w:r w:rsidRPr="00F66BAE">
        <w:rPr>
          <w:sz w:val="24"/>
          <w:szCs w:val="24"/>
        </w:rPr>
        <w:t>.</w:t>
      </w:r>
    </w:p>
    <w:p w:rsidR="003347BA" w:rsidRPr="00063EF7" w:rsidRDefault="003347BA" w:rsidP="003347BA">
      <w:pPr>
        <w:ind w:firstLine="709"/>
        <w:jc w:val="both"/>
        <w:rPr>
          <w:sz w:val="24"/>
          <w:szCs w:val="24"/>
        </w:rPr>
      </w:pPr>
      <w:r w:rsidRPr="00063EF7">
        <w:rPr>
          <w:sz w:val="24"/>
          <w:szCs w:val="24"/>
        </w:rPr>
        <w:t>Благоприятная деловая среда в сфере дорожного хозяйства поддерживается мероприятиями муниципальной программы, направленными на развитие материально-технической базы и обеспечение доступа негосударственного сектора в сферу перевозок пассажиров автомобильным транспортом.</w:t>
      </w:r>
    </w:p>
    <w:p w:rsidR="003347BA" w:rsidRPr="00063EF7" w:rsidRDefault="003347BA" w:rsidP="003347BA">
      <w:pPr>
        <w:ind w:firstLine="709"/>
        <w:jc w:val="both"/>
        <w:rPr>
          <w:sz w:val="24"/>
          <w:szCs w:val="24"/>
        </w:rPr>
      </w:pPr>
      <w:r w:rsidRPr="00063EF7">
        <w:rPr>
          <w:sz w:val="24"/>
          <w:szCs w:val="24"/>
        </w:rPr>
        <w:t xml:space="preserve">Улучшение делового климата обеспечивается организацией процедуры оценки регулирующего воздействия принимаемых нормативных правовых актов на предмет наличия </w:t>
      </w:r>
      <w:r>
        <w:rPr>
          <w:sz w:val="24"/>
          <w:szCs w:val="24"/>
        </w:rPr>
        <w:t xml:space="preserve">            </w:t>
      </w:r>
      <w:r w:rsidRPr="00063EF7">
        <w:rPr>
          <w:sz w:val="24"/>
          <w:szCs w:val="24"/>
        </w:rPr>
        <w:t>в них излишних административных барьеров для ведения предпринимательской деятельности.</w:t>
      </w:r>
    </w:p>
    <w:p w:rsidR="003347BA" w:rsidRPr="00652268" w:rsidRDefault="003347BA" w:rsidP="003347BA">
      <w:pPr>
        <w:jc w:val="both"/>
        <w:rPr>
          <w:sz w:val="24"/>
          <w:szCs w:val="24"/>
          <w:highlight w:val="yellow"/>
        </w:rPr>
      </w:pPr>
    </w:p>
    <w:p w:rsidR="003347BA" w:rsidRPr="009E3F14" w:rsidRDefault="003347BA" w:rsidP="003347BA">
      <w:pPr>
        <w:pStyle w:val="a5"/>
        <w:numPr>
          <w:ilvl w:val="1"/>
          <w:numId w:val="12"/>
        </w:numPr>
        <w:ind w:left="0" w:firstLine="0"/>
        <w:jc w:val="center"/>
        <w:rPr>
          <w:b/>
          <w:sz w:val="24"/>
          <w:szCs w:val="24"/>
        </w:rPr>
      </w:pPr>
      <w:r w:rsidRPr="009E3F14">
        <w:rPr>
          <w:b/>
          <w:sz w:val="24"/>
          <w:szCs w:val="24"/>
        </w:rPr>
        <w:t>Инвестиционные проекты</w:t>
      </w:r>
    </w:p>
    <w:p w:rsidR="003347BA" w:rsidRDefault="003347BA" w:rsidP="003347BA">
      <w:pPr>
        <w:ind w:firstLine="709"/>
        <w:jc w:val="both"/>
        <w:rPr>
          <w:sz w:val="24"/>
          <w:szCs w:val="24"/>
        </w:rPr>
      </w:pPr>
    </w:p>
    <w:p w:rsidR="003347BA" w:rsidRPr="00326F91" w:rsidRDefault="003347BA" w:rsidP="003347BA">
      <w:pPr>
        <w:ind w:firstLine="709"/>
        <w:jc w:val="both"/>
        <w:rPr>
          <w:sz w:val="24"/>
          <w:szCs w:val="24"/>
        </w:rPr>
      </w:pPr>
      <w:r w:rsidRPr="00326F91">
        <w:rPr>
          <w:sz w:val="24"/>
          <w:szCs w:val="24"/>
        </w:rPr>
        <w:t>В целях обеспечения развития дорожной инфраструктуры города Югорска бюджетные инвестиции направляются на строительство и реконструкцию автомобильных дорог.</w:t>
      </w:r>
      <w:r>
        <w:rPr>
          <w:sz w:val="24"/>
          <w:szCs w:val="24"/>
        </w:rPr>
        <w:t xml:space="preserve"> Работы производятся в соответствии с проектно-сметной документацией для приведения дорог                       в нормативное состояние или строительство новых дорог, в которых возникла необходимость муниципального образования.</w:t>
      </w:r>
    </w:p>
    <w:p w:rsidR="003347BA" w:rsidRPr="00326F91" w:rsidRDefault="003347BA" w:rsidP="003347BA">
      <w:pPr>
        <w:ind w:firstLine="709"/>
        <w:jc w:val="both"/>
        <w:rPr>
          <w:sz w:val="24"/>
          <w:szCs w:val="24"/>
        </w:rPr>
      </w:pPr>
      <w:r w:rsidRPr="00326F91">
        <w:rPr>
          <w:sz w:val="24"/>
          <w:szCs w:val="24"/>
        </w:rPr>
        <w:t>Строительство и реконструкция объектов транспортной инфраструктуры позволит получить значительные социальные, экологические, экономические эффекты, обеспечить безопасные условия проживания населения, повысить качество жизни и здоровья людей.</w:t>
      </w:r>
    </w:p>
    <w:p w:rsidR="003347BA" w:rsidRPr="00326F91" w:rsidRDefault="003347BA" w:rsidP="003347BA">
      <w:pPr>
        <w:ind w:firstLine="709"/>
        <w:jc w:val="both"/>
        <w:rPr>
          <w:sz w:val="24"/>
          <w:szCs w:val="24"/>
        </w:rPr>
      </w:pPr>
      <w:r w:rsidRPr="00326F91">
        <w:rPr>
          <w:sz w:val="24"/>
          <w:szCs w:val="24"/>
        </w:rPr>
        <w:t>Полный перечень инвестиционных проектов мун</w:t>
      </w:r>
      <w:r>
        <w:rPr>
          <w:sz w:val="24"/>
          <w:szCs w:val="24"/>
        </w:rPr>
        <w:t>и</w:t>
      </w:r>
      <w:r w:rsidRPr="00326F91">
        <w:rPr>
          <w:sz w:val="24"/>
          <w:szCs w:val="24"/>
        </w:rPr>
        <w:t xml:space="preserve">ципальной программы по объектам капитального строительства представлен в таблице </w:t>
      </w:r>
      <w:r>
        <w:rPr>
          <w:sz w:val="24"/>
          <w:szCs w:val="24"/>
        </w:rPr>
        <w:t>7</w:t>
      </w:r>
      <w:r w:rsidRPr="00326F91">
        <w:rPr>
          <w:sz w:val="24"/>
          <w:szCs w:val="24"/>
        </w:rPr>
        <w:t>.</w:t>
      </w:r>
    </w:p>
    <w:p w:rsidR="003347BA" w:rsidRPr="00652268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Pr="009E3F14" w:rsidRDefault="003347BA" w:rsidP="003347BA">
      <w:pPr>
        <w:pStyle w:val="a5"/>
        <w:numPr>
          <w:ilvl w:val="1"/>
          <w:numId w:val="12"/>
        </w:numPr>
        <w:ind w:hanging="1417"/>
        <w:jc w:val="center"/>
        <w:rPr>
          <w:b/>
          <w:sz w:val="24"/>
          <w:szCs w:val="24"/>
        </w:rPr>
      </w:pPr>
      <w:r w:rsidRPr="009E3F14">
        <w:rPr>
          <w:b/>
          <w:sz w:val="24"/>
          <w:szCs w:val="24"/>
        </w:rPr>
        <w:t xml:space="preserve">Развитие конкуренции </w:t>
      </w:r>
    </w:p>
    <w:p w:rsidR="003347BA" w:rsidRDefault="003347BA" w:rsidP="003347BA">
      <w:pPr>
        <w:ind w:firstLine="709"/>
        <w:jc w:val="both"/>
        <w:rPr>
          <w:sz w:val="24"/>
          <w:szCs w:val="24"/>
        </w:rPr>
      </w:pPr>
    </w:p>
    <w:p w:rsidR="003347BA" w:rsidRPr="001739D2" w:rsidRDefault="003347BA" w:rsidP="003347BA">
      <w:pPr>
        <w:ind w:firstLine="709"/>
        <w:jc w:val="both"/>
        <w:rPr>
          <w:sz w:val="24"/>
          <w:szCs w:val="24"/>
        </w:rPr>
      </w:pPr>
      <w:proofErr w:type="gramStart"/>
      <w:r w:rsidRPr="001739D2">
        <w:rPr>
          <w:sz w:val="24"/>
          <w:szCs w:val="24"/>
        </w:rPr>
        <w:t xml:space="preserve">В целях развития конкуренции на рынке услуг перевозок пассажиров наземным транспортом предполагается реализация следующих мероприятий: организация и проведение открытых конкурсов на право осуществления регулярных перевозок автомобильным транспортом по нерегулируемым тарифам; заключение контрактов на право осуществления регулярных перевозок по регулируемым тарифам по муниципальным маршрутам в городе </w:t>
      </w:r>
      <w:r>
        <w:rPr>
          <w:sz w:val="24"/>
          <w:szCs w:val="24"/>
        </w:rPr>
        <w:t xml:space="preserve">Югорске </w:t>
      </w:r>
      <w:r w:rsidRPr="001739D2">
        <w:rPr>
          <w:sz w:val="24"/>
          <w:szCs w:val="24"/>
        </w:rPr>
        <w:t>в порядке, предусмотренном законодательством Российской Федерации.</w:t>
      </w:r>
      <w:proofErr w:type="gramEnd"/>
    </w:p>
    <w:p w:rsidR="003347BA" w:rsidRPr="001739D2" w:rsidRDefault="003347BA" w:rsidP="003347BA">
      <w:pPr>
        <w:ind w:firstLine="709"/>
        <w:jc w:val="both"/>
        <w:rPr>
          <w:sz w:val="24"/>
          <w:szCs w:val="24"/>
        </w:rPr>
      </w:pPr>
      <w:r w:rsidRPr="001739D2">
        <w:rPr>
          <w:sz w:val="24"/>
          <w:szCs w:val="24"/>
        </w:rPr>
        <w:t>Для реализации мероприятий программы исполнители и соисполнители осуществляют закупку товаров, услуг, работ для муниципальных нужд в соответствии с законодательством Российской Федерации.</w:t>
      </w:r>
    </w:p>
    <w:p w:rsidR="003347BA" w:rsidRPr="00652268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Pr="009770AD" w:rsidRDefault="003347BA" w:rsidP="003347BA">
      <w:pPr>
        <w:jc w:val="center"/>
        <w:rPr>
          <w:b/>
          <w:sz w:val="24"/>
          <w:szCs w:val="24"/>
        </w:rPr>
      </w:pPr>
      <w:r w:rsidRPr="009770AD">
        <w:rPr>
          <w:b/>
          <w:sz w:val="24"/>
          <w:szCs w:val="24"/>
        </w:rPr>
        <w:t xml:space="preserve">Раздел </w:t>
      </w:r>
      <w:r>
        <w:rPr>
          <w:b/>
          <w:sz w:val="24"/>
          <w:szCs w:val="24"/>
        </w:rPr>
        <w:t>2</w:t>
      </w:r>
      <w:r w:rsidRPr="009770AD">
        <w:rPr>
          <w:b/>
          <w:sz w:val="24"/>
          <w:szCs w:val="24"/>
        </w:rPr>
        <w:t>. Механизм реализации муниципальной программы</w:t>
      </w:r>
    </w:p>
    <w:p w:rsidR="003347BA" w:rsidRPr="00395AE4" w:rsidRDefault="003347BA" w:rsidP="003347BA">
      <w:pPr>
        <w:ind w:firstLine="709"/>
        <w:jc w:val="both"/>
        <w:rPr>
          <w:b/>
          <w:sz w:val="24"/>
          <w:szCs w:val="24"/>
          <w:highlight w:val="yellow"/>
        </w:rPr>
      </w:pPr>
    </w:p>
    <w:p w:rsidR="003347BA" w:rsidRPr="009770AD" w:rsidRDefault="003347BA" w:rsidP="003347B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770AD">
        <w:rPr>
          <w:sz w:val="24"/>
          <w:szCs w:val="24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Югры, органов местного самоуправления города Югорска, хозяйствующих субъектов и граждан муниципального образования</w:t>
      </w:r>
      <w:r>
        <w:rPr>
          <w:sz w:val="24"/>
          <w:szCs w:val="24"/>
        </w:rPr>
        <w:t xml:space="preserve"> городской округ город Югорск</w:t>
      </w:r>
      <w:r w:rsidRPr="009770AD">
        <w:rPr>
          <w:sz w:val="24"/>
          <w:szCs w:val="24"/>
        </w:rPr>
        <w:t>.</w:t>
      </w:r>
    </w:p>
    <w:p w:rsidR="003347BA" w:rsidRPr="00F34542" w:rsidRDefault="003347BA" w:rsidP="003347BA">
      <w:pPr>
        <w:ind w:firstLine="709"/>
        <w:jc w:val="both"/>
        <w:rPr>
          <w:sz w:val="24"/>
          <w:szCs w:val="24"/>
        </w:rPr>
      </w:pPr>
      <w:proofErr w:type="gramStart"/>
      <w:r w:rsidRPr="00F34542">
        <w:rPr>
          <w:sz w:val="24"/>
          <w:szCs w:val="24"/>
        </w:rPr>
        <w:t>Механизм реализации муниципальной программы включает разработку и принятие нормативных правовых актов органов местного самоуправления</w:t>
      </w:r>
      <w:r>
        <w:rPr>
          <w:sz w:val="24"/>
          <w:szCs w:val="24"/>
        </w:rPr>
        <w:t xml:space="preserve"> города Югорска</w:t>
      </w:r>
      <w:r w:rsidRPr="00F34542">
        <w:rPr>
          <w:sz w:val="24"/>
          <w:szCs w:val="24"/>
        </w:rPr>
        <w:t xml:space="preserve">, необходимых для выполнения муниципальной программы, в том числе на основании нормативных актов </w:t>
      </w:r>
      <w:r>
        <w:rPr>
          <w:sz w:val="24"/>
          <w:szCs w:val="24"/>
        </w:rPr>
        <w:t xml:space="preserve">Российской Федерации, </w:t>
      </w:r>
      <w:r w:rsidRPr="00F34542">
        <w:rPr>
          <w:sz w:val="24"/>
          <w:szCs w:val="24"/>
        </w:rPr>
        <w:t xml:space="preserve">Ханты-Мансийского автономного округа – Югры, ежегодное уточнение перечня программных мероприятий на очередной финансовый год  </w:t>
      </w:r>
      <w:r>
        <w:rPr>
          <w:sz w:val="24"/>
          <w:szCs w:val="24"/>
        </w:rPr>
        <w:t xml:space="preserve">и плановый период </w:t>
      </w:r>
      <w:r w:rsidRPr="00F34542">
        <w:rPr>
          <w:sz w:val="24"/>
          <w:szCs w:val="24"/>
        </w:rPr>
        <w:t xml:space="preserve">с уточнением затрат </w:t>
      </w:r>
      <w:r>
        <w:rPr>
          <w:sz w:val="24"/>
          <w:szCs w:val="24"/>
        </w:rPr>
        <w:t xml:space="preserve">по ним </w:t>
      </w:r>
      <w:r w:rsidRPr="00F34542">
        <w:rPr>
          <w:sz w:val="24"/>
          <w:szCs w:val="24"/>
        </w:rPr>
        <w:t>в соответствии с фактически достигнутыми целевыми показателями реализации муниципальной</w:t>
      </w:r>
      <w:proofErr w:type="gramEnd"/>
      <w:r w:rsidRPr="00F34542">
        <w:rPr>
          <w:sz w:val="24"/>
          <w:szCs w:val="24"/>
        </w:rPr>
        <w:t xml:space="preserve"> программы</w:t>
      </w:r>
      <w:r w:rsidRPr="00F34542">
        <w:rPr>
          <w:sz w:val="26"/>
          <w:szCs w:val="26"/>
        </w:rPr>
        <w:t xml:space="preserve">, </w:t>
      </w:r>
      <w:r>
        <w:rPr>
          <w:sz w:val="24"/>
          <w:szCs w:val="24"/>
        </w:rPr>
        <w:t>и</w:t>
      </w:r>
      <w:r w:rsidRPr="00F34542">
        <w:rPr>
          <w:sz w:val="24"/>
          <w:szCs w:val="24"/>
        </w:rPr>
        <w:t xml:space="preserve"> с изменениями внешней среды, </w:t>
      </w:r>
      <w:r w:rsidRPr="00F34542">
        <w:rPr>
          <w:sz w:val="24"/>
          <w:szCs w:val="24"/>
        </w:rPr>
        <w:lastRenderedPageBreak/>
        <w:t>информирование общественности о ходе и результатах реализации муниципальной программы</w:t>
      </w:r>
      <w:r>
        <w:rPr>
          <w:sz w:val="24"/>
          <w:szCs w:val="24"/>
        </w:rPr>
        <w:t>, финансировании программных мероприятий</w:t>
      </w:r>
      <w:r w:rsidRPr="00F34542">
        <w:rPr>
          <w:sz w:val="24"/>
          <w:szCs w:val="24"/>
        </w:rPr>
        <w:t>.</w:t>
      </w:r>
    </w:p>
    <w:p w:rsidR="003347BA" w:rsidRPr="00AB77D1" w:rsidRDefault="003347BA" w:rsidP="003347BA">
      <w:pPr>
        <w:ind w:firstLine="709"/>
        <w:jc w:val="both"/>
        <w:rPr>
          <w:sz w:val="24"/>
          <w:szCs w:val="24"/>
        </w:rPr>
      </w:pPr>
      <w:r w:rsidRPr="00AB77D1">
        <w:rPr>
          <w:sz w:val="24"/>
          <w:szCs w:val="24"/>
        </w:rPr>
        <w:t xml:space="preserve"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</w:t>
      </w:r>
      <w:proofErr w:type="spellStart"/>
      <w:r w:rsidRPr="00AB77D1">
        <w:rPr>
          <w:sz w:val="24"/>
          <w:szCs w:val="24"/>
        </w:rPr>
        <w:t>ДЖКиСК</w:t>
      </w:r>
      <w:proofErr w:type="spellEnd"/>
      <w:r w:rsidRPr="00AB77D1">
        <w:rPr>
          <w:sz w:val="24"/>
          <w:szCs w:val="24"/>
        </w:rPr>
        <w:t>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347BA" w:rsidRPr="003F075D" w:rsidRDefault="003347BA" w:rsidP="003347BA">
      <w:pPr>
        <w:tabs>
          <w:tab w:val="left" w:pos="1134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Pr="003F075D">
        <w:rPr>
          <w:sz w:val="24"/>
          <w:szCs w:val="24"/>
        </w:rPr>
        <w:t>тветственный исполнитель осуществляет взаимодействие по вопросам исполнения мероприятий муниципальной программы с соисполнителями</w:t>
      </w:r>
      <w:r>
        <w:rPr>
          <w:sz w:val="24"/>
          <w:szCs w:val="24"/>
        </w:rPr>
        <w:t>.</w:t>
      </w:r>
    </w:p>
    <w:p w:rsidR="003347BA" w:rsidRPr="003F075D" w:rsidRDefault="003347BA" w:rsidP="003347BA">
      <w:pPr>
        <w:ind w:firstLine="709"/>
        <w:jc w:val="both"/>
        <w:rPr>
          <w:sz w:val="24"/>
          <w:szCs w:val="24"/>
        </w:rPr>
      </w:pPr>
      <w:r w:rsidRPr="003F075D">
        <w:rPr>
          <w:sz w:val="24"/>
          <w:szCs w:val="24"/>
        </w:rPr>
        <w:t>Ответственный исполнитель и соисполнители:</w:t>
      </w:r>
    </w:p>
    <w:p w:rsidR="003347BA" w:rsidRDefault="003347BA" w:rsidP="003347BA">
      <w:pPr>
        <w:numPr>
          <w:ilvl w:val="0"/>
          <w:numId w:val="8"/>
        </w:numPr>
        <w:tabs>
          <w:tab w:val="left" w:pos="1134"/>
        </w:tabs>
        <w:ind w:left="0" w:firstLine="678"/>
        <w:jc w:val="both"/>
        <w:rPr>
          <w:sz w:val="24"/>
          <w:szCs w:val="24"/>
        </w:rPr>
      </w:pPr>
      <w:r>
        <w:rPr>
          <w:sz w:val="24"/>
          <w:szCs w:val="24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347BA" w:rsidRPr="003F075D" w:rsidRDefault="003347BA" w:rsidP="003347BA">
      <w:pPr>
        <w:numPr>
          <w:ilvl w:val="0"/>
          <w:numId w:val="8"/>
        </w:numPr>
        <w:tabs>
          <w:tab w:val="left" w:pos="1134"/>
        </w:tabs>
        <w:ind w:left="0" w:firstLine="678"/>
        <w:jc w:val="both"/>
        <w:rPr>
          <w:sz w:val="24"/>
          <w:szCs w:val="24"/>
        </w:rPr>
      </w:pPr>
      <w:r w:rsidRPr="003F075D">
        <w:rPr>
          <w:sz w:val="24"/>
          <w:szCs w:val="24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347BA" w:rsidRPr="003F075D" w:rsidRDefault="003347BA" w:rsidP="003347BA">
      <w:pPr>
        <w:numPr>
          <w:ilvl w:val="0"/>
          <w:numId w:val="8"/>
        </w:numPr>
        <w:tabs>
          <w:tab w:val="left" w:pos="1134"/>
        </w:tabs>
        <w:ind w:left="0" w:firstLine="678"/>
        <w:jc w:val="both"/>
        <w:rPr>
          <w:sz w:val="24"/>
          <w:szCs w:val="24"/>
        </w:rPr>
      </w:pPr>
      <w:r w:rsidRPr="003F075D">
        <w:rPr>
          <w:sz w:val="24"/>
          <w:szCs w:val="24"/>
        </w:rPr>
        <w:t xml:space="preserve"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</w:t>
      </w:r>
      <w:r>
        <w:rPr>
          <w:sz w:val="24"/>
          <w:szCs w:val="24"/>
        </w:rPr>
        <w:t xml:space="preserve">и </w:t>
      </w:r>
      <w:r w:rsidRPr="003F075D">
        <w:rPr>
          <w:sz w:val="24"/>
          <w:szCs w:val="24"/>
        </w:rPr>
        <w:t>дорожной деятельности;</w:t>
      </w:r>
    </w:p>
    <w:p w:rsidR="003347BA" w:rsidRPr="003F075D" w:rsidRDefault="003347BA" w:rsidP="003347BA">
      <w:pPr>
        <w:numPr>
          <w:ilvl w:val="0"/>
          <w:numId w:val="8"/>
        </w:numPr>
        <w:tabs>
          <w:tab w:val="left" w:pos="1134"/>
        </w:tabs>
        <w:ind w:left="0" w:firstLine="678"/>
        <w:jc w:val="both"/>
        <w:rPr>
          <w:sz w:val="24"/>
          <w:szCs w:val="24"/>
        </w:rPr>
      </w:pPr>
      <w:r w:rsidRPr="003F075D">
        <w:rPr>
          <w:sz w:val="24"/>
          <w:szCs w:val="24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3F075D">
        <w:rPr>
          <w:sz w:val="24"/>
          <w:szCs w:val="24"/>
        </w:rPr>
        <w:t>контроль</w:t>
      </w:r>
      <w:r>
        <w:rPr>
          <w:sz w:val="24"/>
          <w:szCs w:val="24"/>
        </w:rPr>
        <w:t xml:space="preserve">                         </w:t>
      </w:r>
      <w:r w:rsidRPr="003F075D">
        <w:rPr>
          <w:sz w:val="24"/>
          <w:szCs w:val="24"/>
        </w:rPr>
        <w:t xml:space="preserve"> за</w:t>
      </w:r>
      <w:proofErr w:type="gramEnd"/>
      <w:r w:rsidRPr="003F075D">
        <w:rPr>
          <w:sz w:val="24"/>
          <w:szCs w:val="24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347BA" w:rsidRDefault="003347BA" w:rsidP="003347BA">
      <w:pPr>
        <w:numPr>
          <w:ilvl w:val="0"/>
          <w:numId w:val="8"/>
        </w:numPr>
        <w:tabs>
          <w:tab w:val="left" w:pos="1134"/>
        </w:tabs>
        <w:ind w:left="0" w:firstLine="678"/>
        <w:jc w:val="both"/>
        <w:rPr>
          <w:sz w:val="24"/>
          <w:szCs w:val="24"/>
        </w:rPr>
      </w:pPr>
      <w:r w:rsidRPr="003F075D">
        <w:rPr>
          <w:sz w:val="24"/>
          <w:szCs w:val="24"/>
        </w:rPr>
        <w:t>осуществляют иные необходимые для реализации муниципальной программы функции, предусмотренные законодательством автономног</w:t>
      </w:r>
      <w:r>
        <w:rPr>
          <w:sz w:val="24"/>
          <w:szCs w:val="24"/>
        </w:rPr>
        <w:t>о округа и Российской Федерации.</w:t>
      </w:r>
    </w:p>
    <w:p w:rsidR="003347BA" w:rsidRPr="0053772B" w:rsidRDefault="003347BA" w:rsidP="003347BA">
      <w:pPr>
        <w:tabs>
          <w:tab w:val="left" w:pos="1134"/>
        </w:tabs>
        <w:ind w:firstLine="709"/>
        <w:jc w:val="both"/>
        <w:rPr>
          <w:sz w:val="24"/>
          <w:szCs w:val="24"/>
          <w:highlight w:val="lightGray"/>
        </w:rPr>
      </w:pPr>
      <w:r w:rsidRPr="0040574F">
        <w:rPr>
          <w:sz w:val="24"/>
          <w:szCs w:val="24"/>
        </w:rPr>
        <w:t xml:space="preserve">Перечень возможных рисков при реализации </w:t>
      </w:r>
      <w:r>
        <w:rPr>
          <w:sz w:val="24"/>
          <w:szCs w:val="24"/>
        </w:rPr>
        <w:t xml:space="preserve">муниципальной </w:t>
      </w:r>
      <w:r w:rsidRPr="0040574F">
        <w:rPr>
          <w:sz w:val="24"/>
          <w:szCs w:val="24"/>
        </w:rPr>
        <w:t xml:space="preserve">программы и мер </w:t>
      </w:r>
      <w:r>
        <w:rPr>
          <w:sz w:val="24"/>
          <w:szCs w:val="24"/>
        </w:rPr>
        <w:t xml:space="preserve">                        </w:t>
      </w:r>
      <w:r w:rsidRPr="0040574F">
        <w:rPr>
          <w:sz w:val="24"/>
          <w:szCs w:val="24"/>
        </w:rPr>
        <w:t>по их преодолению</w:t>
      </w:r>
      <w:r>
        <w:rPr>
          <w:sz w:val="24"/>
          <w:szCs w:val="24"/>
        </w:rPr>
        <w:t xml:space="preserve"> обозначен в</w:t>
      </w:r>
      <w:r w:rsidRPr="0040574F">
        <w:rPr>
          <w:sz w:val="24"/>
          <w:szCs w:val="24"/>
        </w:rPr>
        <w:t xml:space="preserve"> таблиц</w:t>
      </w:r>
      <w:r>
        <w:rPr>
          <w:sz w:val="24"/>
          <w:szCs w:val="24"/>
        </w:rPr>
        <w:t>е</w:t>
      </w:r>
      <w:r w:rsidRPr="0040574F">
        <w:rPr>
          <w:sz w:val="24"/>
          <w:szCs w:val="24"/>
        </w:rPr>
        <w:t xml:space="preserve"> </w:t>
      </w:r>
      <w:r>
        <w:rPr>
          <w:sz w:val="24"/>
          <w:szCs w:val="24"/>
        </w:rPr>
        <w:t>6.</w:t>
      </w:r>
    </w:p>
    <w:p w:rsidR="003347BA" w:rsidRDefault="003347BA" w:rsidP="003347BA">
      <w:pPr>
        <w:ind w:firstLine="709"/>
        <w:jc w:val="both"/>
        <w:rPr>
          <w:sz w:val="24"/>
          <w:szCs w:val="24"/>
        </w:rPr>
      </w:pPr>
      <w:r w:rsidRPr="005920E8">
        <w:rPr>
          <w:sz w:val="24"/>
          <w:szCs w:val="24"/>
        </w:rPr>
        <w:t xml:space="preserve">В качестве мер управления указанными рисками в целях снижения отрицательных последствий в процессе реализации </w:t>
      </w:r>
      <w:r>
        <w:rPr>
          <w:sz w:val="24"/>
          <w:szCs w:val="24"/>
        </w:rPr>
        <w:t>муниципальной</w:t>
      </w:r>
      <w:r w:rsidRPr="005920E8">
        <w:rPr>
          <w:sz w:val="24"/>
          <w:szCs w:val="24"/>
        </w:rPr>
        <w:t xml:space="preserve">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347BA" w:rsidRPr="003F075D" w:rsidRDefault="003347BA" w:rsidP="003347BA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3F075D">
        <w:rPr>
          <w:sz w:val="24"/>
          <w:szCs w:val="24"/>
        </w:rPr>
        <w:t>Реализация мероприятий осуществляется в следующем порядке:</w:t>
      </w:r>
    </w:p>
    <w:p w:rsidR="003347BA" w:rsidRDefault="003347BA" w:rsidP="003347BA">
      <w:pPr>
        <w:ind w:firstLine="720"/>
        <w:jc w:val="both"/>
        <w:rPr>
          <w:sz w:val="24"/>
          <w:szCs w:val="24"/>
        </w:rPr>
      </w:pPr>
      <w:r w:rsidRPr="003D6BCA">
        <w:rPr>
          <w:sz w:val="24"/>
          <w:szCs w:val="24"/>
        </w:rPr>
        <w:t xml:space="preserve">Реализация мероприятия  </w:t>
      </w:r>
      <w:r>
        <w:rPr>
          <w:sz w:val="24"/>
          <w:szCs w:val="24"/>
        </w:rPr>
        <w:t>1.1</w:t>
      </w:r>
      <w:r w:rsidRPr="003D6BCA">
        <w:rPr>
          <w:sz w:val="24"/>
          <w:szCs w:val="24"/>
        </w:rPr>
        <w:tab/>
        <w:t>«Оказание услуг по  осуществлению пассажирских перевозок по маршрутам регулярного сообщения»</w:t>
      </w:r>
      <w:r>
        <w:rPr>
          <w:sz w:val="24"/>
          <w:szCs w:val="24"/>
        </w:rPr>
        <w:t xml:space="preserve"> позволяет</w:t>
      </w:r>
      <w:r w:rsidRPr="003D6BCA">
        <w:rPr>
          <w:sz w:val="24"/>
          <w:szCs w:val="24"/>
        </w:rPr>
        <w:t xml:space="preserve"> организ</w:t>
      </w:r>
      <w:r>
        <w:rPr>
          <w:sz w:val="24"/>
          <w:szCs w:val="24"/>
        </w:rPr>
        <w:t>овать</w:t>
      </w:r>
      <w:r w:rsidRPr="003D6BCA">
        <w:rPr>
          <w:sz w:val="24"/>
          <w:szCs w:val="24"/>
        </w:rPr>
        <w:t xml:space="preserve"> регулярны</w:t>
      </w:r>
      <w:r>
        <w:rPr>
          <w:sz w:val="24"/>
          <w:szCs w:val="24"/>
        </w:rPr>
        <w:t>е</w:t>
      </w:r>
      <w:r w:rsidRPr="003D6BCA">
        <w:rPr>
          <w:sz w:val="24"/>
          <w:szCs w:val="24"/>
        </w:rPr>
        <w:t xml:space="preserve"> перевоз</w:t>
      </w:r>
      <w:r>
        <w:rPr>
          <w:sz w:val="24"/>
          <w:szCs w:val="24"/>
        </w:rPr>
        <w:t>ки</w:t>
      </w:r>
      <w:r w:rsidRPr="003D6BCA">
        <w:rPr>
          <w:sz w:val="24"/>
          <w:szCs w:val="24"/>
        </w:rPr>
        <w:t xml:space="preserve"> пассажиров и  багажа автомобильным транспортом по муниципальным маршрутам на территории города Югорска  по регулируемым тарифам</w:t>
      </w:r>
      <w:r>
        <w:rPr>
          <w:sz w:val="24"/>
          <w:szCs w:val="24"/>
        </w:rPr>
        <w:t xml:space="preserve">. </w:t>
      </w:r>
      <w:r w:rsidRPr="003D6BCA">
        <w:rPr>
          <w:sz w:val="24"/>
          <w:szCs w:val="24"/>
        </w:rPr>
        <w:t xml:space="preserve"> </w:t>
      </w:r>
      <w:r w:rsidRPr="00D81401">
        <w:rPr>
          <w:sz w:val="24"/>
          <w:szCs w:val="24"/>
        </w:rPr>
        <w:t xml:space="preserve">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оплачиваются услуги </w:t>
      </w:r>
      <w:r>
        <w:rPr>
          <w:sz w:val="24"/>
          <w:szCs w:val="24"/>
        </w:rPr>
        <w:t xml:space="preserve">                              по </w:t>
      </w:r>
      <w:r w:rsidRPr="00D81401">
        <w:rPr>
          <w:sz w:val="24"/>
          <w:szCs w:val="24"/>
        </w:rPr>
        <w:t xml:space="preserve">осуществлению пассажирских перевозок по маршрутам регулярного сообщения </w:t>
      </w:r>
      <w:r>
        <w:rPr>
          <w:sz w:val="24"/>
          <w:szCs w:val="24"/>
        </w:rPr>
        <w:t xml:space="preserve">                         </w:t>
      </w:r>
      <w:r w:rsidRPr="00D81401">
        <w:rPr>
          <w:sz w:val="24"/>
          <w:szCs w:val="24"/>
        </w:rPr>
        <w:t xml:space="preserve">по регулируемым тарифам в соответствии с муниципальным контрактом, заключенным </w:t>
      </w:r>
      <w:r>
        <w:rPr>
          <w:sz w:val="24"/>
          <w:szCs w:val="24"/>
        </w:rPr>
        <w:t xml:space="preserve">                     </w:t>
      </w:r>
      <w:r w:rsidRPr="00D81401">
        <w:rPr>
          <w:sz w:val="24"/>
          <w:szCs w:val="24"/>
        </w:rPr>
        <w:t xml:space="preserve">по результатам торгов. Оплата услуг осуществляется </w:t>
      </w:r>
      <w:r>
        <w:rPr>
          <w:sz w:val="24"/>
          <w:szCs w:val="24"/>
        </w:rPr>
        <w:t xml:space="preserve">исходя </w:t>
      </w:r>
      <w:r w:rsidRPr="00D81401">
        <w:rPr>
          <w:sz w:val="24"/>
          <w:szCs w:val="24"/>
        </w:rPr>
        <w:t xml:space="preserve">из объема фактически оказанных услуг, но не превышающих объема услуг, подлежащих оказанию в соответствии с контрактом,  по цене единицы услуги. За единицу услуги принята стоимость одного рейса. Оплата услуг </w:t>
      </w:r>
      <w:r>
        <w:rPr>
          <w:sz w:val="24"/>
          <w:szCs w:val="24"/>
        </w:rPr>
        <w:t xml:space="preserve">             </w:t>
      </w:r>
      <w:r w:rsidRPr="00D81401">
        <w:rPr>
          <w:sz w:val="24"/>
          <w:szCs w:val="24"/>
        </w:rPr>
        <w:t>по перевозке пассажиров по основным социально</w:t>
      </w:r>
      <w:r>
        <w:rPr>
          <w:sz w:val="24"/>
          <w:szCs w:val="24"/>
        </w:rPr>
        <w:t xml:space="preserve"> - значимым </w:t>
      </w:r>
      <w:r w:rsidRPr="00D81401">
        <w:rPr>
          <w:sz w:val="24"/>
          <w:szCs w:val="24"/>
        </w:rPr>
        <w:t>маршрутам позволяет компенсировать убытки и, соответственно, обеспечивать надежность и безопасность пассажирских перевозок.</w:t>
      </w:r>
    </w:p>
    <w:p w:rsidR="003347BA" w:rsidRPr="003D6BCA" w:rsidRDefault="003347BA" w:rsidP="003347B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 1.2</w:t>
      </w:r>
      <w:r w:rsidRPr="003D6BCA">
        <w:rPr>
          <w:sz w:val="24"/>
          <w:szCs w:val="24"/>
        </w:rPr>
        <w:t xml:space="preserve"> «Выполнение мероприятий по разработке программ, нормативных документов в сфере дорожной деятельности» </w:t>
      </w:r>
      <w:r>
        <w:rPr>
          <w:sz w:val="24"/>
          <w:szCs w:val="24"/>
        </w:rPr>
        <w:t>осуществляется</w:t>
      </w:r>
      <w:r w:rsidRPr="003D6BCA">
        <w:rPr>
          <w:sz w:val="24"/>
          <w:szCs w:val="24"/>
        </w:rPr>
        <w:t xml:space="preserve"> в соответствии</w:t>
      </w:r>
      <w:r>
        <w:rPr>
          <w:sz w:val="24"/>
          <w:szCs w:val="24"/>
        </w:rPr>
        <w:t xml:space="preserve">                </w:t>
      </w:r>
      <w:r w:rsidRPr="003D6BCA">
        <w:rPr>
          <w:sz w:val="24"/>
          <w:szCs w:val="24"/>
        </w:rPr>
        <w:t xml:space="preserve"> с законодательством в области дорожной деятельности</w:t>
      </w:r>
      <w:r>
        <w:rPr>
          <w:sz w:val="24"/>
          <w:szCs w:val="24"/>
        </w:rPr>
        <w:t>.</w:t>
      </w:r>
    </w:p>
    <w:p w:rsidR="003347BA" w:rsidRDefault="003347BA" w:rsidP="003347BA">
      <w:pPr>
        <w:ind w:firstLine="720"/>
        <w:jc w:val="both"/>
        <w:rPr>
          <w:sz w:val="24"/>
          <w:szCs w:val="24"/>
        </w:rPr>
      </w:pPr>
      <w:r w:rsidRPr="00B6557F">
        <w:rPr>
          <w:sz w:val="24"/>
          <w:szCs w:val="24"/>
        </w:rPr>
        <w:t>Реализация мероприятия  1.</w:t>
      </w:r>
      <w:r>
        <w:rPr>
          <w:sz w:val="24"/>
          <w:szCs w:val="24"/>
        </w:rPr>
        <w:t>3</w:t>
      </w:r>
      <w:r w:rsidRPr="00B6557F">
        <w:rPr>
          <w:sz w:val="24"/>
          <w:szCs w:val="24"/>
        </w:rPr>
        <w:t xml:space="preserve"> «Выполнение работ по строительству (реконструкции), капитальному ремонту </w:t>
      </w:r>
      <w:r>
        <w:rPr>
          <w:sz w:val="24"/>
          <w:szCs w:val="24"/>
        </w:rPr>
        <w:t>и ремонту</w:t>
      </w:r>
      <w:r w:rsidRPr="00B6557F">
        <w:rPr>
          <w:sz w:val="24"/>
          <w:szCs w:val="24"/>
        </w:rPr>
        <w:t xml:space="preserve"> автомобильных дорог общего пользования местного значения»  </w:t>
      </w:r>
      <w:r>
        <w:rPr>
          <w:sz w:val="24"/>
          <w:szCs w:val="24"/>
        </w:rPr>
        <w:t>осуществляется</w:t>
      </w:r>
      <w:r w:rsidRPr="00B6557F">
        <w:rPr>
          <w:sz w:val="24"/>
          <w:szCs w:val="24"/>
        </w:rPr>
        <w:t xml:space="preserve"> в соответствии с соглашением о предоставлении Субсидии, которое заключается</w:t>
      </w:r>
      <w:r w:rsidRPr="003D6BCA">
        <w:rPr>
          <w:sz w:val="24"/>
          <w:szCs w:val="24"/>
        </w:rPr>
        <w:t xml:space="preserve"> между Департаментом дорожного хозяйства и транспорта Ханты-Мансийского автономного округа – Юг</w:t>
      </w:r>
      <w:r>
        <w:rPr>
          <w:sz w:val="24"/>
          <w:szCs w:val="24"/>
        </w:rPr>
        <w:t>ры и муниципальным образованием.</w:t>
      </w:r>
      <w:r w:rsidRPr="003D6BCA">
        <w:rPr>
          <w:sz w:val="24"/>
          <w:szCs w:val="24"/>
        </w:rPr>
        <w:t xml:space="preserve"> </w:t>
      </w:r>
      <w:r>
        <w:rPr>
          <w:sz w:val="24"/>
          <w:szCs w:val="24"/>
        </w:rPr>
        <w:t>Соглашением</w:t>
      </w:r>
      <w:r w:rsidRPr="003D6BCA">
        <w:rPr>
          <w:sz w:val="24"/>
          <w:szCs w:val="24"/>
        </w:rPr>
        <w:t xml:space="preserve"> определяется перечень объектов, которые </w:t>
      </w:r>
      <w:proofErr w:type="spellStart"/>
      <w:r w:rsidRPr="003D6BCA">
        <w:rPr>
          <w:sz w:val="24"/>
          <w:szCs w:val="24"/>
        </w:rPr>
        <w:t>софинансируются</w:t>
      </w:r>
      <w:proofErr w:type="spellEnd"/>
      <w:r w:rsidRPr="003D6BCA">
        <w:rPr>
          <w:sz w:val="24"/>
          <w:szCs w:val="24"/>
        </w:rPr>
        <w:t xml:space="preserve"> из бюджета</w:t>
      </w:r>
      <w:r>
        <w:rPr>
          <w:sz w:val="24"/>
          <w:szCs w:val="24"/>
        </w:rPr>
        <w:t xml:space="preserve"> автономного округа.</w:t>
      </w:r>
    </w:p>
    <w:p w:rsidR="003347BA" w:rsidRPr="003C42B0" w:rsidRDefault="003347BA" w:rsidP="003347BA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proofErr w:type="gramStart"/>
      <w:r w:rsidRPr="003C42B0">
        <w:rPr>
          <w:sz w:val="24"/>
          <w:szCs w:val="24"/>
          <w:lang w:eastAsia="ru-RU"/>
        </w:rPr>
        <w:t xml:space="preserve">Уровень </w:t>
      </w:r>
      <w:proofErr w:type="spellStart"/>
      <w:r w:rsidRPr="003C42B0">
        <w:rPr>
          <w:sz w:val="24"/>
          <w:szCs w:val="24"/>
          <w:lang w:eastAsia="ru-RU"/>
        </w:rPr>
        <w:t>софинансирования</w:t>
      </w:r>
      <w:proofErr w:type="spellEnd"/>
      <w:r w:rsidRPr="003C42B0">
        <w:rPr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</w:t>
      </w:r>
      <w:r w:rsidRPr="003C42B0">
        <w:rPr>
          <w:sz w:val="24"/>
          <w:szCs w:val="24"/>
          <w:lang w:eastAsia="ru-RU"/>
        </w:rPr>
        <w:lastRenderedPageBreak/>
        <w:t xml:space="preserve">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</w:t>
      </w:r>
      <w:r>
        <w:rPr>
          <w:sz w:val="24"/>
          <w:szCs w:val="24"/>
          <w:lang w:eastAsia="ru-RU"/>
        </w:rPr>
        <w:t xml:space="preserve">                     </w:t>
      </w:r>
      <w:r w:rsidRPr="003C42B0">
        <w:rPr>
          <w:sz w:val="24"/>
          <w:szCs w:val="24"/>
          <w:lang w:eastAsia="ru-RU"/>
        </w:rPr>
        <w:t xml:space="preserve">на очередной финансовый год и плановый период (уровень бюджетной обеспеченности) </w:t>
      </w:r>
      <w:r>
        <w:rPr>
          <w:sz w:val="24"/>
          <w:szCs w:val="24"/>
          <w:lang w:eastAsia="ru-RU"/>
        </w:rPr>
        <w:t xml:space="preserve">                  </w:t>
      </w:r>
      <w:r w:rsidRPr="003C42B0">
        <w:rPr>
          <w:rFonts w:eastAsia="Calibri"/>
          <w:sz w:val="24"/>
          <w:szCs w:val="24"/>
        </w:rPr>
        <w:t xml:space="preserve">по каждому мероприятию (объекту) </w:t>
      </w:r>
      <w:r>
        <w:rPr>
          <w:sz w:val="24"/>
          <w:szCs w:val="24"/>
          <w:lang w:eastAsia="ru-RU"/>
        </w:rPr>
        <w:t>приведен ниже:</w:t>
      </w:r>
      <w:proofErr w:type="gramEnd"/>
    </w:p>
    <w:p w:rsidR="003347BA" w:rsidRPr="003C42B0" w:rsidRDefault="003347BA" w:rsidP="003347BA">
      <w:pPr>
        <w:widowControl w:val="0"/>
        <w:autoSpaceDE w:val="0"/>
        <w:autoSpaceDN w:val="0"/>
        <w:ind w:firstLine="709"/>
        <w:jc w:val="right"/>
        <w:rPr>
          <w:sz w:val="24"/>
          <w:szCs w:val="24"/>
          <w:lang w:eastAsia="ru-RU"/>
        </w:rPr>
      </w:pPr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347BA" w:rsidRPr="003C42B0" w:rsidTr="00BC7EF2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3C42B0">
              <w:rPr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3C42B0">
              <w:rPr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347BA" w:rsidRPr="003C42B0" w:rsidTr="00BC7EF2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347BA" w:rsidRPr="003C42B0" w:rsidTr="00BC7EF2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5</w:t>
            </w:r>
          </w:p>
        </w:tc>
      </w:tr>
      <w:tr w:rsidR="003347BA" w:rsidRPr="003C42B0" w:rsidTr="00BC7EF2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both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7BA" w:rsidRPr="003C42B0" w:rsidRDefault="003347BA" w:rsidP="00BC7EF2">
            <w:pPr>
              <w:widowControl w:val="0"/>
              <w:autoSpaceDE w:val="0"/>
              <w:autoSpaceDN w:val="0"/>
              <w:jc w:val="center"/>
              <w:rPr>
                <w:sz w:val="24"/>
                <w:szCs w:val="24"/>
                <w:lang w:eastAsia="ru-RU"/>
              </w:rPr>
            </w:pPr>
            <w:r w:rsidRPr="003C42B0">
              <w:rPr>
                <w:sz w:val="24"/>
                <w:szCs w:val="24"/>
                <w:lang w:eastAsia="ru-RU"/>
              </w:rPr>
              <w:t>10</w:t>
            </w:r>
          </w:p>
        </w:tc>
      </w:tr>
    </w:tbl>
    <w:p w:rsidR="003347BA" w:rsidRPr="003C42B0" w:rsidRDefault="003347BA" w:rsidP="003347BA">
      <w:pPr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3C42B0">
        <w:rPr>
          <w:rFonts w:eastAsia="Calibri"/>
          <w:sz w:val="24"/>
          <w:szCs w:val="24"/>
          <w:lang w:eastAsia="ru-RU"/>
        </w:rPr>
        <w:t xml:space="preserve">При этом уровень </w:t>
      </w:r>
      <w:proofErr w:type="spellStart"/>
      <w:r w:rsidRPr="003C42B0">
        <w:rPr>
          <w:rFonts w:eastAsia="Calibri"/>
          <w:sz w:val="24"/>
          <w:szCs w:val="24"/>
          <w:lang w:eastAsia="ru-RU"/>
        </w:rPr>
        <w:t>софинансирования</w:t>
      </w:r>
      <w:proofErr w:type="spellEnd"/>
      <w:r w:rsidRPr="003C42B0">
        <w:rPr>
          <w:rFonts w:eastAsia="Calibri"/>
          <w:sz w:val="24"/>
          <w:szCs w:val="24"/>
          <w:lang w:eastAsia="ru-RU"/>
        </w:rPr>
        <w:t xml:space="preserve"> строительства</w:t>
      </w:r>
      <w:r>
        <w:rPr>
          <w:rFonts w:eastAsia="Calibri"/>
          <w:sz w:val="24"/>
          <w:szCs w:val="24"/>
          <w:lang w:eastAsia="ru-RU"/>
        </w:rPr>
        <w:t>, реконструкции капитального ремонта и ремонта</w:t>
      </w:r>
      <w:r w:rsidRPr="003C42B0">
        <w:rPr>
          <w:rFonts w:eastAsia="Calibri"/>
          <w:sz w:val="24"/>
          <w:szCs w:val="24"/>
          <w:lang w:eastAsia="ru-RU"/>
        </w:rPr>
        <w:t xml:space="preserve">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347BA" w:rsidRPr="003C42B0" w:rsidRDefault="003347BA" w:rsidP="003347BA">
      <w:pPr>
        <w:autoSpaceDE w:val="0"/>
        <w:autoSpaceDN w:val="0"/>
        <w:ind w:firstLine="709"/>
        <w:jc w:val="both"/>
        <w:rPr>
          <w:rFonts w:eastAsia="Calibri"/>
          <w:sz w:val="24"/>
          <w:szCs w:val="24"/>
          <w:lang w:eastAsia="ru-RU"/>
        </w:rPr>
      </w:pPr>
      <w:r w:rsidRPr="003C42B0">
        <w:rPr>
          <w:rFonts w:eastAsia="Calibri"/>
          <w:sz w:val="24"/>
          <w:szCs w:val="24"/>
          <w:lang w:eastAsia="ru-RU"/>
        </w:rPr>
        <w:t xml:space="preserve">Уровень </w:t>
      </w:r>
      <w:proofErr w:type="spellStart"/>
      <w:r w:rsidRPr="003C42B0">
        <w:rPr>
          <w:rFonts w:eastAsia="Calibri"/>
          <w:sz w:val="24"/>
          <w:szCs w:val="24"/>
          <w:lang w:eastAsia="ru-RU"/>
        </w:rPr>
        <w:t>софинансирования</w:t>
      </w:r>
      <w:proofErr w:type="spellEnd"/>
      <w:r w:rsidRPr="003C42B0">
        <w:rPr>
          <w:rFonts w:eastAsia="Calibri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347BA" w:rsidRPr="003C42B0" w:rsidRDefault="003347BA" w:rsidP="003347BA">
      <w:pPr>
        <w:widowControl w:val="0"/>
        <w:autoSpaceDE w:val="0"/>
        <w:autoSpaceDN w:val="0"/>
        <w:ind w:firstLine="709"/>
        <w:jc w:val="both"/>
        <w:rPr>
          <w:sz w:val="24"/>
          <w:szCs w:val="24"/>
          <w:lang w:eastAsia="ru-RU"/>
        </w:rPr>
      </w:pPr>
      <w:r w:rsidRPr="003C42B0">
        <w:rPr>
          <w:sz w:val="24"/>
          <w:szCs w:val="24"/>
          <w:lang w:eastAsia="ru-RU"/>
        </w:rPr>
        <w:t>Муниципальн</w:t>
      </w:r>
      <w:r>
        <w:rPr>
          <w:sz w:val="24"/>
          <w:szCs w:val="24"/>
          <w:lang w:eastAsia="ru-RU"/>
        </w:rPr>
        <w:t>ое</w:t>
      </w:r>
      <w:r w:rsidRPr="003C42B0">
        <w:rPr>
          <w:sz w:val="24"/>
          <w:szCs w:val="24"/>
          <w:lang w:eastAsia="ru-RU"/>
        </w:rPr>
        <w:t xml:space="preserve"> образовани</w:t>
      </w:r>
      <w:r>
        <w:rPr>
          <w:sz w:val="24"/>
          <w:szCs w:val="24"/>
          <w:lang w:eastAsia="ru-RU"/>
        </w:rPr>
        <w:t>е</w:t>
      </w:r>
      <w:r w:rsidRPr="003C42B0">
        <w:rPr>
          <w:sz w:val="24"/>
          <w:szCs w:val="24"/>
          <w:lang w:eastAsia="ru-RU"/>
        </w:rPr>
        <w:t xml:space="preserve"> вправе увеличить объем финансирования мероприятий (объектов) за счет средств местн</w:t>
      </w:r>
      <w:r>
        <w:rPr>
          <w:sz w:val="24"/>
          <w:szCs w:val="24"/>
          <w:lang w:eastAsia="ru-RU"/>
        </w:rPr>
        <w:t>ого</w:t>
      </w:r>
      <w:r w:rsidRPr="003C42B0">
        <w:rPr>
          <w:sz w:val="24"/>
          <w:szCs w:val="24"/>
          <w:lang w:eastAsia="ru-RU"/>
        </w:rPr>
        <w:t xml:space="preserve"> бюджет</w:t>
      </w:r>
      <w:r>
        <w:rPr>
          <w:sz w:val="24"/>
          <w:szCs w:val="24"/>
          <w:lang w:eastAsia="ru-RU"/>
        </w:rPr>
        <w:t>а</w:t>
      </w:r>
      <w:r w:rsidRPr="003C42B0">
        <w:rPr>
          <w:sz w:val="24"/>
          <w:szCs w:val="24"/>
          <w:lang w:eastAsia="ru-RU"/>
        </w:rPr>
        <w:t>.</w:t>
      </w:r>
    </w:p>
    <w:p w:rsidR="003347BA" w:rsidRPr="001455EE" w:rsidRDefault="003347BA" w:rsidP="003347BA">
      <w:pPr>
        <w:ind w:firstLine="720"/>
        <w:jc w:val="both"/>
        <w:rPr>
          <w:sz w:val="24"/>
          <w:szCs w:val="24"/>
          <w:highlight w:val="yellow"/>
        </w:rPr>
      </w:pPr>
      <w:r w:rsidRPr="003D6BCA">
        <w:rPr>
          <w:sz w:val="24"/>
          <w:szCs w:val="24"/>
        </w:rPr>
        <w:t xml:space="preserve"> Перечень прочих объектов определяется на основании распоряжен</w:t>
      </w:r>
      <w:r>
        <w:rPr>
          <w:sz w:val="24"/>
          <w:szCs w:val="24"/>
        </w:rPr>
        <w:t>ия администрации города Югорска.</w:t>
      </w:r>
    </w:p>
    <w:p w:rsidR="003347BA" w:rsidRPr="00F03DD5" w:rsidRDefault="003347BA" w:rsidP="003347BA">
      <w:pPr>
        <w:ind w:firstLine="709"/>
        <w:jc w:val="both"/>
        <w:rPr>
          <w:sz w:val="24"/>
          <w:szCs w:val="24"/>
        </w:rPr>
      </w:pPr>
      <w:r w:rsidRPr="003D6BCA">
        <w:rPr>
          <w:sz w:val="24"/>
          <w:szCs w:val="24"/>
        </w:rPr>
        <w:t xml:space="preserve">Реализация мероприятия  </w:t>
      </w:r>
      <w:r>
        <w:rPr>
          <w:sz w:val="24"/>
          <w:szCs w:val="24"/>
        </w:rPr>
        <w:t>1.4 «</w:t>
      </w:r>
      <w:r w:rsidRPr="003D6BCA">
        <w:rPr>
          <w:sz w:val="24"/>
          <w:szCs w:val="24"/>
        </w:rPr>
        <w:t>Текущее содержание городских дорог</w:t>
      </w:r>
      <w:r>
        <w:rPr>
          <w:sz w:val="24"/>
          <w:szCs w:val="24"/>
        </w:rPr>
        <w:t>»</w:t>
      </w:r>
      <w:r w:rsidRPr="003D6BCA">
        <w:rPr>
          <w:sz w:val="24"/>
          <w:szCs w:val="24"/>
        </w:rPr>
        <w:t xml:space="preserve">  реализуется</w:t>
      </w:r>
      <w:r>
        <w:rPr>
          <w:sz w:val="24"/>
          <w:szCs w:val="24"/>
        </w:rPr>
        <w:t xml:space="preserve">                 </w:t>
      </w:r>
      <w:r w:rsidRPr="003D6BCA">
        <w:rPr>
          <w:sz w:val="24"/>
          <w:szCs w:val="24"/>
        </w:rPr>
        <w:t xml:space="preserve"> за счет финансирования из средств местного бюджета на основании муниципальных контрактов, </w:t>
      </w:r>
      <w:r w:rsidRPr="00F03DD5">
        <w:rPr>
          <w:sz w:val="24"/>
          <w:szCs w:val="24"/>
        </w:rPr>
        <w:t xml:space="preserve">заключаемых в порядке, установленном законодательством Российской Федерации. </w:t>
      </w:r>
    </w:p>
    <w:p w:rsidR="003347BA" w:rsidRDefault="003347BA" w:rsidP="003347BA">
      <w:pPr>
        <w:ind w:firstLine="720"/>
        <w:jc w:val="both"/>
        <w:rPr>
          <w:sz w:val="24"/>
          <w:szCs w:val="24"/>
        </w:rPr>
      </w:pPr>
      <w:r w:rsidRPr="00B6557F">
        <w:rPr>
          <w:sz w:val="24"/>
          <w:szCs w:val="24"/>
        </w:rPr>
        <w:t>Реализация мероприятия  2.</w:t>
      </w:r>
      <w:r>
        <w:rPr>
          <w:sz w:val="24"/>
          <w:szCs w:val="24"/>
        </w:rPr>
        <w:t>1</w:t>
      </w:r>
      <w:r w:rsidRPr="00B6557F">
        <w:rPr>
          <w:sz w:val="24"/>
          <w:szCs w:val="24"/>
        </w:rPr>
        <w:t xml:space="preserve"> «Реализация мероприятий, направленных на формирование законопослушного поведения участников дорожного движения»  по большей части не требу</w:t>
      </w:r>
      <w:r>
        <w:rPr>
          <w:sz w:val="24"/>
          <w:szCs w:val="24"/>
        </w:rPr>
        <w:t>ет</w:t>
      </w:r>
      <w:r w:rsidRPr="00B6557F">
        <w:rPr>
          <w:sz w:val="24"/>
          <w:szCs w:val="24"/>
        </w:rPr>
        <w:t xml:space="preserve"> бюджетно</w:t>
      </w:r>
      <w:r>
        <w:rPr>
          <w:sz w:val="24"/>
          <w:szCs w:val="24"/>
        </w:rPr>
        <w:t>го</w:t>
      </w:r>
      <w:r w:rsidRPr="00B6557F">
        <w:rPr>
          <w:sz w:val="24"/>
          <w:szCs w:val="24"/>
        </w:rPr>
        <w:t xml:space="preserve"> финансировани</w:t>
      </w:r>
      <w:r>
        <w:rPr>
          <w:sz w:val="24"/>
          <w:szCs w:val="24"/>
        </w:rPr>
        <w:t>я</w:t>
      </w:r>
      <w:r w:rsidRPr="00B6557F">
        <w:rPr>
          <w:sz w:val="24"/>
          <w:szCs w:val="24"/>
        </w:rPr>
        <w:t>. Средства на реализацию мероприяти</w:t>
      </w:r>
      <w:r>
        <w:rPr>
          <w:sz w:val="24"/>
          <w:szCs w:val="24"/>
        </w:rPr>
        <w:t>я</w:t>
      </w:r>
      <w:r w:rsidRPr="00B6557F">
        <w:rPr>
          <w:sz w:val="24"/>
          <w:szCs w:val="24"/>
        </w:rPr>
        <w:t xml:space="preserve"> необходимы </w:t>
      </w:r>
      <w:r>
        <w:rPr>
          <w:sz w:val="24"/>
          <w:szCs w:val="24"/>
        </w:rPr>
        <w:t xml:space="preserve">                                </w:t>
      </w:r>
      <w:r w:rsidRPr="00B6557F">
        <w:rPr>
          <w:sz w:val="24"/>
          <w:szCs w:val="24"/>
        </w:rPr>
        <w:t>на приобретение раздаточного материала, что производится в соответствии с муниципальными контрактами, заключаемыми в порядке, установленном законодательством Российской Федерации</w:t>
      </w:r>
      <w:r>
        <w:rPr>
          <w:sz w:val="24"/>
          <w:szCs w:val="24"/>
        </w:rPr>
        <w:t>. Исполнение данного мероприятия производится в соответствии с приложением 2             к муниципальной программе «</w:t>
      </w:r>
      <w:r w:rsidRPr="00F34686">
        <w:rPr>
          <w:sz w:val="24"/>
          <w:szCs w:val="24"/>
        </w:rPr>
        <w:t>Перечень мероприятий по формированию законопослушного поведения участников дорожного движения</w:t>
      </w:r>
      <w:r>
        <w:rPr>
          <w:sz w:val="24"/>
          <w:szCs w:val="24"/>
        </w:rPr>
        <w:t>», отчетность по реализации данного мероприятия от всех участников, вовлеченных в процесс обучения,  аккумулирует соисполнитель – отдел            по гражданской обороне и чрезвычайным ситуациям, транспорту и связи администрации города Югорска.</w:t>
      </w:r>
    </w:p>
    <w:p w:rsidR="003347BA" w:rsidRDefault="003347BA" w:rsidP="003347BA">
      <w:pPr>
        <w:pStyle w:val="Default"/>
        <w:ind w:firstLine="709"/>
        <w:jc w:val="both"/>
        <w:rPr>
          <w:rFonts w:eastAsia="Times New Roman"/>
          <w:lang w:eastAsia="ar-SA"/>
        </w:rPr>
      </w:pPr>
      <w:r w:rsidRPr="003A4CC2">
        <w:rPr>
          <w:rFonts w:eastAsia="Times New Roman"/>
          <w:lang w:eastAsia="ar-SA"/>
        </w:rPr>
        <w:t>Реализация мероприятия  3.</w:t>
      </w:r>
      <w:r>
        <w:rPr>
          <w:rFonts w:eastAsia="Times New Roman"/>
          <w:lang w:eastAsia="ar-SA"/>
        </w:rPr>
        <w:t>1 «</w:t>
      </w:r>
      <w:r w:rsidRPr="00984642">
        <w:rPr>
          <w:rFonts w:eastAsia="Times New Roman"/>
          <w:lang w:eastAsia="ar-SA"/>
        </w:rPr>
        <w:t>Выполнение работ по благоустройству</w:t>
      </w:r>
      <w:r>
        <w:rPr>
          <w:rFonts w:eastAsia="Times New Roman"/>
          <w:lang w:eastAsia="ar-SA"/>
        </w:rPr>
        <w:t>» осуществляется за счет средств местного бюджета</w:t>
      </w:r>
      <w:r w:rsidRPr="00984642">
        <w:rPr>
          <w:rFonts w:eastAsia="Times New Roman"/>
          <w:lang w:eastAsia="ar-SA"/>
        </w:rPr>
        <w:t xml:space="preserve"> </w:t>
      </w:r>
      <w:r w:rsidRPr="003A4CC2">
        <w:rPr>
          <w:rFonts w:eastAsia="Times New Roman"/>
          <w:lang w:eastAsia="ar-SA"/>
        </w:rPr>
        <w:t>в соответствии с муниципальными контрактами, заключаемыми в порядке, установленном законодательством Российской Федерации.</w:t>
      </w:r>
      <w:r>
        <w:rPr>
          <w:rFonts w:eastAsia="Times New Roman"/>
          <w:lang w:eastAsia="ar-SA"/>
        </w:rPr>
        <w:t xml:space="preserve"> </w:t>
      </w:r>
    </w:p>
    <w:p w:rsidR="003347BA" w:rsidRDefault="003347BA" w:rsidP="003347BA">
      <w:pPr>
        <w:pStyle w:val="Default"/>
        <w:ind w:firstLine="709"/>
        <w:jc w:val="both"/>
        <w:rPr>
          <w:color w:val="auto"/>
        </w:rPr>
      </w:pPr>
      <w:r w:rsidRPr="009D16F2">
        <w:rPr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9D16F2">
        <w:rPr>
          <w:color w:val="auto"/>
        </w:rPr>
        <w:t>дизайн-проектов</w:t>
      </w:r>
      <w:proofErr w:type="gramEnd"/>
      <w:r w:rsidRPr="009D16F2">
        <w:rPr>
          <w:color w:val="auto"/>
        </w:rPr>
        <w:t xml:space="preserve">, проведению проверки достоверности сметной стоимости работ </w:t>
      </w:r>
      <w:r>
        <w:rPr>
          <w:color w:val="auto"/>
        </w:rPr>
        <w:t xml:space="preserve">                              </w:t>
      </w:r>
      <w:r w:rsidRPr="009D16F2">
        <w:rPr>
          <w:color w:val="auto"/>
        </w:rPr>
        <w:t>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благоустройства, необходимо осуществлять только за счет средств бюджета муниципальных образований.</w:t>
      </w:r>
    </w:p>
    <w:p w:rsidR="003347BA" w:rsidRPr="00984642" w:rsidRDefault="003347BA" w:rsidP="003347BA">
      <w:pPr>
        <w:ind w:firstLine="720"/>
        <w:jc w:val="both"/>
        <w:rPr>
          <w:sz w:val="24"/>
          <w:szCs w:val="24"/>
        </w:rPr>
      </w:pPr>
      <w:r w:rsidRPr="003A4CC2">
        <w:rPr>
          <w:sz w:val="24"/>
          <w:szCs w:val="24"/>
        </w:rPr>
        <w:t>Реализация мероприятия  3.</w:t>
      </w:r>
      <w:r>
        <w:rPr>
          <w:sz w:val="24"/>
          <w:szCs w:val="24"/>
        </w:rPr>
        <w:t>2</w:t>
      </w:r>
      <w:r w:rsidRPr="003A4CC2">
        <w:rPr>
          <w:sz w:val="24"/>
          <w:szCs w:val="24"/>
        </w:rPr>
        <w:tab/>
        <w:t xml:space="preserve">«Санитарный отлов безнадзорных и бродячих  животных» осуществляется за счёт средств бюджета автономного округа и </w:t>
      </w:r>
      <w:r>
        <w:rPr>
          <w:sz w:val="24"/>
          <w:szCs w:val="24"/>
        </w:rPr>
        <w:t>местного бюджета</w:t>
      </w:r>
      <w:r w:rsidRPr="003A4CC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</w:t>
      </w:r>
      <w:r w:rsidRPr="003A4CC2">
        <w:rPr>
          <w:sz w:val="24"/>
          <w:szCs w:val="24"/>
        </w:rPr>
        <w:t>в соответствии с муниципальными контрактами, заключаемыми в порядке, установленном законодательством Российской Федерации.</w:t>
      </w:r>
      <w:r>
        <w:rPr>
          <w:sz w:val="24"/>
          <w:szCs w:val="24"/>
        </w:rPr>
        <w:t xml:space="preserve"> </w:t>
      </w:r>
    </w:p>
    <w:p w:rsidR="003347BA" w:rsidRPr="00EB271D" w:rsidRDefault="003347BA" w:rsidP="003347BA">
      <w:pPr>
        <w:ind w:firstLine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>Реализация мероприятия</w:t>
      </w:r>
      <w:r w:rsidRPr="003A4CC2">
        <w:rPr>
          <w:sz w:val="24"/>
          <w:szCs w:val="24"/>
        </w:rPr>
        <w:t xml:space="preserve"> 3.</w:t>
      </w:r>
      <w:r>
        <w:rPr>
          <w:sz w:val="24"/>
          <w:szCs w:val="24"/>
        </w:rPr>
        <w:t>3</w:t>
      </w:r>
      <w:r w:rsidRPr="003A4CC2">
        <w:rPr>
          <w:sz w:val="24"/>
          <w:szCs w:val="24"/>
        </w:rPr>
        <w:t xml:space="preserve"> «Информирование населения о благоустройстве» </w:t>
      </w:r>
      <w:r>
        <w:rPr>
          <w:sz w:val="24"/>
          <w:szCs w:val="24"/>
        </w:rPr>
        <w:t xml:space="preserve">осуществляется </w:t>
      </w:r>
      <w:r w:rsidRPr="003A4CC2">
        <w:rPr>
          <w:sz w:val="24"/>
          <w:szCs w:val="24"/>
        </w:rPr>
        <w:t>по средствам размещения в сети интернет</w:t>
      </w:r>
      <w:r>
        <w:rPr>
          <w:sz w:val="24"/>
          <w:szCs w:val="24"/>
        </w:rPr>
        <w:t xml:space="preserve"> и СМИ информации о проведении работ по благоустройству в городе Югорске, а так же</w:t>
      </w:r>
      <w:r w:rsidRPr="003A4CC2">
        <w:rPr>
          <w:sz w:val="24"/>
          <w:szCs w:val="24"/>
        </w:rPr>
        <w:t xml:space="preserve"> изготовлени</w:t>
      </w:r>
      <w:r>
        <w:rPr>
          <w:sz w:val="24"/>
          <w:szCs w:val="24"/>
        </w:rPr>
        <w:t>я</w:t>
      </w:r>
      <w:r w:rsidRPr="003A4CC2">
        <w:rPr>
          <w:sz w:val="24"/>
          <w:szCs w:val="24"/>
        </w:rPr>
        <w:t xml:space="preserve"> брошюр, листовок, других информационных материалов </w:t>
      </w:r>
      <w:r>
        <w:rPr>
          <w:sz w:val="24"/>
          <w:szCs w:val="24"/>
        </w:rPr>
        <w:t xml:space="preserve">финансирование которых, </w:t>
      </w:r>
      <w:r w:rsidRPr="003A4CC2">
        <w:rPr>
          <w:sz w:val="24"/>
          <w:szCs w:val="24"/>
        </w:rPr>
        <w:t>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  <w:r>
        <w:rPr>
          <w:sz w:val="24"/>
          <w:szCs w:val="24"/>
        </w:rPr>
        <w:t xml:space="preserve"> </w:t>
      </w:r>
      <w:proofErr w:type="gramEnd"/>
    </w:p>
    <w:p w:rsidR="003347BA" w:rsidRPr="003A4CC2" w:rsidRDefault="003347BA" w:rsidP="003347B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</w:t>
      </w:r>
      <w:r w:rsidRPr="003A4CC2">
        <w:rPr>
          <w:sz w:val="24"/>
          <w:szCs w:val="24"/>
        </w:rPr>
        <w:t xml:space="preserve"> </w:t>
      </w:r>
      <w:r>
        <w:rPr>
          <w:sz w:val="24"/>
          <w:szCs w:val="24"/>
        </w:rPr>
        <w:t>3.4</w:t>
      </w:r>
      <w:r w:rsidRPr="003A4CC2">
        <w:rPr>
          <w:sz w:val="24"/>
          <w:szCs w:val="24"/>
        </w:rPr>
        <w:t xml:space="preserve">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</w:t>
      </w:r>
      <w:r>
        <w:rPr>
          <w:sz w:val="24"/>
          <w:szCs w:val="24"/>
        </w:rPr>
        <w:t xml:space="preserve"> </w:t>
      </w:r>
      <w:r w:rsidRPr="00EB271D">
        <w:rPr>
          <w:sz w:val="24"/>
          <w:szCs w:val="24"/>
        </w:rPr>
        <w:t>Предполагает приведение всех рекламных конструкций в соответствие правилам благоустройства, избавление от рекламы, не соответствующей нормативам.</w:t>
      </w:r>
    </w:p>
    <w:p w:rsidR="003347BA" w:rsidRPr="003A4CC2" w:rsidRDefault="003347BA" w:rsidP="003347BA">
      <w:pPr>
        <w:ind w:firstLine="709"/>
        <w:jc w:val="both"/>
        <w:rPr>
          <w:sz w:val="24"/>
          <w:szCs w:val="24"/>
        </w:rPr>
      </w:pPr>
      <w:r w:rsidRPr="003A4CC2">
        <w:rPr>
          <w:sz w:val="24"/>
          <w:szCs w:val="24"/>
        </w:rPr>
        <w:t xml:space="preserve">Реализация мероприятия  </w:t>
      </w:r>
      <w:r>
        <w:rPr>
          <w:sz w:val="24"/>
          <w:szCs w:val="24"/>
        </w:rPr>
        <w:t>3.5</w:t>
      </w:r>
      <w:r w:rsidRPr="003A4CC2">
        <w:rPr>
          <w:sz w:val="24"/>
          <w:szCs w:val="24"/>
        </w:rPr>
        <w:tab/>
        <w:t xml:space="preserve">«Содержание и текущий ремонт объектов благоустройства» осуществляется за счёт средств бюджета автономного округа и </w:t>
      </w:r>
      <w:r>
        <w:rPr>
          <w:sz w:val="24"/>
          <w:szCs w:val="24"/>
        </w:rPr>
        <w:t>местного бюджета</w:t>
      </w:r>
      <w:r w:rsidRPr="003A4CC2">
        <w:rPr>
          <w:sz w:val="24"/>
          <w:szCs w:val="24"/>
        </w:rPr>
        <w:t xml:space="preserve">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347BA" w:rsidRPr="00486003" w:rsidRDefault="003347BA" w:rsidP="003347B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486003">
        <w:rPr>
          <w:sz w:val="24"/>
          <w:szCs w:val="24"/>
        </w:rPr>
        <w:t>редусматривается реализация мероприятий, направленных на обеспечение текущего содержания, уборку и санитарную очистку территории города</w:t>
      </w:r>
      <w:r>
        <w:rPr>
          <w:sz w:val="24"/>
          <w:szCs w:val="24"/>
        </w:rPr>
        <w:t xml:space="preserve"> Югорска</w:t>
      </w:r>
      <w:r w:rsidRPr="00486003">
        <w:rPr>
          <w:sz w:val="24"/>
          <w:szCs w:val="24"/>
        </w:rPr>
        <w:t>, на обеспечение функционирования уличного освещения, на озеленение города, ремонт и содержание объектов благоустройства, устройство ледового городка в городском парке, формирование крон деревьев и уборку аварийно-опасных насаждений, снос ветхих строений.</w:t>
      </w:r>
    </w:p>
    <w:p w:rsidR="003347BA" w:rsidRPr="00486003" w:rsidRDefault="003347BA" w:rsidP="003347BA">
      <w:pPr>
        <w:ind w:firstLine="709"/>
        <w:jc w:val="both"/>
        <w:rPr>
          <w:sz w:val="24"/>
          <w:szCs w:val="24"/>
        </w:rPr>
      </w:pPr>
      <w:r w:rsidRPr="00486003">
        <w:rPr>
          <w:sz w:val="24"/>
          <w:szCs w:val="24"/>
        </w:rPr>
        <w:t xml:space="preserve">На территории города Югорска обслуживаются </w:t>
      </w:r>
      <w:r>
        <w:rPr>
          <w:sz w:val="24"/>
          <w:szCs w:val="24"/>
        </w:rPr>
        <w:t xml:space="preserve">следующие </w:t>
      </w:r>
      <w:r w:rsidRPr="00486003">
        <w:rPr>
          <w:sz w:val="24"/>
          <w:szCs w:val="24"/>
        </w:rPr>
        <w:t>объекты благоустройства</w:t>
      </w:r>
      <w:r>
        <w:rPr>
          <w:sz w:val="24"/>
          <w:szCs w:val="24"/>
        </w:rPr>
        <w:t>:</w:t>
      </w:r>
      <w:r w:rsidRPr="00486003">
        <w:rPr>
          <w:sz w:val="24"/>
          <w:szCs w:val="24"/>
        </w:rPr>
        <w:t xml:space="preserve"> памятник – мемориал защитникам Отечества и первопроходцам г. Югорска, городской пруд,  подземный переход, городские площади (фонтанная площадь, территория возле бюста    </w:t>
      </w:r>
      <w:r>
        <w:rPr>
          <w:sz w:val="24"/>
          <w:szCs w:val="24"/>
        </w:rPr>
        <w:t xml:space="preserve">                   П.В. Попову,</w:t>
      </w:r>
      <w:r w:rsidRPr="00486003">
        <w:rPr>
          <w:sz w:val="24"/>
          <w:szCs w:val="24"/>
        </w:rPr>
        <w:t xml:space="preserve"> памятника В.И. Ленину, памятника Сергию Радонежскому; </w:t>
      </w:r>
      <w:proofErr w:type="gramStart"/>
      <w:r w:rsidRPr="00486003">
        <w:rPr>
          <w:sz w:val="24"/>
          <w:szCs w:val="24"/>
        </w:rPr>
        <w:t xml:space="preserve">между                            </w:t>
      </w:r>
      <w:r>
        <w:rPr>
          <w:sz w:val="24"/>
          <w:szCs w:val="24"/>
        </w:rPr>
        <w:t>муниципальным автономным учреждением</w:t>
      </w:r>
      <w:r w:rsidRPr="00486003">
        <w:rPr>
          <w:sz w:val="24"/>
          <w:szCs w:val="24"/>
        </w:rPr>
        <w:t xml:space="preserve"> «ЦК «Югра - Презент» и Храмом Сергия Радонежского (сквер Юбилейный), между спортивно-техническим зданием «Юный техник»</w:t>
      </w:r>
      <w:r>
        <w:rPr>
          <w:sz w:val="24"/>
          <w:szCs w:val="24"/>
        </w:rPr>
        <w:t xml:space="preserve">                 </w:t>
      </w:r>
      <w:r w:rsidRPr="00486003">
        <w:rPr>
          <w:sz w:val="24"/>
          <w:szCs w:val="24"/>
        </w:rPr>
        <w:t xml:space="preserve"> и  санаторием-профилакторием ООО «Газпром </w:t>
      </w:r>
      <w:proofErr w:type="spellStart"/>
      <w:r w:rsidRPr="00486003">
        <w:rPr>
          <w:sz w:val="24"/>
          <w:szCs w:val="24"/>
        </w:rPr>
        <w:t>трансгаз</w:t>
      </w:r>
      <w:proofErr w:type="spellEnd"/>
      <w:r w:rsidRPr="00486003">
        <w:rPr>
          <w:sz w:val="24"/>
          <w:szCs w:val="24"/>
        </w:rPr>
        <w:t xml:space="preserve"> </w:t>
      </w:r>
      <w:proofErr w:type="spellStart"/>
      <w:r w:rsidRPr="00486003">
        <w:rPr>
          <w:sz w:val="24"/>
          <w:szCs w:val="24"/>
        </w:rPr>
        <w:t>Югорск</w:t>
      </w:r>
      <w:proofErr w:type="spellEnd"/>
      <w:r w:rsidRPr="00486003">
        <w:rPr>
          <w:sz w:val="24"/>
          <w:szCs w:val="24"/>
        </w:rPr>
        <w:t>», сквер на ул. Газовиков</w:t>
      </w:r>
      <w:r>
        <w:rPr>
          <w:sz w:val="24"/>
          <w:szCs w:val="24"/>
        </w:rPr>
        <w:t xml:space="preserve">                 </w:t>
      </w:r>
      <w:r w:rsidRPr="00486003">
        <w:rPr>
          <w:sz w:val="24"/>
          <w:szCs w:val="24"/>
        </w:rPr>
        <w:t xml:space="preserve"> (с площадкой для выгула домашних животных), территория по ул. Попова, 10-12), а также содержатся контейнерные  площадки на ул. Газовиков и  ул. Кольцевой, автобусные остановки, детские городки и спортивные площадки, пожарные водоемы и</w:t>
      </w:r>
      <w:proofErr w:type="gramEnd"/>
      <w:r w:rsidRPr="00486003">
        <w:rPr>
          <w:sz w:val="24"/>
          <w:szCs w:val="24"/>
        </w:rPr>
        <w:t xml:space="preserve"> пожарные гидранты. </w:t>
      </w:r>
      <w:proofErr w:type="gramStart"/>
      <w:r w:rsidRPr="00486003">
        <w:rPr>
          <w:sz w:val="24"/>
          <w:szCs w:val="24"/>
        </w:rPr>
        <w:t>Проводятся такие мероприятия, как озеленение города, сквера,  снос ветхих строений, содержатся городское кладбище, уличное освещение, малые архитектурные формы (устанавливаются и содержатся в надлежащем порядке баннеры, скамейки, урны, остановочные комплексы, городские часы, прочие малые архитектурные формы, установленные в сквере Юбилейный, символы города Югорска на фонтанной площади, «Шары» по ул. Механизаторов, ул. 40 лет Победы, в р-не 5 школы, «Лошади», «Олени», «Мельница</w:t>
      </w:r>
      <w:proofErr w:type="gramEnd"/>
      <w:r w:rsidRPr="00486003">
        <w:rPr>
          <w:sz w:val="24"/>
          <w:szCs w:val="24"/>
        </w:rPr>
        <w:t>»)</w:t>
      </w:r>
      <w:r>
        <w:rPr>
          <w:sz w:val="24"/>
          <w:szCs w:val="24"/>
        </w:rPr>
        <w:t>,</w:t>
      </w:r>
      <w:r w:rsidRPr="000A2619">
        <w:t xml:space="preserve"> </w:t>
      </w:r>
      <w:r>
        <w:t xml:space="preserve">                                 </w:t>
      </w:r>
      <w:proofErr w:type="spellStart"/>
      <w:r w:rsidRPr="000A2619">
        <w:rPr>
          <w:sz w:val="24"/>
          <w:szCs w:val="24"/>
        </w:rPr>
        <w:t>скульптурно</w:t>
      </w:r>
      <w:proofErr w:type="spellEnd"/>
      <w:r w:rsidRPr="000A2619">
        <w:rPr>
          <w:sz w:val="24"/>
          <w:szCs w:val="24"/>
        </w:rPr>
        <w:t xml:space="preserve">-декоративные композиции: </w:t>
      </w:r>
      <w:proofErr w:type="gramStart"/>
      <w:r w:rsidRPr="000A2619">
        <w:rPr>
          <w:sz w:val="24"/>
          <w:szCs w:val="24"/>
        </w:rPr>
        <w:t>«Вертолёт», «Паровоз» «Машина», «Самолет Як-40»).</w:t>
      </w:r>
      <w:proofErr w:type="gramEnd"/>
    </w:p>
    <w:p w:rsidR="003347BA" w:rsidRPr="00486003" w:rsidRDefault="003347BA" w:rsidP="003347BA">
      <w:pPr>
        <w:ind w:firstLine="709"/>
        <w:jc w:val="both"/>
        <w:rPr>
          <w:sz w:val="24"/>
          <w:szCs w:val="24"/>
        </w:rPr>
      </w:pPr>
      <w:r w:rsidRPr="00486003">
        <w:rPr>
          <w:sz w:val="24"/>
          <w:szCs w:val="24"/>
        </w:rPr>
        <w:t>Для улучшения и поддержания состояния зелёных насаждений в условиях городской среды, устранения аварийных ситуаций, соответствия эксплуатационным требованиям                        к объектам городского коммунального хозяйства, придания зелёным насаждениям надлежащего декоративного облика, требуется своевременное проведение работ по содержанию зелёных насаждений на территории города Югорска, формирование крон деревьев и уборка аварийно-опасных насаждений. Чем больше зеленых насаждений и комфортабельных зон отдыха                       в городе, тем лучше и удобнее условия проживания людей. Особое внимание необходимо уделить озеленению парков, скверов, аллей, придавая им завершенное композиционное решение через расширение и подбор ассортимента древесно-кустарниковых пород.</w:t>
      </w:r>
    </w:p>
    <w:p w:rsidR="003347BA" w:rsidRDefault="003347BA" w:rsidP="003347BA">
      <w:pPr>
        <w:ind w:firstLine="709"/>
        <w:jc w:val="both"/>
        <w:rPr>
          <w:sz w:val="24"/>
          <w:szCs w:val="24"/>
        </w:rPr>
      </w:pPr>
      <w:proofErr w:type="gramStart"/>
      <w:r w:rsidRPr="00486003">
        <w:rPr>
          <w:sz w:val="24"/>
          <w:szCs w:val="24"/>
        </w:rPr>
        <w:t>В составе работ планируется осуществлять мероприятия по проведению дезинсекции (</w:t>
      </w:r>
      <w:proofErr w:type="spellStart"/>
      <w:r w:rsidRPr="00486003">
        <w:rPr>
          <w:sz w:val="24"/>
          <w:szCs w:val="24"/>
        </w:rPr>
        <w:t>ларвицидные</w:t>
      </w:r>
      <w:proofErr w:type="spellEnd"/>
      <w:r w:rsidRPr="00486003">
        <w:rPr>
          <w:sz w:val="24"/>
          <w:szCs w:val="24"/>
        </w:rPr>
        <w:t xml:space="preserve"> и </w:t>
      </w:r>
      <w:proofErr w:type="spellStart"/>
      <w:r w:rsidRPr="00486003">
        <w:rPr>
          <w:sz w:val="24"/>
          <w:szCs w:val="24"/>
        </w:rPr>
        <w:t>акарицидные</w:t>
      </w:r>
      <w:proofErr w:type="spellEnd"/>
      <w:r w:rsidRPr="00486003">
        <w:rPr>
          <w:sz w:val="24"/>
          <w:szCs w:val="24"/>
        </w:rPr>
        <w:t xml:space="preserve"> об</w:t>
      </w:r>
      <w:r>
        <w:rPr>
          <w:sz w:val="24"/>
          <w:szCs w:val="24"/>
        </w:rPr>
        <w:t xml:space="preserve">работки) и дератизации объектов </w:t>
      </w:r>
      <w:r w:rsidRPr="00486003">
        <w:rPr>
          <w:sz w:val="24"/>
          <w:szCs w:val="24"/>
        </w:rPr>
        <w:t xml:space="preserve">(кладбище, пруд, контейнерные площадки, сквер по ул. Газовиков), а также других территорий города Югорска, в соответствии с переданными полномочиями в соответствии с Законом </w:t>
      </w:r>
      <w:r>
        <w:rPr>
          <w:sz w:val="24"/>
          <w:szCs w:val="24"/>
        </w:rPr>
        <w:t xml:space="preserve">Ханты-Мансийского </w:t>
      </w:r>
      <w:r w:rsidRPr="00486003">
        <w:rPr>
          <w:sz w:val="24"/>
          <w:szCs w:val="24"/>
        </w:rPr>
        <w:t>автономного округа от 23</w:t>
      </w:r>
      <w:r>
        <w:rPr>
          <w:sz w:val="24"/>
          <w:szCs w:val="24"/>
        </w:rPr>
        <w:t>.12.</w:t>
      </w:r>
      <w:r w:rsidRPr="00486003">
        <w:rPr>
          <w:sz w:val="24"/>
          <w:szCs w:val="24"/>
        </w:rPr>
        <w:t>2016 № 102-оз</w:t>
      </w:r>
      <w:r>
        <w:rPr>
          <w:sz w:val="24"/>
          <w:szCs w:val="24"/>
        </w:rPr>
        <w:t xml:space="preserve"> «</w:t>
      </w:r>
      <w:r w:rsidRPr="007777C4">
        <w:rPr>
          <w:sz w:val="24"/>
          <w:szCs w:val="24"/>
        </w:rPr>
        <w:t>О наделении органов местного самоуправления муниципальных образований Ханты-Мансийского автономного округа - Югры отдельными государственными полномочиями по</w:t>
      </w:r>
      <w:proofErr w:type="gramEnd"/>
      <w:r w:rsidRPr="007777C4">
        <w:rPr>
          <w:sz w:val="24"/>
          <w:szCs w:val="24"/>
        </w:rPr>
        <w:t xml:space="preserve"> организации осуществления мероприятий по проведению дезинсекции и дератизации </w:t>
      </w:r>
      <w:proofErr w:type="gramStart"/>
      <w:r w:rsidRPr="007777C4">
        <w:rPr>
          <w:sz w:val="24"/>
          <w:szCs w:val="24"/>
        </w:rPr>
        <w:t>в</w:t>
      </w:r>
      <w:proofErr w:type="gramEnd"/>
      <w:r w:rsidRPr="007777C4">
        <w:rPr>
          <w:sz w:val="24"/>
          <w:szCs w:val="24"/>
        </w:rPr>
        <w:t xml:space="preserve"> </w:t>
      </w:r>
      <w:proofErr w:type="gramStart"/>
      <w:r w:rsidRPr="007777C4">
        <w:rPr>
          <w:sz w:val="24"/>
          <w:szCs w:val="24"/>
        </w:rPr>
        <w:t>Ханты-Мансийском</w:t>
      </w:r>
      <w:proofErr w:type="gramEnd"/>
      <w:r w:rsidRPr="007777C4">
        <w:rPr>
          <w:sz w:val="24"/>
          <w:szCs w:val="24"/>
        </w:rPr>
        <w:t xml:space="preserve"> автономном округе </w:t>
      </w:r>
      <w:r>
        <w:rPr>
          <w:sz w:val="24"/>
          <w:szCs w:val="24"/>
        </w:rPr>
        <w:t>–</w:t>
      </w:r>
      <w:r w:rsidRPr="007777C4">
        <w:rPr>
          <w:sz w:val="24"/>
          <w:szCs w:val="24"/>
        </w:rPr>
        <w:t xml:space="preserve"> Югре</w:t>
      </w:r>
      <w:r>
        <w:rPr>
          <w:sz w:val="24"/>
          <w:szCs w:val="24"/>
        </w:rPr>
        <w:t>»</w:t>
      </w:r>
      <w:r w:rsidRPr="00486003">
        <w:rPr>
          <w:sz w:val="24"/>
          <w:szCs w:val="24"/>
        </w:rPr>
        <w:t>.</w:t>
      </w:r>
    </w:p>
    <w:p w:rsidR="003347BA" w:rsidRDefault="003347BA" w:rsidP="003347BA">
      <w:pPr>
        <w:ind w:firstLine="720"/>
        <w:jc w:val="both"/>
        <w:rPr>
          <w:sz w:val="24"/>
          <w:szCs w:val="24"/>
        </w:rPr>
      </w:pPr>
      <w:proofErr w:type="gramStart"/>
      <w:r w:rsidRPr="00C32E40">
        <w:rPr>
          <w:sz w:val="24"/>
          <w:szCs w:val="24"/>
        </w:rPr>
        <w:t xml:space="preserve">Реализация мероприятия  </w:t>
      </w:r>
      <w:r>
        <w:rPr>
          <w:sz w:val="24"/>
          <w:szCs w:val="24"/>
        </w:rPr>
        <w:t xml:space="preserve">3.6 </w:t>
      </w:r>
      <w:r w:rsidRPr="00C32E40">
        <w:rPr>
          <w:sz w:val="24"/>
          <w:szCs w:val="24"/>
        </w:rPr>
        <w:t>«</w:t>
      </w:r>
      <w:r>
        <w:rPr>
          <w:sz w:val="24"/>
          <w:szCs w:val="24"/>
        </w:rPr>
        <w:t>Участие в реализации Федерального</w:t>
      </w:r>
      <w:r w:rsidRPr="00C32E40">
        <w:rPr>
          <w:sz w:val="24"/>
          <w:szCs w:val="24"/>
        </w:rPr>
        <w:t xml:space="preserve"> проекта «Формирование комфортной городской среды»</w:t>
      </w:r>
      <w:r>
        <w:rPr>
          <w:sz w:val="24"/>
          <w:szCs w:val="24"/>
        </w:rPr>
        <w:t xml:space="preserve"> </w:t>
      </w:r>
      <w:r w:rsidRPr="0078769C">
        <w:rPr>
          <w:sz w:val="24"/>
          <w:szCs w:val="24"/>
        </w:rPr>
        <w:t xml:space="preserve">осуществляется </w:t>
      </w:r>
      <w:r w:rsidRPr="0078769C">
        <w:rPr>
          <w:rFonts w:eastAsia="Calibri"/>
          <w:sz w:val="24"/>
          <w:szCs w:val="24"/>
        </w:rPr>
        <w:t xml:space="preserve">за счет средств федерального </w:t>
      </w:r>
      <w:r w:rsidRPr="0078769C">
        <w:rPr>
          <w:rFonts w:eastAsia="Calibri"/>
          <w:sz w:val="24"/>
          <w:szCs w:val="24"/>
        </w:rPr>
        <w:lastRenderedPageBreak/>
        <w:t xml:space="preserve">бюджета, бюджета автономного округа и </w:t>
      </w:r>
      <w:r>
        <w:rPr>
          <w:rFonts w:eastAsia="Calibri"/>
          <w:sz w:val="24"/>
          <w:szCs w:val="24"/>
        </w:rPr>
        <w:t>местного бюджета</w:t>
      </w:r>
      <w:r>
        <w:rPr>
          <w:sz w:val="24"/>
          <w:szCs w:val="24"/>
        </w:rPr>
        <w:t xml:space="preserve">, в соответствии с </w:t>
      </w:r>
      <w:r w:rsidRPr="002E21CC">
        <w:rPr>
          <w:bCs/>
          <w:sz w:val="24"/>
          <w:szCs w:val="24"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</w:t>
      </w:r>
      <w:proofErr w:type="gramEnd"/>
      <w:r w:rsidRPr="002E21CC">
        <w:rPr>
          <w:bCs/>
          <w:sz w:val="24"/>
          <w:szCs w:val="24"/>
          <w:lang w:eastAsia="ru-RU"/>
        </w:rPr>
        <w:t xml:space="preserve">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годы, утвержденными приказом Министерства строительства</w:t>
      </w:r>
      <w:r>
        <w:rPr>
          <w:bCs/>
          <w:sz w:val="24"/>
          <w:szCs w:val="24"/>
          <w:lang w:eastAsia="ru-RU"/>
        </w:rPr>
        <w:t xml:space="preserve">                            </w:t>
      </w:r>
      <w:r w:rsidRPr="002E21CC">
        <w:rPr>
          <w:bCs/>
          <w:sz w:val="24"/>
          <w:szCs w:val="24"/>
          <w:lang w:eastAsia="ru-RU"/>
        </w:rPr>
        <w:t xml:space="preserve"> и жилищно-коммунального хозяйства Российской Федерации  </w:t>
      </w:r>
      <w:r>
        <w:rPr>
          <w:bCs/>
          <w:sz w:val="24"/>
          <w:szCs w:val="24"/>
          <w:lang w:eastAsia="ru-RU"/>
        </w:rPr>
        <w:t>от 06.04.2017 № 691/пр.</w:t>
      </w:r>
    </w:p>
    <w:p w:rsidR="003347BA" w:rsidRPr="0078769C" w:rsidRDefault="003347BA" w:rsidP="003347B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мероприятия по федеральному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                     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                         Ханты-Мансийского автономного округа – Югры»</w:t>
      </w:r>
    </w:p>
    <w:p w:rsidR="003347BA" w:rsidRDefault="003347BA" w:rsidP="003347BA">
      <w:pPr>
        <w:ind w:firstLine="720"/>
        <w:jc w:val="both"/>
        <w:rPr>
          <w:sz w:val="24"/>
          <w:szCs w:val="24"/>
        </w:rPr>
      </w:pPr>
      <w:r w:rsidRPr="00D53202">
        <w:rPr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</w:t>
      </w:r>
      <w:r>
        <w:rPr>
          <w:sz w:val="24"/>
          <w:szCs w:val="24"/>
        </w:rPr>
        <w:t xml:space="preserve">             </w:t>
      </w:r>
      <w:r w:rsidRPr="00D53202">
        <w:rPr>
          <w:sz w:val="24"/>
          <w:szCs w:val="24"/>
        </w:rPr>
        <w:t xml:space="preserve">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3347BA" w:rsidRDefault="003347BA" w:rsidP="003347BA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78769C">
        <w:rPr>
          <w:sz w:val="24"/>
          <w:szCs w:val="24"/>
        </w:rPr>
        <w:t xml:space="preserve">од дворовой территорией понимается совокупность территорий, прилегающих </w:t>
      </w:r>
      <w:r>
        <w:rPr>
          <w:sz w:val="24"/>
          <w:szCs w:val="24"/>
        </w:rPr>
        <w:t xml:space="preserve">                      </w:t>
      </w:r>
      <w:r w:rsidRPr="0078769C">
        <w:rPr>
          <w:sz w:val="24"/>
          <w:szCs w:val="24"/>
        </w:rPr>
        <w:t xml:space="preserve">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</w:t>
      </w:r>
      <w:r>
        <w:rPr>
          <w:sz w:val="24"/>
          <w:szCs w:val="24"/>
        </w:rPr>
        <w:t xml:space="preserve">             </w:t>
      </w:r>
      <w:r w:rsidRPr="0078769C">
        <w:rPr>
          <w:sz w:val="24"/>
          <w:szCs w:val="24"/>
        </w:rPr>
        <w:t xml:space="preserve">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</w:t>
      </w:r>
      <w:r>
        <w:rPr>
          <w:sz w:val="24"/>
          <w:szCs w:val="24"/>
        </w:rPr>
        <w:t xml:space="preserve">                           </w:t>
      </w:r>
      <w:r w:rsidRPr="0078769C">
        <w:rPr>
          <w:sz w:val="24"/>
          <w:szCs w:val="24"/>
        </w:rPr>
        <w:t>к многоквартирным домам.</w:t>
      </w:r>
    </w:p>
    <w:p w:rsidR="003347BA" w:rsidRPr="0078769C" w:rsidRDefault="003347BA" w:rsidP="003347BA">
      <w:pPr>
        <w:ind w:firstLine="720"/>
        <w:jc w:val="both"/>
        <w:rPr>
          <w:sz w:val="24"/>
          <w:szCs w:val="24"/>
        </w:rPr>
      </w:pPr>
      <w:r w:rsidRPr="0078769C">
        <w:rPr>
          <w:sz w:val="24"/>
          <w:szCs w:val="24"/>
        </w:rPr>
        <w:t xml:space="preserve">Субсидия предоставляется на основании соглашения, заключаемого между Департаментом жилищно-коммунального комплекса и энергетики </w:t>
      </w:r>
      <w:r>
        <w:rPr>
          <w:sz w:val="24"/>
          <w:szCs w:val="24"/>
        </w:rPr>
        <w:t xml:space="preserve">Ханты-Мансийского </w:t>
      </w:r>
      <w:r w:rsidRPr="0078769C">
        <w:rPr>
          <w:sz w:val="24"/>
          <w:szCs w:val="24"/>
        </w:rPr>
        <w:t>автономного округа</w:t>
      </w:r>
      <w:r>
        <w:rPr>
          <w:sz w:val="24"/>
          <w:szCs w:val="24"/>
        </w:rPr>
        <w:t xml:space="preserve"> - Югры</w:t>
      </w:r>
      <w:r w:rsidRPr="0078769C">
        <w:rPr>
          <w:sz w:val="24"/>
          <w:szCs w:val="24"/>
        </w:rPr>
        <w:t xml:space="preserve"> и </w:t>
      </w:r>
      <w:r>
        <w:rPr>
          <w:sz w:val="24"/>
          <w:szCs w:val="24"/>
        </w:rPr>
        <w:t>администрацией города Югорска</w:t>
      </w:r>
      <w:r w:rsidRPr="0078769C">
        <w:rPr>
          <w:sz w:val="24"/>
          <w:szCs w:val="24"/>
        </w:rPr>
        <w:t>:</w:t>
      </w:r>
    </w:p>
    <w:p w:rsidR="003347BA" w:rsidRDefault="003347BA" w:rsidP="003347B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 на </w:t>
      </w:r>
      <w:proofErr w:type="spellStart"/>
      <w:r>
        <w:rPr>
          <w:sz w:val="24"/>
          <w:szCs w:val="24"/>
        </w:rPr>
        <w:t>софинансирование</w:t>
      </w:r>
      <w:proofErr w:type="spellEnd"/>
      <w:r>
        <w:rPr>
          <w:sz w:val="24"/>
          <w:szCs w:val="24"/>
        </w:rPr>
        <w:t xml:space="preserve"> с участием федерального бюджета - </w:t>
      </w:r>
      <w:r w:rsidRPr="0078769C">
        <w:rPr>
          <w:sz w:val="24"/>
          <w:szCs w:val="24"/>
        </w:rPr>
        <w:t xml:space="preserve"> посредством электронного документооборота, по форме и в соответствии с приказом Министерства финансов Российской Федерации</w:t>
      </w:r>
      <w:r>
        <w:rPr>
          <w:sz w:val="24"/>
          <w:szCs w:val="24"/>
        </w:rPr>
        <w:t xml:space="preserve"> от 13.12. 2017 № 232н;</w:t>
      </w:r>
    </w:p>
    <w:p w:rsidR="003347BA" w:rsidRPr="0078769C" w:rsidRDefault="003347BA" w:rsidP="003347BA">
      <w:pPr>
        <w:numPr>
          <w:ilvl w:val="0"/>
          <w:numId w:val="10"/>
        </w:numPr>
        <w:ind w:left="0" w:firstLine="709"/>
        <w:jc w:val="both"/>
        <w:rPr>
          <w:sz w:val="24"/>
          <w:szCs w:val="24"/>
        </w:rPr>
      </w:pPr>
      <w:r w:rsidRPr="0078769C">
        <w:rPr>
          <w:sz w:val="24"/>
          <w:szCs w:val="24"/>
        </w:rPr>
        <w:t xml:space="preserve">без участия федерального бюджета - посредством электронного документооборота, по форме и в соответствии с приказом Департамента финансов </w:t>
      </w:r>
      <w:r>
        <w:rPr>
          <w:sz w:val="24"/>
          <w:szCs w:val="24"/>
        </w:rPr>
        <w:t xml:space="preserve">                     Ханты-Мансийского </w:t>
      </w:r>
      <w:r w:rsidRPr="0078769C">
        <w:rPr>
          <w:sz w:val="24"/>
          <w:szCs w:val="24"/>
        </w:rPr>
        <w:t>автономного округа</w:t>
      </w:r>
      <w:r>
        <w:rPr>
          <w:sz w:val="24"/>
          <w:szCs w:val="24"/>
        </w:rPr>
        <w:t xml:space="preserve"> - Югры</w:t>
      </w:r>
      <w:r w:rsidRPr="0078769C">
        <w:rPr>
          <w:sz w:val="24"/>
          <w:szCs w:val="24"/>
        </w:rPr>
        <w:t xml:space="preserve"> от 22</w:t>
      </w:r>
      <w:r>
        <w:rPr>
          <w:sz w:val="24"/>
          <w:szCs w:val="24"/>
        </w:rPr>
        <w:t>.02.</w:t>
      </w:r>
      <w:r w:rsidRPr="0078769C">
        <w:rPr>
          <w:sz w:val="24"/>
          <w:szCs w:val="24"/>
        </w:rPr>
        <w:t>2018 № 8-нп.</w:t>
      </w:r>
    </w:p>
    <w:p w:rsidR="003347BA" w:rsidRDefault="003347BA" w:rsidP="003347BA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347BA" w:rsidRPr="005E5FB4" w:rsidRDefault="003347BA" w:rsidP="003347BA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5E5FB4">
        <w:rPr>
          <w:sz w:val="24"/>
          <w:szCs w:val="24"/>
        </w:rPr>
        <w:t>трудовое участие граждан при благоустройстве дворовых территорий</w:t>
      </w:r>
      <w:r>
        <w:rPr>
          <w:sz w:val="24"/>
          <w:szCs w:val="24"/>
        </w:rPr>
        <w:t xml:space="preserve">                              </w:t>
      </w:r>
      <w:r w:rsidRPr="005E5FB4">
        <w:rPr>
          <w:sz w:val="24"/>
          <w:szCs w:val="24"/>
        </w:rPr>
        <w:t xml:space="preserve"> по минимальному перечню; </w:t>
      </w:r>
    </w:p>
    <w:p w:rsidR="003347BA" w:rsidRPr="005E5FB4" w:rsidRDefault="003347BA" w:rsidP="003347BA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proofErr w:type="gramStart"/>
      <w:r w:rsidRPr="005E5FB4">
        <w:rPr>
          <w:sz w:val="24"/>
          <w:szCs w:val="24"/>
        </w:rPr>
        <w:t>инициативное</w:t>
      </w:r>
      <w:proofErr w:type="gramEnd"/>
      <w:r w:rsidRPr="005E5FB4">
        <w:rPr>
          <w:sz w:val="24"/>
          <w:szCs w:val="24"/>
        </w:rPr>
        <w:t xml:space="preserve"> бюджетирование за счет средств </w:t>
      </w:r>
      <w:r>
        <w:rPr>
          <w:sz w:val="24"/>
          <w:szCs w:val="24"/>
        </w:rPr>
        <w:t>местного бюджета</w:t>
      </w:r>
      <w:r w:rsidRPr="005E5FB4">
        <w:rPr>
          <w:sz w:val="24"/>
          <w:szCs w:val="24"/>
        </w:rPr>
        <w:t xml:space="preserve"> и собственников жилья по благоустройству дворовых территорий по дополнительному перечню;</w:t>
      </w:r>
    </w:p>
    <w:p w:rsidR="003347BA" w:rsidRPr="005E5FB4" w:rsidRDefault="003347BA" w:rsidP="003347BA">
      <w:pPr>
        <w:numPr>
          <w:ilvl w:val="0"/>
          <w:numId w:val="11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5E5FB4">
        <w:rPr>
          <w:sz w:val="24"/>
          <w:szCs w:val="24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</w:t>
      </w:r>
      <w:r>
        <w:rPr>
          <w:sz w:val="24"/>
          <w:szCs w:val="24"/>
        </w:rPr>
        <w:t>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(обязательным) перечнем работ, и мероприятий дополнительного перечня работ.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 xml:space="preserve">Минимальный (обязательный) перечень </w:t>
      </w:r>
      <w:r>
        <w:rPr>
          <w:sz w:val="24"/>
          <w:szCs w:val="24"/>
        </w:rPr>
        <w:t xml:space="preserve">видов </w:t>
      </w:r>
      <w:r w:rsidRPr="00C32E40">
        <w:rPr>
          <w:sz w:val="24"/>
          <w:szCs w:val="24"/>
        </w:rPr>
        <w:t>работ включает: ремонт дворовых проездов, включая тротуары и ливневые канализации</w:t>
      </w:r>
      <w:r>
        <w:rPr>
          <w:sz w:val="24"/>
          <w:szCs w:val="24"/>
        </w:rPr>
        <w:t xml:space="preserve"> (дренажные системы)</w:t>
      </w:r>
      <w:r w:rsidRPr="00C32E40">
        <w:rPr>
          <w:sz w:val="24"/>
          <w:szCs w:val="24"/>
        </w:rPr>
        <w:t>; обеспечение освещения дворовых территорий; установку скамеек, урн для мусора. 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</w:t>
      </w:r>
      <w:r>
        <w:rPr>
          <w:sz w:val="24"/>
          <w:szCs w:val="24"/>
        </w:rPr>
        <w:t xml:space="preserve">                                      </w:t>
      </w:r>
      <w:r w:rsidRPr="00C32E40">
        <w:rPr>
          <w:sz w:val="24"/>
          <w:szCs w:val="24"/>
        </w:rPr>
        <w:t xml:space="preserve"> по благоустройству, приведен в приложении 7 к муниципальной программе.</w:t>
      </w:r>
    </w:p>
    <w:p w:rsidR="003347BA" w:rsidRPr="0078769C" w:rsidRDefault="003347BA" w:rsidP="003347BA">
      <w:pPr>
        <w:ind w:firstLine="709"/>
        <w:jc w:val="both"/>
        <w:rPr>
          <w:sz w:val="24"/>
          <w:szCs w:val="24"/>
        </w:rPr>
      </w:pPr>
      <w:proofErr w:type="gramStart"/>
      <w:r w:rsidRPr="00C32E40">
        <w:rPr>
          <w:sz w:val="24"/>
          <w:szCs w:val="24"/>
        </w:rPr>
        <w:t xml:space="preserve">Дополнительный перечень </w:t>
      </w:r>
      <w:r>
        <w:rPr>
          <w:sz w:val="24"/>
          <w:szCs w:val="24"/>
        </w:rPr>
        <w:t xml:space="preserve">видов </w:t>
      </w:r>
      <w:r w:rsidRPr="00C32E40">
        <w:rPr>
          <w:sz w:val="24"/>
          <w:szCs w:val="24"/>
        </w:rPr>
        <w:t xml:space="preserve">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</w:t>
      </w:r>
      <w:r w:rsidRPr="0078769C">
        <w:rPr>
          <w:sz w:val="24"/>
          <w:szCs w:val="24"/>
        </w:rPr>
        <w:t xml:space="preserve">(хозяйственных) площадок для твердых коммунальных отходов; </w:t>
      </w:r>
      <w:r w:rsidRPr="0078769C">
        <w:rPr>
          <w:rFonts w:eastAsia="Calibri"/>
          <w:sz w:val="24"/>
          <w:szCs w:val="24"/>
        </w:rPr>
        <w:t xml:space="preserve">устройство велосипедных </w:t>
      </w:r>
      <w:r w:rsidRPr="0078769C">
        <w:rPr>
          <w:rFonts w:eastAsia="Calibri"/>
          <w:sz w:val="24"/>
          <w:szCs w:val="24"/>
        </w:rPr>
        <w:lastRenderedPageBreak/>
        <w:t>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78769C">
        <w:rPr>
          <w:sz w:val="24"/>
          <w:szCs w:val="24"/>
        </w:rPr>
        <w:t xml:space="preserve"> иные работы.</w:t>
      </w:r>
      <w:proofErr w:type="gramEnd"/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 xml:space="preserve">При реализации минимального перечня работ в связи с реализацией мероприятий                   по благоустройству дворовых территорий финансовое и (или) трудовое участие заинтересованных лиц обязательным условием не является и устанавливается по решению собственников помещений в многоквартирных домах, собственников иных зданий              </w:t>
      </w:r>
      <w:r>
        <w:rPr>
          <w:sz w:val="24"/>
          <w:szCs w:val="24"/>
        </w:rPr>
        <w:t xml:space="preserve">                   и сооружений</w:t>
      </w:r>
      <w:r w:rsidRPr="00C32E40">
        <w:rPr>
          <w:sz w:val="24"/>
          <w:szCs w:val="24"/>
        </w:rPr>
        <w:t>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proofErr w:type="gramStart"/>
      <w:r w:rsidRPr="00C32E40">
        <w:rPr>
          <w:sz w:val="24"/>
          <w:szCs w:val="24"/>
        </w:rPr>
        <w:t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работ по благоустройству</w:t>
      </w:r>
      <w:proofErr w:type="gramEnd"/>
      <w:r w:rsidRPr="00C32E40">
        <w:rPr>
          <w:sz w:val="24"/>
          <w:szCs w:val="24"/>
        </w:rPr>
        <w:t xml:space="preserve"> доля участия определяется как процент от стоимости мероприятий  по благоустройству, но не менее 5 процентов от стоимости мероприятий по благоустройству дворовой территории</w:t>
      </w:r>
      <w:r>
        <w:rPr>
          <w:sz w:val="24"/>
          <w:szCs w:val="24"/>
        </w:rPr>
        <w:t>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 xml:space="preserve"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</w:t>
      </w:r>
      <w:proofErr w:type="gramStart"/>
      <w:r w:rsidRPr="00C32E40">
        <w:rPr>
          <w:sz w:val="24"/>
          <w:szCs w:val="24"/>
        </w:rPr>
        <w:t>контроля за</w:t>
      </w:r>
      <w:proofErr w:type="gramEnd"/>
      <w:r w:rsidRPr="00C32E40">
        <w:rPr>
          <w:sz w:val="24"/>
          <w:szCs w:val="24"/>
        </w:rPr>
        <w:t xml:space="preserve"> их расходованием, приведен в приложении 5.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 xml:space="preserve">Порядок разработки, обсуждения с заинтересованными лицами и утверждения </w:t>
      </w:r>
      <w:proofErr w:type="gramStart"/>
      <w:r w:rsidRPr="00C32E40">
        <w:rPr>
          <w:sz w:val="24"/>
          <w:szCs w:val="24"/>
        </w:rPr>
        <w:t>дизайн-проектов</w:t>
      </w:r>
      <w:proofErr w:type="gramEnd"/>
      <w:r w:rsidRPr="00C32E40">
        <w:rPr>
          <w:sz w:val="24"/>
          <w:szCs w:val="24"/>
        </w:rPr>
        <w:t xml:space="preserve"> благоустройства дворовой территории, включенной в муниципальную программу приведен в приложении 6.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C32E40">
        <w:rPr>
          <w:sz w:val="24"/>
          <w:szCs w:val="24"/>
        </w:rPr>
        <w:t>ых</w:t>
      </w:r>
      <w:proofErr w:type="spellEnd"/>
      <w:r w:rsidRPr="00C32E40">
        <w:rPr>
          <w:sz w:val="24"/>
          <w:szCs w:val="24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347BA" w:rsidRPr="00C32E40" w:rsidRDefault="003347BA" w:rsidP="003347BA">
      <w:pPr>
        <w:ind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работы:</w:t>
      </w:r>
    </w:p>
    <w:p w:rsidR="003347BA" w:rsidRPr="00C32E40" w:rsidRDefault="003347BA" w:rsidP="003347BA">
      <w:pPr>
        <w:numPr>
          <w:ilvl w:val="0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соблюдение требуемого уклона при устройстве съездов с тротуаров на транспортный проезд;</w:t>
      </w:r>
    </w:p>
    <w:p w:rsidR="003347BA" w:rsidRPr="00C32E40" w:rsidRDefault="003347BA" w:rsidP="003347BA">
      <w:pPr>
        <w:numPr>
          <w:ilvl w:val="0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соблюдение высоты бордюров по краям пешеходных путей;</w:t>
      </w:r>
    </w:p>
    <w:p w:rsidR="003347BA" w:rsidRPr="00C32E40" w:rsidRDefault="003347BA" w:rsidP="003347BA">
      <w:pPr>
        <w:numPr>
          <w:ilvl w:val="0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347BA" w:rsidRPr="00C32E40" w:rsidRDefault="003347BA" w:rsidP="003347BA">
      <w:pPr>
        <w:numPr>
          <w:ilvl w:val="0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347BA" w:rsidRPr="00C32E40" w:rsidRDefault="003347BA" w:rsidP="003347BA">
      <w:pPr>
        <w:numPr>
          <w:ilvl w:val="0"/>
          <w:numId w:val="9"/>
        </w:numPr>
        <w:tabs>
          <w:tab w:val="left" w:pos="142"/>
          <w:tab w:val="left" w:pos="1134"/>
        </w:tabs>
        <w:ind w:left="0"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размещение тактильных средств, выполняющих предупредительную функцию                  на покрытии пешеходных путей до начала опасного участка, изменения направления движения, входа и т.п.;</w:t>
      </w:r>
    </w:p>
    <w:p w:rsidR="003347BA" w:rsidRPr="00C32E40" w:rsidRDefault="003347BA" w:rsidP="003347BA">
      <w:pPr>
        <w:numPr>
          <w:ilvl w:val="0"/>
          <w:numId w:val="9"/>
        </w:numPr>
        <w:tabs>
          <w:tab w:val="left" w:pos="1134"/>
        </w:tabs>
        <w:ind w:left="0" w:firstLine="709"/>
        <w:jc w:val="both"/>
        <w:rPr>
          <w:sz w:val="24"/>
          <w:szCs w:val="24"/>
        </w:rPr>
      </w:pPr>
      <w:r w:rsidRPr="00C32E40">
        <w:rPr>
          <w:sz w:val="24"/>
          <w:szCs w:val="24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347BA" w:rsidRPr="002B1E3E" w:rsidRDefault="003347BA" w:rsidP="003347BA">
      <w:pPr>
        <w:autoSpaceDE w:val="0"/>
        <w:autoSpaceDN w:val="0"/>
        <w:adjustRightInd w:val="0"/>
        <w:ind w:firstLine="709"/>
        <w:jc w:val="both"/>
        <w:rPr>
          <w:color w:val="000000"/>
          <w:sz w:val="24"/>
          <w:szCs w:val="24"/>
          <w:lang w:eastAsia="ru-RU"/>
        </w:rPr>
      </w:pPr>
      <w:r w:rsidRPr="00C32E40">
        <w:rPr>
          <w:color w:val="000000"/>
          <w:sz w:val="24"/>
          <w:szCs w:val="24"/>
          <w:lang w:eastAsia="ru-RU"/>
        </w:rPr>
        <w:t xml:space="preserve">В целях осуществления контроля и координации реализации </w:t>
      </w:r>
      <w:r>
        <w:rPr>
          <w:color w:val="000000"/>
          <w:sz w:val="24"/>
          <w:szCs w:val="24"/>
          <w:lang w:eastAsia="ru-RU"/>
        </w:rPr>
        <w:t>мероприятия</w:t>
      </w:r>
      <w:r w:rsidRPr="00C32E40">
        <w:rPr>
          <w:color w:val="000000"/>
          <w:sz w:val="24"/>
          <w:szCs w:val="24"/>
          <w:lang w:eastAsia="ru-RU"/>
        </w:rPr>
        <w:t xml:space="preserve"> «Формирование комфортной городской среды» на уровне муниципального образования создана общественная комиссия по обеспечению реализации приоритетного проекта «Формирование </w:t>
      </w:r>
      <w:r w:rsidRPr="00C32E40">
        <w:rPr>
          <w:color w:val="000000"/>
          <w:sz w:val="24"/>
          <w:szCs w:val="24"/>
          <w:lang w:eastAsia="ru-RU"/>
        </w:rPr>
        <w:lastRenderedPageBreak/>
        <w:t xml:space="preserve">комфортной городской среды», состав которой утвержден постановлением администрации </w:t>
      </w:r>
      <w:r w:rsidRPr="002B1E3E">
        <w:rPr>
          <w:color w:val="000000"/>
          <w:sz w:val="24"/>
          <w:szCs w:val="24"/>
          <w:lang w:eastAsia="ru-RU"/>
        </w:rPr>
        <w:t>города Югорска от 13.03.2017 № 531 (далее – Комиссия).</w:t>
      </w:r>
    </w:p>
    <w:p w:rsidR="003347BA" w:rsidRPr="002B1E3E" w:rsidRDefault="003347BA" w:rsidP="003347BA">
      <w:pPr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2B1E3E">
        <w:rPr>
          <w:sz w:val="24"/>
          <w:szCs w:val="24"/>
          <w:lang w:eastAsia="ru-RU"/>
        </w:rPr>
        <w:t xml:space="preserve">Уровень </w:t>
      </w:r>
      <w:proofErr w:type="spellStart"/>
      <w:r w:rsidRPr="002B1E3E">
        <w:rPr>
          <w:sz w:val="24"/>
          <w:szCs w:val="24"/>
          <w:lang w:eastAsia="ru-RU"/>
        </w:rPr>
        <w:t>софинансирования</w:t>
      </w:r>
      <w:proofErr w:type="spellEnd"/>
      <w:r w:rsidRPr="002B1E3E">
        <w:rPr>
          <w:sz w:val="24"/>
          <w:szCs w:val="24"/>
          <w:lang w:eastAsia="ru-RU"/>
        </w:rPr>
        <w:t xml:space="preserve"> автономным округом мероприятий </w:t>
      </w:r>
      <w:r w:rsidRPr="002B1E3E">
        <w:rPr>
          <w:rFonts w:eastAsia="Calibri"/>
          <w:sz w:val="24"/>
          <w:szCs w:val="24"/>
        </w:rPr>
        <w:t>муниципальн</w:t>
      </w:r>
      <w:r>
        <w:rPr>
          <w:rFonts w:eastAsia="Calibri"/>
          <w:sz w:val="24"/>
          <w:szCs w:val="24"/>
        </w:rPr>
        <w:t>ой</w:t>
      </w:r>
      <w:r w:rsidRPr="002B1E3E">
        <w:rPr>
          <w:rFonts w:eastAsia="Calibri"/>
          <w:sz w:val="24"/>
          <w:szCs w:val="24"/>
        </w:rPr>
        <w:t xml:space="preserve"> программ</w:t>
      </w:r>
      <w:r>
        <w:rPr>
          <w:rFonts w:eastAsia="Calibri"/>
          <w:sz w:val="24"/>
          <w:szCs w:val="24"/>
        </w:rPr>
        <w:t>ы</w:t>
      </w:r>
      <w:r w:rsidRPr="002B1E3E">
        <w:rPr>
          <w:rFonts w:eastAsia="Calibri"/>
          <w:sz w:val="24"/>
          <w:szCs w:val="24"/>
        </w:rPr>
        <w:t xml:space="preserve"> </w:t>
      </w:r>
      <w:r w:rsidRPr="002B1E3E">
        <w:rPr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347BA" w:rsidRPr="002B1E3E" w:rsidRDefault="003347BA" w:rsidP="003347BA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2B1E3E">
        <w:rPr>
          <w:rFonts w:eastAsia="Calibri"/>
          <w:sz w:val="24"/>
          <w:szCs w:val="24"/>
        </w:rPr>
        <w:t>Уровень расчетной бюджетной обеспеченности муниципальных образований автономного округа определяется в соответствии с Законом автономного округа от 10</w:t>
      </w:r>
      <w:r>
        <w:rPr>
          <w:rFonts w:eastAsia="Calibri"/>
          <w:sz w:val="24"/>
          <w:szCs w:val="24"/>
        </w:rPr>
        <w:t>.11.</w:t>
      </w:r>
      <w:r w:rsidRPr="002B1E3E">
        <w:rPr>
          <w:rFonts w:eastAsia="Calibri"/>
          <w:sz w:val="24"/>
          <w:szCs w:val="24"/>
        </w:rPr>
        <w:t xml:space="preserve">2008  № 132-оз «О межбюджетных отношениях </w:t>
      </w:r>
      <w:proofErr w:type="gramStart"/>
      <w:r w:rsidRPr="002B1E3E">
        <w:rPr>
          <w:rFonts w:eastAsia="Calibri"/>
          <w:sz w:val="24"/>
          <w:szCs w:val="24"/>
        </w:rPr>
        <w:t>в</w:t>
      </w:r>
      <w:proofErr w:type="gramEnd"/>
      <w:r w:rsidRPr="002B1E3E">
        <w:rPr>
          <w:rFonts w:eastAsia="Calibri"/>
          <w:sz w:val="24"/>
          <w:szCs w:val="24"/>
        </w:rPr>
        <w:t xml:space="preserve"> </w:t>
      </w:r>
      <w:proofErr w:type="gramStart"/>
      <w:r w:rsidRPr="002B1E3E">
        <w:rPr>
          <w:rFonts w:eastAsia="Calibri"/>
          <w:sz w:val="24"/>
          <w:szCs w:val="24"/>
        </w:rPr>
        <w:t>Ханты-Мансийском</w:t>
      </w:r>
      <w:proofErr w:type="gramEnd"/>
      <w:r w:rsidRPr="002B1E3E">
        <w:rPr>
          <w:rFonts w:eastAsia="Calibri"/>
          <w:sz w:val="24"/>
          <w:szCs w:val="24"/>
        </w:rPr>
        <w:t xml:space="preserve"> автономном округе – Югре». </w:t>
      </w:r>
    </w:p>
    <w:p w:rsidR="003347BA" w:rsidRPr="002B1E3E" w:rsidRDefault="003347BA" w:rsidP="003347BA">
      <w:pPr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2B1E3E">
        <w:rPr>
          <w:rFonts w:eastAsia="Calibri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p w:rsidR="003347BA" w:rsidRPr="002B1E3E" w:rsidRDefault="003347BA" w:rsidP="003347BA">
      <w:pPr>
        <w:shd w:val="clear" w:color="auto" w:fill="FFFFFF"/>
        <w:tabs>
          <w:tab w:val="left" w:pos="2718"/>
        </w:tabs>
        <w:autoSpaceDE w:val="0"/>
        <w:autoSpaceDN w:val="0"/>
        <w:adjustRightInd w:val="0"/>
        <w:ind w:firstLine="709"/>
        <w:jc w:val="both"/>
        <w:rPr>
          <w:sz w:val="24"/>
          <w:szCs w:val="24"/>
          <w:lang w:eastAsia="ru-RU"/>
        </w:rPr>
      </w:pPr>
      <w:r w:rsidRPr="002B1E3E">
        <w:rPr>
          <w:sz w:val="24"/>
          <w:szCs w:val="24"/>
          <w:lang w:eastAsia="ru-RU"/>
        </w:rPr>
        <w:tab/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347BA" w:rsidRPr="002B1E3E" w:rsidTr="00BC7EF2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 xml:space="preserve">Уровень </w:t>
            </w:r>
            <w:proofErr w:type="spellStart"/>
            <w:r w:rsidRPr="002B1E3E">
              <w:rPr>
                <w:sz w:val="24"/>
                <w:szCs w:val="24"/>
              </w:rPr>
              <w:t>софинансирования</w:t>
            </w:r>
            <w:proofErr w:type="spellEnd"/>
            <w:r w:rsidRPr="002B1E3E">
              <w:rPr>
                <w:sz w:val="24"/>
                <w:szCs w:val="24"/>
              </w:rPr>
              <w:t>, %</w:t>
            </w:r>
          </w:p>
        </w:tc>
      </w:tr>
      <w:tr w:rsidR="003347BA" w:rsidRPr="002B1E3E" w:rsidTr="00BC7EF2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347BA" w:rsidRPr="002B1E3E" w:rsidRDefault="003347BA" w:rsidP="00BC7EF2">
            <w:pPr>
              <w:rPr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347BA" w:rsidRPr="002B1E3E" w:rsidRDefault="003347BA" w:rsidP="00BC7EF2">
            <w:pPr>
              <w:rPr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347BA" w:rsidRPr="002B1E3E" w:rsidTr="00BC7EF2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10</w:t>
            </w:r>
          </w:p>
        </w:tc>
      </w:tr>
      <w:tr w:rsidR="003347BA" w:rsidRPr="002B1E3E" w:rsidTr="00BC7EF2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15</w:t>
            </w:r>
          </w:p>
        </w:tc>
      </w:tr>
      <w:tr w:rsidR="003347BA" w:rsidRPr="002B1E3E" w:rsidTr="00BC7EF2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347BA" w:rsidRPr="002B1E3E" w:rsidRDefault="003347BA" w:rsidP="00BC7EF2">
            <w:pPr>
              <w:widowControl w:val="0"/>
              <w:autoSpaceDE w:val="0"/>
              <w:autoSpaceDN w:val="0"/>
              <w:adjustRightInd w:val="0"/>
              <w:ind w:firstLine="720"/>
              <w:jc w:val="center"/>
              <w:rPr>
                <w:sz w:val="24"/>
                <w:szCs w:val="24"/>
              </w:rPr>
            </w:pPr>
            <w:r w:rsidRPr="002B1E3E">
              <w:rPr>
                <w:sz w:val="24"/>
                <w:szCs w:val="24"/>
              </w:rPr>
              <w:t>20</w:t>
            </w:r>
          </w:p>
        </w:tc>
      </w:tr>
    </w:tbl>
    <w:p w:rsidR="003347BA" w:rsidRPr="002B1E3E" w:rsidRDefault="003347BA" w:rsidP="003347BA">
      <w:pPr>
        <w:ind w:firstLine="709"/>
        <w:jc w:val="both"/>
        <w:rPr>
          <w:rFonts w:eastAsia="Calibri"/>
          <w:sz w:val="24"/>
          <w:szCs w:val="24"/>
        </w:rPr>
      </w:pPr>
      <w:r w:rsidRPr="002B1E3E">
        <w:rPr>
          <w:rFonts w:eastAsia="Calibri"/>
          <w:sz w:val="24"/>
          <w:szCs w:val="24"/>
        </w:rPr>
        <w:t xml:space="preserve">Уровень </w:t>
      </w:r>
      <w:proofErr w:type="spellStart"/>
      <w:r w:rsidRPr="002B1E3E">
        <w:rPr>
          <w:rFonts w:eastAsia="Calibri"/>
          <w:sz w:val="24"/>
          <w:szCs w:val="24"/>
        </w:rPr>
        <w:t>софинансирования</w:t>
      </w:r>
      <w:proofErr w:type="spellEnd"/>
      <w:r w:rsidRPr="002B1E3E">
        <w:rPr>
          <w:rFonts w:eastAsia="Calibri"/>
          <w:sz w:val="24"/>
          <w:szCs w:val="24"/>
        </w:rPr>
        <w:t xml:space="preserve"> из бюджета автономного округа устанавливается </w:t>
      </w:r>
      <w:r>
        <w:rPr>
          <w:rFonts w:eastAsia="Calibri"/>
          <w:sz w:val="24"/>
          <w:szCs w:val="24"/>
        </w:rPr>
        <w:t xml:space="preserve">                            </w:t>
      </w:r>
      <w:r w:rsidRPr="002B1E3E">
        <w:rPr>
          <w:rFonts w:eastAsia="Calibri"/>
          <w:sz w:val="24"/>
          <w:szCs w:val="24"/>
        </w:rPr>
        <w:t xml:space="preserve">от годового объема бюджетных обязательств на финансирование </w:t>
      </w:r>
      <w:r w:rsidRPr="002B1E3E">
        <w:rPr>
          <w:sz w:val="24"/>
          <w:szCs w:val="24"/>
          <w:lang w:eastAsia="ru-RU"/>
        </w:rPr>
        <w:t xml:space="preserve">мероприятий </w:t>
      </w:r>
      <w:r w:rsidRPr="002B1E3E">
        <w:rPr>
          <w:rFonts w:eastAsia="Calibri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347BA" w:rsidRPr="002B1E3E" w:rsidRDefault="003347BA" w:rsidP="003347BA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4"/>
          <w:szCs w:val="24"/>
        </w:rPr>
      </w:pPr>
      <w:r w:rsidRPr="002B1E3E">
        <w:rPr>
          <w:rFonts w:eastAsia="Calibri"/>
          <w:sz w:val="24"/>
          <w:szCs w:val="24"/>
        </w:rPr>
        <w:t xml:space="preserve">Уровень </w:t>
      </w:r>
      <w:proofErr w:type="spellStart"/>
      <w:r w:rsidRPr="002B1E3E">
        <w:rPr>
          <w:rFonts w:eastAsia="Calibri"/>
          <w:sz w:val="24"/>
          <w:szCs w:val="24"/>
        </w:rPr>
        <w:t>софинансирования</w:t>
      </w:r>
      <w:proofErr w:type="spellEnd"/>
      <w:r w:rsidRPr="002B1E3E">
        <w:rPr>
          <w:rFonts w:eastAsia="Calibri"/>
          <w:sz w:val="24"/>
          <w:szCs w:val="24"/>
        </w:rPr>
        <w:t xml:space="preserve"> </w:t>
      </w:r>
      <w:r w:rsidRPr="002B1E3E">
        <w:rPr>
          <w:sz w:val="24"/>
          <w:szCs w:val="24"/>
          <w:lang w:eastAsia="ru-RU"/>
        </w:rPr>
        <w:t xml:space="preserve">мероприятий </w:t>
      </w:r>
      <w:r w:rsidRPr="002B1E3E">
        <w:rPr>
          <w:rFonts w:eastAsia="Calibri"/>
          <w:sz w:val="24"/>
          <w:szCs w:val="24"/>
        </w:rPr>
        <w:t xml:space="preserve"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</w:t>
      </w:r>
      <w:r>
        <w:rPr>
          <w:rFonts w:eastAsia="Calibri"/>
          <w:sz w:val="24"/>
          <w:szCs w:val="24"/>
        </w:rPr>
        <w:t>ассигнований</w:t>
      </w:r>
      <w:r w:rsidRPr="002B1E3E">
        <w:rPr>
          <w:rFonts w:eastAsia="Calibri"/>
          <w:sz w:val="24"/>
          <w:szCs w:val="24"/>
        </w:rPr>
        <w:t>.</w:t>
      </w:r>
    </w:p>
    <w:p w:rsidR="003347BA" w:rsidRDefault="003347BA" w:rsidP="003347BA">
      <w:pPr>
        <w:ind w:firstLine="709"/>
        <w:jc w:val="both"/>
        <w:rPr>
          <w:sz w:val="24"/>
          <w:szCs w:val="24"/>
        </w:rPr>
      </w:pPr>
      <w:r w:rsidRPr="00614BDC">
        <w:rPr>
          <w:sz w:val="24"/>
          <w:szCs w:val="24"/>
        </w:rPr>
        <w:t xml:space="preserve">Оценка хода исполнения мероприятий </w:t>
      </w:r>
      <w:r>
        <w:rPr>
          <w:sz w:val="24"/>
          <w:szCs w:val="24"/>
        </w:rPr>
        <w:t>муниципальной</w:t>
      </w:r>
      <w:r w:rsidRPr="00614BDC">
        <w:rPr>
          <w:sz w:val="24"/>
          <w:szCs w:val="24"/>
        </w:rPr>
        <w:t xml:space="preserve"> программы основана </w:t>
      </w:r>
      <w:r>
        <w:rPr>
          <w:sz w:val="24"/>
          <w:szCs w:val="24"/>
        </w:rPr>
        <w:t xml:space="preserve">                                </w:t>
      </w:r>
      <w:r w:rsidRPr="00614BDC">
        <w:rPr>
          <w:sz w:val="24"/>
          <w:szCs w:val="24"/>
        </w:rPr>
        <w:t xml:space="preserve">на мониторинге ожидаемых и фактически достигнутых результатов ее реализации. </w:t>
      </w:r>
      <w:r>
        <w:rPr>
          <w:sz w:val="24"/>
          <w:szCs w:val="24"/>
        </w:rPr>
        <w:t xml:space="preserve">                            </w:t>
      </w:r>
      <w:r w:rsidRPr="00614BDC">
        <w:rPr>
          <w:sz w:val="24"/>
          <w:szCs w:val="24"/>
        </w:rPr>
        <w:t xml:space="preserve">В соответствии с данными мониторинга по фактически достигнутым результатам реализации </w:t>
      </w:r>
      <w:r w:rsidR="00BC7EF2">
        <w:rPr>
          <w:sz w:val="24"/>
          <w:szCs w:val="24"/>
        </w:rPr>
        <w:t xml:space="preserve">             </w:t>
      </w:r>
      <w:r w:rsidRPr="00614BDC">
        <w:rPr>
          <w:sz w:val="24"/>
          <w:szCs w:val="24"/>
        </w:rPr>
        <w:t xml:space="preserve">в </w:t>
      </w:r>
      <w:r>
        <w:rPr>
          <w:sz w:val="24"/>
          <w:szCs w:val="24"/>
        </w:rPr>
        <w:t>муниципальную</w:t>
      </w:r>
      <w:r w:rsidRPr="00614BDC">
        <w:rPr>
          <w:sz w:val="24"/>
          <w:szCs w:val="24"/>
        </w:rPr>
        <w:t xml:space="preserve"> программу могут быть внесены корректировки. В случае выявления лучших практик реализации программных мероприятий в </w:t>
      </w:r>
      <w:r>
        <w:rPr>
          <w:sz w:val="24"/>
          <w:szCs w:val="24"/>
        </w:rPr>
        <w:t>муниципальную</w:t>
      </w:r>
      <w:r w:rsidRPr="00614BDC">
        <w:rPr>
          <w:sz w:val="24"/>
          <w:szCs w:val="24"/>
        </w:rPr>
        <w:t xml:space="preserve"> программу могут быть внесены изменения, связанные с оптимизацией этих мероприятий.</w:t>
      </w: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BC7EF2" w:rsidRDefault="00BC7EF2" w:rsidP="003347BA">
      <w:pPr>
        <w:ind w:firstLine="709"/>
        <w:jc w:val="both"/>
        <w:rPr>
          <w:sz w:val="24"/>
          <w:szCs w:val="24"/>
          <w:highlight w:val="yellow"/>
        </w:rPr>
        <w:sectPr w:rsidR="00BC7EF2" w:rsidSect="009C4E86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p w:rsidR="003347BA" w:rsidRPr="00BC7EF2" w:rsidRDefault="00BC7EF2" w:rsidP="00BC7EF2">
      <w:pPr>
        <w:ind w:firstLine="709"/>
        <w:jc w:val="right"/>
        <w:rPr>
          <w:sz w:val="24"/>
          <w:szCs w:val="24"/>
        </w:rPr>
      </w:pPr>
      <w:r w:rsidRPr="00BC7EF2">
        <w:rPr>
          <w:sz w:val="24"/>
          <w:szCs w:val="24"/>
        </w:rPr>
        <w:lastRenderedPageBreak/>
        <w:t>Таблица 1</w:t>
      </w:r>
    </w:p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BC7EF2" w:rsidRPr="00BC7EF2" w:rsidRDefault="00BC7EF2" w:rsidP="00BC7EF2">
      <w:pPr>
        <w:jc w:val="center"/>
        <w:rPr>
          <w:sz w:val="24"/>
          <w:szCs w:val="24"/>
        </w:rPr>
      </w:pPr>
      <w:r w:rsidRPr="00BC7EF2">
        <w:rPr>
          <w:sz w:val="24"/>
          <w:szCs w:val="24"/>
        </w:rPr>
        <w:t>Целевые показатели муниципальной программы</w:t>
      </w:r>
    </w:p>
    <w:p w:rsidR="00BC7EF2" w:rsidRPr="00BC7EF2" w:rsidRDefault="00BC7EF2" w:rsidP="003347BA">
      <w:pPr>
        <w:ind w:firstLine="709"/>
        <w:jc w:val="both"/>
        <w:rPr>
          <w:sz w:val="24"/>
          <w:szCs w:val="24"/>
        </w:rPr>
      </w:pPr>
    </w:p>
    <w:tbl>
      <w:tblPr>
        <w:tblW w:w="4969" w:type="pct"/>
        <w:tblLayout w:type="fixed"/>
        <w:tblLook w:val="04A0" w:firstRow="1" w:lastRow="0" w:firstColumn="1" w:lastColumn="0" w:noHBand="0" w:noVBand="1"/>
      </w:tblPr>
      <w:tblGrid>
        <w:gridCol w:w="816"/>
        <w:gridCol w:w="3541"/>
        <w:gridCol w:w="1275"/>
        <w:gridCol w:w="1703"/>
        <w:gridCol w:w="1285"/>
        <w:gridCol w:w="993"/>
        <w:gridCol w:w="993"/>
        <w:gridCol w:w="993"/>
        <w:gridCol w:w="993"/>
        <w:gridCol w:w="990"/>
        <w:gridCol w:w="851"/>
        <w:gridCol w:w="1275"/>
      </w:tblGrid>
      <w:tr w:rsidR="00BC7EF2" w:rsidRPr="00614567" w:rsidTr="00BC7EF2">
        <w:trPr>
          <w:trHeight w:val="1470"/>
        </w:trPr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№  показателя</w:t>
            </w:r>
          </w:p>
        </w:tc>
        <w:tc>
          <w:tcPr>
            <w:tcW w:w="11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Единица измерения</w:t>
            </w:r>
          </w:p>
        </w:tc>
        <w:tc>
          <w:tcPr>
            <w:tcW w:w="5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Базовый показатель на начало реализации мун</w:t>
            </w:r>
            <w:r w:rsidRPr="00305668">
              <w:rPr>
                <w:color w:val="000000"/>
                <w:lang w:eastAsia="ru-RU"/>
              </w:rPr>
              <w:t>и</w:t>
            </w:r>
            <w:r w:rsidRPr="00614567">
              <w:rPr>
                <w:color w:val="000000"/>
                <w:lang w:eastAsia="ru-RU"/>
              </w:rPr>
              <w:t>ципальной программы</w:t>
            </w:r>
          </w:p>
        </w:tc>
        <w:tc>
          <w:tcPr>
            <w:tcW w:w="2259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Значение показателя по годам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Целевое значение показателя на момент окончания реализации мун</w:t>
            </w:r>
            <w:r>
              <w:rPr>
                <w:color w:val="000000"/>
                <w:lang w:eastAsia="ru-RU"/>
              </w:rPr>
              <w:t>и</w:t>
            </w:r>
            <w:r w:rsidRPr="00614567">
              <w:rPr>
                <w:color w:val="000000"/>
                <w:lang w:eastAsia="ru-RU"/>
              </w:rPr>
              <w:t>ципальной программы</w:t>
            </w:r>
          </w:p>
        </w:tc>
      </w:tr>
      <w:tr w:rsidR="00BC7EF2" w:rsidRPr="00614567" w:rsidTr="00BC7EF2">
        <w:trPr>
          <w:trHeight w:val="360"/>
        </w:trPr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</w:p>
        </w:tc>
        <w:tc>
          <w:tcPr>
            <w:tcW w:w="11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</w:p>
        </w:tc>
        <w:tc>
          <w:tcPr>
            <w:tcW w:w="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</w:p>
        </w:tc>
        <w:tc>
          <w:tcPr>
            <w:tcW w:w="5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2019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2020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2021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2022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2023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2024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2025</w:t>
            </w:r>
          </w:p>
        </w:tc>
        <w:tc>
          <w:tcPr>
            <w:tcW w:w="40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</w:p>
        </w:tc>
      </w:tr>
      <w:tr w:rsidR="00BC7EF2" w:rsidRPr="00614567" w:rsidTr="00BC7EF2">
        <w:trPr>
          <w:trHeight w:val="72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1</w:t>
            </w:r>
            <w:proofErr w:type="gramEnd"/>
            <w:r w:rsidRPr="00614567">
              <w:rPr>
                <w:color w:val="00000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шт.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24 082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24 082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24 082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24 082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24 082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24 082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24 082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24 082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24 082</w:t>
            </w:r>
          </w:p>
        </w:tc>
      </w:tr>
      <w:tr w:rsidR="00BC7EF2" w:rsidRPr="00614567" w:rsidTr="00BC7EF2">
        <w:trPr>
          <w:trHeight w:val="1125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км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3,7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0,3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0,3</w:t>
            </w:r>
          </w:p>
        </w:tc>
      </w:tr>
      <w:tr w:rsidR="00BC7EF2" w:rsidRPr="00614567" w:rsidTr="00BC7EF2">
        <w:trPr>
          <w:trHeight w:val="954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км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7,631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0,133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1,500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1,633</w:t>
            </w:r>
          </w:p>
        </w:tc>
      </w:tr>
      <w:tr w:rsidR="00BC7EF2" w:rsidRPr="00614567" w:rsidTr="00BC7EF2">
        <w:trPr>
          <w:trHeight w:val="982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4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%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</w:tr>
      <w:tr w:rsidR="00BC7EF2" w:rsidRPr="00614567" w:rsidTr="00BC7EF2">
        <w:trPr>
          <w:trHeight w:val="698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vertAlign w:val="superscript"/>
                <w:lang w:eastAsia="ru-RU"/>
              </w:rPr>
              <w:t xml:space="preserve"> </w:t>
            </w:r>
            <w:r w:rsidRPr="00614567">
              <w:rPr>
                <w:color w:val="000000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614567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шт.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411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370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332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289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269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218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196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110</w:t>
            </w:r>
          </w:p>
        </w:tc>
      </w:tr>
      <w:tr w:rsidR="00BC7EF2" w:rsidRPr="00614567" w:rsidTr="00BC7EF2">
        <w:trPr>
          <w:trHeight w:val="566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шт.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18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</w:tr>
      <w:tr w:rsidR="00BC7EF2" w:rsidRPr="00614567" w:rsidTr="00BC7EF2">
        <w:trPr>
          <w:trHeight w:val="765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614567">
              <w:rPr>
                <w:color w:val="000000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шт.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</w:tr>
      <w:tr w:rsidR="00BC7EF2" w:rsidRPr="00614567" w:rsidTr="00BC7EF2">
        <w:trPr>
          <w:trHeight w:val="473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8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чел.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</w:tr>
      <w:tr w:rsidR="00BC7EF2" w:rsidRPr="00614567" w:rsidTr="00BC7EF2">
        <w:trPr>
          <w:trHeight w:val="69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lastRenderedPageBreak/>
              <w:t>9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чел.</w:t>
            </w:r>
          </w:p>
        </w:tc>
        <w:tc>
          <w:tcPr>
            <w:tcW w:w="5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</w:tr>
      <w:tr w:rsidR="00BC7EF2" w:rsidRPr="00614567" w:rsidTr="00BC7EF2">
        <w:trPr>
          <w:trHeight w:val="69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</w:t>
            </w:r>
          </w:p>
        </w:tc>
        <w:tc>
          <w:tcPr>
            <w:tcW w:w="11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614567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чел.</w:t>
            </w:r>
          </w:p>
        </w:tc>
        <w:tc>
          <w:tcPr>
            <w:tcW w:w="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42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35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30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27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24</w:t>
            </w:r>
          </w:p>
        </w:tc>
        <w:tc>
          <w:tcPr>
            <w:tcW w:w="3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18</w:t>
            </w:r>
          </w:p>
        </w:tc>
        <w:tc>
          <w:tcPr>
            <w:tcW w:w="2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15</w:t>
            </w:r>
          </w:p>
        </w:tc>
        <w:tc>
          <w:tcPr>
            <w:tcW w:w="40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</w:tr>
      <w:tr w:rsidR="00BC7EF2" w:rsidRPr="00614567" w:rsidTr="00BC7EF2">
        <w:trPr>
          <w:trHeight w:val="69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11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чел.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7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</w:tr>
      <w:tr w:rsidR="00BC7EF2" w:rsidRPr="00614567" w:rsidTr="00BC7EF2">
        <w:trPr>
          <w:trHeight w:val="1017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12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 xml:space="preserve">Доля учащихся (воспитанников), задействованных в мероприятиях </w:t>
            </w:r>
          </w:p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по профилактике дорожно-транспортных происшествий</w:t>
            </w:r>
            <w:proofErr w:type="gramStart"/>
            <w:r w:rsidRPr="00614567">
              <w:rPr>
                <w:color w:val="000000"/>
                <w:vertAlign w:val="superscript"/>
                <w:lang w:eastAsia="ru-RU"/>
              </w:rPr>
              <w:t>2</w:t>
            </w:r>
            <w:proofErr w:type="gramEnd"/>
            <w:r w:rsidRPr="00614567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%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</w:tr>
      <w:tr w:rsidR="00BC7EF2" w:rsidRPr="00614567" w:rsidTr="00BC7EF2">
        <w:trPr>
          <w:trHeight w:val="480"/>
        </w:trPr>
        <w:tc>
          <w:tcPr>
            <w:tcW w:w="26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13</w:t>
            </w:r>
          </w:p>
        </w:tc>
        <w:tc>
          <w:tcPr>
            <w:tcW w:w="11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614567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шт.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110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114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117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120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123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131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131</w:t>
            </w:r>
          </w:p>
        </w:tc>
      </w:tr>
      <w:tr w:rsidR="00BC7EF2" w:rsidRPr="00614567" w:rsidTr="00BC7EF2">
        <w:trPr>
          <w:trHeight w:val="480"/>
        </w:trPr>
        <w:tc>
          <w:tcPr>
            <w:tcW w:w="26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</w:p>
        </w:tc>
        <w:tc>
          <w:tcPr>
            <w:tcW w:w="11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614567">
              <w:rPr>
                <w:color w:val="000000"/>
                <w:lang w:eastAsia="ru-RU"/>
              </w:rPr>
              <w:t>кв.м</w:t>
            </w:r>
            <w:proofErr w:type="spellEnd"/>
            <w:r w:rsidRPr="00614567">
              <w:rPr>
                <w:color w:val="000000"/>
                <w:lang w:eastAsia="ru-RU"/>
              </w:rPr>
              <w:t>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703 271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708 266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719 497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730 662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745 213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764 939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802 950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802 950</w:t>
            </w:r>
          </w:p>
        </w:tc>
      </w:tr>
      <w:tr w:rsidR="00BC7EF2" w:rsidRPr="00614567" w:rsidTr="00BC7EF2">
        <w:trPr>
          <w:trHeight w:val="375"/>
        </w:trPr>
        <w:tc>
          <w:tcPr>
            <w:tcW w:w="260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14</w:t>
            </w:r>
          </w:p>
        </w:tc>
        <w:tc>
          <w:tcPr>
            <w:tcW w:w="112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Количество и площадь благоустроенных муниципальных территорий общего пользования*</w:t>
            </w:r>
            <w:r w:rsidRPr="00614567">
              <w:rPr>
                <w:color w:val="000000"/>
                <w:vertAlign w:val="superscript"/>
                <w:lang w:eastAsia="ru-RU"/>
              </w:rPr>
              <w:t>3</w:t>
            </w:r>
            <w:r w:rsidRPr="00614567">
              <w:rPr>
                <w:color w:val="000000"/>
                <w:lang w:eastAsia="ru-RU"/>
              </w:rPr>
              <w:t xml:space="preserve">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шт.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11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11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13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14</w:t>
            </w:r>
          </w:p>
        </w:tc>
      </w:tr>
      <w:tr w:rsidR="00BC7EF2" w:rsidRPr="00614567" w:rsidTr="00BC7EF2">
        <w:trPr>
          <w:trHeight w:val="375"/>
        </w:trPr>
        <w:tc>
          <w:tcPr>
            <w:tcW w:w="260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</w:p>
        </w:tc>
        <w:tc>
          <w:tcPr>
            <w:tcW w:w="112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proofErr w:type="spellStart"/>
            <w:r w:rsidRPr="00614567">
              <w:rPr>
                <w:color w:val="000000"/>
                <w:lang w:eastAsia="ru-RU"/>
              </w:rPr>
              <w:t>кв.м</w:t>
            </w:r>
            <w:proofErr w:type="spellEnd"/>
            <w:r w:rsidRPr="00614567">
              <w:rPr>
                <w:color w:val="000000"/>
                <w:lang w:eastAsia="ru-RU"/>
              </w:rPr>
              <w:t>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152 174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152 174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156 475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156 475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166 275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171 275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171 275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171 275</w:t>
            </w:r>
          </w:p>
        </w:tc>
      </w:tr>
      <w:tr w:rsidR="00BC7EF2" w:rsidRPr="00614567" w:rsidTr="00BC7EF2">
        <w:trPr>
          <w:trHeight w:val="1350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15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 xml:space="preserve">Доля граждан, принявших участие </w:t>
            </w:r>
          </w:p>
          <w:p w:rsidR="00BC7EF2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 xml:space="preserve">в решении вопросов развития городской среды, от общего количества граждан в возрасте </w:t>
            </w:r>
          </w:p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от 14 лет, проживающих в городе Югорске*</w:t>
            </w:r>
            <w:r w:rsidRPr="00614567">
              <w:rPr>
                <w:color w:val="000000"/>
                <w:vertAlign w:val="superscript"/>
                <w:lang w:eastAsia="ru-RU"/>
              </w:rPr>
              <w:t>3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%</w:t>
            </w:r>
          </w:p>
        </w:tc>
        <w:tc>
          <w:tcPr>
            <w:tcW w:w="5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6,40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8,00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12,00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15,00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17,00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20,00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30,00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0,00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30,0</w:t>
            </w:r>
          </w:p>
        </w:tc>
      </w:tr>
      <w:tr w:rsidR="00BC7EF2" w:rsidRPr="00614567" w:rsidTr="00BC7EF2">
        <w:trPr>
          <w:trHeight w:val="1008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16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 xml:space="preserve">Доля содержания и текущего ремонта  объектов благоустройства </w:t>
            </w:r>
          </w:p>
          <w:p w:rsidR="00BC7EF2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и городского хозяйства от общего</w:t>
            </w:r>
          </w:p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 xml:space="preserve"> их количества              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%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100</w:t>
            </w:r>
          </w:p>
        </w:tc>
      </w:tr>
      <w:tr w:rsidR="00BC7EF2" w:rsidRPr="00614567" w:rsidTr="00BC7EF2">
        <w:trPr>
          <w:trHeight w:val="1545"/>
        </w:trPr>
        <w:tc>
          <w:tcPr>
            <w:tcW w:w="2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17</w:t>
            </w:r>
          </w:p>
        </w:tc>
        <w:tc>
          <w:tcPr>
            <w:tcW w:w="11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 xml:space="preserve">Количество отловленных безнадзорных и бродячих животных, позволяющее предупредить </w:t>
            </w:r>
          </w:p>
          <w:p w:rsidR="00BC7EF2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и ликвидировать болезни животных</w:t>
            </w:r>
          </w:p>
          <w:p w:rsidR="00BC7EF2" w:rsidRPr="00614567" w:rsidRDefault="00BC7EF2" w:rsidP="00BC7EF2">
            <w:pPr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 xml:space="preserve"> и защиту населения  от болезней</w:t>
            </w:r>
            <w:r>
              <w:rPr>
                <w:color w:val="000000"/>
                <w:lang w:eastAsia="ru-RU"/>
              </w:rPr>
              <w:t>, общих для человека и животных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шт.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600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600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600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600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600</w:t>
            </w:r>
          </w:p>
        </w:tc>
        <w:tc>
          <w:tcPr>
            <w:tcW w:w="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614567" w:rsidRDefault="00BC7EF2" w:rsidP="00BC7EF2">
            <w:pPr>
              <w:jc w:val="center"/>
              <w:rPr>
                <w:color w:val="000000"/>
                <w:lang w:eastAsia="ru-RU"/>
              </w:rPr>
            </w:pPr>
            <w:r w:rsidRPr="00614567">
              <w:rPr>
                <w:color w:val="000000"/>
                <w:lang w:eastAsia="ru-RU"/>
              </w:rPr>
              <w:t>600</w:t>
            </w:r>
          </w:p>
        </w:tc>
      </w:tr>
    </w:tbl>
    <w:p w:rsidR="003347BA" w:rsidRDefault="003347BA" w:rsidP="003347BA">
      <w:pPr>
        <w:ind w:firstLine="709"/>
        <w:jc w:val="both"/>
        <w:rPr>
          <w:sz w:val="24"/>
          <w:szCs w:val="24"/>
          <w:highlight w:val="yellow"/>
        </w:rPr>
      </w:pPr>
    </w:p>
    <w:p w:rsidR="00BC7EF2" w:rsidRP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BC7EF2">
        <w:rPr>
          <w:color w:val="000000"/>
          <w:sz w:val="24"/>
          <w:szCs w:val="24"/>
          <w:lang w:eastAsia="ru-RU"/>
        </w:rPr>
        <w:t>* На период реализации федерального проекта «Формирование комфортной городской среды» до 2024 года</w:t>
      </w:r>
    </w:p>
    <w:p w:rsidR="00BC7EF2" w:rsidRP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BC7EF2">
        <w:rPr>
          <w:color w:val="000000"/>
          <w:sz w:val="24"/>
          <w:szCs w:val="24"/>
          <w:vertAlign w:val="superscript"/>
          <w:lang w:eastAsia="ru-RU"/>
        </w:rPr>
        <w:lastRenderedPageBreak/>
        <w:t>1</w:t>
      </w:r>
      <w:proofErr w:type="gramStart"/>
      <w:r w:rsidRPr="00BC7EF2">
        <w:rPr>
          <w:color w:val="000000"/>
          <w:sz w:val="24"/>
          <w:szCs w:val="24"/>
          <w:vertAlign w:val="superscript"/>
          <w:lang w:eastAsia="ru-RU"/>
        </w:rPr>
        <w:t xml:space="preserve"> </w:t>
      </w:r>
      <w:r w:rsidRPr="00BC7EF2">
        <w:rPr>
          <w:color w:val="000000"/>
          <w:sz w:val="24"/>
          <w:szCs w:val="24"/>
          <w:lang w:eastAsia="ru-RU"/>
        </w:rPr>
        <w:t>В</w:t>
      </w:r>
      <w:proofErr w:type="gramEnd"/>
      <w:r w:rsidRPr="00BC7EF2">
        <w:rPr>
          <w:color w:val="000000"/>
          <w:sz w:val="24"/>
          <w:szCs w:val="24"/>
          <w:lang w:eastAsia="ru-RU"/>
        </w:rPr>
        <w:t xml:space="preserve"> соответствии с постановлением Правительства автономног</w:t>
      </w:r>
      <w:r>
        <w:rPr>
          <w:color w:val="000000"/>
          <w:sz w:val="24"/>
          <w:szCs w:val="24"/>
          <w:lang w:eastAsia="ru-RU"/>
        </w:rPr>
        <w:t>о округа от 05.10.2018 № 354-п «</w:t>
      </w:r>
      <w:r w:rsidRPr="00BC7EF2">
        <w:rPr>
          <w:color w:val="000000"/>
          <w:sz w:val="24"/>
          <w:szCs w:val="24"/>
          <w:lang w:eastAsia="ru-RU"/>
        </w:rPr>
        <w:t xml:space="preserve">О государственной программе </w:t>
      </w:r>
      <w:r>
        <w:rPr>
          <w:color w:val="000000"/>
          <w:sz w:val="24"/>
          <w:szCs w:val="24"/>
          <w:lang w:eastAsia="ru-RU"/>
        </w:rPr>
        <w:t xml:space="preserve">                            </w:t>
      </w:r>
      <w:r w:rsidRPr="00BC7EF2">
        <w:rPr>
          <w:color w:val="000000"/>
          <w:sz w:val="24"/>
          <w:szCs w:val="24"/>
          <w:lang w:eastAsia="ru-RU"/>
        </w:rPr>
        <w:t>Ханты-Мансийс</w:t>
      </w:r>
      <w:r>
        <w:rPr>
          <w:color w:val="000000"/>
          <w:sz w:val="24"/>
          <w:szCs w:val="24"/>
          <w:lang w:eastAsia="ru-RU"/>
        </w:rPr>
        <w:t>кого автономного округа - Югры «</w:t>
      </w:r>
      <w:r w:rsidRPr="00BC7EF2">
        <w:rPr>
          <w:color w:val="000000"/>
          <w:sz w:val="24"/>
          <w:szCs w:val="24"/>
          <w:lang w:eastAsia="ru-RU"/>
        </w:rPr>
        <w:t>С</w:t>
      </w:r>
      <w:r>
        <w:rPr>
          <w:color w:val="000000"/>
          <w:sz w:val="24"/>
          <w:szCs w:val="24"/>
          <w:lang w:eastAsia="ru-RU"/>
        </w:rPr>
        <w:t>овременная транспортная система»</w:t>
      </w:r>
    </w:p>
    <w:p w:rsidR="00BC7EF2" w:rsidRP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BC7EF2">
        <w:rPr>
          <w:color w:val="000000"/>
          <w:sz w:val="24"/>
          <w:szCs w:val="24"/>
          <w:vertAlign w:val="superscript"/>
          <w:lang w:eastAsia="ru-RU"/>
        </w:rPr>
        <w:t xml:space="preserve">2 </w:t>
      </w:r>
      <w:r w:rsidRPr="00BC7EF2">
        <w:rPr>
          <w:color w:val="000000"/>
          <w:sz w:val="24"/>
          <w:szCs w:val="24"/>
          <w:lang w:eastAsia="ru-RU"/>
        </w:rPr>
        <w:t xml:space="preserve">Показатели, обязательные для программы по обучению законопослушного поведения участников дорожного движения </w:t>
      </w:r>
    </w:p>
    <w:p w:rsidR="003347BA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  <w:r w:rsidRPr="00BC7EF2">
        <w:rPr>
          <w:color w:val="000000"/>
          <w:sz w:val="24"/>
          <w:szCs w:val="24"/>
          <w:vertAlign w:val="superscript"/>
          <w:lang w:eastAsia="ru-RU"/>
        </w:rPr>
        <w:t xml:space="preserve">3 </w:t>
      </w:r>
      <w:r w:rsidRPr="00BC7EF2">
        <w:rPr>
          <w:color w:val="000000"/>
          <w:sz w:val="24"/>
          <w:szCs w:val="24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both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right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lastRenderedPageBreak/>
        <w:t>Таблица 2</w:t>
      </w:r>
    </w:p>
    <w:p w:rsidR="00BC7EF2" w:rsidRDefault="00BC7EF2" w:rsidP="00BC7EF2">
      <w:pPr>
        <w:ind w:firstLine="709"/>
        <w:jc w:val="right"/>
        <w:rPr>
          <w:color w:val="000000"/>
          <w:sz w:val="24"/>
          <w:szCs w:val="24"/>
          <w:lang w:eastAsia="ru-RU"/>
        </w:rPr>
      </w:pPr>
    </w:p>
    <w:p w:rsidR="00BC7EF2" w:rsidRDefault="00BC7EF2" w:rsidP="00BC7EF2">
      <w:pPr>
        <w:ind w:firstLine="709"/>
        <w:jc w:val="center"/>
        <w:rPr>
          <w:color w:val="000000"/>
          <w:sz w:val="24"/>
          <w:szCs w:val="24"/>
          <w:lang w:eastAsia="ru-RU"/>
        </w:rPr>
      </w:pPr>
      <w:r w:rsidRPr="00BC7EF2">
        <w:rPr>
          <w:color w:val="000000"/>
          <w:sz w:val="24"/>
          <w:szCs w:val="24"/>
          <w:lang w:eastAsia="ru-RU"/>
        </w:rPr>
        <w:t>Перечень основных мероприятий муниципальной программы</w:t>
      </w:r>
    </w:p>
    <w:p w:rsidR="00BC7EF2" w:rsidRDefault="00BC7EF2" w:rsidP="00BC7EF2">
      <w:pPr>
        <w:rPr>
          <w:color w:val="000000"/>
          <w:sz w:val="24"/>
          <w:szCs w:val="24"/>
          <w:lang w:eastAsia="ru-RU"/>
        </w:rPr>
      </w:pPr>
    </w:p>
    <w:tbl>
      <w:tblPr>
        <w:tblW w:w="4961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52"/>
        <w:gridCol w:w="850"/>
        <w:gridCol w:w="1866"/>
        <w:gridCol w:w="1424"/>
        <w:gridCol w:w="1415"/>
        <w:gridCol w:w="1129"/>
        <w:gridCol w:w="1079"/>
        <w:gridCol w:w="985"/>
        <w:gridCol w:w="1123"/>
        <w:gridCol w:w="938"/>
        <w:gridCol w:w="988"/>
        <w:gridCol w:w="1073"/>
        <w:gridCol w:w="982"/>
        <w:gridCol w:w="979"/>
      </w:tblGrid>
      <w:tr w:rsidR="00BC7EF2" w:rsidRPr="000B6372" w:rsidTr="00BC7EF2">
        <w:trPr>
          <w:trHeight w:val="1725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Номер строки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№ основного мероприятия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Основные мероприятия муниципальной программы</w:t>
            </w:r>
          </w:p>
          <w:p w:rsidR="00BC7EF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(их связь </w:t>
            </w:r>
            <w:proofErr w:type="gramEnd"/>
          </w:p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с целевыми показателями муниципальной программы)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Источники финансирования</w:t>
            </w:r>
          </w:p>
        </w:tc>
        <w:tc>
          <w:tcPr>
            <w:tcW w:w="2958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Финансовые затраты на реализацию (тыс. рублей)</w:t>
            </w:r>
          </w:p>
        </w:tc>
      </w:tr>
      <w:tr w:rsidR="00BC7EF2" w:rsidRPr="000B6372" w:rsidTr="00BC7EF2">
        <w:trPr>
          <w:trHeight w:val="825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2025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2026-2030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А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</w:t>
            </w:r>
          </w:p>
        </w:tc>
      </w:tr>
      <w:tr w:rsidR="00BC7EF2" w:rsidRPr="000B6372" w:rsidTr="00BC7EF2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72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Подпрограмма 1 </w:t>
            </w:r>
            <w:r>
              <w:rPr>
                <w:color w:val="000000"/>
                <w:sz w:val="18"/>
                <w:szCs w:val="18"/>
                <w:lang w:eastAsia="ru-RU"/>
              </w:rPr>
              <w:t>«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>Развитие сети автомобильных дорог и транспорта</w:t>
            </w:r>
            <w:r>
              <w:rPr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BC7EF2" w:rsidRPr="000B6372" w:rsidTr="00BC7EF2">
        <w:trPr>
          <w:trHeight w:val="40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59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C7EF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Оказание услуг</w:t>
            </w:r>
          </w:p>
          <w:p w:rsidR="00BC7EF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по  осуществлению пассажирских перевозок </w:t>
            </w:r>
          </w:p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по маршрутам регулярного сообщения (1)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146 000,0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14 000,0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60 000,0</w:t>
            </w:r>
          </w:p>
        </w:tc>
      </w:tr>
      <w:tr w:rsidR="00BC7EF2" w:rsidRPr="000B6372" w:rsidTr="00BC7EF2">
        <w:trPr>
          <w:trHeight w:val="348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84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146 000,0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14 000,0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60 000,0</w:t>
            </w:r>
          </w:p>
        </w:tc>
      </w:tr>
      <w:tr w:rsidR="00BC7EF2" w:rsidRPr="000B6372" w:rsidTr="00BC7EF2">
        <w:trPr>
          <w:trHeight w:val="1008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Выполнение мероприятий </w:t>
            </w:r>
          </w:p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по разработке программ, нормативных документов в сфере дорожной деятельности (2-11)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3 000,0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3 000,0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12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1.3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Выполнение работ по строительству (реконструкции),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75 813,6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36 432,3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29 381,3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1 000,0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1 000,0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1 000,0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1 000,0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1 000,0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5 000,0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53 909,8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26 947,6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26 962,2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21 903,8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9 484,7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2 419,1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5 000,0</w:t>
            </w:r>
          </w:p>
        </w:tc>
      </w:tr>
      <w:tr w:rsidR="00BC7EF2" w:rsidRPr="000B6372" w:rsidTr="00BC7EF2">
        <w:trPr>
          <w:trHeight w:val="6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ДМСиГ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49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1.4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Текущее содержание городских дорог  (4)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1 005 300,0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88 300,0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85 000,0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83 000,0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83 000,0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83 000,0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83 000,0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415 000,0</w:t>
            </w:r>
          </w:p>
        </w:tc>
      </w:tr>
      <w:tr w:rsidR="00BC7EF2" w:rsidRPr="000B6372" w:rsidTr="00BC7EF2">
        <w:trPr>
          <w:trHeight w:val="3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1 005 300,0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88 300,0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85 000,0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83 000,0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83 000,0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83 000,0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83 000,0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415 000,0</w:t>
            </w:r>
          </w:p>
        </w:tc>
      </w:tr>
      <w:tr w:rsidR="00BC7EF2" w:rsidRPr="000B6372" w:rsidTr="00BC7EF2">
        <w:trPr>
          <w:trHeight w:val="8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12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Итого по подпрограмме 1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1 230 113,6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138 732,3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126 381,3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98 000,0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96 000,0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97 500,0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97 500,0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96 000,0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480 000,0</w:t>
            </w:r>
          </w:p>
        </w:tc>
      </w:tr>
      <w:tr w:rsidR="00BC7EF2" w:rsidRPr="000B6372" w:rsidTr="00BC7EF2">
        <w:trPr>
          <w:trHeight w:val="339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39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53 909,8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26 947,6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26 962,2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72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1 176 203,8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111 784,7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99 419,1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98 000,0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96 000,0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97 500,0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97 500,0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96 000,0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480 000,0</w:t>
            </w:r>
          </w:p>
        </w:tc>
      </w:tr>
      <w:tr w:rsidR="00BC7EF2" w:rsidRPr="000B6372" w:rsidTr="00BC7EF2">
        <w:trPr>
          <w:trHeight w:val="12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31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213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1 230 113,6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138 732,3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126 381,3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98 000,0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96 000,0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97 500,0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97 500,0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96 000,0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480 000,0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57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53 909,8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26 947,6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26 962,2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1 176 203,8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111 784,7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99 419,1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98 000,0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96 000,0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97 500,0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97 500,0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96 000,0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480 000,0</w:t>
            </w:r>
          </w:p>
        </w:tc>
      </w:tr>
      <w:tr w:rsidR="00BC7EF2" w:rsidRPr="000B6372" w:rsidTr="00BC7EF2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ДМСиГ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F104F3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в том числе </w:t>
            </w:r>
          </w:p>
          <w:p w:rsidR="00F104F3" w:rsidRDefault="00BC7EF2" w:rsidP="00F104F3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по проектам, портфелям проектов, направленных, в том числе на реализацию в городе Югорске национальных проектов (программ) Российской Федерации, </w:t>
            </w:r>
          </w:p>
          <w:p w:rsidR="00F104F3" w:rsidRDefault="00BC7EF2" w:rsidP="00F104F3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Ханты-Мансийского автономного </w:t>
            </w:r>
          </w:p>
          <w:p w:rsidR="00F104F3" w:rsidRDefault="00BC7EF2" w:rsidP="00F104F3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округа – Югры, </w:t>
            </w:r>
            <w:r w:rsidR="00F104F3" w:rsidRPr="000B6372">
              <w:rPr>
                <w:color w:val="000000"/>
                <w:sz w:val="18"/>
                <w:szCs w:val="18"/>
                <w:lang w:eastAsia="ru-RU"/>
              </w:rPr>
              <w:t>муниципальных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проектов, реализуемых </w:t>
            </w:r>
          </w:p>
          <w:p w:rsidR="00BC7EF2" w:rsidRPr="000B6372" w:rsidRDefault="00BC7EF2" w:rsidP="00F104F3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составе муниципальной программы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8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84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48</w:t>
            </w:r>
          </w:p>
        </w:tc>
        <w:tc>
          <w:tcPr>
            <w:tcW w:w="472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Подпрограмма </w:t>
            </w:r>
            <w:r>
              <w:rPr>
                <w:color w:val="000000"/>
                <w:sz w:val="18"/>
                <w:szCs w:val="18"/>
                <w:lang w:eastAsia="ru-RU"/>
              </w:rPr>
              <w:t>2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color w:val="000000"/>
                <w:sz w:val="18"/>
                <w:szCs w:val="18"/>
                <w:lang w:eastAsia="ru-RU"/>
              </w:rPr>
              <w:t>«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>Формирование законопослушного поведения участников дорожного движения</w:t>
            </w:r>
            <w:r>
              <w:rPr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Реализация мероприятий, направленных </w:t>
            </w:r>
          </w:p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на формирование законопослушного поведения участников дорожного движения  (5-12)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Отдел </w:t>
            </w: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ГОиЧС</w:t>
            </w:r>
            <w:proofErr w:type="spellEnd"/>
            <w:r w:rsidRPr="000B6372">
              <w:rPr>
                <w:color w:val="000000"/>
                <w:sz w:val="18"/>
                <w:szCs w:val="18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150,0</w:t>
            </w:r>
          </w:p>
        </w:tc>
      </w:tr>
      <w:tr w:rsidR="00BC7EF2" w:rsidRPr="000B6372" w:rsidTr="00BC7EF2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150,0</w:t>
            </w:r>
          </w:p>
        </w:tc>
      </w:tr>
      <w:tr w:rsidR="00BC7EF2" w:rsidRPr="000B6372" w:rsidTr="00BC7EF2">
        <w:trPr>
          <w:trHeight w:val="6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Итого  по подпрограмме 2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Отдел </w:t>
            </w: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ГОиЧС</w:t>
            </w:r>
            <w:proofErr w:type="spellEnd"/>
            <w:r w:rsidRPr="000B6372">
              <w:rPr>
                <w:color w:val="000000"/>
                <w:sz w:val="18"/>
                <w:szCs w:val="18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150,0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814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59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150,0</w:t>
            </w:r>
          </w:p>
        </w:tc>
      </w:tr>
      <w:tr w:rsidR="00BC7EF2" w:rsidRPr="000B6372" w:rsidTr="00BC7EF2">
        <w:trPr>
          <w:trHeight w:val="6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в том числе </w:t>
            </w:r>
          </w:p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по проектам, портфелям проектов, направленных, в том числе на реализацию в городе Югорске национальных проектов (программ) Российской Федерации, </w:t>
            </w:r>
          </w:p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Ханты-Мансийского автономного</w:t>
            </w:r>
          </w:p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округа – Югры, </w:t>
            </w:r>
            <w:r w:rsidR="00F104F3" w:rsidRPr="000B6372">
              <w:rPr>
                <w:color w:val="000000"/>
                <w:sz w:val="18"/>
                <w:szCs w:val="18"/>
                <w:lang w:eastAsia="ru-RU"/>
              </w:rPr>
              <w:t>муниципальных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проектов, реализуемых </w:t>
            </w:r>
          </w:p>
          <w:p w:rsidR="00BC7EF2" w:rsidRPr="000B6372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составе муниципальной программы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129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27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64</w:t>
            </w:r>
          </w:p>
        </w:tc>
        <w:tc>
          <w:tcPr>
            <w:tcW w:w="472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Подпрограмма 3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color w:val="000000"/>
                <w:sz w:val="18"/>
                <w:szCs w:val="18"/>
                <w:lang w:eastAsia="ru-RU"/>
              </w:rPr>
              <w:t>«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>Формирование комфортной городской среды</w:t>
            </w:r>
            <w:r>
              <w:rPr>
                <w:color w:val="000000"/>
                <w:sz w:val="18"/>
                <w:szCs w:val="18"/>
                <w:lang w:eastAsia="ru-RU"/>
              </w:rPr>
              <w:t>»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17 003,0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6 503,0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7 500,0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17 003,0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6 503,0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7 500,0</w:t>
            </w:r>
          </w:p>
        </w:tc>
      </w:tr>
      <w:tr w:rsidR="00BC7EF2" w:rsidRPr="000B6372" w:rsidTr="00BC7EF2">
        <w:trPr>
          <w:trHeight w:val="6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3.2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Санитарный отлов </w:t>
            </w:r>
            <w:proofErr w:type="gramStart"/>
            <w:r w:rsidRPr="000B6372">
              <w:rPr>
                <w:color w:val="000000"/>
                <w:sz w:val="18"/>
                <w:szCs w:val="18"/>
                <w:lang w:eastAsia="ru-RU"/>
              </w:rPr>
              <w:t>безнадзорных</w:t>
            </w:r>
            <w:proofErr w:type="gramEnd"/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 бродячих  животных (17)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33 787,6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3 732,3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2 732,3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2 732,3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2 732,3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2 732,3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2 732,3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2 732,3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13 661,5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8 787,6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732,3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732,3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732,3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732,3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732,3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3 661,5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25 000,0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3 000,0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2 000,0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2 000,0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10 000,0</w:t>
            </w:r>
          </w:p>
        </w:tc>
      </w:tr>
      <w:tr w:rsidR="00BC7EF2" w:rsidRPr="000B6372" w:rsidTr="00BC7EF2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Управление бухгалтерского учета </w:t>
            </w:r>
          </w:p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 отчетности администрации города Югорска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757,2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315,5</w:t>
            </w:r>
          </w:p>
        </w:tc>
      </w:tr>
      <w:tr w:rsidR="00BC7EF2" w:rsidRPr="000B6372" w:rsidTr="00BC7EF2">
        <w:trPr>
          <w:trHeight w:val="28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8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757,2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63,1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315,5</w:t>
            </w:r>
          </w:p>
        </w:tc>
      </w:tr>
      <w:tr w:rsidR="00BC7EF2" w:rsidRPr="000B6372" w:rsidTr="00BC7EF2">
        <w:trPr>
          <w:trHeight w:val="3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3.3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center"/>
              <w:rPr>
                <w:sz w:val="18"/>
                <w:szCs w:val="18"/>
                <w:lang w:eastAsia="ru-RU"/>
              </w:rPr>
            </w:pPr>
            <w:r w:rsidRPr="000B6372">
              <w:rPr>
                <w:sz w:val="18"/>
                <w:szCs w:val="18"/>
                <w:lang w:eastAsia="ru-RU"/>
              </w:rPr>
              <w:t xml:space="preserve">Информирование населения </w:t>
            </w:r>
          </w:p>
          <w:p w:rsidR="00BC7EF2" w:rsidRPr="000B6372" w:rsidRDefault="00BC7EF2" w:rsidP="00BC7EF2">
            <w:pPr>
              <w:jc w:val="center"/>
              <w:rPr>
                <w:sz w:val="18"/>
                <w:szCs w:val="18"/>
                <w:lang w:eastAsia="ru-RU"/>
              </w:rPr>
            </w:pPr>
            <w:r w:rsidRPr="000B6372">
              <w:rPr>
                <w:sz w:val="18"/>
                <w:szCs w:val="18"/>
                <w:lang w:eastAsia="ru-RU"/>
              </w:rPr>
              <w:t>о благоустройстве (15)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150,0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150,0</w:t>
            </w:r>
          </w:p>
        </w:tc>
      </w:tr>
      <w:tr w:rsidR="00BC7EF2" w:rsidRPr="000B6372" w:rsidTr="00F104F3">
        <w:trPr>
          <w:trHeight w:val="67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84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27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3.4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sz w:val="18"/>
                <w:szCs w:val="18"/>
                <w:lang w:eastAsia="ru-RU"/>
              </w:rPr>
            </w:pPr>
            <w:r w:rsidRPr="000B6372">
              <w:rPr>
                <w:sz w:val="18"/>
                <w:szCs w:val="18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ДМСиГ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450,0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250,0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450,0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250,0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3.5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Содержание </w:t>
            </w:r>
          </w:p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 текущий ремонт объектов благоустройства  (16)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894 000,0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73 000,0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73 000,0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73 000,0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75 000,0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75 000,0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75 000,0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75 000,0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375 000,0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894 000,0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73 000,0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73 000,0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73 000,0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75 000,0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75 000,0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75 000,0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75 000,0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375 000,0</w:t>
            </w:r>
          </w:p>
        </w:tc>
      </w:tr>
      <w:tr w:rsidR="00BC7EF2" w:rsidRPr="000B6372" w:rsidTr="00BC7EF2">
        <w:trPr>
          <w:trHeight w:val="6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ДМСиГ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11 000,0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2 200,0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4 000,0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11 000,0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2 200,0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4 000,0</w:t>
            </w:r>
          </w:p>
        </w:tc>
      </w:tr>
      <w:tr w:rsidR="00BC7EF2" w:rsidRPr="000B6372" w:rsidTr="00BC7EF2">
        <w:trPr>
          <w:trHeight w:val="6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Управление социальной политики администрации города Югорска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9 248,4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9 248,4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72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104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27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Управление бухгалтерского учета и отчетности администрации города Югорска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238,0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238,0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34,0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75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3.6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Участие в реализации Федерального проекта «Формирование комфортной городской среды»   (13-15)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61 151,0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14 154,5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13 307,2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11 887,1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11 602,5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3 981,7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3 694,1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3 926,7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40 375,8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8 049,6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7 617,0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9 172,7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2 123,2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1 996,1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1 783,1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Итого  по подпрограмме 3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1 027 905,2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101 008,1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92 757,8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89 837,7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87 298,0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87 298,0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87 298,0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81 530,6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400 877,0</w:t>
            </w:r>
          </w:p>
        </w:tc>
      </w:tr>
      <w:tr w:rsidR="00BC7EF2" w:rsidRPr="000B6372" w:rsidTr="00BC7EF2">
        <w:trPr>
          <w:trHeight w:val="339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11 602,5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3 981,7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3 694,1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3 926,7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59 407,0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10 200,2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9 767,6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8 327,9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8 327,9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8 327,9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8 327,9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2 150,6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3 977,0</w:t>
            </w:r>
          </w:p>
        </w:tc>
      </w:tr>
      <w:tr w:rsidR="00BC7EF2" w:rsidRPr="000B6372" w:rsidTr="00BC7EF2">
        <w:trPr>
          <w:trHeight w:val="312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956 895,7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86 826,2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79 296,1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77 583,1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78 970,1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78 970,1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78 970,1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79 380,0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396 900,0</w:t>
            </w:r>
          </w:p>
        </w:tc>
      </w:tr>
      <w:tr w:rsidR="00BC7EF2" w:rsidRPr="000B6372" w:rsidTr="00BC7EF2">
        <w:trPr>
          <w:trHeight w:val="588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2130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ДЖКиСК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1 006 211,6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97 389,8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90 539,5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87 619,4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85 029,7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85 029,7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85 029,7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79 262,3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396 311,5</w:t>
            </w:r>
          </w:p>
        </w:tc>
      </w:tr>
      <w:tr w:rsidR="00BC7EF2" w:rsidRPr="000B6372" w:rsidTr="00BC7EF2">
        <w:trPr>
          <w:trHeight w:val="40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11 602,5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3 981,7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3 694,1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3 926,7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40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49 163,4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8 781,9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8 349,3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6 909,6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6 909,6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6 909,6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6 909,6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3 661,5</w:t>
            </w:r>
          </w:p>
        </w:tc>
      </w:tr>
      <w:tr w:rsidR="00BC7EF2" w:rsidRPr="000B6372" w:rsidTr="00F104F3">
        <w:trPr>
          <w:trHeight w:val="31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124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945 445,7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84 626,2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78 496,1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76 783,1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78 120,1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78 120,1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78 120,1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78 530,0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392 650,0</w:t>
            </w:r>
          </w:p>
        </w:tc>
      </w:tr>
      <w:tr w:rsidR="00BC7EF2" w:rsidRPr="000B6372" w:rsidTr="00F104F3">
        <w:trPr>
          <w:trHeight w:val="70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ДМСиГ</w:t>
            </w:r>
            <w:proofErr w:type="spellEnd"/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11 450,0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2 200,0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4 250,0</w:t>
            </w:r>
          </w:p>
        </w:tc>
      </w:tr>
      <w:tr w:rsidR="00BC7EF2" w:rsidRPr="000B6372" w:rsidTr="00BC7EF2">
        <w:trPr>
          <w:trHeight w:val="3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628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11 450,0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2 200,0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4 250,0</w:t>
            </w:r>
          </w:p>
        </w:tc>
      </w:tr>
      <w:tr w:rsidR="00BC7EF2" w:rsidRPr="000B6372" w:rsidTr="00BC7EF2">
        <w:trPr>
          <w:trHeight w:val="6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5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Управление социальной политики администрации города Югорска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9 248,4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663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9 248,4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607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Управление бухгалтерского учета и отчетности администрации города Югорска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995,2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315,5</w:t>
            </w:r>
          </w:p>
        </w:tc>
      </w:tr>
      <w:tr w:rsidR="00BC7EF2" w:rsidRPr="000B6372" w:rsidTr="00BC7EF2">
        <w:trPr>
          <w:trHeight w:val="3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9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995,2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315,5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6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765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141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F104F3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том числе</w:t>
            </w:r>
          </w:p>
          <w:p w:rsidR="00F104F3" w:rsidRDefault="00BC7EF2" w:rsidP="00F104F3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по проектам, портфелям проектов, направленных, в том числе на реализацию в городе Югорске национальных проектов (программ) Российской Федерации, </w:t>
            </w:r>
          </w:p>
          <w:p w:rsidR="00F104F3" w:rsidRDefault="00BC7EF2" w:rsidP="00F104F3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Ханты-Мансийского автономного</w:t>
            </w:r>
          </w:p>
          <w:p w:rsidR="00F104F3" w:rsidRDefault="00BC7EF2" w:rsidP="00F104F3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округа – Югры, </w:t>
            </w:r>
            <w:r w:rsidR="00F104F3" w:rsidRPr="000B6372">
              <w:rPr>
                <w:color w:val="000000"/>
                <w:sz w:val="18"/>
                <w:szCs w:val="18"/>
                <w:lang w:eastAsia="ru-RU"/>
              </w:rPr>
              <w:t>муниципальных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проектов, реализуемых </w:t>
            </w:r>
          </w:p>
          <w:p w:rsidR="00BC7EF2" w:rsidRPr="000B6372" w:rsidRDefault="00BC7EF2" w:rsidP="00F104F3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составе муниципальной программы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61 151,0</w:t>
            </w:r>
          </w:p>
        </w:tc>
        <w:tc>
          <w:tcPr>
            <w:tcW w:w="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14 154,5</w:t>
            </w:r>
          </w:p>
        </w:tc>
        <w:tc>
          <w:tcPr>
            <w:tcW w:w="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13 307,2</w:t>
            </w:r>
          </w:p>
        </w:tc>
        <w:tc>
          <w:tcPr>
            <w:tcW w:w="3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11 887,1</w:t>
            </w: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72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11 602,5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3 981,7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3 694,1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3 926,7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40 375,8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8 049,6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7 617,0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9 172,7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2 123,2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1 996,1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1 783,1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9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F104F3" w:rsidRDefault="00BC7EF2" w:rsidP="00BC7EF2">
            <w:pPr>
              <w:jc w:val="center"/>
              <w:rPr>
                <w:color w:val="000000"/>
                <w:sz w:val="16"/>
                <w:szCs w:val="16"/>
                <w:lang w:eastAsia="ru-RU"/>
              </w:rPr>
            </w:pPr>
            <w:r w:rsidRPr="00F104F3">
              <w:rPr>
                <w:color w:val="000000"/>
                <w:sz w:val="16"/>
                <w:szCs w:val="16"/>
                <w:lang w:eastAsia="ru-RU"/>
              </w:rPr>
              <w:t>ВСЕГО ПО МУНИЦИПАЛЬНОЙ ПРОГРАММЕ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2 258 288,8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239 740,4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219 139,1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187 837,7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183 328,0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184 828,0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184 828,0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177 560,6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881 027,0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11 602,5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3 981,7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3 694,1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3 926,7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113 316,8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37 147,8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36 729,8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8 327,9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8 327,9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8 327,9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8 327,9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2 150,6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3 977,0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2 133 369,5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198 610,9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178 715,2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175 583,1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175 000,1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176 500,1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176 500,1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175 410,0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877 050,0</w:t>
            </w:r>
          </w:p>
        </w:tc>
      </w:tr>
      <w:tr w:rsidR="00BC7EF2" w:rsidRPr="000B6372" w:rsidTr="00BC7EF2">
        <w:trPr>
          <w:trHeight w:val="6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247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Инвестиции</w:t>
            </w:r>
          </w:p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в объекты муниципальной собственности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30 904,8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29 404,8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4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26 947,6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26 947,6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75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3 957,2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2 457,2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898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27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157</w:t>
            </w:r>
          </w:p>
        </w:tc>
        <w:tc>
          <w:tcPr>
            <w:tcW w:w="247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C7EF2" w:rsidRPr="000B6372" w:rsidTr="00BC7EF2">
        <w:trPr>
          <w:trHeight w:val="6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Проекты, портфели проектов, направленные, в том числе на реализацию в городе Югорске национальных проектов (программ) Российской Федерации, </w:t>
            </w:r>
          </w:p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Ханты-Мансийского автономного </w:t>
            </w:r>
          </w:p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округа – Югры, </w:t>
            </w:r>
            <w:r w:rsidR="00F104F3" w:rsidRPr="000B6372">
              <w:rPr>
                <w:color w:val="000000"/>
                <w:sz w:val="18"/>
                <w:szCs w:val="18"/>
                <w:lang w:eastAsia="ru-RU"/>
              </w:rPr>
              <w:t>муниципальных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проектов реализуемых </w:t>
            </w:r>
          </w:p>
          <w:p w:rsidR="00BC7EF2" w:rsidRPr="000B6372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составе муниципальной программы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61 151,0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14 154,5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13 307,2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11 887,1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75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11 602,5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3 981,7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3 694,1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3 926,7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55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40 375,8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8 049,6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7 617,0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58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9 172,7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2 123,2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1 996,1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1 783,1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88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в том числе инвестиции </w:t>
            </w:r>
          </w:p>
          <w:p w:rsidR="00BC7EF2" w:rsidRPr="000B6372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объекты муниципальной собственности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7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48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54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Инвестиции </w:t>
            </w:r>
          </w:p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в объекты муниципальной собственности </w:t>
            </w:r>
          </w:p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B6372">
              <w:rPr>
                <w:color w:val="000000"/>
                <w:sz w:val="18"/>
                <w:szCs w:val="18"/>
                <w:lang w:eastAsia="ru-RU"/>
              </w:rPr>
              <w:t>(за исключением инвестиций</w:t>
            </w:r>
            <w:proofErr w:type="gramEnd"/>
          </w:p>
          <w:p w:rsidR="00F104F3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в объекты </w:t>
            </w:r>
            <w:r w:rsidR="00F104F3" w:rsidRPr="000B6372">
              <w:rPr>
                <w:color w:val="000000"/>
                <w:sz w:val="18"/>
                <w:szCs w:val="18"/>
                <w:lang w:eastAsia="ru-RU"/>
              </w:rPr>
              <w:t>муниципальной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собственности </w:t>
            </w:r>
          </w:p>
          <w:p w:rsidR="00BC7EF2" w:rsidRPr="000B6372" w:rsidRDefault="00BC7EF2" w:rsidP="00BC7EF2">
            <w:pPr>
              <w:jc w:val="right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по проектам, портфелям проектов)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30 904,8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29 404,8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40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40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26 947,6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26 947,6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40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3 957,2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2 457,2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1 500,0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Прочие расходы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2 166 233,0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196 181,1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204 331,9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175 950,6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176 060,6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177 560,6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177 560,6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177 560,6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881 027,0</w:t>
            </w:r>
          </w:p>
        </w:tc>
      </w:tr>
      <w:tr w:rsidR="00BC7EF2" w:rsidRPr="000B6372" w:rsidTr="00F104F3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72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175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45 993,4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2 150,6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29 112,8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2 150,6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2 150,6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2 150,6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2 150,6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2 150,6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3 977,0</w:t>
            </w:r>
          </w:p>
        </w:tc>
      </w:tr>
      <w:tr w:rsidR="00BC7EF2" w:rsidRPr="000B6372" w:rsidTr="00F104F3">
        <w:trPr>
          <w:trHeight w:val="33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2 120 239,6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194 030,5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175 219,1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173 800,0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173 910,0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175 410,0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175 410,0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175 410,0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877 050,0</w:t>
            </w:r>
          </w:p>
        </w:tc>
      </w:tr>
      <w:tr w:rsidR="00BC7EF2" w:rsidRPr="000B6372" w:rsidTr="00BC7EF2">
        <w:trPr>
          <w:trHeight w:val="6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2474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BC7EF2" w:rsidRPr="000B6372" w:rsidTr="00BC7EF2">
        <w:trPr>
          <w:trHeight w:val="52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Ответственный исполнитель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 Департамент жилищно-коммунального и строительного комплекса администрации города Югорска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2 236 325,2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236 122,1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216 920,8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185 619,4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181 029,7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182 529,7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182 529,7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175 262,3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876 311,5</w:t>
            </w:r>
          </w:p>
        </w:tc>
      </w:tr>
      <w:tr w:rsidR="00BC7EF2" w:rsidRPr="000B6372" w:rsidTr="00BC7EF2">
        <w:trPr>
          <w:trHeight w:val="43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11 602,5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3 981,7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3 694,1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3 926,7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43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103 073,2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35 729,5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35 311,5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6 909,6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6 909,6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6 909,6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6 909,6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732,3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3 661,5</w:t>
            </w:r>
          </w:p>
        </w:tc>
      </w:tr>
      <w:tr w:rsidR="00BC7EF2" w:rsidRPr="000B6372" w:rsidTr="00BC7EF2">
        <w:trPr>
          <w:trHeight w:val="43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2 121 649,5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196 410,9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177 915,2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174 783,1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174 120,1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175 620,1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175 620,1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174 530,0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872 650,0</w:t>
            </w:r>
          </w:p>
        </w:tc>
      </w:tr>
      <w:tr w:rsidR="00BC7EF2" w:rsidRPr="000B6372" w:rsidTr="00BC7EF2">
        <w:trPr>
          <w:trHeight w:val="6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46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Соисполнитель 1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Департамент </w:t>
            </w:r>
            <w:r w:rsidR="00F104F3" w:rsidRPr="000B6372">
              <w:rPr>
                <w:color w:val="000000"/>
                <w:sz w:val="18"/>
                <w:szCs w:val="18"/>
                <w:lang w:eastAsia="ru-RU"/>
              </w:rPr>
              <w:t>муниципальной</w:t>
            </w: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собственности и градостроительства администрации города Югорска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11 450,0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2 200,0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4 250,0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11 450,0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2 200,0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800,0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850,0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4 250,0</w:t>
            </w:r>
          </w:p>
        </w:tc>
      </w:tr>
      <w:tr w:rsidR="00BC7EF2" w:rsidRPr="000B6372" w:rsidTr="00BC7EF2">
        <w:trPr>
          <w:trHeight w:val="6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Соисполнитель 2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Отдел </w:t>
            </w:r>
            <w:proofErr w:type="spellStart"/>
            <w:r w:rsidRPr="000B6372">
              <w:rPr>
                <w:color w:val="000000"/>
                <w:sz w:val="18"/>
                <w:szCs w:val="18"/>
                <w:lang w:eastAsia="ru-RU"/>
              </w:rPr>
              <w:t>ГОиЧС</w:t>
            </w:r>
            <w:proofErr w:type="spellEnd"/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, транспорту </w:t>
            </w:r>
          </w:p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 связи администрации города Югорска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150,0</w:t>
            </w:r>
          </w:p>
        </w:tc>
      </w:tr>
      <w:tr w:rsidR="00BC7EF2" w:rsidRPr="000B6372" w:rsidTr="00BC7EF2">
        <w:trPr>
          <w:trHeight w:val="40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40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270,0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150,0</w:t>
            </w:r>
          </w:p>
        </w:tc>
      </w:tr>
      <w:tr w:rsidR="00BC7EF2" w:rsidRPr="000B6372" w:rsidTr="00F104F3">
        <w:trPr>
          <w:trHeight w:val="6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F104F3">
        <w:trPr>
          <w:trHeight w:val="276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lastRenderedPageBreak/>
              <w:t>194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Соисполнитель 3</w:t>
            </w:r>
          </w:p>
        </w:tc>
        <w:tc>
          <w:tcPr>
            <w:tcW w:w="4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 xml:space="preserve">  Управление бухгалтерского учета и отчетности администрации города Югорска</w:t>
            </w: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995,2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315,5</w:t>
            </w:r>
          </w:p>
        </w:tc>
      </w:tr>
      <w:tr w:rsidR="00BC7EF2" w:rsidRPr="000B6372" w:rsidTr="00F104F3">
        <w:trPr>
          <w:trHeight w:val="33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2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995,2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97,1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315,5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3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276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27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95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Соисполнитель 4</w:t>
            </w:r>
          </w:p>
        </w:tc>
        <w:tc>
          <w:tcPr>
            <w:tcW w:w="45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Управление социальной политики администрации города Югорска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9 248,4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6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9 248,4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1 321,2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315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BC7EF2" w:rsidRPr="000B6372" w:rsidTr="00BC7EF2">
        <w:trPr>
          <w:trHeight w:val="600"/>
        </w:trPr>
        <w:tc>
          <w:tcPr>
            <w:tcW w:w="2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27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5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C7EF2" w:rsidRPr="000B6372" w:rsidRDefault="00BC7EF2" w:rsidP="00BC7EF2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C7EF2" w:rsidRPr="000B6372" w:rsidRDefault="00BC7EF2" w:rsidP="00BC7EF2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0B6372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</w:tbl>
    <w:p w:rsidR="00BC7EF2" w:rsidRDefault="00BC7EF2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BC7EF2">
      <w:pPr>
        <w:ind w:firstLine="709"/>
        <w:jc w:val="center"/>
        <w:rPr>
          <w:sz w:val="24"/>
          <w:szCs w:val="24"/>
        </w:rPr>
      </w:pPr>
    </w:p>
    <w:p w:rsidR="00F104F3" w:rsidRDefault="00F104F3" w:rsidP="00F104F3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3</w:t>
      </w:r>
    </w:p>
    <w:p w:rsidR="00F104F3" w:rsidRDefault="00F104F3" w:rsidP="00F104F3">
      <w:pPr>
        <w:ind w:firstLine="709"/>
        <w:jc w:val="right"/>
        <w:rPr>
          <w:sz w:val="24"/>
          <w:szCs w:val="24"/>
        </w:rPr>
      </w:pPr>
    </w:p>
    <w:p w:rsidR="00F104F3" w:rsidRDefault="00F104F3" w:rsidP="00F104F3">
      <w:pPr>
        <w:ind w:firstLine="709"/>
        <w:jc w:val="center"/>
        <w:rPr>
          <w:color w:val="000000"/>
          <w:sz w:val="24"/>
          <w:szCs w:val="24"/>
          <w:lang w:eastAsia="ru-RU"/>
        </w:rPr>
      </w:pPr>
      <w:r w:rsidRPr="00F104F3">
        <w:rPr>
          <w:color w:val="000000"/>
          <w:sz w:val="24"/>
          <w:szCs w:val="24"/>
          <w:lang w:eastAsia="ru-RU"/>
        </w:rPr>
        <w:t xml:space="preserve">Портфели проектов и проекты, </w:t>
      </w:r>
      <w:proofErr w:type="gramStart"/>
      <w:r w:rsidRPr="00F104F3">
        <w:rPr>
          <w:color w:val="000000"/>
          <w:sz w:val="24"/>
          <w:szCs w:val="24"/>
          <w:lang w:eastAsia="ru-RU"/>
        </w:rPr>
        <w:t>направленные</w:t>
      </w:r>
      <w:proofErr w:type="gramEnd"/>
      <w:r w:rsidRPr="00F104F3">
        <w:rPr>
          <w:color w:val="000000"/>
          <w:sz w:val="24"/>
          <w:szCs w:val="24"/>
          <w:lang w:eastAsia="ru-RU"/>
        </w:rPr>
        <w:t xml:space="preserve"> в том числе на реализацию национальных и федеральных проектов </w:t>
      </w:r>
    </w:p>
    <w:p w:rsidR="00F104F3" w:rsidRDefault="00F104F3" w:rsidP="00F104F3">
      <w:pPr>
        <w:ind w:firstLine="709"/>
        <w:jc w:val="center"/>
        <w:rPr>
          <w:color w:val="000000"/>
          <w:sz w:val="24"/>
          <w:szCs w:val="24"/>
          <w:lang w:eastAsia="ru-RU"/>
        </w:rPr>
      </w:pPr>
      <w:r w:rsidRPr="00F104F3">
        <w:rPr>
          <w:color w:val="000000"/>
          <w:sz w:val="24"/>
          <w:szCs w:val="24"/>
          <w:lang w:eastAsia="ru-RU"/>
        </w:rPr>
        <w:t xml:space="preserve">Российской Федерации и Ханты-Мансийского автономного округа </w:t>
      </w:r>
      <w:r>
        <w:rPr>
          <w:color w:val="000000"/>
          <w:sz w:val="24"/>
          <w:szCs w:val="24"/>
          <w:lang w:eastAsia="ru-RU"/>
        </w:rPr>
        <w:t>–</w:t>
      </w:r>
      <w:r w:rsidRPr="00F104F3">
        <w:rPr>
          <w:color w:val="000000"/>
          <w:sz w:val="24"/>
          <w:szCs w:val="24"/>
          <w:lang w:eastAsia="ru-RU"/>
        </w:rPr>
        <w:t xml:space="preserve"> Югры</w:t>
      </w:r>
    </w:p>
    <w:p w:rsidR="00F104F3" w:rsidRDefault="00F104F3" w:rsidP="00F104F3">
      <w:pPr>
        <w:ind w:firstLine="709"/>
        <w:jc w:val="center"/>
        <w:rPr>
          <w:color w:val="000000"/>
          <w:sz w:val="24"/>
          <w:szCs w:val="24"/>
          <w:lang w:eastAsia="ru-RU"/>
        </w:rPr>
      </w:pPr>
    </w:p>
    <w:tbl>
      <w:tblPr>
        <w:tblW w:w="4975" w:type="pct"/>
        <w:tblLayout w:type="fixed"/>
        <w:tblLook w:val="04A0" w:firstRow="1" w:lastRow="0" w:firstColumn="1" w:lastColumn="0" w:noHBand="0" w:noVBand="1"/>
      </w:tblPr>
      <w:tblGrid>
        <w:gridCol w:w="698"/>
        <w:gridCol w:w="1450"/>
        <w:gridCol w:w="1349"/>
        <w:gridCol w:w="1073"/>
        <w:gridCol w:w="1434"/>
        <w:gridCol w:w="1183"/>
        <w:gridCol w:w="1859"/>
        <w:gridCol w:w="991"/>
        <w:gridCol w:w="985"/>
        <w:gridCol w:w="994"/>
        <w:gridCol w:w="1060"/>
        <w:gridCol w:w="849"/>
        <w:gridCol w:w="852"/>
        <w:gridCol w:w="950"/>
      </w:tblGrid>
      <w:tr w:rsidR="00F104F3" w:rsidRPr="00F104F3" w:rsidTr="00F104F3">
        <w:trPr>
          <w:trHeight w:val="510"/>
        </w:trPr>
        <w:tc>
          <w:tcPr>
            <w:tcW w:w="2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 xml:space="preserve">№ </w:t>
            </w:r>
          </w:p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F104F3">
              <w:rPr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F104F3">
              <w:rPr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4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4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Наименование проекта или мероприятия</w:t>
            </w:r>
          </w:p>
        </w:tc>
        <w:tc>
          <w:tcPr>
            <w:tcW w:w="3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Номер основного мероприятия</w:t>
            </w:r>
          </w:p>
        </w:tc>
        <w:tc>
          <w:tcPr>
            <w:tcW w:w="4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Цели</w:t>
            </w:r>
          </w:p>
        </w:tc>
        <w:tc>
          <w:tcPr>
            <w:tcW w:w="37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Срок реализации</w:t>
            </w:r>
          </w:p>
        </w:tc>
        <w:tc>
          <w:tcPr>
            <w:tcW w:w="5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Источники финансирования</w:t>
            </w:r>
          </w:p>
        </w:tc>
        <w:tc>
          <w:tcPr>
            <w:tcW w:w="2124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Параметры финансового  обеспечения, тыс. руб.</w:t>
            </w:r>
          </w:p>
        </w:tc>
      </w:tr>
      <w:tr w:rsidR="00F104F3" w:rsidRPr="00F104F3" w:rsidTr="00F104F3">
        <w:trPr>
          <w:trHeight w:val="555"/>
        </w:trPr>
        <w:tc>
          <w:tcPr>
            <w:tcW w:w="2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BD013A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BD013A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BD013A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BD013A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BD013A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BD013A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BD013A">
            <w:pPr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2019 г.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2020 г.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2021 г.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2022 г.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2023 г.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2024 г.</w:t>
            </w:r>
          </w:p>
        </w:tc>
      </w:tr>
      <w:tr w:rsidR="00F104F3" w:rsidRPr="00F104F3" w:rsidTr="00F104F3">
        <w:trPr>
          <w:trHeight w:val="255"/>
        </w:trPr>
        <w:tc>
          <w:tcPr>
            <w:tcW w:w="2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14</w:t>
            </w:r>
          </w:p>
        </w:tc>
      </w:tr>
      <w:tr w:rsidR="00F104F3" w:rsidRPr="00F104F3" w:rsidTr="00F104F3">
        <w:trPr>
          <w:trHeight w:val="276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Портфели проектов, основанные на национальных и федеральных проектах Российской Федерации, Ханты-Мансийского автономного округа – Югры, муниципальных проектов</w:t>
            </w:r>
          </w:p>
        </w:tc>
      </w:tr>
      <w:tr w:rsidR="00F104F3" w:rsidRPr="00F104F3" w:rsidTr="00F104F3">
        <w:trPr>
          <w:trHeight w:val="525"/>
        </w:trPr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46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Портфель проектов «Жилье</w:t>
            </w:r>
          </w:p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и городская среда»</w:t>
            </w:r>
          </w:p>
        </w:tc>
        <w:tc>
          <w:tcPr>
            <w:tcW w:w="42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Проект «Формирование комфортной городской среды»</w:t>
            </w:r>
          </w:p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(№ показателей 13,14,15)</w:t>
            </w:r>
          </w:p>
        </w:tc>
        <w:tc>
          <w:tcPr>
            <w:tcW w:w="34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3.6</w:t>
            </w:r>
          </w:p>
        </w:tc>
        <w:tc>
          <w:tcPr>
            <w:tcW w:w="45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3. Повышение качества и комфорта городской среды                        на территории города Югорска</w:t>
            </w:r>
          </w:p>
        </w:tc>
        <w:tc>
          <w:tcPr>
            <w:tcW w:w="3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2019-2024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61 151,0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14 154,5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13 307,2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11 887,1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</w:tr>
      <w:tr w:rsidR="00F104F3" w:rsidRPr="00F104F3" w:rsidTr="00F104F3">
        <w:trPr>
          <w:trHeight w:val="375"/>
        </w:trPr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11 602,5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3 981,7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3 694,1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3 926,7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F104F3" w:rsidRPr="00F104F3" w:rsidTr="00F104F3">
        <w:trPr>
          <w:trHeight w:val="276"/>
        </w:trPr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40 375,8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8 049,6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7 617,0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</w:tr>
      <w:tr w:rsidR="00F104F3" w:rsidRPr="00F104F3" w:rsidTr="00F104F3">
        <w:trPr>
          <w:trHeight w:val="276"/>
        </w:trPr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9 172,7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2 123,2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1 996,1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1 783,1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</w:tr>
      <w:tr w:rsidR="00F104F3" w:rsidRPr="00F104F3" w:rsidTr="00F104F3">
        <w:trPr>
          <w:trHeight w:val="552"/>
        </w:trPr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6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2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4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45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</w:tr>
      <w:tr w:rsidR="00F104F3" w:rsidRPr="00F104F3" w:rsidTr="00F104F3">
        <w:trPr>
          <w:trHeight w:val="312"/>
        </w:trPr>
        <w:tc>
          <w:tcPr>
            <w:tcW w:w="2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63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61 151,0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14 154,5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13 307,2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11 887,1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7 267,4</w:t>
            </w:r>
          </w:p>
        </w:tc>
      </w:tr>
      <w:tr w:rsidR="00F104F3" w:rsidRPr="00F104F3" w:rsidTr="00F104F3">
        <w:trPr>
          <w:trHeight w:val="324"/>
        </w:trPr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6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11 602,5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3 981,7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3 694,1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3 926,7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F104F3" w:rsidRPr="00F104F3" w:rsidTr="00F104F3">
        <w:trPr>
          <w:trHeight w:val="372"/>
        </w:trPr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6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40 375,8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8 049,6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7 617,0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6 177,3</w:t>
            </w:r>
          </w:p>
        </w:tc>
      </w:tr>
      <w:tr w:rsidR="00F104F3" w:rsidRPr="00F104F3" w:rsidTr="00F104F3">
        <w:trPr>
          <w:trHeight w:val="324"/>
        </w:trPr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6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9 172,7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2 123,2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1 996,1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1 783,1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1 090,1</w:t>
            </w:r>
          </w:p>
        </w:tc>
      </w:tr>
      <w:tr w:rsidR="00F104F3" w:rsidRPr="00F104F3" w:rsidTr="00F104F3">
        <w:trPr>
          <w:trHeight w:val="552"/>
        </w:trPr>
        <w:tc>
          <w:tcPr>
            <w:tcW w:w="2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63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иные внебюджетные источники</w:t>
            </w: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3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4F3" w:rsidRPr="00F104F3" w:rsidRDefault="00F104F3" w:rsidP="00297A48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F104F3">
              <w:rPr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</w:tbl>
    <w:p w:rsidR="00F104F3" w:rsidRDefault="00F104F3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4</w:t>
      </w:r>
    </w:p>
    <w:p w:rsidR="00297A48" w:rsidRDefault="00297A48" w:rsidP="00297A48">
      <w:pPr>
        <w:ind w:firstLine="709"/>
        <w:jc w:val="right"/>
        <w:rPr>
          <w:sz w:val="24"/>
          <w:szCs w:val="24"/>
        </w:rPr>
      </w:pPr>
    </w:p>
    <w:p w:rsidR="00297A48" w:rsidRPr="00297A48" w:rsidRDefault="00297A48" w:rsidP="00297A48">
      <w:pPr>
        <w:jc w:val="center"/>
        <w:rPr>
          <w:color w:val="000000"/>
          <w:sz w:val="24"/>
          <w:szCs w:val="24"/>
          <w:lang w:eastAsia="ru-RU"/>
        </w:rPr>
      </w:pPr>
      <w:r w:rsidRPr="00297A48">
        <w:rPr>
          <w:color w:val="000000"/>
          <w:sz w:val="24"/>
          <w:szCs w:val="24"/>
          <w:lang w:eastAsia="ru-RU"/>
        </w:rPr>
        <w:t>Характеристика основных мероприятий муниципальной программы, их связь с целевыми показателями</w:t>
      </w:r>
    </w:p>
    <w:p w:rsidR="00297A48" w:rsidRDefault="00297A48" w:rsidP="00297A48">
      <w:pPr>
        <w:rPr>
          <w:sz w:val="24"/>
          <w:szCs w:val="24"/>
        </w:rPr>
      </w:pPr>
    </w:p>
    <w:tbl>
      <w:tblPr>
        <w:tblW w:w="4933" w:type="pct"/>
        <w:tblInd w:w="108" w:type="dxa"/>
        <w:tblLook w:val="04A0" w:firstRow="1" w:lastRow="0" w:firstColumn="1" w:lastColumn="0" w:noHBand="0" w:noVBand="1"/>
      </w:tblPr>
      <w:tblGrid>
        <w:gridCol w:w="857"/>
        <w:gridCol w:w="2448"/>
        <w:gridCol w:w="2757"/>
        <w:gridCol w:w="618"/>
        <w:gridCol w:w="4204"/>
        <w:gridCol w:w="967"/>
        <w:gridCol w:w="3743"/>
      </w:tblGrid>
      <w:tr w:rsidR="00297A48" w:rsidRPr="00297A48" w:rsidTr="00297A48">
        <w:trPr>
          <w:trHeight w:val="595"/>
        </w:trPr>
        <w:tc>
          <w:tcPr>
            <w:tcW w:w="2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№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1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Основные мероприятия</w:t>
            </w:r>
          </w:p>
        </w:tc>
        <w:tc>
          <w:tcPr>
            <w:tcW w:w="151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Наименование целевого показателя</w:t>
            </w:r>
          </w:p>
        </w:tc>
      </w:tr>
      <w:tr w:rsidR="00297A48" w:rsidRPr="00297A48" w:rsidTr="00297A48">
        <w:trPr>
          <w:trHeight w:val="1411"/>
        </w:trPr>
        <w:tc>
          <w:tcPr>
            <w:tcW w:w="2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ind w:right="177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Содержание </w:t>
            </w:r>
          </w:p>
          <w:p w:rsidR="00297A48" w:rsidRPr="00297A48" w:rsidRDefault="00297A48" w:rsidP="00297A48">
            <w:pPr>
              <w:ind w:right="177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(направление расходов)</w:t>
            </w:r>
          </w:p>
        </w:tc>
        <w:tc>
          <w:tcPr>
            <w:tcW w:w="154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Номер приложения к муниципальной программе, реквизиты нормативного правового акта, наименование портфеля проектов (проекта)</w:t>
            </w:r>
          </w:p>
        </w:tc>
        <w:tc>
          <w:tcPr>
            <w:tcW w:w="151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297A48" w:rsidRPr="00297A48" w:rsidTr="00297A48">
        <w:trPr>
          <w:trHeight w:val="85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Цель 1. Создание условий для устойчивого развития и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сохранности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      </w:r>
          </w:p>
        </w:tc>
      </w:tr>
      <w:tr w:rsidR="00297A48" w:rsidRPr="00297A48" w:rsidTr="00297A48">
        <w:trPr>
          <w:trHeight w:val="553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Задача  1. Обеспечение доступности и повышение качества дорожной деятельности и транспортных услуг</w:t>
            </w:r>
          </w:p>
        </w:tc>
      </w:tr>
      <w:tr w:rsidR="00297A48" w:rsidRPr="00297A48" w:rsidTr="00297A48">
        <w:trPr>
          <w:trHeight w:val="56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297A48" w:rsidRPr="00297A48" w:rsidTr="00297A48">
        <w:trPr>
          <w:trHeight w:val="3247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Оказание услуг по  осуществлению пассажирских перевозок по маршрутам регулярного сообщения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Услуги по  осуществлению пассажирских перевозок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по маршрутам регулярного сообщения по регулируемым тарифам</w:t>
            </w:r>
          </w:p>
        </w:tc>
        <w:tc>
          <w:tcPr>
            <w:tcW w:w="15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Абзац 15 раздела 2 муниципальной программы, Федеральный закон от 13.07.2015 № 220-ФЗ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«Об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Федерации»</w:t>
            </w:r>
          </w:p>
        </w:tc>
        <w:tc>
          <w:tcPr>
            <w:tcW w:w="15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Показатель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t>1. Количество рейсов для перевозки пассажиров на муниципальных маршрутах.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(в соответствии с административным учетом)</w:t>
            </w:r>
          </w:p>
        </w:tc>
      </w:tr>
      <w:tr w:rsidR="00297A48" w:rsidRPr="00297A48" w:rsidTr="00297A48">
        <w:trPr>
          <w:trHeight w:val="5662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>1.2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Выполнение мероприятий по разработке программ, нормативных документов в сфере дорожной деятельности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Внесение поправок в действующие и разработка новых нормативных правовых актов в сфере транспорта и дорожного хозяйства, определяющих взаимодействие органов региональной власти, органов местного самоуправления и бизнес-структур автономного округа</w:t>
            </w:r>
            <w:proofErr w:type="gramEnd"/>
          </w:p>
        </w:tc>
        <w:tc>
          <w:tcPr>
            <w:tcW w:w="15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Абзац 16 раздела 2 муни</w:t>
            </w:r>
            <w:r>
              <w:rPr>
                <w:color w:val="000000"/>
                <w:sz w:val="24"/>
                <w:szCs w:val="24"/>
                <w:lang w:eastAsia="ru-RU"/>
              </w:rPr>
              <w:t>ципальной программы,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пункт 5 статьи 16   Федерального закона от 06.10.2003 № 131-ФЗ «Об общих принципах организации местного самоуправл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ения в Российской Федерации», 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статья 15 Федерального закона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      </w:r>
          </w:p>
        </w:tc>
        <w:tc>
          <w:tcPr>
            <w:tcW w:w="15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Показатель 2. Объемы ввода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 эксплуатацию после строительства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и реконструкции автомобильных дорог общего пользования местного значения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(в соответствии с Разрешением на ввод объекта в эксплуатацию).                                                                                                              Показатель 3. Протяженность автомобильных дорог, на которых выполнен капитальный ремонт и ремонт автомобильных дорог                                                                                                                                        Показатель 4. Поддержание автомобильных дорог общего пользования местного значения в соответствии нормативным требованиям                                                                                                                                    Показатель 5. Общее количество дорожно-транспортных происшествий.                                                                                                                                                                                       Показатель 6. Количество дорожно-транспортных происшествий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с пострадавшими.                                                                                                           Показатель 7. Количество дорожно-транспортных происшествий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с пострадавшими с участием несовершеннолетних.                                                                                                                                            Показатель 8. Число погибших в дорожно-транспортных происшествиях.                                                                                                                                 Показатель 9. Число детей, погибших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 дорожно-транспортных происшествиях.                                                                                                                           Показатель 10. Число пострадавших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в дорожно-транспортных происшествиях.                                                                                                                                       Показатель 11. Число детей, пострадавших в дорожно-транспортных происшествиях.                                                                                                                                                                                 Все показатели определяются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в соответствии с административным учетом</w:t>
            </w:r>
          </w:p>
        </w:tc>
      </w:tr>
      <w:tr w:rsidR="00297A48" w:rsidRPr="00297A48" w:rsidTr="00297A48">
        <w:trPr>
          <w:trHeight w:val="7923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Выполнение работ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по строительству (реконструкции), капитальному ремонту и ремонту  автомобильных дорог общего пользования местного значения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Субсидии местным бюджетам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на строительство (реконструкцию), капитальный ремонт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и ремонт автомобильных дорог общего пользования местного значения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</w:r>
            <w:proofErr w:type="spellStart"/>
            <w:r w:rsidRPr="00297A48">
              <w:rPr>
                <w:color w:val="000000"/>
                <w:sz w:val="24"/>
                <w:szCs w:val="24"/>
                <w:lang w:eastAsia="ru-RU"/>
              </w:rPr>
              <w:t>Софинансирование</w:t>
            </w:r>
            <w:proofErr w:type="spell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расходных обязательств по строительству (реконструкции), капитальному ремонту и ремонту автомобильных дорог общего пользования местного значения                             Строительство (реконструкции), капитальному, текущему и ямочному ремонту  автомобильных дорог общего пользования местного значения</w:t>
            </w:r>
          </w:p>
        </w:tc>
        <w:tc>
          <w:tcPr>
            <w:tcW w:w="15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Абзацы 17-23 раздела 2 муниципальной программы, приложения 1, 1.1.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к муниципальной программе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>Статья 179.4 Бюджетного кодекса Российской Федерации;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 xml:space="preserve">закон Ханты-Мансийского автономного округа – Югры от 28.10.2011 № 104-оз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«О дорожном фонде Ханты-Мансийского автономного округа – Югры»;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 xml:space="preserve">постановление Правительства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Ханты-Мансийского автономного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округа - Югры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от 12.07.2013 № 249-п «О Порядке формирования и использования бюджетных ассигнований дорожного фонда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Ханты-Мансийского автономного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 xml:space="preserve">округа – Югры» 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t>Решение Дум</w:t>
            </w:r>
            <w:r>
              <w:rPr>
                <w:color w:val="000000"/>
                <w:sz w:val="24"/>
                <w:szCs w:val="24"/>
                <w:lang w:eastAsia="ru-RU"/>
              </w:rPr>
              <w:t>ы города Югорска от 28.04.2012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№ 34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«О муниципальном дорожном фонде», постановление Правительства автономного округа от 05.10.2018 № 354-п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«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 государственной программе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Ханты-Мансийского автономного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округа - Югры «Современная транспортная система»</w:t>
            </w:r>
          </w:p>
        </w:tc>
        <w:tc>
          <w:tcPr>
            <w:tcW w:w="1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Показатель 2. Объемы ввода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 эксплуатацию после строительства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и реконструкции автомобильных дорог общего пользования местного значения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(в соответствии с Разрешением на ввод объекта в эксплуатацию).                                                                                                                                                         Показатель 3.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Протяженность автомобильных дорог, на которых выполнен капитальный ремонт и ремонт автомобильных дорог (в соответствии </w:t>
            </w:r>
            <w:proofErr w:type="gramEnd"/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с административным учетом)</w:t>
            </w:r>
          </w:p>
        </w:tc>
      </w:tr>
      <w:tr w:rsidR="00297A48" w:rsidRPr="00297A48" w:rsidTr="00297A48">
        <w:trPr>
          <w:trHeight w:val="1544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Текущее содержание  городских дорог</w:t>
            </w:r>
          </w:p>
        </w:tc>
        <w:tc>
          <w:tcPr>
            <w:tcW w:w="8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Содержание автомобильных дорог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и искусственных сооружений на них.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 xml:space="preserve">Обустройство опасных участков улично-дорожной сети 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дорожными ограждениями и замена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ограждений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не отвечающих требованиям нормативов.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 xml:space="preserve">Улучшение технических характеристик автомобильных дорог, развитие и функционирование системы управления автомобильными дорогами.                                          Устройство дорожной разметки, установка дорожных знаков, установка барьеров принудительного ограничения скорости, </w:t>
            </w:r>
            <w:proofErr w:type="spellStart"/>
            <w:r w:rsidRPr="00297A48">
              <w:rPr>
                <w:color w:val="000000"/>
                <w:sz w:val="24"/>
                <w:szCs w:val="24"/>
                <w:lang w:eastAsia="ru-RU"/>
              </w:rPr>
              <w:t>противопаводковые</w:t>
            </w:r>
            <w:proofErr w:type="spell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мероприятия (вывоз снега с улиц и тротуаров города), чистка ливневой канализации, отсыпка грунтовых дорог, окрашивание бордюров, содержание светофоров, мероприятия по обеспечению безопасности дорожного движения</w:t>
            </w:r>
          </w:p>
        </w:tc>
        <w:tc>
          <w:tcPr>
            <w:tcW w:w="154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 xml:space="preserve">Абзац 24 раздела 2 к муниципальной программе. Федеральный закон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                                                                               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>Решение Думы города Югор</w:t>
            </w:r>
            <w:r>
              <w:rPr>
                <w:color w:val="000000"/>
                <w:sz w:val="24"/>
                <w:szCs w:val="24"/>
                <w:lang w:eastAsia="ru-RU"/>
              </w:rPr>
              <w:t>ска от 28.04.2012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№ 34 «О муниципальном дорожном фонде»</w:t>
            </w:r>
          </w:p>
        </w:tc>
        <w:tc>
          <w:tcPr>
            <w:tcW w:w="15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>Показатель 4. Поддержание автомобильных дорог общего пользования местного значения в соответствии нормативным требованиям (в соответствии с административным учетом)</w:t>
            </w:r>
          </w:p>
        </w:tc>
      </w:tr>
      <w:tr w:rsidR="00297A48" w:rsidRPr="00297A48" w:rsidTr="00297A48">
        <w:trPr>
          <w:trHeight w:val="36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>Цель 2. Сокращение дорожно-транспортных происшествий и тяжести их последствий</w:t>
            </w:r>
          </w:p>
        </w:tc>
      </w:tr>
      <w:tr w:rsidR="00297A48" w:rsidRPr="00297A48" w:rsidTr="00297A48">
        <w:trPr>
          <w:trHeight w:val="480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>Задача 2. 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</w:t>
            </w:r>
          </w:p>
        </w:tc>
      </w:tr>
      <w:tr w:rsidR="00297A48" w:rsidRPr="00297A48" w:rsidTr="00297A48">
        <w:trPr>
          <w:trHeight w:val="276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Подпрограмма 2 «Формирование законопослушного поведения участников дорожного движения»</w:t>
            </w:r>
          </w:p>
        </w:tc>
      </w:tr>
      <w:tr w:rsidR="00297A48" w:rsidRPr="00297A48" w:rsidTr="00297A48">
        <w:trPr>
          <w:trHeight w:val="8784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Реализация мероприятий, направленных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на формирование законопослушного поведения участников дорожного движения</w:t>
            </w:r>
          </w:p>
        </w:tc>
        <w:tc>
          <w:tcPr>
            <w:tcW w:w="10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Проведение мероприятий по формированию законопослушного поведения участников дорожного движения для обеспечения безопасности дорожного движения и сокращения ДТП</w:t>
            </w:r>
          </w:p>
        </w:tc>
        <w:tc>
          <w:tcPr>
            <w:tcW w:w="1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Абзац 25 раздела 2 муниципальной программы, Приложение 2 к муниципальной программе,   подпункт «Б» пункта 4 перечня поручений Президента Российской Федерации от 11.04.2016 № Пр-637ГС по итогам заседания президиума Государственного совета Российской Федерации 14.03.2016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Показатель 5. Общее количество дорожно-транспортных происшествий.                                                                                                                            Показатель 6. Количество дорожно-транспортных происшествий с пострадавшими.                                                                                                       Показатель 7. Количество дорожно-транспортных происшествий с пострадавшими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с участием несовершеннолетних.                                                                                                                                                                  Показатель 8. Число погибших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в дорожно-транспортных происшествиях.                                                                                                                                         Показатель 9. Число детей, погибших в дорожно-транспортных происшествиях.                                                                                                                           Показатель 10. Число пострадавших в дорожно-транспортных происшествиях.                                                                                                                          Показатель 11. Число детей, пострадавших в дорожно-транспортных происшествиях.                                                                                                          Показатель 12. Доля учащихся (воспитанников), задействованных в мероприятиях по профилактике дорожно-транспортных происшествий.                                                                                                                                                   Все показатели определяются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в соответствии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с административным учетом</w:t>
            </w:r>
          </w:p>
        </w:tc>
      </w:tr>
      <w:tr w:rsidR="00297A48" w:rsidRPr="00297A48" w:rsidTr="00297A48">
        <w:trPr>
          <w:trHeight w:val="375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>Цель 3. Повышение качества и комфорта городской среды на территории города Югорска</w:t>
            </w:r>
          </w:p>
        </w:tc>
      </w:tr>
      <w:tr w:rsidR="00297A48" w:rsidRPr="00297A48" w:rsidTr="00297A48">
        <w:trPr>
          <w:trHeight w:val="1592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Задача 3. 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муниципальных образований в соответствии с едиными требованиями. Регулирование численности безнадзорных и бродячих животных</w:t>
            </w:r>
          </w:p>
        </w:tc>
      </w:tr>
      <w:tr w:rsidR="00297A48" w:rsidRPr="00297A48" w:rsidTr="00297A48">
        <w:trPr>
          <w:trHeight w:val="629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Подпрограмма 3 «Формирование комфортной городской среды»</w:t>
            </w:r>
          </w:p>
        </w:tc>
      </w:tr>
      <w:tr w:rsidR="00297A48" w:rsidRPr="00297A48" w:rsidTr="00297A48">
        <w:trPr>
          <w:trHeight w:val="3251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Выполнение работ по благоустройству</w:t>
            </w:r>
          </w:p>
        </w:tc>
        <w:tc>
          <w:tcPr>
            <w:tcW w:w="10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Работы по благоустройству территорий города, обустройству детских городков, в том числе установку новых объектов благоустройства, не реализуемых в рамках мероприятия 3.1. Выполнение проектно-сметной документации, разработке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дизайн-проектов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>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 для обеспечения реализации мероприятия 3.1.</w:t>
            </w:r>
          </w:p>
        </w:tc>
        <w:tc>
          <w:tcPr>
            <w:tcW w:w="1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Абзац 65 раздела 2 муниципальной программы, пункт 25 статьи 16   Федерального закона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от 06.10.2003 № 131-ФЗ «Об общих принципах организации местного самоуправления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 Российской Федерации»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Показатель 13. Количество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и площадь дворовых территорий, обеспеченных минимальным уровнем благоустройства.                                                                 Показатель 14. Доля дворовых территорий, обеспеченных минимальным уровнем благоустройства, от общего количества дворовых территорий.                                                                                                       Показатель 15. Доля населения, проживающего в жилом фонде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с дворовыми территориями, обеспеченными минимальным уровнем благоустройства,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от общей численности населения города Югорска.                                                          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(</w:t>
            </w:r>
            <w:proofErr w:type="spellStart"/>
            <w:r w:rsidRPr="00297A48">
              <w:rPr>
                <w:color w:val="000000"/>
                <w:sz w:val="24"/>
                <w:szCs w:val="24"/>
                <w:lang w:eastAsia="ru-RU"/>
              </w:rPr>
              <w:t>Покатели</w:t>
            </w:r>
            <w:proofErr w:type="spell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13-15 определяются</w:t>
            </w:r>
            <w:proofErr w:type="gramEnd"/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в соответствии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с административным учетом)</w:t>
            </w:r>
          </w:p>
        </w:tc>
      </w:tr>
      <w:tr w:rsidR="00297A48" w:rsidRPr="00297A48" w:rsidTr="00297A48">
        <w:trPr>
          <w:trHeight w:val="5095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>3.2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Санитарный отлов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безнадзорных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и бродячих  животных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Планируется осуществлять отлов и транспортировку, содержание и учет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отловленных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безнадзорных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и бродячих домашних животных,  умерщвление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и утилизацию бродячих домашних животных,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 рамках переданного муниципальному образованию отдельного государственного полномочия.</w:t>
            </w:r>
          </w:p>
        </w:tc>
        <w:tc>
          <w:tcPr>
            <w:tcW w:w="1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Абзац 66 раздела 2 </w:t>
            </w:r>
            <w:proofErr w:type="spellStart"/>
            <w:r w:rsidRPr="00297A48">
              <w:rPr>
                <w:color w:val="000000"/>
                <w:sz w:val="24"/>
                <w:szCs w:val="24"/>
                <w:lang w:eastAsia="ru-RU"/>
              </w:rPr>
              <w:t>мунципальной</w:t>
            </w:r>
            <w:proofErr w:type="spell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программы,  Закон ХМАО - Югры от 25.12.2000 № 134-оз «О содержании и защите домашних животных на территории ХМА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О–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Югры»;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 xml:space="preserve">Закон ХМАО-Югры от 05.04.2013 № 29-оз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«О наделении органов местного самоуправления муниципальных образований ХМАО-Югры отдельным государственным полномочием ХМАО-Югры по проведению мероприятий по предупреждению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и ликвидации болезней животных, их лечению, защите населения от болезней, общих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для человека и животных»;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>Постановление Правительства ХМАО-Югра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от 30.04.2015 №124-п «О Порядке расходования субвенций, предоставляемых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из бюджета ХМАО-Югры бюджетам муниципальных районов и городских округов Ханты-Мансийского автономного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округа - Югры для осуществления отдельных переданных государственных полномочий Ханты-Мансийского автономного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округа-Югры»;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 xml:space="preserve">Постановление Правительства ХМАО-Югры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от 23.07.2001 № 366-п «Об утверждении «Правил содержания домашних животных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 ХМА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О–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Югре» и других организационных мероприятий» (раздел 1.3. Порядок отлова, содержания и регулирования численности безнадзорных и бродячих домашних животных на территории Ханты-Мансийского автономного округа - Югры (приложение 3)).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Показатель 17. Количество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отловленных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безнадзорных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и бродячих животных,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позволяющее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предупредить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и ликвидировать болезни животных и защиту населения 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от болезней, общих для человека и животных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.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соответствии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с административным учетом)</w:t>
            </w:r>
          </w:p>
        </w:tc>
      </w:tr>
      <w:tr w:rsidR="00297A48" w:rsidRPr="00297A48" w:rsidTr="00297A48">
        <w:trPr>
          <w:trHeight w:val="2684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>3.3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Информирование населения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о благоустройстве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Размещение информации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 проведении работ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по благоустройству в городе на официальном сайте органов местного самоуправления города Югорска, информирование через печатные издания города Югорска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и автономного округа,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а также на телевидение. Кроме того, планируется информирование жителей города Югорска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 мероприятиях 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по благоустройству по средствам печатной рекламной продукции.</w:t>
            </w:r>
          </w:p>
        </w:tc>
        <w:tc>
          <w:tcPr>
            <w:tcW w:w="165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Абзац 67 раздела 2 муниципальной программы, Указ Президента Российской Федерации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от 07.05.2018 № 204 «О национальных целях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и стратегических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задачах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развития Российской Федерации на период до 2024 года»</w:t>
            </w:r>
          </w:p>
        </w:tc>
        <w:tc>
          <w:tcPr>
            <w:tcW w:w="1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>(в настоящее время методика расчета значения показателя не определена на федеральном уровне)</w:t>
            </w:r>
          </w:p>
        </w:tc>
      </w:tr>
      <w:tr w:rsidR="00297A48" w:rsidRPr="00297A48" w:rsidTr="00297A48">
        <w:trPr>
          <w:trHeight w:val="1133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Демонтаж информационных конструкций</w:t>
            </w:r>
          </w:p>
        </w:tc>
        <w:tc>
          <w:tcPr>
            <w:tcW w:w="10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Приведение всех рекламных конструкций в соответствие правилам благоустройства, избавление от рекламы,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не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соответствующей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нормативам.</w:t>
            </w:r>
          </w:p>
        </w:tc>
        <w:tc>
          <w:tcPr>
            <w:tcW w:w="1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абзац 68 раздела 2 муниципальной программы, пункт 26.1. статьи 16   Федерального закона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от </w:t>
            </w:r>
            <w:r>
              <w:rPr>
                <w:color w:val="000000"/>
                <w:sz w:val="24"/>
                <w:szCs w:val="24"/>
                <w:lang w:eastAsia="ru-RU"/>
              </w:rPr>
              <w:t>0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t>6 октября 2003 № 131-ФЗ «Об общих принципах организации местного самоуправления в Российской Федерации»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Показатель 16.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(в соответствии </w:t>
            </w:r>
            <w:proofErr w:type="gramEnd"/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с административным учетом)</w:t>
            </w:r>
          </w:p>
        </w:tc>
      </w:tr>
      <w:tr w:rsidR="00297A48" w:rsidRPr="00297A48" w:rsidTr="00297A48">
        <w:trPr>
          <w:trHeight w:val="1277"/>
        </w:trPr>
        <w:tc>
          <w:tcPr>
            <w:tcW w:w="27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Содержание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и текущий ремонт объектов благоустройства</w:t>
            </w:r>
          </w:p>
        </w:tc>
        <w:tc>
          <w:tcPr>
            <w:tcW w:w="10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Поддержание объектов городского хозяйства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 состоянии  пригодном для эксплуатации, улучшение эстетического облика города.</w:t>
            </w:r>
          </w:p>
        </w:tc>
        <w:tc>
          <w:tcPr>
            <w:tcW w:w="165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Абзацы 69-74 раздела 2 муниципальной программы,                                                                                     пункт 25. статьи 16   Федерального закона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от 06.10.2003 № 131-ФЗ «Об общих принципах организации местного самоуправления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 Российской Федерации»</w:t>
            </w:r>
          </w:p>
        </w:tc>
        <w:tc>
          <w:tcPr>
            <w:tcW w:w="1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Показатель 16.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(в соответствии </w:t>
            </w:r>
            <w:proofErr w:type="gramEnd"/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с административным учетом)</w:t>
            </w:r>
          </w:p>
        </w:tc>
      </w:tr>
      <w:tr w:rsidR="00297A48" w:rsidRPr="00297A48" w:rsidTr="00297A48">
        <w:trPr>
          <w:trHeight w:val="3946"/>
        </w:trPr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lastRenderedPageBreak/>
              <w:t>3.6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Участие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в реализации Федерального проекта «Формирование комфортной городской среды»*</w:t>
            </w: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Субсидии предоставляются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в целях оказания финансовой поддержки при </w:t>
            </w:r>
            <w:proofErr w:type="spellStart"/>
            <w:r w:rsidRPr="00297A48">
              <w:rPr>
                <w:color w:val="000000"/>
                <w:sz w:val="24"/>
                <w:szCs w:val="24"/>
                <w:lang w:eastAsia="ru-RU"/>
              </w:rPr>
              <w:t>софинансировании</w:t>
            </w:r>
            <w:proofErr w:type="spell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расходных обязательств по выполнению органами местного самоуправления муниципальных образований муниципальных программ (подпрограмм) формирования современной городской среды, направленных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на реализацию мероприятий по благоустройству территорий муниципальных образований автономного округа,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</w:t>
            </w:r>
          </w:p>
        </w:tc>
        <w:tc>
          <w:tcPr>
            <w:tcW w:w="165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Абзацы 26-64 раздела 2 муниципальной программы, приложения 3-7 к муниципальной программе,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 xml:space="preserve">Указ Президента Российской Федерации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от 07.05.2018 № 204 «О национальных целях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и стратегических </w:t>
            </w: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>задачах</w:t>
            </w:r>
            <w:proofErr w:type="gramEnd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развития Российской Федерации на период до 2024 года»,   постановление Правительства автономного округа от 05.10.2018 № 347-п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«О государственной программе </w:t>
            </w:r>
          </w:p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Ханты-Мансийского автономного 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округа - Югры «Жилищно-коммунальный комплекс и городская среда»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>Показатель 13. Количество</w:t>
            </w:r>
          </w:p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 и площадь дворовых территорий, обеспеченных минимальным уровнем благоустройства.                                                                 Показатель 14. Количество и площадь благоустроенных муниципальных территорий общего пользования.                                                                                                               (Пока</w:t>
            </w:r>
            <w:r>
              <w:rPr>
                <w:color w:val="000000"/>
                <w:sz w:val="24"/>
                <w:szCs w:val="24"/>
                <w:lang w:eastAsia="ru-RU"/>
              </w:rPr>
              <w:t>за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t>тели 13-14 определяются в соответствии с административным учетом)                                                                                                                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Югорске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br/>
              <w:t>(в настоящее время методика расчета значения показателя не определена на федеральном уровне)</w:t>
            </w:r>
          </w:p>
        </w:tc>
      </w:tr>
      <w:tr w:rsidR="00297A48" w:rsidRPr="00297A48" w:rsidTr="00297A48">
        <w:trPr>
          <w:trHeight w:val="276"/>
        </w:trPr>
        <w:tc>
          <w:tcPr>
            <w:tcW w:w="27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8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297A48" w:rsidRPr="00297A48" w:rsidTr="00297A48">
        <w:trPr>
          <w:trHeight w:val="180"/>
        </w:trPr>
        <w:tc>
          <w:tcPr>
            <w:tcW w:w="27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5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97A48" w:rsidRPr="00297A48" w:rsidRDefault="00297A48" w:rsidP="00297A48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297A48" w:rsidRPr="00297A48" w:rsidTr="00297A48">
        <w:trPr>
          <w:trHeight w:val="1188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97A48" w:rsidRPr="00297A48" w:rsidRDefault="00297A48" w:rsidP="00297A48">
            <w:pPr>
              <w:ind w:firstLine="743"/>
              <w:jc w:val="both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97A48">
              <w:rPr>
                <w:color w:val="000000"/>
                <w:sz w:val="24"/>
                <w:szCs w:val="24"/>
                <w:lang w:eastAsia="ru-RU"/>
              </w:rPr>
              <w:t xml:space="preserve">* Мероприятие муниципальной программы синхронизируется с предложениями по направлению «Формирование комфортной городской среды», сформированными по итогам проведения муниципальных и региональных стратегических сессий по формированию кейса предложений </w:t>
            </w:r>
            <w:r>
              <w:rPr>
                <w:color w:val="000000"/>
                <w:sz w:val="24"/>
                <w:szCs w:val="24"/>
                <w:lang w:eastAsia="ru-RU"/>
              </w:rPr>
              <w:t xml:space="preserve">             </w:t>
            </w:r>
            <w:r w:rsidRPr="00297A48">
              <w:rPr>
                <w:color w:val="000000"/>
                <w:sz w:val="24"/>
                <w:szCs w:val="24"/>
                <w:lang w:eastAsia="ru-RU"/>
              </w:rPr>
              <w:t>по достижению показателей и решению задач, определенных Указом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  <w:proofErr w:type="gramEnd"/>
          </w:p>
        </w:tc>
      </w:tr>
    </w:tbl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297A48" w:rsidRDefault="00BD013A" w:rsidP="00BD013A">
      <w:pPr>
        <w:jc w:val="right"/>
        <w:rPr>
          <w:color w:val="000000"/>
          <w:sz w:val="24"/>
          <w:szCs w:val="24"/>
          <w:lang w:eastAsia="ru-RU"/>
        </w:rPr>
      </w:pPr>
      <w:r w:rsidRPr="00297A48">
        <w:rPr>
          <w:color w:val="000000"/>
          <w:sz w:val="24"/>
          <w:szCs w:val="24"/>
          <w:lang w:eastAsia="ru-RU"/>
        </w:rPr>
        <w:lastRenderedPageBreak/>
        <w:t>Таблица 5</w:t>
      </w:r>
    </w:p>
    <w:p w:rsidR="00BD013A" w:rsidRDefault="00BD013A" w:rsidP="00297A48">
      <w:pPr>
        <w:jc w:val="both"/>
        <w:rPr>
          <w:color w:val="000000"/>
          <w:sz w:val="24"/>
          <w:szCs w:val="24"/>
          <w:lang w:eastAsia="ru-RU"/>
        </w:rPr>
      </w:pPr>
    </w:p>
    <w:p w:rsidR="00BD013A" w:rsidRDefault="00BD013A" w:rsidP="00BD013A">
      <w:pPr>
        <w:jc w:val="center"/>
        <w:rPr>
          <w:color w:val="000000"/>
          <w:sz w:val="24"/>
          <w:szCs w:val="24"/>
          <w:lang w:eastAsia="ru-RU"/>
        </w:rPr>
      </w:pPr>
      <w:r w:rsidRPr="00297A48">
        <w:rPr>
          <w:color w:val="000000"/>
          <w:sz w:val="24"/>
          <w:szCs w:val="24"/>
          <w:lang w:eastAsia="ru-RU"/>
        </w:rPr>
        <w:t>Сводные показатели муниципальных заданий*</w:t>
      </w:r>
    </w:p>
    <w:p w:rsidR="00BD013A" w:rsidRDefault="00BD013A" w:rsidP="00297A48">
      <w:pPr>
        <w:jc w:val="both"/>
        <w:rPr>
          <w:color w:val="000000"/>
          <w:sz w:val="24"/>
          <w:szCs w:val="24"/>
          <w:lang w:eastAsia="ru-RU"/>
        </w:rPr>
      </w:pPr>
    </w:p>
    <w:p w:rsidR="00BD013A" w:rsidRDefault="00BD013A" w:rsidP="00297A48">
      <w:pPr>
        <w:jc w:val="both"/>
        <w:rPr>
          <w:sz w:val="24"/>
          <w:szCs w:val="24"/>
        </w:rPr>
      </w:pPr>
    </w:p>
    <w:p w:rsidR="00297A48" w:rsidRPr="007045D3" w:rsidRDefault="00297A48" w:rsidP="00297A48">
      <w:pPr>
        <w:jc w:val="both"/>
        <w:rPr>
          <w:sz w:val="24"/>
          <w:szCs w:val="24"/>
        </w:rPr>
      </w:pPr>
      <w:r w:rsidRPr="007045D3">
        <w:rPr>
          <w:sz w:val="24"/>
          <w:szCs w:val="24"/>
        </w:rPr>
        <w:t>* Таблица не заполняется в связи с отсутствием подведомственных учреждений и соответственно отсутствием муниципальных заданий</w:t>
      </w:r>
    </w:p>
    <w:p w:rsidR="00297A48" w:rsidRDefault="00297A48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297A48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6</w:t>
      </w:r>
    </w:p>
    <w:p w:rsidR="00BD013A" w:rsidRDefault="00BD013A" w:rsidP="00BD013A">
      <w:pPr>
        <w:ind w:firstLine="709"/>
        <w:jc w:val="right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color w:val="000000"/>
          <w:sz w:val="24"/>
          <w:szCs w:val="24"/>
          <w:lang w:eastAsia="ru-RU"/>
        </w:rPr>
      </w:pPr>
      <w:r w:rsidRPr="00BD013A">
        <w:rPr>
          <w:color w:val="000000"/>
          <w:sz w:val="24"/>
          <w:szCs w:val="24"/>
          <w:lang w:eastAsia="ru-RU"/>
        </w:rPr>
        <w:t>Перечень возможных рисков при реализации государственной программы и мер по их преодолению</w:t>
      </w:r>
    </w:p>
    <w:p w:rsidR="00BD013A" w:rsidRDefault="00BD013A" w:rsidP="00BD013A">
      <w:pPr>
        <w:rPr>
          <w:color w:val="000000"/>
          <w:sz w:val="24"/>
          <w:szCs w:val="24"/>
          <w:lang w:eastAsia="ru-RU"/>
        </w:rPr>
      </w:pPr>
    </w:p>
    <w:tbl>
      <w:tblPr>
        <w:tblW w:w="15608" w:type="dxa"/>
        <w:tblInd w:w="93" w:type="dxa"/>
        <w:tblLook w:val="04A0" w:firstRow="1" w:lastRow="0" w:firstColumn="1" w:lastColumn="0" w:noHBand="0" w:noVBand="1"/>
      </w:tblPr>
      <w:tblGrid>
        <w:gridCol w:w="1160"/>
        <w:gridCol w:w="7502"/>
        <w:gridCol w:w="6946"/>
      </w:tblGrid>
      <w:tr w:rsidR="00BD013A" w:rsidRPr="00BD013A" w:rsidTr="00BD013A">
        <w:trPr>
          <w:trHeight w:val="288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№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013A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013A">
              <w:rPr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Описание риска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Меры по преодолению рисков</w:t>
            </w:r>
          </w:p>
        </w:tc>
      </w:tr>
      <w:tr w:rsidR="00BD013A" w:rsidRPr="00BD013A" w:rsidTr="00BD013A">
        <w:trPr>
          <w:trHeight w:val="838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Сокращение бюджетного финансирования, выделенного на выполнение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Своевременная корректировка муниципальной программы, пересмотр задач и оптимизация затрат</w:t>
            </w:r>
          </w:p>
        </w:tc>
      </w:tr>
      <w:tr w:rsidR="00BD013A" w:rsidRPr="00BD013A" w:rsidTr="00BD013A">
        <w:trPr>
          <w:trHeight w:val="83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Недостаточность средств на реализацию отдельных мероприятий муниципальной программы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Заключение соглашений с департаментами автономного округа, привлечение внебюджетных средств</w:t>
            </w:r>
          </w:p>
        </w:tc>
      </w:tr>
      <w:tr w:rsidR="00BD013A" w:rsidRPr="00BD013A" w:rsidTr="00BD013A">
        <w:trPr>
          <w:trHeight w:val="990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Низкая социальная активность населения, отсутствием массовой культуры соучастия в благоустройстве дворовых территорий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Информирование населения через СМИ, сеть интернет, привлечение наиболее активных граждан для информирования населения в своих социальных группах</w:t>
            </w:r>
          </w:p>
        </w:tc>
      </w:tr>
      <w:tr w:rsidR="00BD013A" w:rsidRPr="00BD013A" w:rsidTr="00BD013A">
        <w:trPr>
          <w:trHeight w:val="1685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Возможно выявление отклонений в достижении результатов из-за несоответствия влияния отдельных мероприятий на ситуацию в сфере аварийности, их ожидаемой эффективности, обусловленной использованием новых подходов к решению задач в области обеспечения безопасности дорожного движения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 xml:space="preserve">Мониторинг выполнения муниципальной программы, регулярный анализ и при необходимости ежегодная корректировка и ранжирование индикаторов и показателей, 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а также мероприятий муниципальной программы</w:t>
            </w:r>
          </w:p>
        </w:tc>
      </w:tr>
    </w:tbl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Таблица 7</w:t>
      </w:r>
    </w:p>
    <w:p w:rsidR="00BD013A" w:rsidRDefault="00BD013A" w:rsidP="00BD013A">
      <w:pPr>
        <w:ind w:firstLine="709"/>
        <w:jc w:val="right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color w:val="000000"/>
          <w:sz w:val="24"/>
          <w:szCs w:val="24"/>
          <w:lang w:eastAsia="ru-RU"/>
        </w:rPr>
      </w:pPr>
      <w:r w:rsidRPr="00BD013A">
        <w:rPr>
          <w:color w:val="000000"/>
          <w:sz w:val="24"/>
          <w:szCs w:val="24"/>
          <w:lang w:eastAsia="ru-RU"/>
        </w:rPr>
        <w:t>Перечень объектов капитального строительства муниципальной программы</w:t>
      </w:r>
    </w:p>
    <w:p w:rsidR="00BD013A" w:rsidRDefault="00BD013A" w:rsidP="00BD013A">
      <w:pPr>
        <w:ind w:firstLine="709"/>
        <w:jc w:val="center"/>
        <w:rPr>
          <w:color w:val="000000"/>
          <w:sz w:val="24"/>
          <w:szCs w:val="24"/>
          <w:lang w:eastAsia="ru-RU"/>
        </w:rPr>
      </w:pPr>
    </w:p>
    <w:tbl>
      <w:tblPr>
        <w:tblW w:w="14726" w:type="dxa"/>
        <w:tblInd w:w="975" w:type="dxa"/>
        <w:tblLayout w:type="fixed"/>
        <w:tblLook w:val="04A0" w:firstRow="1" w:lastRow="0" w:firstColumn="1" w:lastColumn="0" w:noHBand="0" w:noVBand="1"/>
      </w:tblPr>
      <w:tblGrid>
        <w:gridCol w:w="960"/>
        <w:gridCol w:w="5686"/>
        <w:gridCol w:w="1701"/>
        <w:gridCol w:w="3402"/>
        <w:gridCol w:w="2977"/>
      </w:tblGrid>
      <w:tr w:rsidR="00BD013A" w:rsidRPr="00BD013A" w:rsidTr="00BD013A">
        <w:trPr>
          <w:trHeight w:val="5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BD013A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BD013A">
              <w:rPr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Наименование объекта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Мощность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Сроки строительства, проектирования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Источник финансирования</w:t>
            </w:r>
          </w:p>
        </w:tc>
      </w:tr>
      <w:tr w:rsidR="00BD013A" w:rsidRPr="00BD013A" w:rsidTr="00BD013A">
        <w:trPr>
          <w:trHeight w:val="9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Улица Магистральная в городе Югорске (реконструкция)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ПИР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2016-2019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</w:tr>
      <w:tr w:rsidR="00BD013A" w:rsidRPr="00BD013A" w:rsidTr="00BD013A">
        <w:trPr>
          <w:trHeight w:val="13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 xml:space="preserve">Реконструкция автомобильной дороги по ул. Никольская (от Газовиков - </w:t>
            </w:r>
            <w:proofErr w:type="gramStart"/>
            <w:r w:rsidRPr="00BD013A">
              <w:rPr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Pr="00BD013A">
              <w:rPr>
                <w:color w:val="000000"/>
                <w:sz w:val="24"/>
                <w:szCs w:val="24"/>
                <w:lang w:eastAsia="ru-RU"/>
              </w:rPr>
              <w:t xml:space="preserve"> Промышленная)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290,1 м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2017-2019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D013A">
              <w:rPr>
                <w:color w:val="000000"/>
                <w:sz w:val="24"/>
                <w:szCs w:val="24"/>
                <w:lang w:eastAsia="ru-RU"/>
              </w:rPr>
              <w:t>Бюджет автономного округа, местный бюджет</w:t>
            </w:r>
          </w:p>
        </w:tc>
      </w:tr>
    </w:tbl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sz w:val="24"/>
          <w:szCs w:val="24"/>
        </w:rPr>
      </w:pPr>
    </w:p>
    <w:p w:rsidR="00BD013A" w:rsidRPr="00BD013A" w:rsidRDefault="00BD013A" w:rsidP="00BD013A">
      <w:pPr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lastRenderedPageBreak/>
        <w:t>Приложение 1</w:t>
      </w:r>
    </w:p>
    <w:p w:rsidR="00BD013A" w:rsidRPr="00BD013A" w:rsidRDefault="00BD013A" w:rsidP="00BD013A">
      <w:pPr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к муниципальной программе города Югорска</w:t>
      </w:r>
    </w:p>
    <w:p w:rsidR="00BD013A" w:rsidRDefault="00BD013A" w:rsidP="00BD013A">
      <w:pPr>
        <w:ind w:firstLine="709"/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«Автомобильные дороги, транспорт и городская среда»</w:t>
      </w:r>
    </w:p>
    <w:p w:rsidR="00BD013A" w:rsidRDefault="00BD013A" w:rsidP="00BD013A">
      <w:pPr>
        <w:ind w:firstLine="709"/>
        <w:jc w:val="right"/>
        <w:rPr>
          <w:b/>
          <w:color w:val="000000"/>
          <w:sz w:val="24"/>
          <w:szCs w:val="24"/>
          <w:lang w:eastAsia="ru-RU"/>
        </w:rPr>
      </w:pPr>
    </w:p>
    <w:p w:rsidR="00BD013A" w:rsidRDefault="00BD013A" w:rsidP="00BD013A">
      <w:pPr>
        <w:ind w:firstLine="709"/>
        <w:jc w:val="center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 xml:space="preserve">Целевые показатели, характеризующие состояние сети автомобильных дорог общего пользования местного значения в соответствии </w:t>
      </w:r>
    </w:p>
    <w:p w:rsidR="00BD013A" w:rsidRDefault="00BD013A" w:rsidP="00BD013A">
      <w:pPr>
        <w:ind w:firstLine="709"/>
        <w:jc w:val="center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с методическими рекомендациями Министерства транспорта Российской Федерации от 11.09.2015 № НА-28/11739</w:t>
      </w:r>
    </w:p>
    <w:p w:rsidR="00BD013A" w:rsidRDefault="00BD013A" w:rsidP="00BD013A">
      <w:pPr>
        <w:rPr>
          <w:b/>
          <w:color w:val="000000"/>
          <w:sz w:val="24"/>
          <w:szCs w:val="24"/>
          <w:lang w:eastAsia="ru-RU"/>
        </w:rPr>
      </w:pPr>
    </w:p>
    <w:tbl>
      <w:tblPr>
        <w:tblW w:w="494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455"/>
        <w:gridCol w:w="1914"/>
        <w:gridCol w:w="558"/>
        <w:gridCol w:w="611"/>
        <w:gridCol w:w="611"/>
        <w:gridCol w:w="624"/>
        <w:gridCol w:w="624"/>
        <w:gridCol w:w="621"/>
        <w:gridCol w:w="675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622"/>
        <w:gridCol w:w="731"/>
        <w:gridCol w:w="728"/>
      </w:tblGrid>
      <w:tr w:rsidR="00BD013A" w:rsidRPr="00BD013A" w:rsidTr="00BD013A">
        <w:trPr>
          <w:trHeight w:val="552"/>
        </w:trPr>
        <w:tc>
          <w:tcPr>
            <w:tcW w:w="1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BD013A">
              <w:rPr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BD013A">
              <w:rPr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Показатели и индикаторы</w:t>
            </w:r>
          </w:p>
        </w:tc>
        <w:tc>
          <w:tcPr>
            <w:tcW w:w="1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Ед. изм.</w:t>
            </w: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2003-2012 годы</w:t>
            </w:r>
          </w:p>
        </w:tc>
        <w:tc>
          <w:tcPr>
            <w:tcW w:w="1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2013-2030 годы</w:t>
            </w:r>
          </w:p>
        </w:tc>
        <w:tc>
          <w:tcPr>
            <w:tcW w:w="3670" w:type="pct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в том числе:</w:t>
            </w:r>
          </w:p>
        </w:tc>
      </w:tr>
      <w:tr w:rsidR="00BD013A" w:rsidRPr="00BD013A" w:rsidTr="00BD013A">
        <w:trPr>
          <w:trHeight w:val="614"/>
        </w:trPr>
        <w:tc>
          <w:tcPr>
            <w:tcW w:w="1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2013 год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2014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2015 год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2016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2017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2018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2019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2020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2021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2022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2023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2024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2027 год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2028 год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2029 год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2030 год</w:t>
            </w:r>
          </w:p>
        </w:tc>
      </w:tr>
      <w:tr w:rsidR="00BD013A" w:rsidRPr="00BD013A" w:rsidTr="00BD013A">
        <w:trPr>
          <w:trHeight w:val="1257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Протяженность сети автомобильных дорог общего пользования  местного значения 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в городе Югорске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134,2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134,2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137,5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153,7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153,7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</w:tr>
      <w:tr w:rsidR="00BD013A" w:rsidRPr="00BD013A" w:rsidTr="00BD013A">
        <w:trPr>
          <w:trHeight w:val="1665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Объемы ввода </w:t>
            </w:r>
          </w:p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в эксплуатацию после строительства 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и реконструкции автомобильных дорог общего пользования местного значения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8,9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4,6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D013A" w:rsidRPr="00BD013A" w:rsidTr="00BD013A">
        <w:trPr>
          <w:trHeight w:val="2904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2а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Объемы ввода </w:t>
            </w:r>
          </w:p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в эксплуатацию после строительства 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и реконструкции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11,8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4,7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3,7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D013A" w:rsidRPr="00BD013A" w:rsidTr="00BD013A">
        <w:trPr>
          <w:trHeight w:val="1260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lastRenderedPageBreak/>
              <w:t>3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Прирост протяженности сети автомобильных дорог местного значения 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в городе Югорске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3,3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11,5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3,6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D013A" w:rsidRPr="00BD013A" w:rsidTr="00BD013A">
        <w:trPr>
          <w:trHeight w:val="3688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Прирост протяженности автомобильных дорог общего пользования местного значения </w:t>
            </w:r>
          </w:p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на территории города Югорска, </w:t>
            </w:r>
            <w:proofErr w:type="gramStart"/>
            <w:r w:rsidRPr="00BD013A">
              <w:rPr>
                <w:color w:val="000000"/>
                <w:sz w:val="18"/>
                <w:szCs w:val="18"/>
                <w:lang w:eastAsia="ru-RU"/>
              </w:rPr>
              <w:t>соответствующих</w:t>
            </w:r>
            <w:proofErr w:type="gramEnd"/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 нормативным требованиям </w:t>
            </w:r>
          </w:p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к транспортно-эксплуатационным показателям, 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в результате реконструкции автомобильных дорог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0,3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D013A" w:rsidRPr="00BD013A" w:rsidTr="00BD013A">
        <w:trPr>
          <w:trHeight w:val="2628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Прирост протяженности автомобильных дорог общего пользования  местного значения </w:t>
            </w:r>
          </w:p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на территории города Югорска, </w:t>
            </w:r>
            <w:proofErr w:type="gramStart"/>
            <w:r w:rsidRPr="00BD013A">
              <w:rPr>
                <w:color w:val="000000"/>
                <w:sz w:val="18"/>
                <w:szCs w:val="18"/>
                <w:lang w:eastAsia="ru-RU"/>
              </w:rPr>
              <w:t>соответствующих</w:t>
            </w:r>
            <w:proofErr w:type="gramEnd"/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 нормативным требованиям </w:t>
            </w:r>
          </w:p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к транспортно-эксплуатационным показателям, 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в результате капитального ремонта и </w:t>
            </w:r>
            <w:proofErr w:type="gramStart"/>
            <w:r w:rsidRPr="00BD013A">
              <w:rPr>
                <w:color w:val="000000"/>
                <w:sz w:val="18"/>
                <w:szCs w:val="18"/>
                <w:lang w:eastAsia="ru-RU"/>
              </w:rPr>
              <w:t>ремонта</w:t>
            </w:r>
            <w:proofErr w:type="gramEnd"/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 автомобильных дорог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7,6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1,5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D013A" w:rsidRPr="00BD013A" w:rsidTr="00BD013A">
        <w:trPr>
          <w:trHeight w:val="2819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lastRenderedPageBreak/>
              <w:t>6</w:t>
            </w: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 к транспортно-эксплуатационным показателям на 31 декабря отчетного года</w:t>
            </w:r>
          </w:p>
        </w:tc>
        <w:tc>
          <w:tcPr>
            <w:tcW w:w="1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134,2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134,2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137,5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153,7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153,7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158,3</w:t>
            </w:r>
          </w:p>
        </w:tc>
      </w:tr>
      <w:tr w:rsidR="00BD013A" w:rsidRPr="00BD013A" w:rsidTr="00BD013A">
        <w:trPr>
          <w:trHeight w:val="2972"/>
        </w:trPr>
        <w:tc>
          <w:tcPr>
            <w:tcW w:w="1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6а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Общая протяженность автомобильных дорог общего пользования местного значения, не соответствующих нормативным требованиям 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к транспортно-эксплуатационным показателям на 31 декабря отчетного года</w:t>
            </w:r>
          </w:p>
        </w:tc>
        <w:tc>
          <w:tcPr>
            <w:tcW w:w="1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</w:tr>
      <w:tr w:rsidR="00BD013A" w:rsidRPr="00BD013A" w:rsidTr="00BD013A">
        <w:trPr>
          <w:trHeight w:val="2316"/>
        </w:trPr>
        <w:tc>
          <w:tcPr>
            <w:tcW w:w="1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 xml:space="preserve">Доля автомобильных дорог общего пользования местного значения, соответствующих нормативным требованиям </w:t>
            </w:r>
          </w:p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1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х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2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BD013A" w:rsidRDefault="00BD013A" w:rsidP="00BD013A">
            <w:pPr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BD013A">
              <w:rPr>
                <w:color w:val="000000"/>
                <w:sz w:val="18"/>
                <w:szCs w:val="18"/>
                <w:lang w:eastAsia="ru-RU"/>
              </w:rPr>
              <w:t>100</w:t>
            </w:r>
          </w:p>
        </w:tc>
      </w:tr>
    </w:tbl>
    <w:p w:rsidR="00BD013A" w:rsidRDefault="00BD013A" w:rsidP="00BD013A">
      <w:pPr>
        <w:ind w:firstLine="709"/>
        <w:jc w:val="center"/>
        <w:rPr>
          <w:b/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b/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b/>
          <w:sz w:val="24"/>
          <w:szCs w:val="24"/>
        </w:rPr>
      </w:pPr>
    </w:p>
    <w:p w:rsidR="00BD013A" w:rsidRDefault="00BD013A" w:rsidP="00BD013A">
      <w:pPr>
        <w:ind w:firstLine="709"/>
        <w:jc w:val="center"/>
        <w:rPr>
          <w:b/>
          <w:sz w:val="24"/>
          <w:szCs w:val="24"/>
        </w:rPr>
      </w:pPr>
    </w:p>
    <w:p w:rsidR="00BD013A" w:rsidRPr="00BD013A" w:rsidRDefault="00BD013A" w:rsidP="00BD013A">
      <w:pPr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lastRenderedPageBreak/>
        <w:t>Приложение 1.1</w:t>
      </w:r>
    </w:p>
    <w:p w:rsidR="00BD013A" w:rsidRPr="00BD013A" w:rsidRDefault="00BD013A" w:rsidP="00BD013A">
      <w:pPr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к муниципальной программе города Югорска</w:t>
      </w:r>
    </w:p>
    <w:p w:rsidR="00BD013A" w:rsidRDefault="00BD013A" w:rsidP="00BD013A">
      <w:pPr>
        <w:ind w:firstLine="709"/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«Автомобильные дороги, транспорт и городская среда »</w:t>
      </w:r>
    </w:p>
    <w:p w:rsidR="00BD013A" w:rsidRDefault="00BD013A" w:rsidP="00BD013A">
      <w:pPr>
        <w:ind w:firstLine="709"/>
        <w:jc w:val="right"/>
        <w:rPr>
          <w:b/>
          <w:color w:val="000000"/>
          <w:sz w:val="24"/>
          <w:szCs w:val="24"/>
          <w:lang w:eastAsia="ru-RU"/>
        </w:rPr>
      </w:pPr>
    </w:p>
    <w:p w:rsidR="00BD013A" w:rsidRPr="00BD013A" w:rsidRDefault="00BD013A" w:rsidP="00BD013A">
      <w:pPr>
        <w:jc w:val="center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BD013A">
        <w:rPr>
          <w:b/>
          <w:color w:val="000000"/>
          <w:sz w:val="24"/>
          <w:szCs w:val="24"/>
          <w:lang w:eastAsia="ru-RU"/>
        </w:rPr>
        <w:t>реконструкции</w:t>
      </w:r>
      <w:proofErr w:type="gramEnd"/>
      <w:r w:rsidRPr="00BD013A">
        <w:rPr>
          <w:b/>
          <w:color w:val="000000"/>
          <w:sz w:val="24"/>
          <w:szCs w:val="24"/>
          <w:lang w:eastAsia="ru-RU"/>
        </w:rPr>
        <w:t xml:space="preserve"> автомобильных дорог</w:t>
      </w:r>
    </w:p>
    <w:p w:rsidR="00BD013A" w:rsidRDefault="00BD013A" w:rsidP="00BD013A">
      <w:pPr>
        <w:ind w:firstLine="709"/>
        <w:jc w:val="center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общего пользования местного значения в период 2003 - 2012 годов</w:t>
      </w:r>
    </w:p>
    <w:p w:rsidR="00BD013A" w:rsidRDefault="00BD013A" w:rsidP="00BD013A">
      <w:pPr>
        <w:rPr>
          <w:b/>
          <w:color w:val="000000"/>
          <w:sz w:val="24"/>
          <w:szCs w:val="24"/>
          <w:lang w:eastAsia="ru-RU"/>
        </w:rPr>
      </w:pPr>
    </w:p>
    <w:tbl>
      <w:tblPr>
        <w:tblW w:w="4967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BD013A" w:rsidRPr="00E061A3" w:rsidTr="00E061A3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BD013A" w:rsidRPr="00E061A3" w:rsidTr="00E061A3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2003 г.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2004 г.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2005 г.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2008 г.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2009 г.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2010 г.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2011 г.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2012 г.</w:t>
            </w:r>
          </w:p>
        </w:tc>
      </w:tr>
      <w:tr w:rsidR="00BD013A" w:rsidRPr="00E061A3" w:rsidTr="00E061A3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BD013A" w:rsidRPr="00E061A3" w:rsidTr="00E061A3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Объемы ввода </w:t>
            </w:r>
          </w:p>
          <w:p w:rsid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эксплуатацию после строительства </w:t>
            </w:r>
          </w:p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реконструкции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D013A" w:rsidRPr="00E061A3" w:rsidRDefault="00BD013A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1,3</w:t>
            </w:r>
          </w:p>
        </w:tc>
      </w:tr>
    </w:tbl>
    <w:p w:rsidR="00BD013A" w:rsidRDefault="00BD013A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Pr="00BD013A" w:rsidRDefault="00E061A3" w:rsidP="00E061A3">
      <w:pPr>
        <w:jc w:val="right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lastRenderedPageBreak/>
        <w:t>Приложение 2</w:t>
      </w:r>
    </w:p>
    <w:p w:rsidR="00E061A3" w:rsidRPr="00BD013A" w:rsidRDefault="00E061A3" w:rsidP="00E061A3">
      <w:pPr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к муниципальной программе города Югорска</w:t>
      </w:r>
    </w:p>
    <w:p w:rsidR="00E061A3" w:rsidRDefault="00E061A3" w:rsidP="00E061A3">
      <w:pPr>
        <w:ind w:firstLine="709"/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«Автомобильные дороги, транспорт и городская среда»</w:t>
      </w:r>
    </w:p>
    <w:p w:rsidR="00E061A3" w:rsidRDefault="00E061A3" w:rsidP="00BD013A">
      <w:pPr>
        <w:ind w:firstLine="709"/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color w:val="000000"/>
          <w:sz w:val="24"/>
          <w:szCs w:val="24"/>
          <w:lang w:eastAsia="ru-RU"/>
        </w:rPr>
      </w:pPr>
      <w:r w:rsidRPr="00E061A3">
        <w:rPr>
          <w:b/>
          <w:color w:val="000000"/>
          <w:sz w:val="24"/>
          <w:szCs w:val="24"/>
          <w:lang w:eastAsia="ru-RU"/>
        </w:rPr>
        <w:t>Перечень мероприятий по формированию законопослушного поведения участников дорожного движения</w:t>
      </w:r>
    </w:p>
    <w:p w:rsidR="00E061A3" w:rsidRDefault="00E061A3" w:rsidP="00E061A3">
      <w:pPr>
        <w:jc w:val="center"/>
        <w:rPr>
          <w:b/>
          <w:color w:val="000000"/>
          <w:sz w:val="24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7"/>
        <w:gridCol w:w="5589"/>
        <w:gridCol w:w="4302"/>
        <w:gridCol w:w="4878"/>
      </w:tblGrid>
      <w:tr w:rsidR="00E061A3" w:rsidRPr="00E061A3" w:rsidTr="00E061A3">
        <w:trPr>
          <w:trHeight w:val="645"/>
        </w:trPr>
        <w:tc>
          <w:tcPr>
            <w:tcW w:w="3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Ответственный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 за выполнение мероприятий</w:t>
            </w:r>
          </w:p>
        </w:tc>
        <w:tc>
          <w:tcPr>
            <w:tcW w:w="154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Срок исполнения</w:t>
            </w:r>
          </w:p>
        </w:tc>
      </w:tr>
      <w:tr w:rsidR="00E061A3" w:rsidRPr="00E061A3" w:rsidTr="00E061A3">
        <w:trPr>
          <w:trHeight w:val="78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E061A3" w:rsidRPr="00E061A3" w:rsidTr="00E061A3">
        <w:trPr>
          <w:trHeight w:val="66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675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Югорску за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общеобразовательными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дошкольными организациями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E061A3" w:rsidRPr="00E061A3" w:rsidTr="00E061A3">
        <w:trPr>
          <w:trHeight w:val="75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Руководители 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дошкольных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0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69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E061A3" w:rsidRPr="00E061A3" w:rsidTr="00E061A3">
        <w:trPr>
          <w:trHeight w:val="70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696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Организация и проведение комплекса пропагандистских мероприятий по профилактике детского дорожно-транспортного травматизма,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рамках проводимых Всероссийских профилактических мероприятий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E061A3" w:rsidRPr="00E061A3" w:rsidTr="00E061A3">
        <w:trPr>
          <w:trHeight w:val="848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1005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Организовать проведение профилактических бесед, занятий по правилам дорожного движения 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и безопасного поведения на улично-дорожной сети с привлечением сотрудников Государственной инспекции безопасности дорожного движения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с детьми и родителям в дошкольных и общеобразовательных  организациях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E061A3" w:rsidRPr="00E061A3" w:rsidTr="00E061A3">
        <w:trPr>
          <w:trHeight w:val="795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Руководители 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дошкольных</w:t>
            </w:r>
            <w:proofErr w:type="gramEnd"/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и общеобразовательных организаций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695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Проведение родительских собраний в дошкольных и общеобразовательных организациях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с привлечением сотрудников Государственной инспекции безопасности дорожного движения,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ходе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(по отдельному плану)</w:t>
            </w:r>
          </w:p>
        </w:tc>
      </w:tr>
      <w:tr w:rsidR="00E061A3" w:rsidRPr="00E061A3" w:rsidTr="00E061A3">
        <w:trPr>
          <w:trHeight w:val="70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Руководители 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дошкольных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0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697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автоплощадок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автогородков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автоплощадок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автогородков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на период май-октябрь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E061A3" w:rsidRPr="00E061A3" w:rsidTr="00E061A3">
        <w:trPr>
          <w:trHeight w:val="692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3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Проводить совместные (сотрудники ГИБДД, педагоги, родительский комитет, ЮИД, учащиеся школ) патрулирования и рейды 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прилегающей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к общеобразовательной организации территории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целях предупреждения и предотвращения нарушений правил дорожного движения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со стороны детей и подростков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E061A3" w:rsidRPr="00E061A3" w:rsidTr="00E061A3">
        <w:trPr>
          <w:trHeight w:val="123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Руководители 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дошкольных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общеобразовательных организаций ОГИБДД ОМВД России по г. Югорску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689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Проводить профилактические акции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E061A3" w:rsidRPr="00E061A3" w:rsidTr="00E061A3">
        <w:trPr>
          <w:trHeight w:val="71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1410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и воспитанников детских садов, направленных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на повышение уровня правосознания, в том числе стереотипа законопослушного поведения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негативного отношения к правонарушениям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в области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E061A3" w:rsidRPr="00E061A3" w:rsidTr="00E061A3">
        <w:trPr>
          <w:trHeight w:val="177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Руководители 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дошкольных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общеобразовательных организаций 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825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Организовать распространение в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дошкольных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и общеобразовательных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организациях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E061A3" w:rsidRPr="00E061A3" w:rsidTr="00E061A3">
        <w:trPr>
          <w:trHeight w:val="147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Руководители 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дошкольных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общеобразовательных организаций 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11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Департамент муниципальной собственности и градостроительства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E061A3" w:rsidRPr="00E061A3" w:rsidTr="00E061A3">
        <w:trPr>
          <w:trHeight w:val="85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, транспорту и связи администрации города </w:t>
            </w:r>
            <w:r>
              <w:rPr>
                <w:color w:val="000000"/>
                <w:sz w:val="24"/>
                <w:szCs w:val="24"/>
                <w:lang w:eastAsia="ru-RU"/>
              </w:rPr>
              <w:t>Ю</w:t>
            </w:r>
            <w:r w:rsidRPr="00E061A3">
              <w:rPr>
                <w:color w:val="000000"/>
                <w:sz w:val="24"/>
                <w:szCs w:val="24"/>
                <w:lang w:eastAsia="ru-RU"/>
              </w:rPr>
              <w:t>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81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885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Реализовать комплекс мероприятий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по изготовлению и внедрению в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дошкольные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  <w:proofErr w:type="gramEnd"/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E061A3" w:rsidRPr="00E061A3" w:rsidTr="00E061A3">
        <w:trPr>
          <w:trHeight w:val="1297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Руководители 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дошкольных</w:t>
            </w:r>
            <w:proofErr w:type="gramEnd"/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и общеобразовательных организаций 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Проведение мероприятий по профилактике детского дорожно-транспортного травматизма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лагерях с дневным пребыванием детей на базе общеобразовательных организаций</w:t>
            </w: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E061A3" w:rsidRPr="00E061A3" w:rsidTr="00E061A3">
        <w:trPr>
          <w:trHeight w:val="70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9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102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Освещение вопросов обеспечения профилактики детского дорожно-транспортного травматизма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средствах массовой информации; организацию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и проведение совместно со СМИ целевых профилактических мероприятий, направленных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на повышение культуры поведения участников дорожного движения (водителей, пассажиров, пешеходов), обеспечение безопасности детей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на дорогах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Управление внутренней политики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E061A3" w:rsidRPr="00E061A3" w:rsidTr="00E061A3">
        <w:trPr>
          <w:trHeight w:val="8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0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112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Руководители  </w:t>
            </w: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дошкольных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общеобразовательных организаций 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98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Корректировка паспортов дорожной безопасности образовательных организаций с ориентацией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E061A3" w:rsidRPr="00E061A3" w:rsidTr="00E061A3">
        <w:trPr>
          <w:trHeight w:val="73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698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E061A3" w:rsidRPr="00E061A3" w:rsidTr="00E061A3">
        <w:trPr>
          <w:trHeight w:val="708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1005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Кибердружины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» по пропаганде поведения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с соблюдением правил дорожного движения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E061A3" w:rsidRPr="00E061A3" w:rsidTr="00E061A3">
        <w:trPr>
          <w:trHeight w:val="90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8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552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E061A3" w:rsidRPr="00E061A3" w:rsidTr="00E061A3">
        <w:trPr>
          <w:trHeight w:val="69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2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9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специальных программ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Управление внутренней политики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общественных связей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E061A3" w:rsidRPr="00E061A3" w:rsidTr="00E061A3">
        <w:trPr>
          <w:trHeight w:val="699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694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84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552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Проведение совместных профилактических мероприятий, направленных на выявление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 (по отдельному плану)</w:t>
            </w:r>
          </w:p>
        </w:tc>
      </w:tr>
      <w:tr w:rsidR="00E061A3" w:rsidRPr="00E061A3" w:rsidTr="00E061A3">
        <w:trPr>
          <w:trHeight w:val="840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061A3">
              <w:rPr>
                <w:color w:val="000000"/>
                <w:sz w:val="24"/>
                <w:szCs w:val="24"/>
                <w:lang w:eastAsia="ru-RU"/>
              </w:rPr>
              <w:t>Межрайонная</w:t>
            </w:r>
            <w:proofErr w:type="gram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УФНС России № 4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по ХМАО-Югре (по согласованию)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126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Отдел Государственного технического надзора Советского района                   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85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964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(по отдельному плану)</w:t>
            </w:r>
          </w:p>
        </w:tc>
      </w:tr>
      <w:tr w:rsidR="00E061A3" w:rsidRPr="00E061A3" w:rsidTr="00E061A3">
        <w:trPr>
          <w:trHeight w:val="977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1133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Верхнекондинской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840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по обеспечению безопасности дорожного движения при администрации города Югорска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с заслушиванием острых проблемных вопросов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и оперативного их разрешения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 (при необходимости)</w:t>
            </w:r>
          </w:p>
        </w:tc>
      </w:tr>
      <w:tr w:rsidR="00E061A3" w:rsidRPr="00E061A3" w:rsidTr="00E061A3">
        <w:trPr>
          <w:trHeight w:val="168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828"/>
        </w:trPr>
        <w:tc>
          <w:tcPr>
            <w:tcW w:w="3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17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1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Департамент жилищно-коммунального и строительного комплекса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 (по отдельному плану)</w:t>
            </w:r>
          </w:p>
        </w:tc>
      </w:tr>
      <w:tr w:rsidR="00E061A3" w:rsidRPr="00E061A3" w:rsidTr="00E061A3">
        <w:trPr>
          <w:trHeight w:val="706"/>
        </w:trPr>
        <w:tc>
          <w:tcPr>
            <w:tcW w:w="32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8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105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Организация и проведение обследования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</w:t>
            </w:r>
          </w:p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и перспективных мероприятий, направленных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на их устранение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Департамент жилищно-коммунального и строительного комплекса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В период реализации муниципальной программы        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(по отдельному плану)</w:t>
            </w:r>
          </w:p>
        </w:tc>
      </w:tr>
      <w:tr w:rsidR="00E061A3" w:rsidRPr="00E061A3" w:rsidTr="00E061A3">
        <w:trPr>
          <w:trHeight w:val="70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68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843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</w:t>
            </w:r>
          </w:p>
          <w:p w:rsidR="00E061A3" w:rsidRDefault="00E061A3" w:rsidP="00E061A3">
            <w:pPr>
              <w:jc w:val="center"/>
              <w:rPr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и </w:t>
            </w:r>
            <w:r w:rsidRPr="00E061A3">
              <w:rPr>
                <w:sz w:val="24"/>
                <w:szCs w:val="24"/>
                <w:lang w:eastAsia="ru-RU"/>
              </w:rPr>
              <w:t xml:space="preserve">проектов организации дорожного движения </w:t>
            </w:r>
          </w:p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на автомобильных дорогах общего пользования местного значения муниципального образования городской округ город Югорск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Департамент жилищно-коммунального и строительного комплекса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</w:t>
            </w:r>
          </w:p>
        </w:tc>
      </w:tr>
      <w:tr w:rsidR="00E061A3" w:rsidRPr="00E061A3" w:rsidTr="00E061A3">
        <w:trPr>
          <w:trHeight w:val="702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945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944"/>
        </w:trPr>
        <w:tc>
          <w:tcPr>
            <w:tcW w:w="32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6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Департамент жилищно-коммунального и строительного комплекса администрации города Югорска</w:t>
            </w:r>
          </w:p>
        </w:tc>
        <w:tc>
          <w:tcPr>
            <w:tcW w:w="154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E061A3" w:rsidRPr="00E061A3" w:rsidTr="00E061A3">
        <w:trPr>
          <w:trHeight w:val="716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 xml:space="preserve">Отдел по </w:t>
            </w:r>
            <w:proofErr w:type="spellStart"/>
            <w:r w:rsidRPr="00E061A3">
              <w:rPr>
                <w:color w:val="000000"/>
                <w:sz w:val="24"/>
                <w:szCs w:val="24"/>
                <w:lang w:eastAsia="ru-RU"/>
              </w:rPr>
              <w:t>ГОиЧС</w:t>
            </w:r>
            <w:proofErr w:type="spellEnd"/>
            <w:r w:rsidRPr="00E061A3">
              <w:rPr>
                <w:color w:val="000000"/>
                <w:sz w:val="24"/>
                <w:szCs w:val="24"/>
                <w:lang w:eastAsia="ru-RU"/>
              </w:rPr>
              <w:t>, транспорту и связи администрации города Югорска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E061A3" w:rsidRPr="00E061A3" w:rsidTr="00E061A3">
        <w:trPr>
          <w:trHeight w:val="750"/>
        </w:trPr>
        <w:tc>
          <w:tcPr>
            <w:tcW w:w="32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E061A3">
              <w:rPr>
                <w:color w:val="000000"/>
                <w:sz w:val="24"/>
                <w:szCs w:val="24"/>
                <w:lang w:eastAsia="ru-RU"/>
              </w:rPr>
              <w:t>ОГИБДД ОМВД России по г. Югорску   (по согласованию)</w:t>
            </w:r>
          </w:p>
        </w:tc>
        <w:tc>
          <w:tcPr>
            <w:tcW w:w="154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61A3" w:rsidRPr="00E061A3" w:rsidRDefault="00E061A3" w:rsidP="00E061A3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061A3" w:rsidRPr="00BD013A" w:rsidRDefault="00E061A3" w:rsidP="00E061A3">
      <w:pPr>
        <w:jc w:val="right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lastRenderedPageBreak/>
        <w:t>Приложение 3</w:t>
      </w:r>
    </w:p>
    <w:p w:rsidR="00E061A3" w:rsidRPr="00BD013A" w:rsidRDefault="00E061A3" w:rsidP="00E061A3">
      <w:pPr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к муниципальной программе города Югорска</w:t>
      </w:r>
    </w:p>
    <w:p w:rsidR="00E061A3" w:rsidRDefault="00E061A3" w:rsidP="00E061A3">
      <w:pPr>
        <w:ind w:firstLine="709"/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«Автомобильные дороги, транспорт и городская среда»</w:t>
      </w: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color w:val="000000"/>
          <w:sz w:val="24"/>
          <w:szCs w:val="24"/>
          <w:lang w:eastAsia="ru-RU"/>
        </w:rPr>
      </w:pPr>
      <w:r w:rsidRPr="00E061A3">
        <w:rPr>
          <w:b/>
          <w:sz w:val="24"/>
          <w:szCs w:val="24"/>
        </w:rPr>
        <w:t>Ресурсное обеспечение реализации мероприятия 3.6  «</w:t>
      </w:r>
      <w:r w:rsidRPr="00E061A3">
        <w:rPr>
          <w:b/>
          <w:color w:val="000000"/>
          <w:sz w:val="24"/>
          <w:szCs w:val="24"/>
          <w:lang w:eastAsia="ru-RU"/>
        </w:rPr>
        <w:t xml:space="preserve">Участие в реализации Федерального проекта </w:t>
      </w:r>
    </w:p>
    <w:p w:rsidR="00E061A3" w:rsidRPr="00E061A3" w:rsidRDefault="00E061A3" w:rsidP="00E061A3">
      <w:pPr>
        <w:jc w:val="center"/>
        <w:rPr>
          <w:b/>
          <w:color w:val="000000"/>
          <w:sz w:val="24"/>
          <w:szCs w:val="24"/>
          <w:lang w:eastAsia="ru-RU"/>
        </w:rPr>
      </w:pPr>
      <w:r w:rsidRPr="00E061A3">
        <w:rPr>
          <w:b/>
          <w:color w:val="000000"/>
          <w:sz w:val="24"/>
          <w:szCs w:val="24"/>
          <w:lang w:eastAsia="ru-RU"/>
        </w:rPr>
        <w:t>«Формирование комфортной городской среды»»</w:t>
      </w:r>
    </w:p>
    <w:p w:rsidR="00E061A3" w:rsidRDefault="00E061A3" w:rsidP="00E061A3">
      <w:pPr>
        <w:rPr>
          <w:b/>
          <w:sz w:val="24"/>
          <w:szCs w:val="24"/>
        </w:rPr>
      </w:pP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842"/>
        <w:gridCol w:w="1560"/>
        <w:gridCol w:w="709"/>
        <w:gridCol w:w="708"/>
        <w:gridCol w:w="1418"/>
        <w:gridCol w:w="709"/>
        <w:gridCol w:w="992"/>
        <w:gridCol w:w="992"/>
        <w:gridCol w:w="992"/>
        <w:gridCol w:w="993"/>
        <w:gridCol w:w="994"/>
        <w:gridCol w:w="848"/>
        <w:gridCol w:w="851"/>
      </w:tblGrid>
      <w:tr w:rsidR="00E061A3" w:rsidRPr="0011378A" w:rsidTr="00E061A3">
        <w:trPr>
          <w:trHeight w:val="486"/>
        </w:trPr>
        <w:tc>
          <w:tcPr>
            <w:tcW w:w="1985" w:type="dxa"/>
            <w:vMerge w:val="restart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Наименование</w:t>
            </w:r>
          </w:p>
        </w:tc>
        <w:tc>
          <w:tcPr>
            <w:tcW w:w="1842" w:type="dxa"/>
            <w:vMerge w:val="restart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560" w:type="dxa"/>
            <w:vMerge w:val="restart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Источник финансирования</w:t>
            </w:r>
          </w:p>
        </w:tc>
        <w:tc>
          <w:tcPr>
            <w:tcW w:w="3544" w:type="dxa"/>
            <w:gridSpan w:val="4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Код бюджетной классификации</w:t>
            </w:r>
          </w:p>
        </w:tc>
        <w:tc>
          <w:tcPr>
            <w:tcW w:w="5811" w:type="dxa"/>
            <w:gridSpan w:val="6"/>
            <w:vAlign w:val="center"/>
          </w:tcPr>
          <w:p w:rsidR="00E061A3" w:rsidRPr="0011378A" w:rsidRDefault="00E061A3" w:rsidP="00E061A3">
            <w:pPr>
              <w:tabs>
                <w:tab w:val="left" w:pos="-5387"/>
                <w:tab w:val="left" w:pos="0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Объемы бюджетных ассигнований, (тыс. рублей)</w:t>
            </w:r>
          </w:p>
        </w:tc>
        <w:tc>
          <w:tcPr>
            <w:tcW w:w="851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  <w:tab w:val="left" w:pos="0"/>
              </w:tabs>
              <w:ind w:right="43"/>
              <w:jc w:val="center"/>
              <w:rPr>
                <w:lang w:eastAsia="ru-RU"/>
              </w:rPr>
            </w:pPr>
          </w:p>
        </w:tc>
      </w:tr>
      <w:tr w:rsidR="00E061A3" w:rsidRPr="0011378A" w:rsidTr="00E061A3">
        <w:trPr>
          <w:trHeight w:val="1251"/>
        </w:trPr>
        <w:tc>
          <w:tcPr>
            <w:tcW w:w="1985" w:type="dxa"/>
            <w:vMerge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560" w:type="dxa"/>
            <w:vMerge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ГРБС</w:t>
            </w:r>
          </w:p>
        </w:tc>
        <w:tc>
          <w:tcPr>
            <w:tcW w:w="708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  <w:tab w:val="left" w:pos="602"/>
              </w:tabs>
              <w:ind w:right="43"/>
              <w:jc w:val="center"/>
              <w:rPr>
                <w:lang w:eastAsia="ru-RU"/>
              </w:rPr>
            </w:pPr>
            <w:proofErr w:type="spellStart"/>
            <w:r w:rsidRPr="0011378A">
              <w:rPr>
                <w:w w:val="95"/>
                <w:lang w:eastAsia="ru-RU"/>
              </w:rPr>
              <w:t>Рз</w:t>
            </w:r>
            <w:proofErr w:type="spellEnd"/>
            <w:r w:rsidRPr="0011378A">
              <w:rPr>
                <w:w w:val="95"/>
                <w:lang w:eastAsia="ru-RU"/>
              </w:rPr>
              <w:t xml:space="preserve"> </w:t>
            </w:r>
            <w:proofErr w:type="spellStart"/>
            <w:proofErr w:type="gramStart"/>
            <w:r w:rsidRPr="0011378A">
              <w:rPr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418" w:type="dxa"/>
            <w:shd w:val="clear" w:color="auto" w:fill="auto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ЦСР</w:t>
            </w: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ВР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Всего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2019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2020</w:t>
            </w:r>
          </w:p>
        </w:tc>
        <w:tc>
          <w:tcPr>
            <w:tcW w:w="993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2021</w:t>
            </w:r>
          </w:p>
        </w:tc>
        <w:tc>
          <w:tcPr>
            <w:tcW w:w="994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2022</w:t>
            </w:r>
          </w:p>
        </w:tc>
        <w:tc>
          <w:tcPr>
            <w:tcW w:w="848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2023</w:t>
            </w:r>
          </w:p>
        </w:tc>
        <w:tc>
          <w:tcPr>
            <w:tcW w:w="851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2024</w:t>
            </w:r>
          </w:p>
        </w:tc>
      </w:tr>
      <w:tr w:rsidR="00E061A3" w:rsidRPr="0011378A" w:rsidTr="00E061A3">
        <w:trPr>
          <w:trHeight w:val="985"/>
        </w:trPr>
        <w:tc>
          <w:tcPr>
            <w:tcW w:w="1985" w:type="dxa"/>
            <w:vMerge w:val="restart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highlight w:val="yellow"/>
                <w:lang w:eastAsia="ru-RU"/>
              </w:rPr>
            </w:pPr>
            <w:r w:rsidRPr="0011378A">
              <w:t>мероприятие 3.6 «Участие в реализации Федерального проекта</w:t>
            </w:r>
            <w:r w:rsidRPr="0011378A">
              <w:rPr>
                <w:b/>
              </w:rPr>
              <w:t xml:space="preserve"> </w:t>
            </w:r>
            <w:r w:rsidRPr="0011378A">
              <w:t>«Формирование комфортной городской среды</w:t>
            </w:r>
            <w:r w:rsidRPr="0011378A">
              <w:rPr>
                <w:b/>
              </w:rPr>
              <w:t>»</w:t>
            </w:r>
          </w:p>
        </w:tc>
        <w:tc>
          <w:tcPr>
            <w:tcW w:w="1842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Всего участников 1 ед.</w:t>
            </w:r>
          </w:p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в том числе:</w:t>
            </w:r>
          </w:p>
        </w:tc>
        <w:tc>
          <w:tcPr>
            <w:tcW w:w="1560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highlight w:val="yellow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highlight w:val="yellow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highlight w:val="yellow"/>
                <w:lang w:eastAsia="ru-RU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highlight w:val="yellow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highlight w:val="yellow"/>
                <w:lang w:eastAsia="ru-RU"/>
              </w:rPr>
            </w:pP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jc w:val="center"/>
              <w:rPr>
                <w:b/>
                <w:bCs/>
                <w:color w:val="000000"/>
              </w:rPr>
            </w:pPr>
            <w:r w:rsidRPr="0011378A">
              <w:rPr>
                <w:b/>
                <w:bCs/>
                <w:color w:val="000000"/>
                <w:lang w:val="en-US"/>
              </w:rPr>
              <w:t>61 151</w:t>
            </w:r>
            <w:r w:rsidRPr="0011378A">
              <w:rPr>
                <w:b/>
                <w:bCs/>
                <w:color w:val="000000"/>
              </w:rPr>
              <w:t>,0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14 154,5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13 307,2</w:t>
            </w:r>
          </w:p>
        </w:tc>
        <w:tc>
          <w:tcPr>
            <w:tcW w:w="993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11 887,1</w:t>
            </w:r>
          </w:p>
        </w:tc>
        <w:tc>
          <w:tcPr>
            <w:tcW w:w="994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7 267,4</w:t>
            </w:r>
          </w:p>
        </w:tc>
        <w:tc>
          <w:tcPr>
            <w:tcW w:w="848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7 267,4</w:t>
            </w:r>
          </w:p>
        </w:tc>
        <w:tc>
          <w:tcPr>
            <w:tcW w:w="851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7 267,4</w:t>
            </w:r>
          </w:p>
        </w:tc>
      </w:tr>
      <w:tr w:rsidR="00E061A3" w:rsidRPr="0011378A" w:rsidTr="00E061A3">
        <w:trPr>
          <w:trHeight w:val="830"/>
        </w:trPr>
        <w:tc>
          <w:tcPr>
            <w:tcW w:w="1985" w:type="dxa"/>
            <w:vMerge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highlight w:val="yellow"/>
                <w:lang w:eastAsia="ru-RU"/>
              </w:rPr>
            </w:pPr>
          </w:p>
        </w:tc>
        <w:tc>
          <w:tcPr>
            <w:tcW w:w="1842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 xml:space="preserve">Ответственный исполнитель – </w:t>
            </w:r>
            <w:proofErr w:type="spellStart"/>
            <w:r w:rsidRPr="0011378A">
              <w:rPr>
                <w:rFonts w:eastAsia="Calibri"/>
                <w:lang w:eastAsia="ru-RU"/>
              </w:rPr>
              <w:t>ДЖКиСК</w:t>
            </w:r>
            <w:proofErr w:type="spellEnd"/>
          </w:p>
        </w:tc>
        <w:tc>
          <w:tcPr>
            <w:tcW w:w="1560" w:type="dxa"/>
            <w:vAlign w:val="center"/>
          </w:tcPr>
          <w:p w:rsidR="00E061A3" w:rsidRPr="0011378A" w:rsidRDefault="00E061A3" w:rsidP="00E061A3">
            <w:pPr>
              <w:jc w:val="center"/>
              <w:rPr>
                <w:highlight w:val="yellow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460</w:t>
            </w:r>
          </w:p>
        </w:tc>
        <w:tc>
          <w:tcPr>
            <w:tcW w:w="708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0503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-</w:t>
            </w: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244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jc w:val="center"/>
              <w:rPr>
                <w:b/>
                <w:bCs/>
                <w:color w:val="000000"/>
              </w:rPr>
            </w:pPr>
            <w:r w:rsidRPr="0011378A">
              <w:rPr>
                <w:b/>
                <w:bCs/>
                <w:color w:val="000000"/>
                <w:lang w:val="en-US"/>
              </w:rPr>
              <w:t>61 151</w:t>
            </w:r>
            <w:r w:rsidRPr="0011378A">
              <w:rPr>
                <w:b/>
                <w:bCs/>
                <w:color w:val="000000"/>
              </w:rPr>
              <w:t>,0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14 154,5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13 307,2</w:t>
            </w:r>
          </w:p>
        </w:tc>
        <w:tc>
          <w:tcPr>
            <w:tcW w:w="993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11 887,1</w:t>
            </w:r>
          </w:p>
        </w:tc>
        <w:tc>
          <w:tcPr>
            <w:tcW w:w="994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7 267,4</w:t>
            </w:r>
          </w:p>
        </w:tc>
        <w:tc>
          <w:tcPr>
            <w:tcW w:w="848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7 267,4</w:t>
            </w:r>
          </w:p>
        </w:tc>
        <w:tc>
          <w:tcPr>
            <w:tcW w:w="851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7 267,4</w:t>
            </w:r>
          </w:p>
        </w:tc>
      </w:tr>
      <w:tr w:rsidR="00E061A3" w:rsidRPr="0011378A" w:rsidTr="00E061A3">
        <w:tc>
          <w:tcPr>
            <w:tcW w:w="1985" w:type="dxa"/>
            <w:vMerge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highlight w:val="yellow"/>
                <w:lang w:eastAsia="ru-RU"/>
              </w:rPr>
            </w:pPr>
          </w:p>
        </w:tc>
        <w:tc>
          <w:tcPr>
            <w:tcW w:w="1842" w:type="dxa"/>
            <w:vMerge w:val="restart"/>
            <w:vAlign w:val="center"/>
          </w:tcPr>
          <w:p w:rsidR="00E061A3" w:rsidRPr="0011378A" w:rsidRDefault="00E061A3" w:rsidP="00E061A3">
            <w:pPr>
              <w:ind w:left="-35"/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 xml:space="preserve">Муниципальный заказчик-координатор (участник) – </w:t>
            </w:r>
            <w:proofErr w:type="spellStart"/>
            <w:r w:rsidRPr="0011378A">
              <w:rPr>
                <w:rFonts w:eastAsia="Calibri"/>
                <w:lang w:eastAsia="ru-RU"/>
              </w:rPr>
              <w:t>ДЖКиСК</w:t>
            </w:r>
            <w:proofErr w:type="spellEnd"/>
          </w:p>
          <w:p w:rsidR="00E061A3" w:rsidRPr="0011378A" w:rsidRDefault="00E061A3" w:rsidP="00E061A3">
            <w:pPr>
              <w:spacing w:line="20" w:lineRule="exact"/>
              <w:jc w:val="center"/>
              <w:rPr>
                <w:rFonts w:eastAsia="Calibri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Федеральный бюджет</w:t>
            </w: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460</w:t>
            </w:r>
          </w:p>
        </w:tc>
        <w:tc>
          <w:tcPr>
            <w:tcW w:w="708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0503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val="en-US" w:eastAsia="ru-RU"/>
              </w:rPr>
            </w:pPr>
            <w:r w:rsidRPr="0011378A">
              <w:rPr>
                <w:lang w:eastAsia="ru-RU"/>
              </w:rPr>
              <w:t>083</w:t>
            </w:r>
            <w:r w:rsidRPr="0011378A">
              <w:rPr>
                <w:lang w:val="en-US" w:eastAsia="ru-RU"/>
              </w:rPr>
              <w:t>F255550</w:t>
            </w: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244</w:t>
            </w:r>
          </w:p>
        </w:tc>
        <w:tc>
          <w:tcPr>
            <w:tcW w:w="992" w:type="dxa"/>
            <w:vAlign w:val="center"/>
          </w:tcPr>
          <w:p w:rsidR="00E061A3" w:rsidRPr="00761285" w:rsidRDefault="00E061A3" w:rsidP="00E061A3">
            <w:pPr>
              <w:jc w:val="center"/>
              <w:rPr>
                <w:b/>
                <w:bCs/>
                <w:color w:val="000000"/>
              </w:rPr>
            </w:pPr>
            <w:r w:rsidRPr="00761285">
              <w:rPr>
                <w:b/>
                <w:bCs/>
                <w:color w:val="000000"/>
              </w:rPr>
              <w:t>11 602,5</w:t>
            </w:r>
          </w:p>
        </w:tc>
        <w:tc>
          <w:tcPr>
            <w:tcW w:w="992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 w:rsidRPr="00761285">
              <w:rPr>
                <w:color w:val="000000"/>
              </w:rPr>
              <w:t>3 981,7</w:t>
            </w:r>
          </w:p>
        </w:tc>
        <w:tc>
          <w:tcPr>
            <w:tcW w:w="992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3 694,1</w:t>
            </w:r>
          </w:p>
        </w:tc>
        <w:tc>
          <w:tcPr>
            <w:tcW w:w="993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3 926,7</w:t>
            </w:r>
          </w:p>
        </w:tc>
        <w:tc>
          <w:tcPr>
            <w:tcW w:w="994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848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  <w:tc>
          <w:tcPr>
            <w:tcW w:w="851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</w:t>
            </w:r>
          </w:p>
        </w:tc>
      </w:tr>
      <w:tr w:rsidR="00E061A3" w:rsidRPr="0011378A" w:rsidTr="00E061A3">
        <w:tc>
          <w:tcPr>
            <w:tcW w:w="1985" w:type="dxa"/>
            <w:vMerge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E061A3" w:rsidRPr="0011378A" w:rsidRDefault="00E061A3" w:rsidP="00E061A3">
            <w:pPr>
              <w:ind w:left="-35"/>
              <w:jc w:val="center"/>
              <w:rPr>
                <w:rFonts w:eastAsia="Calibri"/>
                <w:highlight w:val="yellow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Окружной бюджет</w:t>
            </w: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460</w:t>
            </w:r>
          </w:p>
        </w:tc>
        <w:tc>
          <w:tcPr>
            <w:tcW w:w="708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0503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val="en-US" w:eastAsia="ru-RU"/>
              </w:rPr>
            </w:pPr>
            <w:r w:rsidRPr="0011378A">
              <w:rPr>
                <w:lang w:eastAsia="ru-RU"/>
              </w:rPr>
              <w:t>083</w:t>
            </w:r>
            <w:r w:rsidRPr="0011378A">
              <w:rPr>
                <w:lang w:val="en-US" w:eastAsia="ru-RU"/>
              </w:rPr>
              <w:t>F255550</w:t>
            </w: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244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40 375,8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8 049,6</w:t>
            </w:r>
          </w:p>
        </w:tc>
        <w:tc>
          <w:tcPr>
            <w:tcW w:w="992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7 617,0</w:t>
            </w:r>
          </w:p>
        </w:tc>
        <w:tc>
          <w:tcPr>
            <w:tcW w:w="993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 w:rsidRPr="0011378A">
              <w:rPr>
                <w:color w:val="000000"/>
              </w:rPr>
              <w:t>6 177,3</w:t>
            </w:r>
          </w:p>
        </w:tc>
        <w:tc>
          <w:tcPr>
            <w:tcW w:w="994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6 177,3</w:t>
            </w:r>
          </w:p>
        </w:tc>
        <w:tc>
          <w:tcPr>
            <w:tcW w:w="848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6 177,3</w:t>
            </w:r>
          </w:p>
        </w:tc>
        <w:tc>
          <w:tcPr>
            <w:tcW w:w="851" w:type="dxa"/>
            <w:vAlign w:val="center"/>
          </w:tcPr>
          <w:p w:rsidR="00E061A3" w:rsidRPr="0011378A" w:rsidRDefault="00E061A3" w:rsidP="00E061A3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6 177,3</w:t>
            </w:r>
          </w:p>
        </w:tc>
      </w:tr>
      <w:tr w:rsidR="00E061A3" w:rsidRPr="0011378A" w:rsidTr="00E061A3">
        <w:tc>
          <w:tcPr>
            <w:tcW w:w="1985" w:type="dxa"/>
            <w:vMerge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highlight w:val="yellow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E061A3" w:rsidRPr="0011378A" w:rsidRDefault="00E061A3" w:rsidP="00E061A3">
            <w:pPr>
              <w:ind w:left="-35"/>
              <w:jc w:val="center"/>
              <w:rPr>
                <w:rFonts w:eastAsia="Calibri"/>
                <w:highlight w:val="yellow"/>
                <w:lang w:eastAsia="ru-RU"/>
              </w:rPr>
            </w:pPr>
          </w:p>
        </w:tc>
        <w:tc>
          <w:tcPr>
            <w:tcW w:w="1560" w:type="dxa"/>
            <w:vAlign w:val="center"/>
          </w:tcPr>
          <w:p w:rsidR="00E061A3" w:rsidRPr="0011378A" w:rsidRDefault="00E061A3" w:rsidP="00E061A3">
            <w:pPr>
              <w:tabs>
                <w:tab w:val="left" w:pos="-5387"/>
              </w:tabs>
              <w:ind w:right="43"/>
              <w:jc w:val="center"/>
              <w:rPr>
                <w:lang w:eastAsia="ru-RU"/>
              </w:rPr>
            </w:pPr>
            <w:r w:rsidRPr="0011378A">
              <w:rPr>
                <w:lang w:eastAsia="ru-RU"/>
              </w:rPr>
              <w:t>Местный бюджет</w:t>
            </w: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460</w:t>
            </w:r>
          </w:p>
        </w:tc>
        <w:tc>
          <w:tcPr>
            <w:tcW w:w="708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0503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val="en-US" w:eastAsia="ru-RU"/>
              </w:rPr>
            </w:pPr>
            <w:r w:rsidRPr="0011378A">
              <w:rPr>
                <w:lang w:eastAsia="ru-RU"/>
              </w:rPr>
              <w:t>083</w:t>
            </w:r>
            <w:r w:rsidRPr="0011378A">
              <w:rPr>
                <w:lang w:val="en-US" w:eastAsia="ru-RU"/>
              </w:rPr>
              <w:t>F255550</w:t>
            </w:r>
          </w:p>
        </w:tc>
        <w:tc>
          <w:tcPr>
            <w:tcW w:w="709" w:type="dxa"/>
            <w:vAlign w:val="center"/>
          </w:tcPr>
          <w:p w:rsidR="00E061A3" w:rsidRPr="0011378A" w:rsidRDefault="00E061A3" w:rsidP="00E061A3">
            <w:pPr>
              <w:jc w:val="center"/>
              <w:rPr>
                <w:rFonts w:eastAsia="Calibri"/>
                <w:lang w:eastAsia="ru-RU"/>
              </w:rPr>
            </w:pPr>
            <w:r w:rsidRPr="0011378A">
              <w:rPr>
                <w:rFonts w:eastAsia="Calibri"/>
                <w:lang w:eastAsia="ru-RU"/>
              </w:rPr>
              <w:t>244</w:t>
            </w:r>
          </w:p>
        </w:tc>
        <w:tc>
          <w:tcPr>
            <w:tcW w:w="992" w:type="dxa"/>
            <w:vAlign w:val="center"/>
          </w:tcPr>
          <w:p w:rsidR="00E061A3" w:rsidRPr="00761285" w:rsidRDefault="00E061A3" w:rsidP="00E061A3">
            <w:pPr>
              <w:jc w:val="center"/>
              <w:rPr>
                <w:b/>
                <w:bCs/>
                <w:color w:val="000000"/>
              </w:rPr>
            </w:pPr>
            <w:r w:rsidRPr="00761285">
              <w:rPr>
                <w:b/>
                <w:bCs/>
                <w:color w:val="000000"/>
              </w:rPr>
              <w:t>9 172,7</w:t>
            </w:r>
          </w:p>
        </w:tc>
        <w:tc>
          <w:tcPr>
            <w:tcW w:w="992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 w:rsidRPr="00761285">
              <w:rPr>
                <w:color w:val="000000"/>
              </w:rPr>
              <w:t>2 123,2</w:t>
            </w:r>
          </w:p>
        </w:tc>
        <w:tc>
          <w:tcPr>
            <w:tcW w:w="992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 w:rsidRPr="00761285">
              <w:rPr>
                <w:color w:val="000000"/>
              </w:rPr>
              <w:t>1 996,1</w:t>
            </w:r>
          </w:p>
        </w:tc>
        <w:tc>
          <w:tcPr>
            <w:tcW w:w="993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 w:rsidRPr="00761285">
              <w:rPr>
                <w:color w:val="000000"/>
              </w:rPr>
              <w:t>1 783,1</w:t>
            </w:r>
          </w:p>
        </w:tc>
        <w:tc>
          <w:tcPr>
            <w:tcW w:w="994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 w:rsidRPr="00761285">
              <w:rPr>
                <w:color w:val="000000"/>
              </w:rPr>
              <w:t>1 090,1</w:t>
            </w:r>
          </w:p>
        </w:tc>
        <w:tc>
          <w:tcPr>
            <w:tcW w:w="848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 w:rsidRPr="00761285">
              <w:rPr>
                <w:color w:val="000000"/>
              </w:rPr>
              <w:t>1 090,1</w:t>
            </w:r>
          </w:p>
        </w:tc>
        <w:tc>
          <w:tcPr>
            <w:tcW w:w="851" w:type="dxa"/>
            <w:vAlign w:val="center"/>
          </w:tcPr>
          <w:p w:rsidR="00E061A3" w:rsidRPr="00761285" w:rsidRDefault="00E061A3" w:rsidP="00E061A3">
            <w:pPr>
              <w:jc w:val="center"/>
              <w:rPr>
                <w:color w:val="000000"/>
              </w:rPr>
            </w:pPr>
            <w:r w:rsidRPr="00761285">
              <w:rPr>
                <w:color w:val="000000"/>
              </w:rPr>
              <w:t>1 090,1</w:t>
            </w:r>
          </w:p>
        </w:tc>
      </w:tr>
    </w:tbl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Pr="00BD013A" w:rsidRDefault="00E061A3" w:rsidP="00E061A3">
      <w:pPr>
        <w:jc w:val="right"/>
        <w:rPr>
          <w:b/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lastRenderedPageBreak/>
        <w:t>Приложение 4</w:t>
      </w:r>
    </w:p>
    <w:p w:rsidR="00E061A3" w:rsidRPr="00BD013A" w:rsidRDefault="00E061A3" w:rsidP="00E061A3">
      <w:pPr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к муниципальной программе города Югорска</w:t>
      </w:r>
    </w:p>
    <w:p w:rsidR="00E061A3" w:rsidRDefault="00E061A3" w:rsidP="00E061A3">
      <w:pPr>
        <w:ind w:firstLine="709"/>
        <w:jc w:val="right"/>
        <w:rPr>
          <w:b/>
          <w:color w:val="000000"/>
          <w:sz w:val="24"/>
          <w:szCs w:val="24"/>
          <w:lang w:eastAsia="ru-RU"/>
        </w:rPr>
      </w:pPr>
      <w:r w:rsidRPr="00BD013A">
        <w:rPr>
          <w:b/>
          <w:color w:val="000000"/>
          <w:sz w:val="24"/>
          <w:szCs w:val="24"/>
          <w:lang w:eastAsia="ru-RU"/>
        </w:rPr>
        <w:t>«Автомобильные дороги, транспорт и городская среда»</w:t>
      </w: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  <w:r w:rsidRPr="00E061A3">
        <w:rPr>
          <w:rFonts w:eastAsia="Calibri"/>
          <w:b/>
          <w:sz w:val="24"/>
          <w:szCs w:val="24"/>
          <w:lang w:eastAsia="ru-RU"/>
        </w:rPr>
        <w:t xml:space="preserve">План реализации </w:t>
      </w:r>
      <w:r w:rsidRPr="00E061A3">
        <w:rPr>
          <w:b/>
          <w:sz w:val="24"/>
          <w:szCs w:val="24"/>
        </w:rPr>
        <w:t xml:space="preserve">мероприятия 3.6 «Участие в реализации Федерального проекта </w:t>
      </w:r>
    </w:p>
    <w:p w:rsidR="00E061A3" w:rsidRPr="00E061A3" w:rsidRDefault="00E061A3" w:rsidP="00E061A3">
      <w:pPr>
        <w:jc w:val="center"/>
        <w:rPr>
          <w:rFonts w:eastAsia="Calibri"/>
          <w:b/>
          <w:sz w:val="24"/>
          <w:szCs w:val="24"/>
          <w:lang w:eastAsia="ru-RU"/>
        </w:rPr>
      </w:pPr>
      <w:r w:rsidRPr="00E061A3">
        <w:rPr>
          <w:b/>
          <w:sz w:val="24"/>
          <w:szCs w:val="24"/>
        </w:rPr>
        <w:t>«Формирование комфортной городской среды»»</w:t>
      </w:r>
    </w:p>
    <w:p w:rsidR="00E061A3" w:rsidRPr="00CF0F42" w:rsidRDefault="00E061A3" w:rsidP="00E061A3">
      <w:pPr>
        <w:jc w:val="both"/>
        <w:rPr>
          <w:b/>
          <w:sz w:val="24"/>
          <w:szCs w:val="24"/>
          <w:highlight w:val="yellow"/>
        </w:rPr>
      </w:pPr>
    </w:p>
    <w:tbl>
      <w:tblPr>
        <w:tblW w:w="15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2"/>
        <w:gridCol w:w="2493"/>
        <w:gridCol w:w="1877"/>
        <w:gridCol w:w="1842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878"/>
        <w:gridCol w:w="878"/>
      </w:tblGrid>
      <w:tr w:rsidR="00E061A3" w:rsidRPr="00B94631" w:rsidTr="00E061A3">
        <w:trPr>
          <w:trHeight w:val="280"/>
        </w:trPr>
        <w:tc>
          <w:tcPr>
            <w:tcW w:w="592" w:type="dxa"/>
            <w:vMerge w:val="restart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№</w:t>
            </w:r>
          </w:p>
        </w:tc>
        <w:tc>
          <w:tcPr>
            <w:tcW w:w="2493" w:type="dxa"/>
            <w:vMerge w:val="restart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Наименование контрольного события</w:t>
            </w:r>
          </w:p>
        </w:tc>
        <w:tc>
          <w:tcPr>
            <w:tcW w:w="1877" w:type="dxa"/>
            <w:vMerge w:val="restart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Статус</w:t>
            </w:r>
          </w:p>
        </w:tc>
        <w:tc>
          <w:tcPr>
            <w:tcW w:w="1842" w:type="dxa"/>
            <w:vMerge w:val="restart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Ответственный исполнитель</w:t>
            </w:r>
          </w:p>
        </w:tc>
        <w:tc>
          <w:tcPr>
            <w:tcW w:w="8843" w:type="dxa"/>
            <w:gridSpan w:val="12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Срок наступления контрольного события</w:t>
            </w:r>
          </w:p>
        </w:tc>
      </w:tr>
      <w:tr w:rsidR="00E061A3" w:rsidRPr="00B94631" w:rsidTr="00E061A3">
        <w:trPr>
          <w:trHeight w:val="279"/>
        </w:trPr>
        <w:tc>
          <w:tcPr>
            <w:tcW w:w="592" w:type="dxa"/>
            <w:vMerge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</w:p>
        </w:tc>
        <w:tc>
          <w:tcPr>
            <w:tcW w:w="1877" w:type="dxa"/>
            <w:vMerge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2019</w:t>
            </w:r>
          </w:p>
        </w:tc>
        <w:tc>
          <w:tcPr>
            <w:tcW w:w="1418" w:type="dxa"/>
            <w:gridSpan w:val="2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2020</w:t>
            </w:r>
          </w:p>
        </w:tc>
        <w:tc>
          <w:tcPr>
            <w:tcW w:w="1417" w:type="dxa"/>
            <w:gridSpan w:val="2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2021</w:t>
            </w:r>
          </w:p>
        </w:tc>
        <w:tc>
          <w:tcPr>
            <w:tcW w:w="1418" w:type="dxa"/>
            <w:gridSpan w:val="2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2022</w:t>
            </w:r>
          </w:p>
        </w:tc>
        <w:tc>
          <w:tcPr>
            <w:tcW w:w="1417" w:type="dxa"/>
            <w:gridSpan w:val="2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2023</w:t>
            </w:r>
          </w:p>
        </w:tc>
        <w:tc>
          <w:tcPr>
            <w:tcW w:w="1756" w:type="dxa"/>
            <w:gridSpan w:val="2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2024</w:t>
            </w:r>
          </w:p>
        </w:tc>
      </w:tr>
      <w:tr w:rsidR="00E061A3" w:rsidRPr="00B94631" w:rsidTr="00E061A3">
        <w:trPr>
          <w:trHeight w:val="291"/>
        </w:trPr>
        <w:tc>
          <w:tcPr>
            <w:tcW w:w="592" w:type="dxa"/>
            <w:vMerge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</w:p>
        </w:tc>
        <w:tc>
          <w:tcPr>
            <w:tcW w:w="2493" w:type="dxa"/>
            <w:vMerge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</w:p>
        </w:tc>
        <w:tc>
          <w:tcPr>
            <w:tcW w:w="1877" w:type="dxa"/>
            <w:vMerge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3 кв.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4 кв.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3 кв.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3 кв.</w:t>
            </w: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3 кв.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4 кв.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3 кв.</w:t>
            </w: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4 кв.</w:t>
            </w: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3 кв.</w:t>
            </w: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4 кв.</w:t>
            </w:r>
          </w:p>
        </w:tc>
      </w:tr>
      <w:tr w:rsidR="00E061A3" w:rsidRPr="00B94631" w:rsidTr="00E061A3">
        <w:trPr>
          <w:trHeight w:val="310"/>
        </w:trPr>
        <w:tc>
          <w:tcPr>
            <w:tcW w:w="13891" w:type="dxa"/>
            <w:gridSpan w:val="14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Благоустройство дворовых территорий, в том числе:</w:t>
            </w: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1002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Попова, д 4</w:t>
            </w:r>
          </w:p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Попова, д 8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sz w:val="22"/>
                <w:szCs w:val="24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sz w:val="22"/>
                <w:szCs w:val="24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Буряка 3А</w:t>
            </w:r>
          </w:p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Буряка 3Б</w:t>
            </w:r>
          </w:p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Буряка 3Г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sz w:val="22"/>
                <w:szCs w:val="24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sz w:val="22"/>
                <w:szCs w:val="24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510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Свердлова, 6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Попова 66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589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Попова 60А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Попова 60Б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Калинина, д. 23/1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Таежная 18А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Таёжная, 12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Таежная, 12/4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Таежная, 20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Железнодорожная 33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Железнодорожная 35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5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Садовая, 23А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Таёжная, 20А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Таёжная, 12/1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Таёжная, 12/2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Таёжная, 12/3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773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11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Толстого 12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Толстого 14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Толстого 16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57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12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40 Лет Победы,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дом 18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467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13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Советская 5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348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14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Спортивная, 15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</w:tr>
      <w:tr w:rsidR="00E061A3" w:rsidRPr="00B94631" w:rsidTr="00E061A3">
        <w:trPr>
          <w:trHeight w:val="726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15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Механизаторов, д. 5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Механизаторов, д. 7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Буряка 12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</w:tr>
      <w:tr w:rsidR="00E061A3" w:rsidRPr="00B94631" w:rsidTr="00E061A3">
        <w:trPr>
          <w:trHeight w:val="674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16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Менделеева, 32/1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Менделеева, 32/2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</w:tr>
      <w:tr w:rsidR="00E061A3" w:rsidRPr="00B94631" w:rsidTr="00E061A3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17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Менделеева, 37А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Менделеева, 41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</w:tr>
      <w:tr w:rsidR="00E061A3" w:rsidRPr="00B94631" w:rsidTr="00B94631">
        <w:trPr>
          <w:trHeight w:val="1026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18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Свердлова, 2</w:t>
            </w:r>
          </w:p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Свердлова, 4</w:t>
            </w:r>
          </w:p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Газовиков, 2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sz w:val="22"/>
                <w:szCs w:val="24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</w:tr>
      <w:tr w:rsidR="00E061A3" w:rsidRPr="00B94631" w:rsidTr="00B94631">
        <w:trPr>
          <w:trHeight w:val="966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19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Никольская, 9</w:t>
            </w:r>
          </w:p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Никольская, 9А</w:t>
            </w:r>
          </w:p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Ул. Никольская, 7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sz w:val="22"/>
                <w:szCs w:val="24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</w:tr>
      <w:tr w:rsidR="00E061A3" w:rsidRPr="00B94631" w:rsidTr="00B94631">
        <w:trPr>
          <w:trHeight w:val="1203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20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</w:tr>
      <w:tr w:rsidR="00E061A3" w:rsidRPr="00B94631" w:rsidTr="00E061A3">
        <w:trPr>
          <w:trHeight w:val="555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21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Ермака 5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color w:val="000000"/>
                <w:sz w:val="22"/>
                <w:szCs w:val="24"/>
                <w:lang w:eastAsia="ru-RU"/>
              </w:rPr>
            </w:pPr>
            <w:r w:rsidRPr="00B94631">
              <w:rPr>
                <w:color w:val="000000"/>
                <w:sz w:val="22"/>
                <w:szCs w:val="24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</w:tr>
      <w:tr w:rsidR="00E061A3" w:rsidRPr="00B94631" w:rsidTr="00B94631">
        <w:trPr>
          <w:trHeight w:val="693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 xml:space="preserve">Благоустройство мемориала «Защитникам Отечества </w:t>
            </w:r>
          </w:p>
          <w:p w:rsid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>и первопроходцам земли Югорской»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 xml:space="preserve"> (1 этап)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23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 xml:space="preserve">Благоустройство мемориала «Защитникам Отечества </w:t>
            </w:r>
          </w:p>
          <w:p w:rsid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 xml:space="preserve">и первопроходцам земли Югорской» 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>(2 этап)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24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 xml:space="preserve">Благоустройство территории </w:t>
            </w:r>
          </w:p>
          <w:p w:rsid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 xml:space="preserve">по ул. </w:t>
            </w:r>
            <w:proofErr w:type="gramStart"/>
            <w:r w:rsidRPr="00B94631">
              <w:rPr>
                <w:sz w:val="22"/>
                <w:szCs w:val="24"/>
                <w:lang w:eastAsia="ru-RU"/>
              </w:rPr>
              <w:t>Октябрьс</w:t>
            </w:r>
            <w:r w:rsidR="00B94631">
              <w:rPr>
                <w:sz w:val="22"/>
                <w:szCs w:val="24"/>
                <w:lang w:eastAsia="ru-RU"/>
              </w:rPr>
              <w:t>кая</w:t>
            </w:r>
            <w:proofErr w:type="gramEnd"/>
            <w:r w:rsidR="00B94631">
              <w:rPr>
                <w:sz w:val="22"/>
                <w:szCs w:val="24"/>
                <w:lang w:eastAsia="ru-RU"/>
              </w:rPr>
              <w:t xml:space="preserve"> (напротив торгового центра «Лайнер»</w:t>
            </w:r>
            <w:r w:rsidRPr="00B94631">
              <w:rPr>
                <w:sz w:val="22"/>
                <w:szCs w:val="24"/>
                <w:lang w:eastAsia="ru-RU"/>
              </w:rPr>
              <w:t xml:space="preserve">) 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>(1 этап)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25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 xml:space="preserve">Благоустройство территории </w:t>
            </w:r>
          </w:p>
          <w:p w:rsid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 xml:space="preserve">по ул. </w:t>
            </w:r>
            <w:proofErr w:type="gramStart"/>
            <w:r w:rsidRPr="00B94631">
              <w:rPr>
                <w:sz w:val="22"/>
                <w:szCs w:val="24"/>
                <w:lang w:eastAsia="ru-RU"/>
              </w:rPr>
              <w:t>Октябрьс</w:t>
            </w:r>
            <w:r w:rsidR="00B94631">
              <w:rPr>
                <w:sz w:val="22"/>
                <w:szCs w:val="24"/>
                <w:lang w:eastAsia="ru-RU"/>
              </w:rPr>
              <w:t>кая</w:t>
            </w:r>
            <w:proofErr w:type="gramEnd"/>
            <w:r w:rsidR="00B94631">
              <w:rPr>
                <w:sz w:val="22"/>
                <w:szCs w:val="24"/>
                <w:lang w:eastAsia="ru-RU"/>
              </w:rPr>
              <w:t xml:space="preserve"> (напротив торгового центра «Лайнер»</w:t>
            </w:r>
            <w:r w:rsidRPr="00B94631">
              <w:rPr>
                <w:sz w:val="22"/>
                <w:szCs w:val="24"/>
                <w:lang w:eastAsia="ru-RU"/>
              </w:rPr>
              <w:t xml:space="preserve">) </w:t>
            </w:r>
          </w:p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>(2 этап)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26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</w:tr>
      <w:tr w:rsidR="00E061A3" w:rsidRPr="00B94631" w:rsidTr="00E061A3">
        <w:trPr>
          <w:trHeight w:val="1051"/>
        </w:trPr>
        <w:tc>
          <w:tcPr>
            <w:tcW w:w="59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27</w:t>
            </w:r>
          </w:p>
        </w:tc>
        <w:tc>
          <w:tcPr>
            <w:tcW w:w="2493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sz w:val="22"/>
                <w:szCs w:val="24"/>
                <w:lang w:eastAsia="ru-RU"/>
              </w:rPr>
            </w:pPr>
            <w:r w:rsidRPr="00B94631">
              <w:rPr>
                <w:sz w:val="22"/>
                <w:szCs w:val="24"/>
                <w:lang w:eastAsia="ru-RU"/>
              </w:rPr>
              <w:t>Благоустройство территории в районе улицы Чкалова в городе Югорске</w:t>
            </w:r>
          </w:p>
        </w:tc>
        <w:tc>
          <w:tcPr>
            <w:tcW w:w="1877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Окончательная приемка работ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proofErr w:type="spellStart"/>
            <w:r w:rsidRPr="00B94631">
              <w:rPr>
                <w:rFonts w:eastAsia="Calibri"/>
                <w:sz w:val="22"/>
                <w:szCs w:val="24"/>
                <w:lang w:eastAsia="ru-RU"/>
              </w:rPr>
              <w:t>ДЖКиСК</w:t>
            </w:r>
            <w:proofErr w:type="spellEnd"/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9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</w:p>
        </w:tc>
        <w:tc>
          <w:tcPr>
            <w:tcW w:w="878" w:type="dxa"/>
            <w:vAlign w:val="center"/>
          </w:tcPr>
          <w:p w:rsidR="00E061A3" w:rsidRPr="00B94631" w:rsidRDefault="00E061A3" w:rsidP="00E061A3">
            <w:pPr>
              <w:tabs>
                <w:tab w:val="left" w:pos="3119"/>
              </w:tabs>
              <w:jc w:val="center"/>
              <w:rPr>
                <w:rFonts w:eastAsia="Calibri"/>
                <w:sz w:val="22"/>
                <w:szCs w:val="24"/>
                <w:lang w:eastAsia="ru-RU"/>
              </w:rPr>
            </w:pPr>
            <w:r w:rsidRPr="00B94631">
              <w:rPr>
                <w:rFonts w:eastAsia="Calibri"/>
                <w:sz w:val="22"/>
                <w:szCs w:val="24"/>
                <w:lang w:eastAsia="ru-RU"/>
              </w:rPr>
              <w:t>+</w:t>
            </w:r>
          </w:p>
        </w:tc>
      </w:tr>
    </w:tbl>
    <w:p w:rsidR="00E061A3" w:rsidRPr="00395AE4" w:rsidRDefault="00E061A3" w:rsidP="00E061A3">
      <w:pPr>
        <w:tabs>
          <w:tab w:val="left" w:pos="3119"/>
        </w:tabs>
        <w:ind w:firstLine="709"/>
        <w:jc w:val="both"/>
        <w:rPr>
          <w:b/>
          <w:sz w:val="24"/>
          <w:szCs w:val="24"/>
          <w:highlight w:val="yellow"/>
        </w:rPr>
      </w:pPr>
    </w:p>
    <w:p w:rsidR="00E061A3" w:rsidRDefault="00E061A3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  <w:sectPr w:rsidR="00B94631" w:rsidSect="00BC7EF2">
          <w:pgSz w:w="16838" w:h="11906" w:orient="landscape"/>
          <w:pgMar w:top="1418" w:right="397" w:bottom="567" w:left="851" w:header="709" w:footer="709" w:gutter="0"/>
          <w:cols w:space="708"/>
          <w:docGrid w:linePitch="360"/>
        </w:sectPr>
      </w:pPr>
    </w:p>
    <w:p w:rsidR="00B94631" w:rsidRDefault="00B94631" w:rsidP="00B94631">
      <w:pPr>
        <w:ind w:firstLine="720"/>
        <w:jc w:val="right"/>
        <w:rPr>
          <w:sz w:val="24"/>
          <w:szCs w:val="24"/>
        </w:rPr>
      </w:pPr>
      <w:r w:rsidRPr="00F50A95">
        <w:rPr>
          <w:sz w:val="24"/>
          <w:szCs w:val="24"/>
        </w:rPr>
        <w:lastRenderedPageBreak/>
        <w:t>Приложение 5</w:t>
      </w:r>
    </w:p>
    <w:p w:rsidR="00B94631" w:rsidRDefault="00B94631" w:rsidP="00B94631">
      <w:pPr>
        <w:ind w:firstLine="709"/>
        <w:jc w:val="right"/>
        <w:rPr>
          <w:sz w:val="24"/>
          <w:szCs w:val="24"/>
        </w:rPr>
      </w:pPr>
      <w:r w:rsidRPr="00F50A95">
        <w:rPr>
          <w:sz w:val="24"/>
          <w:szCs w:val="24"/>
        </w:rPr>
        <w:t>к мун</w:t>
      </w:r>
      <w:r>
        <w:rPr>
          <w:sz w:val="24"/>
          <w:szCs w:val="24"/>
        </w:rPr>
        <w:t>и</w:t>
      </w:r>
      <w:r w:rsidRPr="00F50A95">
        <w:rPr>
          <w:sz w:val="24"/>
          <w:szCs w:val="24"/>
        </w:rPr>
        <w:t>ципальной программе города Югорска</w:t>
      </w:r>
    </w:p>
    <w:p w:rsidR="00B94631" w:rsidRDefault="00B94631" w:rsidP="00B94631">
      <w:pPr>
        <w:ind w:firstLine="709"/>
        <w:jc w:val="right"/>
        <w:rPr>
          <w:sz w:val="24"/>
          <w:szCs w:val="24"/>
        </w:rPr>
      </w:pPr>
      <w:r w:rsidRPr="00E717B5">
        <w:rPr>
          <w:sz w:val="24"/>
          <w:szCs w:val="24"/>
        </w:rPr>
        <w:t xml:space="preserve">«Автомобильные дороги, транспорт и </w:t>
      </w:r>
    </w:p>
    <w:p w:rsidR="00B94631" w:rsidRDefault="00B94631" w:rsidP="00B94631">
      <w:pPr>
        <w:ind w:firstLine="709"/>
        <w:jc w:val="right"/>
        <w:rPr>
          <w:sz w:val="24"/>
          <w:szCs w:val="24"/>
        </w:rPr>
      </w:pPr>
      <w:r w:rsidRPr="00E717B5">
        <w:rPr>
          <w:sz w:val="24"/>
          <w:szCs w:val="24"/>
        </w:rPr>
        <w:t>городская среда»</w:t>
      </w:r>
    </w:p>
    <w:p w:rsidR="00B94631" w:rsidRPr="00F50A95" w:rsidRDefault="00B94631" w:rsidP="00B94631">
      <w:pPr>
        <w:ind w:firstLine="720"/>
        <w:jc w:val="right"/>
        <w:rPr>
          <w:sz w:val="24"/>
          <w:szCs w:val="24"/>
        </w:rPr>
      </w:pPr>
    </w:p>
    <w:p w:rsidR="00B94631" w:rsidRPr="00F50A95" w:rsidRDefault="00B94631" w:rsidP="00B94631">
      <w:pPr>
        <w:ind w:firstLine="720"/>
        <w:jc w:val="both"/>
        <w:rPr>
          <w:sz w:val="24"/>
          <w:szCs w:val="24"/>
        </w:rPr>
      </w:pPr>
    </w:p>
    <w:p w:rsidR="00B94631" w:rsidRPr="00587EA9" w:rsidRDefault="00B94631" w:rsidP="00B94631">
      <w:pPr>
        <w:jc w:val="center"/>
        <w:rPr>
          <w:b/>
          <w:sz w:val="24"/>
          <w:szCs w:val="24"/>
          <w:lang w:eastAsia="ru-RU"/>
        </w:rPr>
      </w:pPr>
      <w:r w:rsidRPr="00587EA9">
        <w:rPr>
          <w:b/>
          <w:sz w:val="24"/>
          <w:szCs w:val="24"/>
          <w:lang w:eastAsia="ru-RU"/>
        </w:rPr>
        <w:t>Порядок</w:t>
      </w:r>
    </w:p>
    <w:p w:rsidR="00B94631" w:rsidRPr="00587EA9" w:rsidRDefault="00B94631" w:rsidP="00B94631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587EA9">
        <w:rPr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B94631" w:rsidRPr="00587EA9" w:rsidRDefault="00B94631" w:rsidP="00B94631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587EA9">
        <w:rPr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B94631" w:rsidRPr="00587EA9" w:rsidRDefault="00B94631" w:rsidP="00B94631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587EA9">
        <w:rPr>
          <w:b/>
          <w:sz w:val="24"/>
          <w:szCs w:val="24"/>
          <w:lang w:eastAsia="ru-RU"/>
        </w:rPr>
        <w:t>по благоустройству дворовых территорий</w:t>
      </w:r>
    </w:p>
    <w:p w:rsidR="00B94631" w:rsidRPr="00F50A95" w:rsidRDefault="00B94631" w:rsidP="00B94631">
      <w:pPr>
        <w:jc w:val="both"/>
        <w:rPr>
          <w:bCs/>
          <w:color w:val="FF0000"/>
          <w:sz w:val="24"/>
          <w:szCs w:val="24"/>
          <w:lang w:eastAsia="ru-RU"/>
        </w:rPr>
      </w:pPr>
    </w:p>
    <w:p w:rsidR="00B94631" w:rsidRDefault="00B94631" w:rsidP="00B94631">
      <w:pPr>
        <w:numPr>
          <w:ilvl w:val="0"/>
          <w:numId w:val="17"/>
        </w:numPr>
        <w:jc w:val="center"/>
        <w:rPr>
          <w:b/>
          <w:sz w:val="24"/>
          <w:szCs w:val="24"/>
          <w:lang w:eastAsia="ru-RU"/>
        </w:rPr>
      </w:pPr>
      <w:r w:rsidRPr="00587EA9">
        <w:rPr>
          <w:b/>
          <w:sz w:val="24"/>
          <w:szCs w:val="24"/>
          <w:lang w:eastAsia="ru-RU"/>
        </w:rPr>
        <w:t>Общие положения</w:t>
      </w:r>
    </w:p>
    <w:p w:rsidR="00B94631" w:rsidRDefault="00B94631" w:rsidP="00B94631">
      <w:pPr>
        <w:jc w:val="center"/>
        <w:rPr>
          <w:b/>
          <w:sz w:val="24"/>
          <w:szCs w:val="24"/>
          <w:lang w:eastAsia="ru-RU"/>
        </w:rPr>
      </w:pPr>
    </w:p>
    <w:p w:rsidR="00B94631" w:rsidRPr="00F50A95" w:rsidRDefault="00B94631" w:rsidP="00B94631">
      <w:pPr>
        <w:numPr>
          <w:ilvl w:val="1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  <w:lang w:eastAsia="ru-RU"/>
        </w:rPr>
      </w:pPr>
      <w:proofErr w:type="gramStart"/>
      <w:r w:rsidRPr="00F50A95">
        <w:rPr>
          <w:sz w:val="24"/>
          <w:szCs w:val="24"/>
          <w:lang w:eastAsia="ru-RU"/>
        </w:rPr>
        <w:t>Настоящий 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(далее – Порядок),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</w:t>
      </w:r>
      <w:proofErr w:type="gramEnd"/>
      <w:r w:rsidRPr="00F50A95">
        <w:rPr>
          <w:sz w:val="24"/>
          <w:szCs w:val="24"/>
          <w:lang w:eastAsia="ru-RU"/>
        </w:rPr>
        <w:t xml:space="preserve"> работ.</w:t>
      </w:r>
    </w:p>
    <w:p w:rsidR="00B94631" w:rsidRPr="00F50A95" w:rsidRDefault="00B94631" w:rsidP="00B94631">
      <w:pPr>
        <w:numPr>
          <w:ilvl w:val="1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shd w:val="clear" w:color="auto" w:fill="FFFFFF"/>
          <w:lang w:eastAsia="ru-RU"/>
        </w:rPr>
        <w:t xml:space="preserve">Под формой трудового участия понимается неоплачиваемая трудовая деятельность заинтересованных лиц, имеющая социально полезную направленность, </w:t>
      </w:r>
      <w:r>
        <w:rPr>
          <w:sz w:val="24"/>
          <w:szCs w:val="24"/>
          <w:shd w:val="clear" w:color="auto" w:fill="FFFFFF"/>
          <w:lang w:eastAsia="ru-RU"/>
        </w:rPr>
        <w:t>н</w:t>
      </w:r>
      <w:r w:rsidRPr="00F50A95">
        <w:rPr>
          <w:sz w:val="24"/>
          <w:szCs w:val="24"/>
          <w:lang w:eastAsia="ru-RU"/>
        </w:rPr>
        <w:t>е требующая специальной квалификации</w:t>
      </w:r>
      <w:r w:rsidRPr="00F50A95">
        <w:rPr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F50A95">
        <w:rPr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B94631" w:rsidRPr="00F50A95" w:rsidRDefault="00B94631" w:rsidP="00B94631">
      <w:pPr>
        <w:numPr>
          <w:ilvl w:val="1"/>
          <w:numId w:val="17"/>
        </w:numPr>
        <w:tabs>
          <w:tab w:val="left" w:pos="993"/>
        </w:tabs>
        <w:autoSpaceDE w:val="0"/>
        <w:autoSpaceDN w:val="0"/>
        <w:adjustRightInd w:val="0"/>
        <w:ind w:left="0" w:firstLine="567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F50A95">
        <w:rPr>
          <w:sz w:val="24"/>
          <w:szCs w:val="24"/>
          <w:lang w:eastAsia="ru-RU"/>
        </w:rPr>
        <w:t>финансового</w:t>
      </w:r>
      <w:r w:rsidRPr="00F50A95">
        <w:rPr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F50A95">
        <w:rPr>
          <w:sz w:val="24"/>
          <w:szCs w:val="24"/>
          <w:lang w:eastAsia="ru-RU"/>
        </w:rPr>
        <w:t>заинтересованных лиц</w:t>
      </w:r>
      <w:r w:rsidRPr="00F50A95">
        <w:rPr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F50A95">
        <w:rPr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B94631" w:rsidRPr="00F50A95" w:rsidRDefault="00B94631" w:rsidP="00B94631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4"/>
          <w:szCs w:val="24"/>
          <w:lang w:eastAsia="ru-RU"/>
        </w:rPr>
      </w:pPr>
    </w:p>
    <w:p w:rsidR="00B94631" w:rsidRPr="00587EA9" w:rsidRDefault="00B94631" w:rsidP="00B94631">
      <w:pPr>
        <w:numPr>
          <w:ilvl w:val="0"/>
          <w:numId w:val="17"/>
        </w:numPr>
        <w:autoSpaceDE w:val="0"/>
        <w:autoSpaceDN w:val="0"/>
        <w:adjustRightInd w:val="0"/>
        <w:jc w:val="center"/>
        <w:rPr>
          <w:b/>
          <w:sz w:val="24"/>
          <w:szCs w:val="24"/>
          <w:shd w:val="clear" w:color="auto" w:fill="FFFFFF"/>
          <w:lang w:eastAsia="ru-RU"/>
        </w:rPr>
      </w:pPr>
      <w:r w:rsidRPr="00587EA9">
        <w:rPr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587EA9">
        <w:rPr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B94631" w:rsidRDefault="00B94631" w:rsidP="00B94631">
      <w:pPr>
        <w:autoSpaceDE w:val="0"/>
        <w:autoSpaceDN w:val="0"/>
        <w:adjustRightInd w:val="0"/>
        <w:jc w:val="center"/>
        <w:rPr>
          <w:b/>
          <w:sz w:val="24"/>
          <w:szCs w:val="24"/>
          <w:shd w:val="clear" w:color="auto" w:fill="FFFFFF"/>
          <w:lang w:eastAsia="ru-RU"/>
        </w:rPr>
      </w:pPr>
      <w:r w:rsidRPr="00587EA9">
        <w:rPr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B94631" w:rsidRPr="00587EA9" w:rsidRDefault="00B94631" w:rsidP="00B94631">
      <w:pPr>
        <w:autoSpaceDE w:val="0"/>
        <w:autoSpaceDN w:val="0"/>
        <w:adjustRightInd w:val="0"/>
        <w:jc w:val="center"/>
        <w:rPr>
          <w:b/>
          <w:sz w:val="24"/>
          <w:szCs w:val="24"/>
          <w:shd w:val="clear" w:color="auto" w:fill="FFFFFF"/>
          <w:lang w:eastAsia="ru-RU"/>
        </w:rPr>
      </w:pP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F50A95">
        <w:rPr>
          <w:sz w:val="24"/>
          <w:szCs w:val="24"/>
          <w:lang w:eastAsia="ru-RU"/>
        </w:rPr>
        <w:t>о(</w:t>
      </w:r>
      <w:proofErr w:type="spellStart"/>
      <w:proofErr w:type="gramEnd"/>
      <w:r w:rsidRPr="00F50A95">
        <w:rPr>
          <w:sz w:val="24"/>
          <w:szCs w:val="24"/>
          <w:lang w:eastAsia="ru-RU"/>
        </w:rPr>
        <w:t>ых</w:t>
      </w:r>
      <w:proofErr w:type="spellEnd"/>
      <w:r w:rsidRPr="00F50A95">
        <w:rPr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F50A95">
        <w:rPr>
          <w:sz w:val="24"/>
          <w:szCs w:val="24"/>
          <w:lang w:eastAsia="ru-RU"/>
        </w:rPr>
        <w:t>ых</w:t>
      </w:r>
      <w:proofErr w:type="spellEnd"/>
      <w:r w:rsidRPr="00F50A95">
        <w:rPr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B94631" w:rsidRPr="00F50A95" w:rsidRDefault="00B94631" w:rsidP="00B94631">
      <w:pPr>
        <w:numPr>
          <w:ilvl w:val="0"/>
          <w:numId w:val="28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1134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субботники;</w:t>
      </w:r>
    </w:p>
    <w:p w:rsidR="00B94631" w:rsidRPr="00F50A95" w:rsidRDefault="00B94631" w:rsidP="00B94631">
      <w:pPr>
        <w:numPr>
          <w:ilvl w:val="0"/>
          <w:numId w:val="28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1134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B94631" w:rsidRPr="00F50A95" w:rsidRDefault="00B94631" w:rsidP="00B94631">
      <w:pPr>
        <w:numPr>
          <w:ilvl w:val="0"/>
          <w:numId w:val="28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1134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B94631" w:rsidRPr="00F50A95" w:rsidRDefault="00B94631" w:rsidP="00B94631">
      <w:pPr>
        <w:numPr>
          <w:ilvl w:val="0"/>
          <w:numId w:val="28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1134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B94631" w:rsidRPr="00F50A95" w:rsidRDefault="00B94631" w:rsidP="00B94631">
      <w:pPr>
        <w:numPr>
          <w:ilvl w:val="0"/>
          <w:numId w:val="28"/>
        </w:numPr>
        <w:tabs>
          <w:tab w:val="left" w:pos="993"/>
          <w:tab w:val="left" w:pos="1418"/>
        </w:tabs>
        <w:suppressAutoHyphens w:val="0"/>
        <w:autoSpaceDE w:val="0"/>
        <w:autoSpaceDN w:val="0"/>
        <w:adjustRightInd w:val="0"/>
        <w:ind w:left="0" w:firstLine="1134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</w:t>
      </w:r>
      <w:r>
        <w:rPr>
          <w:sz w:val="24"/>
          <w:szCs w:val="24"/>
          <w:lang w:eastAsia="ru-RU"/>
        </w:rPr>
        <w:t xml:space="preserve"> города Югорска</w:t>
      </w:r>
      <w:r w:rsidRPr="00F50A95">
        <w:rPr>
          <w:sz w:val="24"/>
          <w:szCs w:val="24"/>
          <w:lang w:eastAsia="ru-RU"/>
        </w:rPr>
        <w:t xml:space="preserve"> в сети Интернет, а также непосредственно                                          в многоквартирных домах на информационных стендах.</w:t>
      </w: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lastRenderedPageBreak/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предоставляет в </w:t>
      </w:r>
      <w:r>
        <w:rPr>
          <w:sz w:val="24"/>
          <w:szCs w:val="24"/>
          <w:lang w:eastAsia="ru-RU"/>
        </w:rPr>
        <w:t xml:space="preserve">Департамент жилищно-коммунального и строительного комплекса администрации города Югорска </w:t>
      </w:r>
      <w:proofErr w:type="gramStart"/>
      <w:r>
        <w:rPr>
          <w:sz w:val="24"/>
          <w:szCs w:val="24"/>
          <w:lang w:eastAsia="ru-RU"/>
        </w:rPr>
        <w:t xml:space="preserve">( </w:t>
      </w:r>
      <w:proofErr w:type="gramEnd"/>
      <w:r>
        <w:rPr>
          <w:sz w:val="24"/>
          <w:szCs w:val="24"/>
          <w:lang w:eastAsia="ru-RU"/>
        </w:rPr>
        <w:t xml:space="preserve">далее – </w:t>
      </w:r>
      <w:proofErr w:type="spellStart"/>
      <w:r w:rsidRPr="00F50A95">
        <w:rPr>
          <w:sz w:val="24"/>
          <w:szCs w:val="24"/>
          <w:lang w:eastAsia="ru-RU"/>
        </w:rPr>
        <w:t>ДЖКиСК</w:t>
      </w:r>
      <w:proofErr w:type="spellEnd"/>
      <w:r>
        <w:rPr>
          <w:sz w:val="24"/>
          <w:szCs w:val="24"/>
          <w:lang w:eastAsia="ru-RU"/>
        </w:rPr>
        <w:t>)</w:t>
      </w:r>
      <w:r w:rsidRPr="00F50A95">
        <w:rPr>
          <w:sz w:val="24"/>
          <w:szCs w:val="24"/>
          <w:lang w:eastAsia="ru-RU"/>
        </w:rPr>
        <w:t xml:space="preserve">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</w:t>
      </w:r>
      <w:r>
        <w:rPr>
          <w:sz w:val="24"/>
          <w:szCs w:val="24"/>
          <w:lang w:eastAsia="ru-RU"/>
        </w:rPr>
        <w:t>соответствующей</w:t>
      </w:r>
      <w:r w:rsidRPr="00F50A95">
        <w:rPr>
          <w:sz w:val="24"/>
          <w:szCs w:val="24"/>
          <w:lang w:eastAsia="ru-RU"/>
        </w:rPr>
        <w:t xml:space="preserve">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Организация </w:t>
      </w:r>
      <w:r w:rsidRPr="00F50A95">
        <w:rPr>
          <w:sz w:val="24"/>
          <w:szCs w:val="24"/>
        </w:rPr>
        <w:t>открывает счет в российской кредитной организации</w:t>
      </w:r>
      <w:r>
        <w:rPr>
          <w:sz w:val="24"/>
          <w:szCs w:val="24"/>
        </w:rPr>
        <w:t>,</w:t>
      </w:r>
      <w:r w:rsidRPr="00F50A95">
        <w:rPr>
          <w:sz w:val="24"/>
          <w:szCs w:val="24"/>
        </w:rPr>
        <w:t xml:space="preserve"> величина собственных средств (капитала) котор</w:t>
      </w:r>
      <w:r>
        <w:rPr>
          <w:sz w:val="24"/>
          <w:szCs w:val="24"/>
        </w:rPr>
        <w:t>ой</w:t>
      </w:r>
      <w:r w:rsidRPr="00F50A95">
        <w:rPr>
          <w:sz w:val="24"/>
          <w:szCs w:val="24"/>
        </w:rPr>
        <w:t xml:space="preserve"> составляет не менее 20 миллиардов рублей, либо в органах федерального казначейства, на котором аккумулируются средства.</w:t>
      </w: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B94631" w:rsidRPr="00F50A95" w:rsidRDefault="00B94631" w:rsidP="00B94631">
      <w:pPr>
        <w:autoSpaceDE w:val="0"/>
        <w:autoSpaceDN w:val="0"/>
        <w:adjustRightInd w:val="0"/>
        <w:ind w:left="742"/>
        <w:jc w:val="both"/>
        <w:rPr>
          <w:color w:val="FF0000"/>
          <w:sz w:val="24"/>
          <w:szCs w:val="24"/>
          <w:lang w:eastAsia="ru-RU"/>
        </w:rPr>
      </w:pPr>
    </w:p>
    <w:p w:rsidR="00B94631" w:rsidRDefault="00B94631" w:rsidP="00B94631">
      <w:pPr>
        <w:numPr>
          <w:ilvl w:val="0"/>
          <w:numId w:val="17"/>
        </w:numPr>
        <w:jc w:val="center"/>
        <w:rPr>
          <w:b/>
          <w:sz w:val="24"/>
          <w:szCs w:val="24"/>
          <w:lang w:eastAsia="ru-RU"/>
        </w:rPr>
      </w:pPr>
      <w:r w:rsidRPr="00587EA9">
        <w:rPr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B94631" w:rsidRPr="00587EA9" w:rsidRDefault="00B94631" w:rsidP="00B94631">
      <w:pPr>
        <w:jc w:val="center"/>
        <w:rPr>
          <w:b/>
          <w:sz w:val="24"/>
          <w:szCs w:val="24"/>
          <w:lang w:eastAsia="ru-RU"/>
        </w:rPr>
      </w:pP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F50A95">
        <w:rPr>
          <w:sz w:val="24"/>
          <w:szCs w:val="24"/>
          <w:lang w:eastAsia="ru-RU"/>
        </w:rPr>
        <w:t>дств в р</w:t>
      </w:r>
      <w:proofErr w:type="gramEnd"/>
      <w:r w:rsidRPr="00F50A95">
        <w:rPr>
          <w:sz w:val="24"/>
          <w:szCs w:val="24"/>
          <w:lang w:eastAsia="ru-RU"/>
        </w:rPr>
        <w:t xml:space="preserve">азрезе домов                и квартир Организация направляет в </w:t>
      </w:r>
      <w:proofErr w:type="spellStart"/>
      <w:r w:rsidRPr="00F50A95">
        <w:rPr>
          <w:sz w:val="24"/>
          <w:szCs w:val="24"/>
          <w:lang w:eastAsia="ru-RU"/>
        </w:rPr>
        <w:t>ДЖКиСК</w:t>
      </w:r>
      <w:proofErr w:type="spellEnd"/>
      <w:r w:rsidRPr="00F50A95">
        <w:rPr>
          <w:sz w:val="24"/>
          <w:szCs w:val="24"/>
          <w:lang w:eastAsia="ru-RU"/>
        </w:rPr>
        <w:t>, с приложением платежного поручения                        о перечислении средств в доход бюджета.</w:t>
      </w: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 xml:space="preserve">Информацию (суммы) о поступивших (поступающих) денежных средствах </w:t>
      </w:r>
      <w:proofErr w:type="spellStart"/>
      <w:r w:rsidRPr="00F50A95">
        <w:rPr>
          <w:sz w:val="24"/>
          <w:szCs w:val="24"/>
          <w:lang w:eastAsia="ru-RU"/>
        </w:rPr>
        <w:t>ДЖКиСК</w:t>
      </w:r>
      <w:proofErr w:type="spellEnd"/>
      <w:r w:rsidRPr="00F50A95">
        <w:rPr>
          <w:sz w:val="24"/>
          <w:szCs w:val="24"/>
          <w:lang w:eastAsia="ru-RU"/>
        </w:rPr>
        <w:t xml:space="preserve"> размещает (обновляет) на официальном сайте органов местного самоуправления</w:t>
      </w:r>
      <w:r>
        <w:rPr>
          <w:sz w:val="24"/>
          <w:szCs w:val="24"/>
          <w:lang w:eastAsia="ru-RU"/>
        </w:rPr>
        <w:t xml:space="preserve"> города Югорска </w:t>
      </w:r>
      <w:r w:rsidRPr="00F50A95">
        <w:rPr>
          <w:sz w:val="24"/>
          <w:szCs w:val="24"/>
          <w:lang w:eastAsia="ru-RU"/>
        </w:rPr>
        <w:t>еженедельно в разрезе улицы и номера дома муниципального образования.</w:t>
      </w:r>
    </w:p>
    <w:p w:rsidR="00B94631" w:rsidRPr="00F50A95" w:rsidRDefault="00B94631" w:rsidP="00B94631">
      <w:pPr>
        <w:numPr>
          <w:ilvl w:val="1"/>
          <w:numId w:val="17"/>
        </w:numPr>
        <w:autoSpaceDE w:val="0"/>
        <w:autoSpaceDN w:val="0"/>
        <w:adjustRightInd w:val="0"/>
        <w:ind w:left="14" w:firstLine="756"/>
        <w:jc w:val="both"/>
        <w:rPr>
          <w:sz w:val="24"/>
          <w:szCs w:val="24"/>
          <w:lang w:eastAsia="ru-RU"/>
        </w:rPr>
      </w:pPr>
      <w:proofErr w:type="spellStart"/>
      <w:proofErr w:type="gramStart"/>
      <w:r w:rsidRPr="00F50A95">
        <w:rPr>
          <w:sz w:val="24"/>
          <w:szCs w:val="24"/>
          <w:lang w:eastAsia="ru-RU"/>
        </w:rPr>
        <w:t>ДЖКиСК</w:t>
      </w:r>
      <w:proofErr w:type="spellEnd"/>
      <w:r w:rsidRPr="00F50A95">
        <w:rPr>
          <w:sz w:val="24"/>
          <w:szCs w:val="24"/>
          <w:lang w:eastAsia="ru-RU"/>
        </w:rPr>
        <w:t xml:space="preserve">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</w:t>
      </w:r>
      <w:r>
        <w:rPr>
          <w:sz w:val="24"/>
          <w:szCs w:val="24"/>
          <w:lang w:eastAsia="ru-RU"/>
        </w:rPr>
        <w:t>общественной комиссии муниципального образования городской округ город Югорск по обеспечению реализации приоритетного проекта «Формирование комфортной городской среды»</w:t>
      </w:r>
      <w:r w:rsidRPr="00F50A95">
        <w:rPr>
          <w:sz w:val="24"/>
          <w:szCs w:val="24"/>
          <w:lang w:eastAsia="ru-RU"/>
        </w:rPr>
        <w:t>.</w:t>
      </w:r>
      <w:proofErr w:type="gramEnd"/>
    </w:p>
    <w:p w:rsidR="00B94631" w:rsidRPr="00F50A95" w:rsidRDefault="00B94631" w:rsidP="00B94631">
      <w:pPr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</w:p>
    <w:p w:rsidR="00B94631" w:rsidRDefault="00B94631" w:rsidP="00B94631">
      <w:pPr>
        <w:numPr>
          <w:ilvl w:val="0"/>
          <w:numId w:val="17"/>
        </w:num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proofErr w:type="gramStart"/>
      <w:r w:rsidRPr="00245346">
        <w:rPr>
          <w:b/>
          <w:sz w:val="24"/>
          <w:szCs w:val="24"/>
          <w:lang w:eastAsia="ru-RU"/>
        </w:rPr>
        <w:t>Контроль за</w:t>
      </w:r>
      <w:proofErr w:type="gramEnd"/>
      <w:r w:rsidRPr="00245346">
        <w:rPr>
          <w:b/>
          <w:sz w:val="24"/>
          <w:szCs w:val="24"/>
          <w:lang w:eastAsia="ru-RU"/>
        </w:rPr>
        <w:t xml:space="preserve"> соблюдением условий порядка</w:t>
      </w:r>
    </w:p>
    <w:p w:rsidR="00B94631" w:rsidRDefault="00B94631" w:rsidP="00B94631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</w:p>
    <w:p w:rsidR="00B94631" w:rsidRPr="00F50A95" w:rsidRDefault="00B94631" w:rsidP="00B94631">
      <w:pPr>
        <w:autoSpaceDE w:val="0"/>
        <w:autoSpaceDN w:val="0"/>
        <w:adjustRightInd w:val="0"/>
        <w:ind w:hanging="284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</w:t>
      </w:r>
      <w:r w:rsidRPr="00F50A95">
        <w:rPr>
          <w:sz w:val="24"/>
          <w:szCs w:val="24"/>
          <w:lang w:eastAsia="ru-RU"/>
        </w:rPr>
        <w:t>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B94631" w:rsidRPr="00F50A95" w:rsidRDefault="00B94631" w:rsidP="00B94631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1069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B94631" w:rsidRPr="00F50A95" w:rsidRDefault="00B94631" w:rsidP="00B94631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1069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B94631" w:rsidRPr="00F50A95" w:rsidRDefault="00B94631" w:rsidP="00B94631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1069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B94631" w:rsidRPr="00F50A95" w:rsidRDefault="00B94631" w:rsidP="00B94631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1069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возникновения обстоятельств непреодолимой силы;</w:t>
      </w:r>
    </w:p>
    <w:p w:rsidR="00B94631" w:rsidRPr="00F50A95" w:rsidRDefault="00B94631" w:rsidP="00B94631">
      <w:pPr>
        <w:numPr>
          <w:ilvl w:val="0"/>
          <w:numId w:val="29"/>
        </w:numPr>
        <w:suppressAutoHyphens w:val="0"/>
        <w:autoSpaceDE w:val="0"/>
        <w:autoSpaceDN w:val="0"/>
        <w:adjustRightInd w:val="0"/>
        <w:ind w:left="0" w:firstLine="1069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B94631" w:rsidRPr="00F50A95" w:rsidRDefault="00B94631" w:rsidP="00B94631">
      <w:pPr>
        <w:ind w:firstLine="720"/>
        <w:jc w:val="both"/>
        <w:rPr>
          <w:sz w:val="24"/>
          <w:szCs w:val="24"/>
        </w:rPr>
      </w:pPr>
    </w:p>
    <w:p w:rsidR="00B94631" w:rsidRPr="00F50A95" w:rsidRDefault="00B94631" w:rsidP="00B94631">
      <w:pPr>
        <w:ind w:firstLine="720"/>
        <w:jc w:val="both"/>
        <w:rPr>
          <w:sz w:val="24"/>
          <w:szCs w:val="24"/>
        </w:rPr>
      </w:pPr>
    </w:p>
    <w:p w:rsidR="00B94631" w:rsidRPr="00F50A95" w:rsidRDefault="00B94631" w:rsidP="00B94631">
      <w:pPr>
        <w:ind w:firstLine="720"/>
        <w:jc w:val="both"/>
        <w:rPr>
          <w:sz w:val="24"/>
          <w:szCs w:val="24"/>
        </w:rPr>
      </w:pPr>
    </w:p>
    <w:p w:rsidR="00B94631" w:rsidRPr="00F50A95" w:rsidRDefault="00B94631" w:rsidP="00B94631">
      <w:pPr>
        <w:ind w:firstLine="720"/>
        <w:jc w:val="both"/>
        <w:rPr>
          <w:sz w:val="24"/>
          <w:szCs w:val="24"/>
        </w:rPr>
      </w:pPr>
    </w:p>
    <w:p w:rsidR="00B94631" w:rsidRPr="00F50A95" w:rsidRDefault="00B94631" w:rsidP="00B94631">
      <w:pPr>
        <w:ind w:firstLine="720"/>
        <w:jc w:val="both"/>
        <w:rPr>
          <w:sz w:val="24"/>
          <w:szCs w:val="24"/>
        </w:rPr>
      </w:pPr>
    </w:p>
    <w:p w:rsidR="00B94631" w:rsidRPr="00F50A95" w:rsidRDefault="00B94631" w:rsidP="00B94631">
      <w:pPr>
        <w:ind w:firstLine="720"/>
        <w:jc w:val="both"/>
        <w:rPr>
          <w:sz w:val="24"/>
          <w:szCs w:val="24"/>
        </w:rPr>
      </w:pPr>
    </w:p>
    <w:p w:rsidR="00B94631" w:rsidRPr="00F50A95" w:rsidRDefault="00B94631" w:rsidP="00B94631">
      <w:pPr>
        <w:ind w:firstLine="720"/>
        <w:jc w:val="both"/>
        <w:rPr>
          <w:sz w:val="24"/>
          <w:szCs w:val="24"/>
        </w:rPr>
      </w:pPr>
    </w:p>
    <w:p w:rsidR="00B94631" w:rsidRPr="00395AE4" w:rsidRDefault="00B94631" w:rsidP="00B94631">
      <w:pPr>
        <w:ind w:firstLine="720"/>
        <w:jc w:val="both"/>
        <w:rPr>
          <w:sz w:val="24"/>
          <w:szCs w:val="24"/>
          <w:highlight w:val="yellow"/>
        </w:rPr>
      </w:pPr>
    </w:p>
    <w:p w:rsidR="00B94631" w:rsidRPr="00B94631" w:rsidRDefault="00B94631" w:rsidP="00B94631">
      <w:pPr>
        <w:ind w:firstLine="720"/>
        <w:jc w:val="right"/>
        <w:rPr>
          <w:b/>
          <w:sz w:val="24"/>
          <w:szCs w:val="24"/>
        </w:rPr>
      </w:pPr>
      <w:r w:rsidRPr="00B94631">
        <w:rPr>
          <w:b/>
          <w:sz w:val="24"/>
          <w:szCs w:val="24"/>
        </w:rPr>
        <w:t>Приложение 6</w:t>
      </w:r>
    </w:p>
    <w:p w:rsidR="00B94631" w:rsidRPr="00B94631" w:rsidRDefault="00B94631" w:rsidP="00B94631">
      <w:pPr>
        <w:ind w:firstLine="709"/>
        <w:jc w:val="right"/>
        <w:rPr>
          <w:b/>
          <w:sz w:val="24"/>
          <w:szCs w:val="24"/>
        </w:rPr>
      </w:pPr>
      <w:r w:rsidRPr="00B94631">
        <w:rPr>
          <w:b/>
          <w:sz w:val="24"/>
          <w:szCs w:val="24"/>
        </w:rPr>
        <w:t>к муниципальной программе города Югорска</w:t>
      </w:r>
    </w:p>
    <w:p w:rsidR="00B94631" w:rsidRPr="00B94631" w:rsidRDefault="00B94631" w:rsidP="00B94631">
      <w:pPr>
        <w:ind w:firstLine="709"/>
        <w:jc w:val="right"/>
        <w:rPr>
          <w:b/>
          <w:sz w:val="24"/>
          <w:szCs w:val="24"/>
        </w:rPr>
      </w:pPr>
      <w:r w:rsidRPr="00B94631">
        <w:rPr>
          <w:b/>
          <w:sz w:val="24"/>
          <w:szCs w:val="24"/>
        </w:rPr>
        <w:t>«Автомобильные дороги, транспорт и городская среда»</w:t>
      </w:r>
    </w:p>
    <w:p w:rsidR="00B94631" w:rsidRDefault="00B94631" w:rsidP="00B94631">
      <w:pPr>
        <w:autoSpaceDE w:val="0"/>
        <w:autoSpaceDN w:val="0"/>
        <w:adjustRightInd w:val="0"/>
        <w:jc w:val="center"/>
        <w:rPr>
          <w:b/>
          <w:bCs/>
          <w:sz w:val="24"/>
          <w:szCs w:val="24"/>
          <w:lang w:eastAsia="ru-RU"/>
        </w:rPr>
      </w:pPr>
    </w:p>
    <w:p w:rsidR="00B94631" w:rsidRPr="00D801F6" w:rsidRDefault="00B94631" w:rsidP="00B94631">
      <w:pPr>
        <w:autoSpaceDE w:val="0"/>
        <w:autoSpaceDN w:val="0"/>
        <w:adjustRightInd w:val="0"/>
        <w:jc w:val="center"/>
        <w:rPr>
          <w:b/>
          <w:sz w:val="24"/>
          <w:szCs w:val="24"/>
          <w:lang w:eastAsia="ru-RU"/>
        </w:rPr>
      </w:pPr>
      <w:r w:rsidRPr="00D801F6">
        <w:rPr>
          <w:b/>
          <w:bCs/>
          <w:sz w:val="24"/>
          <w:szCs w:val="24"/>
          <w:lang w:eastAsia="ru-RU"/>
        </w:rPr>
        <w:t>Порядок</w:t>
      </w:r>
    </w:p>
    <w:p w:rsidR="00B94631" w:rsidRDefault="00B94631" w:rsidP="00B94631">
      <w:pPr>
        <w:jc w:val="center"/>
        <w:rPr>
          <w:b/>
          <w:sz w:val="24"/>
          <w:szCs w:val="24"/>
          <w:lang w:eastAsia="ru-RU"/>
        </w:rPr>
      </w:pPr>
      <w:r w:rsidRPr="00D801F6">
        <w:rPr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D801F6">
        <w:rPr>
          <w:b/>
          <w:sz w:val="24"/>
          <w:szCs w:val="24"/>
          <w:lang w:eastAsia="ru-RU"/>
        </w:rPr>
        <w:t>дизайн-проекта</w:t>
      </w:r>
      <w:proofErr w:type="gramEnd"/>
      <w:r w:rsidRPr="00D801F6">
        <w:rPr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B94631" w:rsidRPr="00D801F6" w:rsidRDefault="00B94631" w:rsidP="00B94631">
      <w:pPr>
        <w:jc w:val="center"/>
        <w:rPr>
          <w:b/>
          <w:sz w:val="24"/>
          <w:szCs w:val="24"/>
          <w:lang w:eastAsia="ru-RU"/>
        </w:rPr>
      </w:pPr>
    </w:p>
    <w:p w:rsidR="00B94631" w:rsidRDefault="00B94631" w:rsidP="00B94631">
      <w:pPr>
        <w:numPr>
          <w:ilvl w:val="0"/>
          <w:numId w:val="18"/>
        </w:numPr>
        <w:ind w:left="0" w:firstLine="0"/>
        <w:jc w:val="center"/>
        <w:rPr>
          <w:b/>
          <w:sz w:val="24"/>
          <w:szCs w:val="24"/>
          <w:lang w:eastAsia="ru-RU"/>
        </w:rPr>
      </w:pPr>
      <w:r w:rsidRPr="00D801F6">
        <w:rPr>
          <w:b/>
          <w:sz w:val="24"/>
          <w:szCs w:val="24"/>
          <w:lang w:eastAsia="ru-RU"/>
        </w:rPr>
        <w:t>Общие положения</w:t>
      </w:r>
    </w:p>
    <w:p w:rsidR="00B94631" w:rsidRPr="00D801F6" w:rsidRDefault="00B94631" w:rsidP="00B94631">
      <w:pPr>
        <w:ind w:left="360"/>
        <w:jc w:val="center"/>
        <w:rPr>
          <w:b/>
          <w:sz w:val="24"/>
          <w:szCs w:val="24"/>
          <w:lang w:eastAsia="ru-RU"/>
        </w:rPr>
      </w:pPr>
    </w:p>
    <w:p w:rsidR="00B94631" w:rsidRPr="00F50A95" w:rsidRDefault="00B94631" w:rsidP="00B94631">
      <w:pPr>
        <w:widowControl w:val="0"/>
        <w:numPr>
          <w:ilvl w:val="1"/>
          <w:numId w:val="1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</w:rPr>
      </w:pPr>
      <w:r w:rsidRPr="00F50A95">
        <w:rPr>
          <w:rFonts w:eastAsia="Calibri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F50A95">
        <w:rPr>
          <w:rFonts w:eastAsia="Calibri"/>
          <w:iCs/>
          <w:sz w:val="24"/>
          <w:szCs w:val="24"/>
        </w:rPr>
        <w:t>дизайн-проекта</w:t>
      </w:r>
      <w:proofErr w:type="gramEnd"/>
      <w:r w:rsidRPr="00F50A95">
        <w:rPr>
          <w:rFonts w:eastAsia="Calibri"/>
          <w:iCs/>
          <w:sz w:val="24"/>
          <w:szCs w:val="24"/>
        </w:rPr>
        <w:t xml:space="preserve"> благоустройства дворовой территории, включенной в муниципальную программу «</w:t>
      </w:r>
      <w:r>
        <w:rPr>
          <w:rFonts w:eastAsia="Calibri"/>
          <w:iCs/>
          <w:sz w:val="24"/>
          <w:szCs w:val="24"/>
        </w:rPr>
        <w:t>Автомобильные дороги, транспорт                и городская среда</w:t>
      </w:r>
      <w:r w:rsidRPr="00F50A95">
        <w:rPr>
          <w:rFonts w:eastAsia="Calibri"/>
          <w:iCs/>
          <w:sz w:val="24"/>
          <w:szCs w:val="24"/>
        </w:rPr>
        <w:t>» (далее – Порядок).</w:t>
      </w:r>
    </w:p>
    <w:p w:rsidR="00B94631" w:rsidRPr="00F50A95" w:rsidRDefault="00B94631" w:rsidP="00B94631">
      <w:pPr>
        <w:widowControl w:val="0"/>
        <w:numPr>
          <w:ilvl w:val="1"/>
          <w:numId w:val="1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</w:rPr>
      </w:pPr>
      <w:r w:rsidRPr="00F50A95">
        <w:rPr>
          <w:rFonts w:eastAsia="Calibri"/>
          <w:iCs/>
          <w:sz w:val="24"/>
          <w:szCs w:val="24"/>
        </w:rPr>
        <w:t xml:space="preserve">Под </w:t>
      </w:r>
      <w:proofErr w:type="gramStart"/>
      <w:r w:rsidRPr="00F50A95">
        <w:rPr>
          <w:rFonts w:eastAsia="Calibri"/>
          <w:iCs/>
          <w:sz w:val="24"/>
          <w:szCs w:val="24"/>
        </w:rPr>
        <w:t>дизайн-проектом</w:t>
      </w:r>
      <w:proofErr w:type="gramEnd"/>
      <w:r w:rsidRPr="00F50A95">
        <w:rPr>
          <w:rFonts w:eastAsia="Calibri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B94631" w:rsidRPr="00F50A95" w:rsidRDefault="00B94631" w:rsidP="00B94631">
      <w:pPr>
        <w:ind w:firstLine="709"/>
        <w:jc w:val="both"/>
        <w:rPr>
          <w:iCs/>
          <w:sz w:val="24"/>
          <w:szCs w:val="24"/>
          <w:lang w:eastAsia="ru-RU"/>
        </w:rPr>
      </w:pPr>
      <w:r w:rsidRPr="00F50A95">
        <w:rPr>
          <w:iCs/>
          <w:sz w:val="24"/>
          <w:szCs w:val="24"/>
          <w:lang w:eastAsia="ru-RU"/>
        </w:rPr>
        <w:t xml:space="preserve">Содержание </w:t>
      </w:r>
      <w:proofErr w:type="gramStart"/>
      <w:r w:rsidRPr="00F50A95">
        <w:rPr>
          <w:iCs/>
          <w:sz w:val="24"/>
          <w:szCs w:val="24"/>
          <w:lang w:eastAsia="ru-RU"/>
        </w:rPr>
        <w:t>дизайн-проекта</w:t>
      </w:r>
      <w:proofErr w:type="gramEnd"/>
      <w:r w:rsidRPr="00F50A95">
        <w:rPr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B94631" w:rsidRDefault="00B94631" w:rsidP="00B94631">
      <w:pPr>
        <w:widowControl w:val="0"/>
        <w:numPr>
          <w:ilvl w:val="1"/>
          <w:numId w:val="19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</w:rPr>
      </w:pPr>
      <w:r w:rsidRPr="00F50A95">
        <w:rPr>
          <w:rFonts w:eastAsia="Calibri"/>
          <w:iCs/>
          <w:sz w:val="24"/>
          <w:szCs w:val="24"/>
        </w:rPr>
        <w:t xml:space="preserve"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</w:t>
      </w:r>
      <w:r>
        <w:rPr>
          <w:rFonts w:eastAsia="Calibri"/>
          <w:iCs/>
          <w:sz w:val="24"/>
          <w:szCs w:val="24"/>
        </w:rPr>
        <w:t xml:space="preserve">                          </w:t>
      </w:r>
      <w:r w:rsidRPr="00F50A95">
        <w:rPr>
          <w:rFonts w:eastAsia="Calibri"/>
          <w:iCs/>
          <w:sz w:val="24"/>
          <w:szCs w:val="24"/>
        </w:rPr>
        <w:t>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B94631" w:rsidRPr="00F50A95" w:rsidRDefault="00B94631" w:rsidP="00B94631">
      <w:pPr>
        <w:widowControl w:val="0"/>
        <w:shd w:val="clear" w:color="auto" w:fill="FFFFFF"/>
        <w:tabs>
          <w:tab w:val="left" w:pos="1276"/>
        </w:tabs>
        <w:autoSpaceDE w:val="0"/>
        <w:autoSpaceDN w:val="0"/>
        <w:adjustRightInd w:val="0"/>
        <w:ind w:left="1135"/>
        <w:contextualSpacing/>
        <w:jc w:val="both"/>
        <w:rPr>
          <w:rFonts w:eastAsia="Calibri"/>
          <w:iCs/>
          <w:sz w:val="24"/>
          <w:szCs w:val="24"/>
        </w:rPr>
      </w:pPr>
    </w:p>
    <w:p w:rsidR="00B94631" w:rsidRDefault="00B94631" w:rsidP="00B94631">
      <w:pPr>
        <w:numPr>
          <w:ilvl w:val="0"/>
          <w:numId w:val="18"/>
        </w:numPr>
        <w:ind w:left="0" w:firstLine="0"/>
        <w:jc w:val="center"/>
        <w:rPr>
          <w:b/>
          <w:sz w:val="24"/>
          <w:szCs w:val="24"/>
          <w:lang w:eastAsia="ru-RU"/>
        </w:rPr>
      </w:pPr>
      <w:r w:rsidRPr="00D801F6">
        <w:rPr>
          <w:b/>
          <w:sz w:val="24"/>
          <w:szCs w:val="24"/>
          <w:lang w:eastAsia="ru-RU"/>
        </w:rPr>
        <w:t xml:space="preserve">Разработка </w:t>
      </w:r>
      <w:proofErr w:type="gramStart"/>
      <w:r w:rsidRPr="00D801F6">
        <w:rPr>
          <w:b/>
          <w:sz w:val="24"/>
          <w:szCs w:val="24"/>
          <w:lang w:eastAsia="ru-RU"/>
        </w:rPr>
        <w:t>дизайн-проекта</w:t>
      </w:r>
      <w:proofErr w:type="gramEnd"/>
    </w:p>
    <w:p w:rsidR="00B94631" w:rsidRPr="00D801F6" w:rsidRDefault="00B94631" w:rsidP="00B94631">
      <w:pPr>
        <w:ind w:left="360"/>
        <w:jc w:val="center"/>
        <w:rPr>
          <w:b/>
          <w:sz w:val="24"/>
          <w:szCs w:val="24"/>
          <w:lang w:eastAsia="ru-RU"/>
        </w:rPr>
      </w:pPr>
    </w:p>
    <w:p w:rsidR="00B94631" w:rsidRPr="00F50A95" w:rsidRDefault="00B94631" w:rsidP="00B94631">
      <w:pPr>
        <w:widowControl w:val="0"/>
        <w:numPr>
          <w:ilvl w:val="1"/>
          <w:numId w:val="20"/>
        </w:numPr>
        <w:shd w:val="clear" w:color="auto" w:fill="FFFFFF"/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iCs/>
          <w:sz w:val="24"/>
          <w:szCs w:val="24"/>
        </w:rPr>
      </w:pPr>
      <w:proofErr w:type="gramStart"/>
      <w:r w:rsidRPr="00F50A95">
        <w:rPr>
          <w:rFonts w:eastAsia="Calibri"/>
          <w:iCs/>
          <w:sz w:val="24"/>
          <w:szCs w:val="24"/>
        </w:rPr>
        <w:t>Разработка дизайн-проекта осуществляется департаментом                                    жилищно-коммунального и строительного комплекса администрации города Югорска</w:t>
      </w:r>
      <w:r>
        <w:rPr>
          <w:rFonts w:eastAsia="Calibri"/>
          <w:iCs/>
          <w:sz w:val="24"/>
          <w:szCs w:val="24"/>
        </w:rPr>
        <w:t xml:space="preserve">                    (далее – </w:t>
      </w:r>
      <w:proofErr w:type="spellStart"/>
      <w:r>
        <w:rPr>
          <w:rFonts w:eastAsia="Calibri"/>
          <w:iCs/>
          <w:sz w:val="24"/>
          <w:szCs w:val="24"/>
        </w:rPr>
        <w:t>ДЖКиСК</w:t>
      </w:r>
      <w:proofErr w:type="spellEnd"/>
      <w:r>
        <w:rPr>
          <w:rFonts w:eastAsia="Calibri"/>
          <w:iCs/>
          <w:sz w:val="24"/>
          <w:szCs w:val="24"/>
        </w:rPr>
        <w:t>)</w:t>
      </w:r>
      <w:r w:rsidRPr="00F50A95">
        <w:rPr>
          <w:rFonts w:eastAsia="Calibri"/>
          <w:iCs/>
          <w:sz w:val="24"/>
          <w:szCs w:val="24"/>
        </w:rPr>
        <w:t xml:space="preserve"> после утверждения </w:t>
      </w:r>
      <w:r>
        <w:rPr>
          <w:sz w:val="24"/>
          <w:szCs w:val="24"/>
          <w:lang w:eastAsia="ru-RU"/>
        </w:rPr>
        <w:t>общественной комиссией муниципального образования городской округ город Югорск по обеспечению реализации приоритетного проекта «Формирование комфортной городской среды»</w:t>
      </w:r>
      <w:r w:rsidRPr="00F50A95">
        <w:rPr>
          <w:rFonts w:eastAsia="Calibri"/>
          <w:iCs/>
          <w:sz w:val="24"/>
          <w:szCs w:val="24"/>
        </w:rPr>
        <w:t xml:space="preserve"> протокола оценки (ранжирования) заявок заинтересованных лиц на включение в адресный перечень дворовых территорий проекта программы в соответствии с законодательством об осуществлении закупок для государственных и муниципальных нужд.</w:t>
      </w:r>
      <w:proofErr w:type="gramEnd"/>
    </w:p>
    <w:p w:rsidR="00B94631" w:rsidRDefault="00B94631" w:rsidP="00B94631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  <w:r w:rsidRPr="00F50A95">
        <w:rPr>
          <w:sz w:val="24"/>
          <w:szCs w:val="24"/>
          <w:lang w:eastAsia="ru-RU"/>
        </w:rPr>
        <w:t>2.</w:t>
      </w:r>
      <w:r>
        <w:rPr>
          <w:sz w:val="24"/>
          <w:szCs w:val="24"/>
          <w:lang w:eastAsia="ru-RU"/>
        </w:rPr>
        <w:t>2</w:t>
      </w:r>
      <w:r w:rsidRPr="00F50A95">
        <w:rPr>
          <w:sz w:val="24"/>
          <w:szCs w:val="24"/>
          <w:lang w:eastAsia="ru-RU"/>
        </w:rPr>
        <w:t xml:space="preserve">. Разработка </w:t>
      </w:r>
      <w:proofErr w:type="gramStart"/>
      <w:r w:rsidRPr="00F50A95">
        <w:rPr>
          <w:sz w:val="24"/>
          <w:szCs w:val="24"/>
          <w:lang w:eastAsia="ru-RU"/>
        </w:rPr>
        <w:t>дизайн-проекта</w:t>
      </w:r>
      <w:proofErr w:type="gramEnd"/>
      <w:r w:rsidRPr="00F50A95">
        <w:rPr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B94631" w:rsidRPr="00F50A95" w:rsidRDefault="00B94631" w:rsidP="00B94631">
      <w:pPr>
        <w:shd w:val="clear" w:color="auto" w:fill="FFFFFF"/>
        <w:ind w:firstLine="709"/>
        <w:jc w:val="both"/>
        <w:rPr>
          <w:sz w:val="24"/>
          <w:szCs w:val="24"/>
          <w:lang w:eastAsia="ru-RU"/>
        </w:rPr>
      </w:pPr>
    </w:p>
    <w:p w:rsidR="00B94631" w:rsidRDefault="00B94631" w:rsidP="00B94631">
      <w:pPr>
        <w:numPr>
          <w:ilvl w:val="0"/>
          <w:numId w:val="18"/>
        </w:numPr>
        <w:ind w:left="0" w:firstLine="0"/>
        <w:jc w:val="center"/>
        <w:rPr>
          <w:rFonts w:eastAsia="Calibri"/>
          <w:b/>
          <w:sz w:val="24"/>
          <w:szCs w:val="24"/>
        </w:rPr>
      </w:pPr>
      <w:r w:rsidRPr="00A96578">
        <w:rPr>
          <w:rFonts w:eastAsia="Calibri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A96578">
        <w:rPr>
          <w:rFonts w:eastAsia="Calibri"/>
          <w:b/>
          <w:sz w:val="24"/>
          <w:szCs w:val="24"/>
        </w:rPr>
        <w:t>дизайн-проекта</w:t>
      </w:r>
      <w:proofErr w:type="gramEnd"/>
    </w:p>
    <w:p w:rsidR="00B94631" w:rsidRPr="00A96578" w:rsidRDefault="00B94631" w:rsidP="00B94631">
      <w:pPr>
        <w:ind w:left="360"/>
        <w:jc w:val="center"/>
        <w:rPr>
          <w:rFonts w:eastAsia="Calibri"/>
          <w:b/>
          <w:sz w:val="24"/>
          <w:szCs w:val="24"/>
        </w:rPr>
      </w:pPr>
    </w:p>
    <w:p w:rsidR="00B94631" w:rsidRPr="00F50A95" w:rsidRDefault="00B94631" w:rsidP="00B94631">
      <w:pPr>
        <w:widowControl w:val="0"/>
        <w:numPr>
          <w:ilvl w:val="0"/>
          <w:numId w:val="2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right="-74" w:firstLine="709"/>
        <w:contextualSpacing/>
        <w:jc w:val="both"/>
        <w:rPr>
          <w:rFonts w:eastAsia="Calibri"/>
          <w:sz w:val="24"/>
          <w:szCs w:val="24"/>
        </w:rPr>
      </w:pPr>
      <w:proofErr w:type="gramStart"/>
      <w:r w:rsidRPr="00F50A95">
        <w:rPr>
          <w:rFonts w:eastAsia="Calibri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proofErr w:type="spellStart"/>
      <w:r w:rsidRPr="00F50A95">
        <w:rPr>
          <w:rFonts w:eastAsia="Calibri"/>
          <w:iCs/>
          <w:sz w:val="24"/>
          <w:szCs w:val="24"/>
        </w:rPr>
        <w:t>ДЖКиСК</w:t>
      </w:r>
      <w:proofErr w:type="spellEnd"/>
      <w:r w:rsidRPr="00F50A95">
        <w:rPr>
          <w:rFonts w:eastAsia="Calibri"/>
          <w:iCs/>
          <w:sz w:val="24"/>
          <w:szCs w:val="24"/>
        </w:rPr>
        <w:t xml:space="preserve"> </w:t>
      </w:r>
      <w:r w:rsidRPr="00F50A95">
        <w:rPr>
          <w:rFonts w:eastAsia="Calibri"/>
          <w:sz w:val="24"/>
          <w:szCs w:val="24"/>
        </w:rPr>
        <w:t xml:space="preserve">уведомляет представителя собственников, который вправе действовать в интересах всех собственников помещений </w:t>
      </w:r>
      <w:r>
        <w:rPr>
          <w:rFonts w:eastAsia="Calibri"/>
          <w:sz w:val="24"/>
          <w:szCs w:val="24"/>
        </w:rPr>
        <w:t xml:space="preserve">                      </w:t>
      </w:r>
      <w:r w:rsidRPr="00F50A95">
        <w:rPr>
          <w:rFonts w:eastAsia="Calibri"/>
          <w:sz w:val="24"/>
          <w:szCs w:val="24"/>
        </w:rPr>
        <w:t>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B94631" w:rsidRPr="00F50A95" w:rsidRDefault="00B94631" w:rsidP="00B94631">
      <w:pPr>
        <w:widowControl w:val="0"/>
        <w:numPr>
          <w:ilvl w:val="0"/>
          <w:numId w:val="2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right="-74" w:firstLine="709"/>
        <w:contextualSpacing/>
        <w:jc w:val="both"/>
        <w:rPr>
          <w:rFonts w:eastAsia="Calibri"/>
          <w:iCs/>
          <w:sz w:val="24"/>
          <w:szCs w:val="24"/>
        </w:rPr>
      </w:pPr>
      <w:r w:rsidRPr="00F50A95">
        <w:rPr>
          <w:rFonts w:eastAsia="Calibri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F50A95">
        <w:rPr>
          <w:rFonts w:eastAsia="Calibri"/>
          <w:iCs/>
          <w:sz w:val="24"/>
          <w:szCs w:val="24"/>
        </w:rPr>
        <w:t>дизайн-проекта</w:t>
      </w:r>
      <w:proofErr w:type="gramEnd"/>
      <w:r w:rsidRPr="00F50A95">
        <w:rPr>
          <w:rFonts w:eastAsia="Calibri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B94631" w:rsidRPr="00F50A95" w:rsidRDefault="00B94631" w:rsidP="00B94631">
      <w:pPr>
        <w:widowControl w:val="0"/>
        <w:numPr>
          <w:ilvl w:val="0"/>
          <w:numId w:val="2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right="-74" w:firstLine="709"/>
        <w:contextualSpacing/>
        <w:jc w:val="both"/>
        <w:rPr>
          <w:rFonts w:eastAsia="Calibri"/>
          <w:iCs/>
          <w:sz w:val="24"/>
          <w:szCs w:val="24"/>
        </w:rPr>
      </w:pPr>
      <w:r w:rsidRPr="00F50A95">
        <w:rPr>
          <w:rFonts w:eastAsia="Calibri"/>
          <w:iCs/>
          <w:sz w:val="24"/>
          <w:szCs w:val="24"/>
        </w:rPr>
        <w:lastRenderedPageBreak/>
        <w:t>В целях максимального учета мнений граждан дизайн-проект размещается                     на официальном сайте органов местного самоуправления</w:t>
      </w:r>
      <w:r>
        <w:rPr>
          <w:rFonts w:eastAsia="Calibri"/>
          <w:iCs/>
          <w:sz w:val="24"/>
          <w:szCs w:val="24"/>
        </w:rPr>
        <w:t xml:space="preserve"> города Югорска</w:t>
      </w:r>
      <w:r w:rsidRPr="00F50A95">
        <w:rPr>
          <w:rFonts w:eastAsia="Calibri"/>
          <w:iCs/>
          <w:sz w:val="24"/>
          <w:szCs w:val="24"/>
        </w:rPr>
        <w:t xml:space="preserve">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B94631" w:rsidRDefault="00B94631" w:rsidP="00B94631">
      <w:pPr>
        <w:widowControl w:val="0"/>
        <w:numPr>
          <w:ilvl w:val="0"/>
          <w:numId w:val="21"/>
        </w:numPr>
        <w:shd w:val="clear" w:color="auto" w:fill="FFFFFF"/>
        <w:tabs>
          <w:tab w:val="left" w:pos="1276"/>
        </w:tabs>
        <w:autoSpaceDE w:val="0"/>
        <w:autoSpaceDN w:val="0"/>
        <w:adjustRightInd w:val="0"/>
        <w:ind w:left="0" w:right="-74" w:firstLine="709"/>
        <w:contextualSpacing/>
        <w:jc w:val="both"/>
      </w:pPr>
      <w:r w:rsidRPr="001616E1">
        <w:rPr>
          <w:rFonts w:eastAsia="Calibri"/>
          <w:iCs/>
          <w:sz w:val="24"/>
          <w:szCs w:val="24"/>
        </w:rPr>
        <w:t xml:space="preserve">Утверждение </w:t>
      </w:r>
      <w:proofErr w:type="gramStart"/>
      <w:r w:rsidRPr="001616E1">
        <w:rPr>
          <w:rFonts w:eastAsia="Calibri"/>
          <w:iCs/>
          <w:sz w:val="24"/>
          <w:szCs w:val="24"/>
        </w:rPr>
        <w:t>дизайн-проекта</w:t>
      </w:r>
      <w:proofErr w:type="gramEnd"/>
      <w:r w:rsidRPr="001616E1">
        <w:rPr>
          <w:rFonts w:eastAsia="Calibri"/>
          <w:iCs/>
          <w:sz w:val="24"/>
          <w:szCs w:val="24"/>
        </w:rPr>
        <w:t xml:space="preserve"> благоустройства дворовой территории многоквартирного дома осуществляется </w:t>
      </w:r>
      <w:proofErr w:type="spellStart"/>
      <w:r w:rsidRPr="001616E1">
        <w:rPr>
          <w:rFonts w:eastAsia="Calibri"/>
          <w:iCs/>
          <w:sz w:val="24"/>
          <w:szCs w:val="24"/>
        </w:rPr>
        <w:t>ДЖКиСК</w:t>
      </w:r>
      <w:proofErr w:type="spellEnd"/>
      <w:r w:rsidRPr="001616E1">
        <w:rPr>
          <w:rFonts w:eastAsia="Calibri"/>
          <w:iCs/>
          <w:sz w:val="24"/>
          <w:szCs w:val="24"/>
        </w:rPr>
        <w:t xml:space="preserve">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right"/>
        <w:rPr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Default="00B94631" w:rsidP="00E061A3">
      <w:pPr>
        <w:jc w:val="center"/>
        <w:rPr>
          <w:b/>
          <w:sz w:val="24"/>
          <w:szCs w:val="24"/>
        </w:rPr>
      </w:pPr>
    </w:p>
    <w:p w:rsidR="00B94631" w:rsidRPr="00B94631" w:rsidRDefault="00B94631" w:rsidP="00B94631">
      <w:pPr>
        <w:jc w:val="right"/>
        <w:rPr>
          <w:b/>
          <w:sz w:val="24"/>
          <w:szCs w:val="24"/>
        </w:rPr>
      </w:pPr>
      <w:r w:rsidRPr="00B94631">
        <w:rPr>
          <w:b/>
          <w:sz w:val="24"/>
          <w:szCs w:val="24"/>
        </w:rPr>
        <w:lastRenderedPageBreak/>
        <w:t>Приложение 7</w:t>
      </w:r>
    </w:p>
    <w:p w:rsidR="00B94631" w:rsidRPr="00B94631" w:rsidRDefault="00B94631" w:rsidP="00B94631">
      <w:pPr>
        <w:ind w:firstLine="709"/>
        <w:jc w:val="right"/>
        <w:rPr>
          <w:b/>
          <w:sz w:val="24"/>
          <w:szCs w:val="24"/>
        </w:rPr>
      </w:pPr>
      <w:r w:rsidRPr="00B94631">
        <w:rPr>
          <w:b/>
          <w:sz w:val="24"/>
          <w:szCs w:val="24"/>
        </w:rPr>
        <w:t>к муниципальной программе города Югорска</w:t>
      </w:r>
    </w:p>
    <w:p w:rsidR="00B94631" w:rsidRPr="00B94631" w:rsidRDefault="00B94631" w:rsidP="00B94631">
      <w:pPr>
        <w:ind w:firstLine="709"/>
        <w:jc w:val="right"/>
        <w:rPr>
          <w:b/>
          <w:sz w:val="24"/>
          <w:szCs w:val="24"/>
        </w:rPr>
      </w:pPr>
      <w:r w:rsidRPr="00B94631">
        <w:rPr>
          <w:b/>
          <w:sz w:val="24"/>
          <w:szCs w:val="24"/>
        </w:rPr>
        <w:t>«Ав</w:t>
      </w:r>
      <w:r>
        <w:rPr>
          <w:b/>
          <w:sz w:val="24"/>
          <w:szCs w:val="24"/>
        </w:rPr>
        <w:t xml:space="preserve">томобильные дороги, транспорт и </w:t>
      </w:r>
      <w:r w:rsidRPr="00B94631">
        <w:rPr>
          <w:b/>
          <w:sz w:val="24"/>
          <w:szCs w:val="24"/>
        </w:rPr>
        <w:t>городская среда»</w:t>
      </w:r>
    </w:p>
    <w:p w:rsidR="00B94631" w:rsidRPr="009F515F" w:rsidRDefault="00B94631" w:rsidP="00B94631">
      <w:pPr>
        <w:jc w:val="right"/>
        <w:rPr>
          <w:sz w:val="24"/>
          <w:szCs w:val="24"/>
        </w:rPr>
      </w:pPr>
    </w:p>
    <w:p w:rsidR="00B94631" w:rsidRDefault="00B94631" w:rsidP="00B94631">
      <w:pPr>
        <w:jc w:val="center"/>
        <w:rPr>
          <w:b/>
          <w:sz w:val="24"/>
          <w:szCs w:val="24"/>
          <w:lang w:eastAsia="ru-RU"/>
        </w:rPr>
      </w:pPr>
      <w:r w:rsidRPr="00B94631">
        <w:rPr>
          <w:b/>
          <w:sz w:val="24"/>
          <w:szCs w:val="24"/>
          <w:lang w:eastAsia="ru-RU"/>
        </w:rPr>
        <w:t xml:space="preserve">Визуализированный перечень образцов элементов благоустройства, предлагаемых </w:t>
      </w:r>
    </w:p>
    <w:p w:rsidR="00B94631" w:rsidRPr="00B94631" w:rsidRDefault="00B94631" w:rsidP="00B94631">
      <w:pPr>
        <w:jc w:val="center"/>
        <w:rPr>
          <w:b/>
          <w:sz w:val="24"/>
          <w:szCs w:val="24"/>
          <w:lang w:eastAsia="ru-RU"/>
        </w:rPr>
      </w:pPr>
      <w:r w:rsidRPr="00B94631">
        <w:rPr>
          <w:b/>
          <w:sz w:val="24"/>
          <w:szCs w:val="24"/>
          <w:lang w:eastAsia="ru-RU"/>
        </w:rPr>
        <w:t>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B94631" w:rsidRPr="00B94631" w:rsidRDefault="00B94631" w:rsidP="00B94631">
      <w:pPr>
        <w:rPr>
          <w:b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B94631" w:rsidRPr="009F515F" w:rsidTr="007276CB">
        <w:trPr>
          <w:trHeight w:val="1722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1</w:t>
            </w:r>
          </w:p>
        </w:tc>
        <w:tc>
          <w:tcPr>
            <w:tcW w:w="3750" w:type="dxa"/>
          </w:tcPr>
          <w:p w:rsidR="00B94631" w:rsidRPr="009F515F" w:rsidRDefault="0053772B" w:rsidP="007276CB">
            <w:pPr>
              <w:suppressLineNumbers/>
              <w:snapToGrid w:val="0"/>
              <w:spacing w:after="60"/>
              <w:jc w:val="center"/>
              <w:rPr>
                <w:kern w:val="2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pict>
                <v:shape id="Рисунок 3" o:spid="_x0000_i1026" type="#_x0000_t75" alt="ogk-f-6" style="width:27pt;height:83.25pt;visibility:visible;mso-wrap-style:square">
                  <v:imagedata r:id="rId7" o:title="ogk-f-6"/>
                </v:shape>
              </w:pict>
            </w:r>
          </w:p>
        </w:tc>
        <w:tc>
          <w:tcPr>
            <w:tcW w:w="5396" w:type="dxa"/>
            <w:gridSpan w:val="2"/>
          </w:tcPr>
          <w:p w:rsidR="00B94631" w:rsidRPr="009F515F" w:rsidRDefault="00B94631" w:rsidP="007276CB">
            <w:pPr>
              <w:ind w:left="23"/>
              <w:jc w:val="both"/>
              <w:rPr>
                <w:bCs/>
                <w:kern w:val="2"/>
                <w:sz w:val="18"/>
                <w:szCs w:val="18"/>
              </w:rPr>
            </w:pPr>
            <w:r w:rsidRPr="009F515F">
              <w:rPr>
                <w:kern w:val="2"/>
                <w:sz w:val="18"/>
                <w:szCs w:val="18"/>
              </w:rPr>
              <w:t>Опоры г</w:t>
            </w:r>
            <w:r w:rsidRPr="009F515F">
              <w:rPr>
                <w:bCs/>
                <w:kern w:val="2"/>
                <w:sz w:val="18"/>
                <w:szCs w:val="18"/>
              </w:rPr>
              <w:t xml:space="preserve">раненые конические ОГКф-6 </w:t>
            </w:r>
            <w:r w:rsidRPr="009F515F">
              <w:rPr>
                <w:kern w:val="2"/>
                <w:sz w:val="18"/>
                <w:szCs w:val="18"/>
              </w:rPr>
              <w:t>с фланцевым соединением стойки (надземной части) и закладного элемента (фундаментного блока). В</w:t>
            </w:r>
            <w:r w:rsidRPr="009F515F">
              <w:rPr>
                <w:bCs/>
                <w:kern w:val="2"/>
                <w:sz w:val="18"/>
                <w:szCs w:val="18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B94631" w:rsidRPr="009F515F" w:rsidRDefault="00B94631" w:rsidP="007276CB">
            <w:pPr>
              <w:ind w:left="23"/>
              <w:jc w:val="both"/>
              <w:rPr>
                <w:kern w:val="2"/>
                <w:sz w:val="18"/>
                <w:szCs w:val="18"/>
              </w:rPr>
            </w:pPr>
          </w:p>
        </w:tc>
      </w:tr>
      <w:tr w:rsidR="00B94631" w:rsidRPr="009F515F" w:rsidTr="007276CB">
        <w:trPr>
          <w:trHeight w:val="1743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2</w:t>
            </w:r>
          </w:p>
        </w:tc>
        <w:tc>
          <w:tcPr>
            <w:tcW w:w="3750" w:type="dxa"/>
          </w:tcPr>
          <w:p w:rsidR="00B94631" w:rsidRPr="009F515F" w:rsidRDefault="0053772B" w:rsidP="007276CB">
            <w:pPr>
              <w:suppressLineNumbers/>
              <w:snapToGrid w:val="0"/>
              <w:spacing w:after="60"/>
              <w:jc w:val="center"/>
              <w:rPr>
                <w:kern w:val="2"/>
                <w:sz w:val="18"/>
                <w:szCs w:val="18"/>
              </w:rPr>
            </w:pPr>
            <w:hyperlink r:id="rId8" w:tooltip="Светильник ЖКУ33-100-001.01G ЭмПРА Reflux" w:history="1">
              <w:r>
                <w:rPr>
                  <w:rFonts w:ascii="Verdana" w:hAnsi="Verdana"/>
                  <w:noProof/>
                  <w:color w:val="8A2301"/>
                  <w:kern w:val="1"/>
                  <w:sz w:val="18"/>
                  <w:szCs w:val="18"/>
                  <w:lang w:eastAsia="ru-RU"/>
                </w:rPr>
                <w:pict>
                  <v:shape id="Рисунок 4" o:spid="_x0000_i1027" type="#_x0000_t75" alt="Светильник ЖКУ33-100-001.01G ЭмПРА Reflux" href="https://lampoid.ru/image/cache/data-gku331-450x450.jpg" title="Светильник ЖКУ33-100-001.01G ЭмПРА Reflux" style="width:80.25pt;height:78.75pt;visibility:visible;mso-wrap-style:square" o:button="t">
                    <v:fill o:detectmouseclick="t"/>
                    <v:imagedata r:id="rId9" o:title="Светильник ЖКУ33-100-001"/>
                  </v:shape>
                </w:pict>
              </w:r>
            </w:hyperlink>
          </w:p>
        </w:tc>
        <w:tc>
          <w:tcPr>
            <w:tcW w:w="5396" w:type="dxa"/>
            <w:gridSpan w:val="2"/>
          </w:tcPr>
          <w:p w:rsidR="00B94631" w:rsidRPr="009F515F" w:rsidRDefault="00B94631" w:rsidP="007276CB">
            <w:pPr>
              <w:ind w:left="23"/>
              <w:jc w:val="both"/>
              <w:rPr>
                <w:kern w:val="2"/>
                <w:sz w:val="18"/>
                <w:szCs w:val="18"/>
              </w:rPr>
            </w:pPr>
            <w:r w:rsidRPr="009F515F">
              <w:rPr>
                <w:kern w:val="2"/>
                <w:sz w:val="18"/>
                <w:szCs w:val="18"/>
              </w:rPr>
              <w:t xml:space="preserve">Светильник ЖКУ 33-100-012.01G консольный без отражателя, </w:t>
            </w:r>
            <w:proofErr w:type="spellStart"/>
            <w:r w:rsidRPr="009F515F">
              <w:rPr>
                <w:kern w:val="2"/>
                <w:sz w:val="18"/>
                <w:szCs w:val="18"/>
              </w:rPr>
              <w:t>ЭмПРА</w:t>
            </w:r>
            <w:proofErr w:type="spellEnd"/>
            <w:r w:rsidRPr="009F515F">
              <w:rPr>
                <w:kern w:val="2"/>
                <w:sz w:val="18"/>
                <w:szCs w:val="18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9F515F">
              <w:rPr>
                <w:kern w:val="2"/>
                <w:sz w:val="18"/>
                <w:szCs w:val="18"/>
                <w:lang w:val="en-US"/>
              </w:rPr>
              <w:t>IP</w:t>
            </w:r>
            <w:r w:rsidRPr="009F515F">
              <w:rPr>
                <w:kern w:val="2"/>
                <w:sz w:val="18"/>
                <w:szCs w:val="18"/>
              </w:rPr>
              <w:t xml:space="preserve"> 53, источник света – лампы </w:t>
            </w:r>
            <w:proofErr w:type="spellStart"/>
            <w:r w:rsidRPr="009F515F">
              <w:rPr>
                <w:kern w:val="2"/>
                <w:sz w:val="18"/>
                <w:szCs w:val="18"/>
              </w:rPr>
              <w:t>ДНаТ</w:t>
            </w:r>
            <w:proofErr w:type="spellEnd"/>
            <w:r w:rsidRPr="009F515F">
              <w:rPr>
                <w:kern w:val="2"/>
                <w:sz w:val="18"/>
                <w:szCs w:val="18"/>
              </w:rPr>
              <w:t xml:space="preserve">, тип патрона – Е40,  мощность  лампы –  100 Вт, цвет корпуса – серый. </w:t>
            </w:r>
          </w:p>
          <w:p w:rsidR="00B94631" w:rsidRPr="009F515F" w:rsidRDefault="00B94631" w:rsidP="007276CB">
            <w:pPr>
              <w:ind w:left="23"/>
              <w:jc w:val="both"/>
              <w:rPr>
                <w:kern w:val="2"/>
                <w:sz w:val="18"/>
                <w:szCs w:val="18"/>
              </w:rPr>
            </w:pPr>
          </w:p>
        </w:tc>
      </w:tr>
      <w:tr w:rsidR="00B94631" w:rsidRPr="009F515F" w:rsidTr="007276CB">
        <w:trPr>
          <w:trHeight w:val="315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3</w:t>
            </w:r>
          </w:p>
        </w:tc>
        <w:tc>
          <w:tcPr>
            <w:tcW w:w="3750" w:type="dxa"/>
          </w:tcPr>
          <w:p w:rsidR="00B94631" w:rsidRPr="009F515F" w:rsidRDefault="00B94631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/>
                <w:kern w:val="2"/>
                <w:sz w:val="18"/>
                <w:szCs w:val="18"/>
              </w:rPr>
              <w:object w:dxaOrig="1470" w:dyaOrig="2145">
                <v:shape id="_x0000_i1028" type="#_x0000_t75" style="width:57pt;height:83.25pt" o:ole="">
                  <v:imagedata r:id="rId10" o:title=""/>
                </v:shape>
                <o:OLEObject Type="Embed" ProgID="AcroExch.Document.11" ShapeID="_x0000_i1028" DrawAspect="Content" ObjectID="_1602405908" r:id="rId11"/>
              </w:object>
            </w:r>
          </w:p>
        </w:tc>
        <w:tc>
          <w:tcPr>
            <w:tcW w:w="5396" w:type="dxa"/>
            <w:gridSpan w:val="2"/>
          </w:tcPr>
          <w:p w:rsidR="00B94631" w:rsidRPr="009F515F" w:rsidRDefault="00B94631" w:rsidP="007276CB">
            <w:pPr>
              <w:jc w:val="both"/>
              <w:rPr>
                <w:kern w:val="2"/>
                <w:sz w:val="18"/>
                <w:szCs w:val="18"/>
                <w:lang w:eastAsia="ru-RU"/>
              </w:rPr>
            </w:pPr>
            <w:r w:rsidRPr="009F515F">
              <w:rPr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9F515F">
              <w:rPr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9F515F">
              <w:rPr>
                <w:kern w:val="2"/>
                <w:sz w:val="18"/>
                <w:szCs w:val="18"/>
                <w:lang w:eastAsia="ru-RU"/>
              </w:rPr>
              <w:t xml:space="preserve">*В 300*300*400 мм. Высота </w:t>
            </w:r>
            <w:r>
              <w:rPr>
                <w:kern w:val="2"/>
                <w:sz w:val="18"/>
                <w:szCs w:val="18"/>
                <w:lang w:eastAsia="ru-RU"/>
              </w:rPr>
              <w:t xml:space="preserve">             </w:t>
            </w:r>
            <w:r w:rsidRPr="009F515F">
              <w:rPr>
                <w:kern w:val="2"/>
                <w:sz w:val="18"/>
                <w:szCs w:val="18"/>
                <w:lang w:eastAsia="ru-RU"/>
              </w:rPr>
              <w:t>с ножками 550 мм. Материал: листовая сталь толщиной 1,5 мм, ножки из металлической трубы диаметром 15 мм.</w:t>
            </w:r>
          </w:p>
          <w:p w:rsidR="00B94631" w:rsidRPr="009F515F" w:rsidRDefault="00B94631" w:rsidP="007276CB">
            <w:pPr>
              <w:shd w:val="clear" w:color="auto" w:fill="FFFFFF"/>
              <w:jc w:val="both"/>
              <w:rPr>
                <w:kern w:val="1"/>
                <w:sz w:val="18"/>
                <w:szCs w:val="18"/>
                <w:lang w:eastAsia="ru-RU"/>
              </w:rPr>
            </w:pPr>
          </w:p>
        </w:tc>
      </w:tr>
      <w:tr w:rsidR="00B94631" w:rsidRPr="009F515F" w:rsidTr="007276CB">
        <w:trPr>
          <w:trHeight w:val="315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4</w:t>
            </w:r>
          </w:p>
        </w:tc>
        <w:tc>
          <w:tcPr>
            <w:tcW w:w="3750" w:type="dxa"/>
          </w:tcPr>
          <w:p w:rsidR="00B94631" w:rsidRPr="009F515F" w:rsidRDefault="00B94631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rFonts w:ascii="Calibri" w:eastAsia="Calibri" w:hAnsi="Calibri"/>
                <w:kern w:val="1"/>
                <w:sz w:val="18"/>
                <w:szCs w:val="18"/>
              </w:rPr>
              <w:object w:dxaOrig="3405" w:dyaOrig="2910">
                <v:shape id="_x0000_i1029" type="#_x0000_t75" style="width:110.25pt;height:80.25pt" o:ole="">
                  <v:imagedata r:id="rId12" o:title=""/>
                </v:shape>
                <o:OLEObject Type="Embed" ProgID="AcroExch.Document.11" ShapeID="_x0000_i1029" DrawAspect="Content" ObjectID="_1602405909" r:id="rId13"/>
              </w:object>
            </w:r>
          </w:p>
        </w:tc>
        <w:tc>
          <w:tcPr>
            <w:tcW w:w="5396" w:type="dxa"/>
            <w:gridSpan w:val="2"/>
          </w:tcPr>
          <w:p w:rsidR="00B94631" w:rsidRPr="009F515F" w:rsidRDefault="00B94631" w:rsidP="007276CB">
            <w:pPr>
              <w:widowControl w:val="0"/>
              <w:tabs>
                <w:tab w:val="left" w:pos="-40"/>
              </w:tabs>
              <w:autoSpaceDE w:val="0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Скамья (со спинкой): </w:t>
            </w:r>
          </w:p>
          <w:p w:rsidR="00B94631" w:rsidRPr="009F515F" w:rsidRDefault="00B94631" w:rsidP="007276CB">
            <w:pPr>
              <w:widowControl w:val="0"/>
              <w:tabs>
                <w:tab w:val="left" w:pos="-40"/>
              </w:tabs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>размеры: Д*</w:t>
            </w:r>
            <w:proofErr w:type="gramStart"/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*В 2000*500*900 мм. </w:t>
            </w:r>
          </w:p>
          <w:p w:rsidR="00B94631" w:rsidRPr="009F515F" w:rsidRDefault="00B94631" w:rsidP="007276CB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bCs/>
                <w:kern w:val="2"/>
                <w:sz w:val="18"/>
                <w:szCs w:val="18"/>
              </w:rPr>
              <w:t>Материал: ножки из металлической трубы диаметром 25 мм. Спинка деревянный брусок размером 2000*40*60 мм</w:t>
            </w:r>
            <w:r>
              <w:rPr>
                <w:bCs/>
                <w:kern w:val="2"/>
                <w:sz w:val="18"/>
                <w:szCs w:val="18"/>
              </w:rPr>
              <w:t xml:space="preserve">                                </w:t>
            </w:r>
            <w:r w:rsidRPr="009F515F">
              <w:rPr>
                <w:bCs/>
                <w:kern w:val="2"/>
                <w:sz w:val="18"/>
                <w:szCs w:val="18"/>
              </w:rPr>
              <w:t xml:space="preserve"> и металлическая полоса шириной 40 мм, толщиной 4 мм.</w:t>
            </w:r>
          </w:p>
        </w:tc>
      </w:tr>
      <w:tr w:rsidR="00B94631" w:rsidRPr="009F515F" w:rsidTr="007276CB">
        <w:trPr>
          <w:trHeight w:val="315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5</w:t>
            </w:r>
          </w:p>
        </w:tc>
        <w:tc>
          <w:tcPr>
            <w:tcW w:w="3759" w:type="dxa"/>
            <w:gridSpan w:val="2"/>
          </w:tcPr>
          <w:p w:rsidR="00B94631" w:rsidRPr="009F515F" w:rsidRDefault="0053772B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pict>
                <v:shape id="Рисунок 5" o:spid="_x0000_i1030" type="#_x0000_t75" style="width:127.5pt;height:84.75pt;visibility:visible;mso-wrap-style:square">
                  <v:imagedata r:id="rId14" o:title=""/>
                </v:shape>
              </w:pict>
            </w:r>
          </w:p>
        </w:tc>
        <w:tc>
          <w:tcPr>
            <w:tcW w:w="5387" w:type="dxa"/>
          </w:tcPr>
          <w:p w:rsidR="00B94631" w:rsidRPr="009F515F" w:rsidRDefault="00B94631" w:rsidP="007276CB">
            <w:pPr>
              <w:widowControl w:val="0"/>
              <w:tabs>
                <w:tab w:val="left" w:pos="-40"/>
              </w:tabs>
              <w:autoSpaceDE w:val="0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Скамья (со спинкой): </w:t>
            </w:r>
          </w:p>
          <w:p w:rsidR="00B94631" w:rsidRPr="009F515F" w:rsidRDefault="00B94631" w:rsidP="007276CB">
            <w:pPr>
              <w:widowControl w:val="0"/>
              <w:tabs>
                <w:tab w:val="left" w:pos="-40"/>
              </w:tabs>
              <w:autoSpaceDE w:val="0"/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>размеры: Д*</w:t>
            </w:r>
            <w:proofErr w:type="gramStart"/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*В 2080*740*8800 мм. </w:t>
            </w:r>
          </w:p>
          <w:p w:rsidR="00B94631" w:rsidRPr="009F515F" w:rsidRDefault="00B94631" w:rsidP="007276CB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bCs/>
                <w:kern w:val="2"/>
                <w:sz w:val="18"/>
                <w:szCs w:val="18"/>
              </w:rPr>
              <w:t>Материал: Конструкция стальная, сидение из деревянных ламелей</w:t>
            </w:r>
          </w:p>
        </w:tc>
      </w:tr>
      <w:tr w:rsidR="00B94631" w:rsidRPr="009F515F" w:rsidTr="007276CB">
        <w:trPr>
          <w:trHeight w:val="1634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6</w:t>
            </w:r>
          </w:p>
        </w:tc>
        <w:tc>
          <w:tcPr>
            <w:tcW w:w="3759" w:type="dxa"/>
            <w:gridSpan w:val="2"/>
          </w:tcPr>
          <w:p w:rsidR="00B94631" w:rsidRPr="009F515F" w:rsidRDefault="0053772B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pict>
                <v:shape id="Рисунок 6" o:spid="_x0000_i1031" type="#_x0000_t75" style="width:90.75pt;height:81.75pt;visibility:visible;mso-wrap-style:square">
                  <v:imagedata r:id="rId15" o:title=""/>
                </v:shape>
              </w:pict>
            </w:r>
          </w:p>
        </w:tc>
        <w:tc>
          <w:tcPr>
            <w:tcW w:w="5387" w:type="dxa"/>
          </w:tcPr>
          <w:p w:rsidR="00B94631" w:rsidRPr="009F515F" w:rsidRDefault="00B94631" w:rsidP="007276CB">
            <w:pPr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Урна со вставкой:</w:t>
            </w:r>
          </w:p>
          <w:p w:rsidR="00B94631" w:rsidRPr="009F515F" w:rsidRDefault="00B94631" w:rsidP="007276CB">
            <w:pPr>
              <w:jc w:val="both"/>
              <w:rPr>
                <w:rFonts w:eastAsia="Arial" w:cs="Arial"/>
                <w:bCs/>
                <w:kern w:val="2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 xml:space="preserve">размеры: </w:t>
            </w:r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>Д*</w:t>
            </w:r>
            <w:proofErr w:type="gramStart"/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>Ш</w:t>
            </w:r>
            <w:proofErr w:type="gramEnd"/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>*В  500*500*800 мм</w:t>
            </w:r>
          </w:p>
          <w:p w:rsidR="00B94631" w:rsidRPr="009F515F" w:rsidRDefault="00B94631" w:rsidP="007276CB">
            <w:pPr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rFonts w:eastAsia="Arial" w:cs="Arial"/>
                <w:bCs/>
                <w:kern w:val="2"/>
                <w:sz w:val="18"/>
                <w:szCs w:val="18"/>
              </w:rPr>
              <w:t xml:space="preserve">Материал: </w:t>
            </w:r>
            <w:r w:rsidRPr="009F515F">
              <w:rPr>
                <w:kern w:val="1"/>
                <w:sz w:val="18"/>
                <w:szCs w:val="18"/>
              </w:rPr>
              <w:t>Стальная конструкция, отделка деревянная, конструкция урны предполагает извлекаемый контейнер из оцинкованной стали</w:t>
            </w:r>
          </w:p>
        </w:tc>
      </w:tr>
      <w:tr w:rsidR="00B94631" w:rsidRPr="009F515F" w:rsidTr="007276CB">
        <w:trPr>
          <w:trHeight w:val="315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7</w:t>
            </w:r>
          </w:p>
        </w:tc>
        <w:tc>
          <w:tcPr>
            <w:tcW w:w="3759" w:type="dxa"/>
            <w:gridSpan w:val="2"/>
          </w:tcPr>
          <w:p w:rsidR="00B94631" w:rsidRPr="009F515F" w:rsidRDefault="0053772B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pict>
                <v:shape id="Рисунок 7" o:spid="_x0000_i1032" type="#_x0000_t75" style="width:36pt;height:114.75pt;visibility:visible;mso-wrap-style:square">
                  <v:imagedata r:id="rId16" o:title=""/>
                </v:shape>
              </w:pict>
            </w:r>
          </w:p>
        </w:tc>
        <w:tc>
          <w:tcPr>
            <w:tcW w:w="5387" w:type="dxa"/>
          </w:tcPr>
          <w:p w:rsidR="00B94631" w:rsidRPr="009F515F" w:rsidRDefault="00B94631" w:rsidP="007276CB">
            <w:pPr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Уличный светильник торшерный.</w:t>
            </w:r>
          </w:p>
          <w:p w:rsidR="00B94631" w:rsidRPr="009F515F" w:rsidRDefault="00B94631" w:rsidP="007276CB">
            <w:pPr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размеры 530*2000 мм</w:t>
            </w:r>
          </w:p>
          <w:p w:rsidR="00B94631" w:rsidRPr="009F515F" w:rsidRDefault="00B94631" w:rsidP="007276CB">
            <w:pPr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материал: металл окрашенный</w:t>
            </w:r>
          </w:p>
        </w:tc>
      </w:tr>
      <w:tr w:rsidR="00B94631" w:rsidRPr="009F515F" w:rsidTr="007276CB">
        <w:trPr>
          <w:trHeight w:val="315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lastRenderedPageBreak/>
              <w:t>8</w:t>
            </w:r>
          </w:p>
        </w:tc>
        <w:tc>
          <w:tcPr>
            <w:tcW w:w="3759" w:type="dxa"/>
            <w:gridSpan w:val="2"/>
          </w:tcPr>
          <w:p w:rsidR="00B94631" w:rsidRPr="009F515F" w:rsidRDefault="00B94631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Тротуарная плитка</w:t>
            </w:r>
          </w:p>
          <w:p w:rsidR="00B94631" w:rsidRPr="009F515F" w:rsidRDefault="0053772B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pict>
                <v:shape id="Рисунок 8" o:spid="_x0000_i1033" type="#_x0000_t75" alt="loupe" style="width:64.5pt;height:56.25pt;visibility:visible;mso-wrap-style:square">
                  <v:imagedata r:id="rId17" o:title="loupe"/>
                </v:shape>
              </w:pict>
            </w:r>
          </w:p>
        </w:tc>
        <w:tc>
          <w:tcPr>
            <w:tcW w:w="5387" w:type="dxa"/>
          </w:tcPr>
          <w:p w:rsidR="00B94631" w:rsidRPr="009F515F" w:rsidRDefault="00B94631" w:rsidP="007276CB">
            <w:pPr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 xml:space="preserve">Тротуарная плитка: размеры: 400х400х50 мм. Плитка серого цвета.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 0,4 г/см</w:t>
            </w:r>
            <w:proofErr w:type="gramStart"/>
            <w:r w:rsidRPr="009F515F">
              <w:rPr>
                <w:kern w:val="1"/>
                <w:sz w:val="18"/>
                <w:szCs w:val="18"/>
              </w:rPr>
              <w:t>2</w:t>
            </w:r>
            <w:proofErr w:type="gramEnd"/>
            <w:r w:rsidRPr="009F515F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B94631" w:rsidRPr="009F515F" w:rsidTr="007276CB">
        <w:trPr>
          <w:trHeight w:val="315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9</w:t>
            </w:r>
          </w:p>
        </w:tc>
        <w:tc>
          <w:tcPr>
            <w:tcW w:w="3759" w:type="dxa"/>
            <w:gridSpan w:val="2"/>
          </w:tcPr>
          <w:p w:rsidR="00B94631" w:rsidRPr="009F515F" w:rsidRDefault="00B94631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Тротуарная плитка</w:t>
            </w:r>
          </w:p>
          <w:p w:rsidR="00B94631" w:rsidRPr="009F515F" w:rsidRDefault="0053772B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pict>
                <v:shape id="Рисунок 9" o:spid="_x0000_i1034" type="#_x0000_t75" alt="603b2fffa8958febbb28426e365e4834" style="width:84pt;height:59.25pt;visibility:visible;mso-wrap-style:square">
                  <v:imagedata r:id="rId18" o:title="603b2fffa8958febbb28426e365e4834" croptop="4723f" cropbottom="9447f"/>
                </v:shape>
              </w:pict>
            </w:r>
          </w:p>
        </w:tc>
        <w:tc>
          <w:tcPr>
            <w:tcW w:w="5387" w:type="dxa"/>
          </w:tcPr>
          <w:p w:rsidR="00B94631" w:rsidRPr="009F515F" w:rsidRDefault="00B94631" w:rsidP="007276CB">
            <w:pPr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–3% . 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 0,4 г/см</w:t>
            </w:r>
            <w:proofErr w:type="gramStart"/>
            <w:r w:rsidRPr="009F515F">
              <w:rPr>
                <w:kern w:val="1"/>
                <w:sz w:val="18"/>
                <w:szCs w:val="18"/>
              </w:rPr>
              <w:t>2</w:t>
            </w:r>
            <w:proofErr w:type="gramEnd"/>
            <w:r w:rsidRPr="009F515F">
              <w:rPr>
                <w:kern w:val="1"/>
                <w:sz w:val="18"/>
                <w:szCs w:val="18"/>
              </w:rPr>
              <w:t xml:space="preserve">. </w:t>
            </w:r>
          </w:p>
        </w:tc>
      </w:tr>
      <w:tr w:rsidR="00B94631" w:rsidRPr="009F515F" w:rsidTr="007276CB">
        <w:trPr>
          <w:trHeight w:val="315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10</w:t>
            </w:r>
          </w:p>
        </w:tc>
        <w:tc>
          <w:tcPr>
            <w:tcW w:w="3759" w:type="dxa"/>
            <w:gridSpan w:val="2"/>
          </w:tcPr>
          <w:p w:rsidR="00B94631" w:rsidRPr="009F515F" w:rsidRDefault="00B94631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Тротуарная плитка</w:t>
            </w:r>
          </w:p>
          <w:p w:rsidR="00B94631" w:rsidRPr="009F515F" w:rsidRDefault="0053772B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pict>
                <v:shape id="Рисунок 21" o:spid="_x0000_i1035" type="#_x0000_t75" alt="144_original" style="width:88.5pt;height:66pt;visibility:visible;mso-wrap-style:square">
                  <v:imagedata r:id="rId19" o:title="144_original"/>
                </v:shape>
              </w:pict>
            </w:r>
          </w:p>
        </w:tc>
        <w:tc>
          <w:tcPr>
            <w:tcW w:w="5387" w:type="dxa"/>
          </w:tcPr>
          <w:p w:rsidR="00B94631" w:rsidRPr="009F515F" w:rsidRDefault="00B94631" w:rsidP="007276CB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0,4 г/см</w:t>
            </w:r>
            <w:proofErr w:type="gramStart"/>
            <w:r w:rsidRPr="009F515F">
              <w:rPr>
                <w:kern w:val="1"/>
                <w:sz w:val="18"/>
                <w:szCs w:val="18"/>
              </w:rPr>
              <w:t>2</w:t>
            </w:r>
            <w:proofErr w:type="gramEnd"/>
            <w:r w:rsidRPr="009F515F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B94631" w:rsidRPr="009F515F" w:rsidTr="007276CB">
        <w:trPr>
          <w:trHeight w:val="315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11</w:t>
            </w:r>
          </w:p>
        </w:tc>
        <w:tc>
          <w:tcPr>
            <w:tcW w:w="3759" w:type="dxa"/>
            <w:gridSpan w:val="2"/>
          </w:tcPr>
          <w:p w:rsidR="00B94631" w:rsidRPr="009F515F" w:rsidRDefault="00B94631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Тротуарная плитка</w:t>
            </w:r>
          </w:p>
          <w:p w:rsidR="00B94631" w:rsidRPr="009F515F" w:rsidRDefault="0053772B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pict>
                <v:shape id="Рисунок 22" o:spid="_x0000_i1036" type="#_x0000_t75" alt="377_big" style="width:75pt;height:66pt;visibility:visible;mso-wrap-style:square">
                  <v:imagedata r:id="rId20" o:title="377_big"/>
                </v:shape>
              </w:pict>
            </w:r>
          </w:p>
        </w:tc>
        <w:tc>
          <w:tcPr>
            <w:tcW w:w="5387" w:type="dxa"/>
          </w:tcPr>
          <w:p w:rsidR="00B94631" w:rsidRPr="009F515F" w:rsidRDefault="00B94631" w:rsidP="007276CB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 xml:space="preserve">Тротуарная плитка: размеры: 275х235х40 мм. Плитка желтого цвета.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0,4 г/см</w:t>
            </w:r>
            <w:proofErr w:type="gramStart"/>
            <w:r w:rsidRPr="009F515F">
              <w:rPr>
                <w:kern w:val="1"/>
                <w:sz w:val="18"/>
                <w:szCs w:val="18"/>
              </w:rPr>
              <w:t>2</w:t>
            </w:r>
            <w:proofErr w:type="gramEnd"/>
            <w:r w:rsidRPr="009F515F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B94631" w:rsidRPr="009F515F" w:rsidTr="007276CB">
        <w:trPr>
          <w:trHeight w:val="315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12</w:t>
            </w:r>
          </w:p>
        </w:tc>
        <w:tc>
          <w:tcPr>
            <w:tcW w:w="3759" w:type="dxa"/>
            <w:gridSpan w:val="2"/>
          </w:tcPr>
          <w:p w:rsidR="00B94631" w:rsidRPr="009F515F" w:rsidRDefault="00B94631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Тротуарная плитка</w:t>
            </w:r>
          </w:p>
          <w:p w:rsidR="00B94631" w:rsidRPr="009F515F" w:rsidRDefault="0053772B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pict>
                <v:shape id="Рисунок 23" o:spid="_x0000_i1037" type="#_x0000_t75" alt="brick_0021_curves-21-2" style="width:94.5pt;height:52.5pt;visibility:visible;mso-wrap-style:square">
                  <v:imagedata r:id="rId21" o:title="brick_0021_curves-21-2"/>
                </v:shape>
              </w:pict>
            </w:r>
          </w:p>
        </w:tc>
        <w:tc>
          <w:tcPr>
            <w:tcW w:w="5387" w:type="dxa"/>
          </w:tcPr>
          <w:p w:rsidR="00B94631" w:rsidRPr="009F515F" w:rsidRDefault="00B94631" w:rsidP="007276CB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 xml:space="preserve">Тротуарная плитка: размеры: 200х100х80 мм. Плитка белого цвета.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– 3%. 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 0,4 г/см</w:t>
            </w:r>
            <w:proofErr w:type="gramStart"/>
            <w:r w:rsidRPr="009F515F">
              <w:rPr>
                <w:kern w:val="1"/>
                <w:sz w:val="18"/>
                <w:szCs w:val="18"/>
              </w:rPr>
              <w:t>2</w:t>
            </w:r>
            <w:proofErr w:type="gramEnd"/>
            <w:r w:rsidRPr="009F515F">
              <w:rPr>
                <w:kern w:val="1"/>
                <w:sz w:val="18"/>
                <w:szCs w:val="18"/>
              </w:rPr>
              <w:t xml:space="preserve">.  </w:t>
            </w:r>
          </w:p>
        </w:tc>
      </w:tr>
      <w:tr w:rsidR="00B94631" w:rsidRPr="009F515F" w:rsidTr="007276CB">
        <w:trPr>
          <w:trHeight w:val="315"/>
          <w:jc w:val="center"/>
        </w:trPr>
        <w:tc>
          <w:tcPr>
            <w:tcW w:w="780" w:type="dxa"/>
          </w:tcPr>
          <w:p w:rsidR="00B94631" w:rsidRPr="009F515F" w:rsidRDefault="00B94631" w:rsidP="007276CB">
            <w:pPr>
              <w:suppressLineNumbers/>
              <w:snapToGrid w:val="0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13</w:t>
            </w:r>
          </w:p>
        </w:tc>
        <w:tc>
          <w:tcPr>
            <w:tcW w:w="3759" w:type="dxa"/>
            <w:gridSpan w:val="2"/>
          </w:tcPr>
          <w:p w:rsidR="00B94631" w:rsidRPr="009F515F" w:rsidRDefault="00B94631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>Тротуарная плитка</w:t>
            </w:r>
          </w:p>
          <w:p w:rsidR="00B94631" w:rsidRPr="009F515F" w:rsidRDefault="0053772B" w:rsidP="007276CB">
            <w:pPr>
              <w:shd w:val="clear" w:color="auto" w:fill="FFFFFF"/>
              <w:ind w:right="29"/>
              <w:jc w:val="center"/>
              <w:rPr>
                <w:kern w:val="1"/>
                <w:sz w:val="18"/>
                <w:szCs w:val="18"/>
              </w:rPr>
            </w:pPr>
            <w:r>
              <w:rPr>
                <w:noProof/>
                <w:kern w:val="1"/>
                <w:sz w:val="18"/>
                <w:szCs w:val="18"/>
                <w:lang w:eastAsia="ru-RU"/>
              </w:rPr>
              <w:pict>
                <v:shape id="Рисунок 24" o:spid="_x0000_i1038" type="#_x0000_t75" alt="i?id=f2db970780942ec13bf50a27a3268133&amp;n=13" style="width:82.5pt;height:50.25pt;visibility:visible;mso-wrap-style:square">
                  <v:imagedata r:id="rId22" o:title="i?id=f2db970780942ec13bf50a27a3268133&amp;n=13"/>
                </v:shape>
              </w:pict>
            </w:r>
          </w:p>
        </w:tc>
        <w:tc>
          <w:tcPr>
            <w:tcW w:w="5387" w:type="dxa"/>
          </w:tcPr>
          <w:p w:rsidR="00B94631" w:rsidRPr="009F515F" w:rsidRDefault="00B94631" w:rsidP="007276CB">
            <w:pPr>
              <w:shd w:val="clear" w:color="auto" w:fill="FFFFFF"/>
              <w:jc w:val="both"/>
              <w:rPr>
                <w:kern w:val="1"/>
                <w:sz w:val="18"/>
                <w:szCs w:val="18"/>
              </w:rPr>
            </w:pPr>
            <w:r w:rsidRPr="009F515F">
              <w:rPr>
                <w:kern w:val="1"/>
                <w:sz w:val="18"/>
                <w:szCs w:val="18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Водопоглощение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–  3%.  </w:t>
            </w:r>
            <w:proofErr w:type="spellStart"/>
            <w:r w:rsidRPr="009F515F">
              <w:rPr>
                <w:kern w:val="1"/>
                <w:sz w:val="18"/>
                <w:szCs w:val="18"/>
              </w:rPr>
              <w:t>Истираемость</w:t>
            </w:r>
            <w:proofErr w:type="spellEnd"/>
            <w:r w:rsidRPr="009F515F">
              <w:rPr>
                <w:kern w:val="1"/>
                <w:sz w:val="18"/>
                <w:szCs w:val="18"/>
              </w:rPr>
              <w:t xml:space="preserve"> 0,4 г/см</w:t>
            </w:r>
            <w:proofErr w:type="gramStart"/>
            <w:r w:rsidRPr="009F515F">
              <w:rPr>
                <w:kern w:val="1"/>
                <w:sz w:val="18"/>
                <w:szCs w:val="18"/>
              </w:rPr>
              <w:t>2</w:t>
            </w:r>
            <w:proofErr w:type="gramEnd"/>
            <w:r w:rsidRPr="009F515F">
              <w:rPr>
                <w:kern w:val="1"/>
                <w:sz w:val="18"/>
                <w:szCs w:val="18"/>
              </w:rPr>
              <w:t xml:space="preserve">.  </w:t>
            </w:r>
          </w:p>
        </w:tc>
      </w:tr>
    </w:tbl>
    <w:p w:rsidR="00B94631" w:rsidRPr="00E061A3" w:rsidRDefault="00B94631" w:rsidP="00E061A3">
      <w:pPr>
        <w:jc w:val="center"/>
        <w:rPr>
          <w:b/>
          <w:sz w:val="24"/>
          <w:szCs w:val="24"/>
        </w:rPr>
      </w:pPr>
    </w:p>
    <w:sectPr w:rsidR="00B94631" w:rsidRPr="00E061A3" w:rsidSect="00B94631">
      <w:pgSz w:w="11906" w:h="16838"/>
      <w:pgMar w:top="397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D17775"/>
    <w:multiLevelType w:val="hybridMultilevel"/>
    <w:tmpl w:val="1722D8CE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">
    <w:nsid w:val="02437EAB"/>
    <w:multiLevelType w:val="hybridMultilevel"/>
    <w:tmpl w:val="91669D5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79B6D1F"/>
    <w:multiLevelType w:val="hybridMultilevel"/>
    <w:tmpl w:val="2A4853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D7166"/>
    <w:multiLevelType w:val="hybridMultilevel"/>
    <w:tmpl w:val="061E28A4"/>
    <w:lvl w:ilvl="0" w:tplc="1EE490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8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9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0">
    <w:nsid w:val="1D9B0BAE"/>
    <w:multiLevelType w:val="hybridMultilevel"/>
    <w:tmpl w:val="38BE415E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BC0AC4"/>
    <w:multiLevelType w:val="multilevel"/>
    <w:tmpl w:val="8B2C92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84" w:hanging="1800"/>
      </w:pPr>
      <w:rPr>
        <w:rFonts w:hint="default"/>
      </w:rPr>
    </w:lvl>
  </w:abstractNum>
  <w:abstractNum w:abstractNumId="12">
    <w:nsid w:val="26D62BF4"/>
    <w:multiLevelType w:val="hybridMultilevel"/>
    <w:tmpl w:val="22A0C8A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14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6">
    <w:nsid w:val="36755AAC"/>
    <w:multiLevelType w:val="hybridMultilevel"/>
    <w:tmpl w:val="771CE94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84A32BE"/>
    <w:multiLevelType w:val="hybridMultilevel"/>
    <w:tmpl w:val="CB5C4374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9DC6ED7"/>
    <w:multiLevelType w:val="hybridMultilevel"/>
    <w:tmpl w:val="7E56126A"/>
    <w:lvl w:ilvl="0" w:tplc="B0D8CE4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927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0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09F43DA"/>
    <w:multiLevelType w:val="hybridMultilevel"/>
    <w:tmpl w:val="63B6A60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2B314B5"/>
    <w:multiLevelType w:val="hybridMultilevel"/>
    <w:tmpl w:val="2B781EB8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EC2789"/>
    <w:multiLevelType w:val="hybridMultilevel"/>
    <w:tmpl w:val="D486B0CE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A223EDF"/>
    <w:multiLevelType w:val="multilevel"/>
    <w:tmpl w:val="4A6223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11A2987"/>
    <w:multiLevelType w:val="hybridMultilevel"/>
    <w:tmpl w:val="9FA04048"/>
    <w:lvl w:ilvl="0" w:tplc="1EE49076">
      <w:start w:val="1"/>
      <w:numFmt w:val="bullet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3187E49"/>
    <w:multiLevelType w:val="multilevel"/>
    <w:tmpl w:val="39781ED4"/>
    <w:lvl w:ilvl="0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17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9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30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1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2F05AC2"/>
    <w:multiLevelType w:val="hybridMultilevel"/>
    <w:tmpl w:val="3D0ED06A"/>
    <w:lvl w:ilvl="0" w:tplc="1EE49076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3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F0784D"/>
    <w:multiLevelType w:val="hybridMultilevel"/>
    <w:tmpl w:val="F160B5DA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3"/>
  </w:num>
  <w:num w:numId="4">
    <w:abstractNumId w:val="34"/>
  </w:num>
  <w:num w:numId="5">
    <w:abstractNumId w:val="25"/>
  </w:num>
  <w:num w:numId="6">
    <w:abstractNumId w:val="13"/>
  </w:num>
  <w:num w:numId="7">
    <w:abstractNumId w:val="7"/>
  </w:num>
  <w:num w:numId="8">
    <w:abstractNumId w:val="15"/>
  </w:num>
  <w:num w:numId="9">
    <w:abstractNumId w:val="20"/>
  </w:num>
  <w:num w:numId="10">
    <w:abstractNumId w:val="2"/>
  </w:num>
  <w:num w:numId="11">
    <w:abstractNumId w:val="14"/>
  </w:num>
  <w:num w:numId="12">
    <w:abstractNumId w:val="28"/>
  </w:num>
  <w:num w:numId="13">
    <w:abstractNumId w:val="18"/>
  </w:num>
  <w:num w:numId="14">
    <w:abstractNumId w:val="35"/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9"/>
  </w:num>
  <w:num w:numId="19">
    <w:abstractNumId w:val="8"/>
  </w:num>
  <w:num w:numId="20">
    <w:abstractNumId w:val="29"/>
  </w:num>
  <w:num w:numId="21">
    <w:abstractNumId w:val="26"/>
  </w:num>
  <w:num w:numId="22">
    <w:abstractNumId w:val="24"/>
  </w:num>
  <w:num w:numId="23">
    <w:abstractNumId w:val="12"/>
  </w:num>
  <w:num w:numId="24">
    <w:abstractNumId w:val="5"/>
  </w:num>
  <w:num w:numId="25">
    <w:abstractNumId w:val="3"/>
  </w:num>
  <w:num w:numId="26">
    <w:abstractNumId w:val="10"/>
  </w:num>
  <w:num w:numId="27">
    <w:abstractNumId w:val="22"/>
  </w:num>
  <w:num w:numId="28">
    <w:abstractNumId w:val="19"/>
  </w:num>
  <w:num w:numId="29">
    <w:abstractNumId w:val="31"/>
  </w:num>
  <w:num w:numId="30">
    <w:abstractNumId w:val="17"/>
  </w:num>
  <w:num w:numId="31">
    <w:abstractNumId w:val="16"/>
  </w:num>
  <w:num w:numId="32">
    <w:abstractNumId w:val="1"/>
  </w:num>
  <w:num w:numId="33">
    <w:abstractNumId w:val="11"/>
  </w:num>
  <w:num w:numId="34">
    <w:abstractNumId w:val="23"/>
  </w:num>
  <w:num w:numId="35">
    <w:abstractNumId w:val="21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7056B"/>
    <w:rsid w:val="000713DF"/>
    <w:rsid w:val="000C2EA5"/>
    <w:rsid w:val="0010401B"/>
    <w:rsid w:val="001257C7"/>
    <w:rsid w:val="001347D7"/>
    <w:rsid w:val="001356EA"/>
    <w:rsid w:val="00140D6B"/>
    <w:rsid w:val="0018017D"/>
    <w:rsid w:val="00184ECA"/>
    <w:rsid w:val="0021641A"/>
    <w:rsid w:val="00224E69"/>
    <w:rsid w:val="00256A87"/>
    <w:rsid w:val="00271EA8"/>
    <w:rsid w:val="00285C61"/>
    <w:rsid w:val="00296E8C"/>
    <w:rsid w:val="00297A48"/>
    <w:rsid w:val="002F5129"/>
    <w:rsid w:val="003347BA"/>
    <w:rsid w:val="003642AD"/>
    <w:rsid w:val="0037056B"/>
    <w:rsid w:val="003D688F"/>
    <w:rsid w:val="00423003"/>
    <w:rsid w:val="004B0DBB"/>
    <w:rsid w:val="004C6A75"/>
    <w:rsid w:val="00510950"/>
    <w:rsid w:val="0053339B"/>
    <w:rsid w:val="0053772B"/>
    <w:rsid w:val="00624190"/>
    <w:rsid w:val="0065328E"/>
    <w:rsid w:val="006B3FA0"/>
    <w:rsid w:val="006F6444"/>
    <w:rsid w:val="00713C1C"/>
    <w:rsid w:val="007268A4"/>
    <w:rsid w:val="007D5A8E"/>
    <w:rsid w:val="007E29A5"/>
    <w:rsid w:val="007F4A15"/>
    <w:rsid w:val="008267F4"/>
    <w:rsid w:val="008478F4"/>
    <w:rsid w:val="00886003"/>
    <w:rsid w:val="008C407D"/>
    <w:rsid w:val="00906884"/>
    <w:rsid w:val="00914417"/>
    <w:rsid w:val="00953E9C"/>
    <w:rsid w:val="0097026B"/>
    <w:rsid w:val="009C4E86"/>
    <w:rsid w:val="009F7184"/>
    <w:rsid w:val="00A33E61"/>
    <w:rsid w:val="00A471A4"/>
    <w:rsid w:val="00AB09E1"/>
    <w:rsid w:val="00AD29B5"/>
    <w:rsid w:val="00AD77E7"/>
    <w:rsid w:val="00AF75FC"/>
    <w:rsid w:val="00B14AF7"/>
    <w:rsid w:val="00B753EC"/>
    <w:rsid w:val="00B91EF8"/>
    <w:rsid w:val="00B94631"/>
    <w:rsid w:val="00BC7EF2"/>
    <w:rsid w:val="00BD013A"/>
    <w:rsid w:val="00BD7EE5"/>
    <w:rsid w:val="00BE1CAB"/>
    <w:rsid w:val="00C26832"/>
    <w:rsid w:val="00CE2A5A"/>
    <w:rsid w:val="00D01A38"/>
    <w:rsid w:val="00D3103C"/>
    <w:rsid w:val="00D6114D"/>
    <w:rsid w:val="00D6571C"/>
    <w:rsid w:val="00DD3187"/>
    <w:rsid w:val="00E061A3"/>
    <w:rsid w:val="00E864FB"/>
    <w:rsid w:val="00E91200"/>
    <w:rsid w:val="00EC794D"/>
    <w:rsid w:val="00ED117A"/>
    <w:rsid w:val="00EF19B1"/>
    <w:rsid w:val="00F104F3"/>
    <w:rsid w:val="00F33869"/>
    <w:rsid w:val="00F52A75"/>
    <w:rsid w:val="00F639D4"/>
    <w:rsid w:val="00F6410F"/>
    <w:rsid w:val="00F930E6"/>
    <w:rsid w:val="00FA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0" w:unhideWhenUsed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Note Heading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6B"/>
    <w:pPr>
      <w:suppressAutoHyphens/>
    </w:pPr>
    <w:rPr>
      <w:rFonts w:ascii="Times New Roman" w:eastAsia="Times New Roman" w:hAnsi="Times New Roman"/>
      <w:lang w:eastAsia="ar-SA"/>
    </w:rPr>
  </w:style>
  <w:style w:type="paragraph" w:styleId="1">
    <w:name w:val="heading 1"/>
    <w:basedOn w:val="a"/>
    <w:next w:val="a"/>
    <w:link w:val="10"/>
    <w:qFormat/>
    <w:rsid w:val="00BC7EF2"/>
    <w:pPr>
      <w:keepNext/>
      <w:suppressAutoHyphens w:val="0"/>
      <w:jc w:val="center"/>
      <w:outlineLvl w:val="0"/>
    </w:pPr>
    <w:rPr>
      <w:sz w:val="24"/>
      <w:lang w:eastAsia="ru-RU"/>
    </w:rPr>
  </w:style>
  <w:style w:type="paragraph" w:styleId="5">
    <w:name w:val="heading 5"/>
    <w:basedOn w:val="a"/>
    <w:next w:val="a"/>
    <w:link w:val="50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BC7EF2"/>
    <w:pPr>
      <w:keepNext/>
      <w:suppressAutoHyphens w:val="0"/>
      <w:jc w:val="center"/>
      <w:outlineLvl w:val="5"/>
    </w:pPr>
    <w:rPr>
      <w:sz w:val="4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34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paragraph" w:customStyle="1" w:styleId="11">
    <w:name w:val="Без интервала1"/>
    <w:rsid w:val="003347BA"/>
    <w:rPr>
      <w:rFonts w:eastAsia="Times New Roman"/>
      <w:sz w:val="22"/>
      <w:szCs w:val="22"/>
    </w:rPr>
  </w:style>
  <w:style w:type="paragraph" w:customStyle="1" w:styleId="Default">
    <w:name w:val="Default"/>
    <w:basedOn w:val="a"/>
    <w:rsid w:val="003347BA"/>
    <w:pPr>
      <w:suppressAutoHyphens w:val="0"/>
      <w:autoSpaceDE w:val="0"/>
      <w:autoSpaceDN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10">
    <w:name w:val="Заголовок 1 Знак"/>
    <w:link w:val="1"/>
    <w:rsid w:val="00BC7EF2"/>
    <w:rPr>
      <w:rFonts w:ascii="Times New Roman" w:eastAsia="Times New Roman" w:hAnsi="Times New Roman"/>
      <w:sz w:val="24"/>
      <w:szCs w:val="20"/>
    </w:rPr>
  </w:style>
  <w:style w:type="character" w:customStyle="1" w:styleId="60">
    <w:name w:val="Заголовок 6 Знак"/>
    <w:link w:val="6"/>
    <w:semiHidden/>
    <w:rsid w:val="00BC7EF2"/>
    <w:rPr>
      <w:rFonts w:ascii="Times New Roman" w:eastAsia="Times New Roman" w:hAnsi="Times New Roman"/>
      <w:sz w:val="40"/>
      <w:szCs w:val="20"/>
    </w:rPr>
  </w:style>
  <w:style w:type="numbering" w:customStyle="1" w:styleId="12">
    <w:name w:val="Нет списка1"/>
    <w:next w:val="a2"/>
    <w:uiPriority w:val="99"/>
    <w:semiHidden/>
    <w:unhideWhenUsed/>
    <w:rsid w:val="00BC7EF2"/>
  </w:style>
  <w:style w:type="paragraph" w:customStyle="1" w:styleId="ConsPlusTitle">
    <w:name w:val="ConsPlusTitle"/>
    <w:rsid w:val="00BC7EF2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6"/>
      <w:szCs w:val="26"/>
    </w:rPr>
  </w:style>
  <w:style w:type="character" w:styleId="a8">
    <w:name w:val="Hyperlink"/>
    <w:uiPriority w:val="99"/>
    <w:semiHidden/>
    <w:unhideWhenUsed/>
    <w:rsid w:val="00BC7EF2"/>
    <w:rPr>
      <w:color w:val="0000FF"/>
      <w:u w:val="single"/>
    </w:rPr>
  </w:style>
  <w:style w:type="paragraph" w:styleId="a9">
    <w:name w:val="Note Heading"/>
    <w:basedOn w:val="a"/>
    <w:next w:val="a"/>
    <w:link w:val="aa"/>
    <w:unhideWhenUsed/>
    <w:rsid w:val="00BC7EF2"/>
    <w:pPr>
      <w:suppressAutoHyphens w:val="0"/>
    </w:pPr>
    <w:rPr>
      <w:rFonts w:ascii="Calibri" w:hAnsi="Calibri"/>
      <w:sz w:val="24"/>
      <w:szCs w:val="24"/>
      <w:lang w:val="en-US" w:eastAsia="en-US" w:bidi="en-US"/>
    </w:rPr>
  </w:style>
  <w:style w:type="character" w:customStyle="1" w:styleId="aa">
    <w:name w:val="Заголовок записки Знак"/>
    <w:link w:val="a9"/>
    <w:rsid w:val="00BC7EF2"/>
    <w:rPr>
      <w:rFonts w:eastAsia="Times New Roman"/>
      <w:sz w:val="24"/>
      <w:szCs w:val="24"/>
      <w:lang w:val="en-US" w:eastAsia="en-US" w:bidi="en-US"/>
    </w:rPr>
  </w:style>
  <w:style w:type="paragraph" w:customStyle="1" w:styleId="Style6">
    <w:name w:val="Style6"/>
    <w:basedOn w:val="a"/>
    <w:rsid w:val="00BC7EF2"/>
    <w:pPr>
      <w:widowControl w:val="0"/>
      <w:suppressAutoHyphens w:val="0"/>
      <w:autoSpaceDE w:val="0"/>
      <w:autoSpaceDN w:val="0"/>
      <w:adjustRightInd w:val="0"/>
      <w:spacing w:line="322" w:lineRule="exact"/>
      <w:jc w:val="center"/>
    </w:pPr>
    <w:rPr>
      <w:sz w:val="24"/>
      <w:szCs w:val="24"/>
      <w:lang w:eastAsia="ru-RU"/>
    </w:rPr>
  </w:style>
  <w:style w:type="paragraph" w:customStyle="1" w:styleId="ab">
    <w:name w:val="Нормальный (таблица)"/>
    <w:basedOn w:val="a"/>
    <w:next w:val="a"/>
    <w:uiPriority w:val="99"/>
    <w:rsid w:val="00BC7EF2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unhideWhenUsed/>
    <w:rsid w:val="00BC7EF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BC7EF2"/>
    <w:rPr>
      <w:rFonts w:ascii="Times New Roman" w:eastAsia="Times New Roman" w:hAnsi="Times New Roman"/>
      <w:sz w:val="20"/>
      <w:szCs w:val="20"/>
      <w:lang w:eastAsia="ar-SA"/>
    </w:rPr>
  </w:style>
  <w:style w:type="paragraph" w:styleId="ae">
    <w:name w:val="footer"/>
    <w:basedOn w:val="a"/>
    <w:link w:val="af"/>
    <w:uiPriority w:val="99"/>
    <w:unhideWhenUsed/>
    <w:rsid w:val="00BC7EF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BC7EF2"/>
    <w:rPr>
      <w:rFonts w:ascii="Times New Roman" w:eastAsia="Times New Roman" w:hAnsi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BC7EF2"/>
  </w:style>
  <w:style w:type="paragraph" w:styleId="3">
    <w:name w:val="Body Text 3"/>
    <w:basedOn w:val="a"/>
    <w:link w:val="30"/>
    <w:semiHidden/>
    <w:unhideWhenUsed/>
    <w:rsid w:val="00BC7EF2"/>
    <w:pPr>
      <w:suppressAutoHyphens w:val="0"/>
      <w:jc w:val="both"/>
    </w:pPr>
    <w:rPr>
      <w:lang w:eastAsia="ru-RU"/>
    </w:rPr>
  </w:style>
  <w:style w:type="character" w:customStyle="1" w:styleId="30">
    <w:name w:val="Основной текст 3 Знак"/>
    <w:link w:val="3"/>
    <w:semiHidden/>
    <w:rsid w:val="00BC7EF2"/>
    <w:rPr>
      <w:rFonts w:ascii="Times New Roman" w:eastAsia="Times New Roman" w:hAnsi="Times New Roman"/>
      <w:sz w:val="20"/>
      <w:szCs w:val="20"/>
    </w:rPr>
  </w:style>
  <w:style w:type="character" w:customStyle="1" w:styleId="FontStyle14">
    <w:name w:val="Font Style14"/>
    <w:rsid w:val="00BC7EF2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BC7EF2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ConsPlusNormal">
    <w:name w:val="ConsPlusNormal"/>
    <w:link w:val="ConsPlusNormal0"/>
    <w:rsid w:val="00BC7EF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BC7EF2"/>
    <w:rPr>
      <w:rFonts w:ascii="Arial" w:hAnsi="Arial" w:cs="Arial"/>
      <w:sz w:val="20"/>
      <w:szCs w:val="20"/>
    </w:rPr>
  </w:style>
  <w:style w:type="table" w:customStyle="1" w:styleId="13">
    <w:name w:val="Сетка таблицы1"/>
    <w:basedOn w:val="a1"/>
    <w:next w:val="af0"/>
    <w:uiPriority w:val="59"/>
    <w:rsid w:val="00BC7EF2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uiPriority w:val="99"/>
    <w:semiHidden/>
    <w:unhideWhenUsed/>
    <w:rsid w:val="00BC7EF2"/>
    <w:rPr>
      <w:color w:val="800080"/>
      <w:u w:val="single"/>
    </w:rPr>
  </w:style>
  <w:style w:type="paragraph" w:customStyle="1" w:styleId="xl65">
    <w:name w:val="xl65"/>
    <w:basedOn w:val="a"/>
    <w:rsid w:val="00BC7EF2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8">
    <w:name w:val="xl68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69">
    <w:name w:val="xl69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BC7EF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1">
    <w:name w:val="xl71"/>
    <w:basedOn w:val="a"/>
    <w:rsid w:val="00BC7EF2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72">
    <w:name w:val="xl72"/>
    <w:basedOn w:val="a"/>
    <w:rsid w:val="00BC7EF2"/>
    <w:pP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"/>
    <w:rsid w:val="00BC7EF2"/>
    <w:pP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80">
    <w:name w:val="xl80"/>
    <w:basedOn w:val="a"/>
    <w:rsid w:val="00BC7EF2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1">
    <w:name w:val="xl81"/>
    <w:basedOn w:val="a"/>
    <w:rsid w:val="00BC7EF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2">
    <w:name w:val="xl82"/>
    <w:basedOn w:val="a"/>
    <w:rsid w:val="00BC7EF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3">
    <w:name w:val="xl83"/>
    <w:basedOn w:val="a"/>
    <w:rsid w:val="00BC7EF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C7EF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6">
    <w:name w:val="xl86"/>
    <w:basedOn w:val="a"/>
    <w:rsid w:val="00BC7EF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7">
    <w:name w:val="xl87"/>
    <w:basedOn w:val="a"/>
    <w:rsid w:val="00BC7EF2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BC7EF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"/>
    <w:rsid w:val="00BC7EF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0">
    <w:name w:val="xl90"/>
    <w:basedOn w:val="a"/>
    <w:rsid w:val="00BC7EF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91">
    <w:name w:val="xl91"/>
    <w:basedOn w:val="a"/>
    <w:rsid w:val="00BC7EF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"/>
    <w:rsid w:val="00BC7EF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"/>
    <w:rsid w:val="00BC7EF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5">
    <w:name w:val="xl95"/>
    <w:basedOn w:val="a"/>
    <w:rsid w:val="00BC7EF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6">
    <w:name w:val="xl96"/>
    <w:basedOn w:val="a"/>
    <w:rsid w:val="00BC7EF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"/>
    <w:rsid w:val="00BC7EF2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C7EF2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BC7EF2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table" w:styleId="af0">
    <w:name w:val="Table Grid"/>
    <w:basedOn w:val="a1"/>
    <w:uiPriority w:val="59"/>
    <w:rsid w:val="00BC7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BC7EF2"/>
  </w:style>
  <w:style w:type="paragraph" w:customStyle="1" w:styleId="xl100">
    <w:name w:val="xl100"/>
    <w:basedOn w:val="a"/>
    <w:rsid w:val="00BC7EF2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"/>
    <w:rsid w:val="00BC7EF2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"/>
    <w:rsid w:val="00BC7EF2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3">
    <w:name w:val="xl103"/>
    <w:basedOn w:val="a"/>
    <w:rsid w:val="00BC7EF2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"/>
    <w:rsid w:val="00BC7EF2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BC7EF2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BC7EF2"/>
    <w:pPr>
      <w:pBdr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"/>
    <w:rsid w:val="00BC7EF2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BC7EF2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BC7EF2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BC7EF2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1">
    <w:name w:val="xl111"/>
    <w:basedOn w:val="a"/>
    <w:rsid w:val="00BC7EF2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2">
    <w:name w:val="xl112"/>
    <w:basedOn w:val="a"/>
    <w:rsid w:val="00BC7EF2"/>
    <w:pP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"/>
    <w:rsid w:val="00BC7EF2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63">
    <w:name w:val="xl63"/>
    <w:basedOn w:val="a"/>
    <w:rsid w:val="00BC7EF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4">
    <w:name w:val="xl64"/>
    <w:basedOn w:val="a"/>
    <w:rsid w:val="00BC7EF2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ampoid.ru/image/cache/data-gku331-450x450.jpg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emf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62</Pages>
  <Words>18005</Words>
  <Characters>102631</Characters>
  <Application>Microsoft Office Word</Application>
  <DocSecurity>0</DocSecurity>
  <Lines>855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120396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Попова Ксения Федоровна</cp:lastModifiedBy>
  <cp:revision>12</cp:revision>
  <cp:lastPrinted>2011-11-22T08:34:00Z</cp:lastPrinted>
  <dcterms:created xsi:type="dcterms:W3CDTF">2011-11-15T08:57:00Z</dcterms:created>
  <dcterms:modified xsi:type="dcterms:W3CDTF">2018-10-30T06:59:00Z</dcterms:modified>
</cp:coreProperties>
</file>