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3290">
        <w:rPr>
          <w:rFonts w:ascii="PT Astra Serif" w:hAnsi="PT Astra Serif"/>
          <w:sz w:val="24"/>
          <w:szCs w:val="24"/>
        </w:rPr>
        <w:t>25</w:t>
      </w:r>
      <w:r>
        <w:rPr>
          <w:rFonts w:ascii="PT Astra Serif" w:hAnsi="PT Astra Serif"/>
          <w:sz w:val="24"/>
          <w:szCs w:val="24"/>
        </w:rPr>
        <w:t xml:space="preserve">» </w:t>
      </w:r>
      <w:r w:rsidR="000F3290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11</w:t>
      </w:r>
      <w:r w:rsidR="008D4B14">
        <w:rPr>
          <w:rFonts w:ascii="PT Astra Serif" w:hAnsi="PT Astra Serif"/>
          <w:sz w:val="24"/>
          <w:szCs w:val="24"/>
        </w:rPr>
        <w:t>9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0F3290" w:rsidRPr="00A01A90" w:rsidRDefault="000F3290" w:rsidP="000F329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F3290" w:rsidRPr="00A01A90" w:rsidRDefault="000F3290" w:rsidP="000F329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F3290" w:rsidRPr="00A01A90" w:rsidRDefault="000F3290" w:rsidP="000F329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F3290" w:rsidRDefault="000F3290" w:rsidP="000F329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>Телемисов С.С. – заместитель начальника управления правого обеспечения им</w:t>
      </w:r>
      <w:r w:rsidR="00D81D29">
        <w:rPr>
          <w:rFonts w:ascii="PT Astra Serif" w:hAnsi="PT Astra Serif"/>
          <w:noProof/>
          <w:sz w:val="24"/>
          <w:szCs w:val="24"/>
        </w:rPr>
        <w:t>ущественны</w:t>
      </w:r>
      <w:r w:rsidR="00E41B79">
        <w:rPr>
          <w:rFonts w:ascii="PT Astra Serif" w:hAnsi="PT Astra Serif"/>
          <w:noProof/>
          <w:sz w:val="24"/>
          <w:szCs w:val="24"/>
        </w:rPr>
        <w:t>х отношений – начальник юридиче</w:t>
      </w:r>
      <w:r w:rsidR="00D81D29">
        <w:rPr>
          <w:rFonts w:ascii="PT Astra Serif" w:hAnsi="PT Astra Serif"/>
          <w:noProof/>
          <w:sz w:val="24"/>
          <w:szCs w:val="24"/>
        </w:rPr>
        <w:t>с</w:t>
      </w:r>
      <w:r w:rsidR="00E41B79">
        <w:rPr>
          <w:rFonts w:ascii="PT Astra Serif" w:hAnsi="PT Astra Serif"/>
          <w:noProof/>
          <w:sz w:val="24"/>
          <w:szCs w:val="24"/>
        </w:rPr>
        <w:t>к</w:t>
      </w:r>
      <w:r w:rsidR="00D81D29">
        <w:rPr>
          <w:rFonts w:ascii="PT Astra Serif" w:hAnsi="PT Astra Serif"/>
          <w:noProof/>
          <w:sz w:val="24"/>
          <w:szCs w:val="24"/>
        </w:rPr>
        <w:t xml:space="preserve">ого </w:t>
      </w:r>
      <w:r>
        <w:rPr>
          <w:rFonts w:ascii="PT Astra Serif" w:hAnsi="PT Astra Serif"/>
          <w:noProof/>
          <w:sz w:val="24"/>
          <w:szCs w:val="24"/>
        </w:rPr>
        <w:t>отдела</w:t>
      </w:r>
      <w:r w:rsidR="00D81D29">
        <w:rPr>
          <w:rFonts w:ascii="PT Astra Serif" w:hAnsi="PT Astra Serif"/>
          <w:noProof/>
          <w:sz w:val="24"/>
          <w:szCs w:val="24"/>
        </w:rPr>
        <w:t xml:space="preserve"> департамента муниципальной собственности и градостроительства </w:t>
      </w:r>
      <w:r w:rsidR="00D81D29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D81D29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Абдуллаева</w:t>
      </w:r>
      <w:r w:rsidR="00316B43">
        <w:rPr>
          <w:rFonts w:ascii="PT Astra Serif" w:hAnsi="PT Astra Serif"/>
          <w:sz w:val="24"/>
          <w:szCs w:val="24"/>
        </w:rPr>
        <w:t xml:space="preserve"> </w:t>
      </w:r>
      <w:r w:rsidR="00316B43">
        <w:rPr>
          <w:rFonts w:ascii="PT Astra Serif" w:hAnsi="PT Astra Serif"/>
          <w:sz w:val="24"/>
          <w:szCs w:val="24"/>
        </w:rPr>
        <w:t xml:space="preserve">О.С. </w:t>
      </w:r>
      <w:r>
        <w:rPr>
          <w:rFonts w:ascii="PT Astra Serif" w:hAnsi="PT Astra Serif"/>
          <w:sz w:val="24"/>
          <w:szCs w:val="24"/>
        </w:rPr>
        <w:t xml:space="preserve"> 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E41B79">
        <w:rPr>
          <w:rFonts w:ascii="PT Astra Serif" w:hAnsi="PT Astra Serif"/>
          <w:sz w:val="24"/>
          <w:szCs w:val="24"/>
        </w:rPr>
        <w:t>.</w:t>
      </w:r>
    </w:p>
    <w:p w:rsidR="000F3290" w:rsidRPr="0091470D" w:rsidRDefault="000F3290" w:rsidP="000F3290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proofErr w:type="spellStart"/>
      <w:r w:rsidR="008D4B14">
        <w:rPr>
          <w:rFonts w:ascii="PT Astra Serif" w:hAnsi="PT Astra Serif"/>
          <w:spacing w:val="-6"/>
          <w:sz w:val="24"/>
          <w:szCs w:val="24"/>
        </w:rPr>
        <w:t>Ящук</w:t>
      </w:r>
      <w:proofErr w:type="spellEnd"/>
      <w:r w:rsidR="008D4B14">
        <w:rPr>
          <w:rFonts w:ascii="PT Astra Serif" w:hAnsi="PT Astra Serif"/>
          <w:spacing w:val="-6"/>
          <w:sz w:val="24"/>
          <w:szCs w:val="24"/>
        </w:rPr>
        <w:t xml:space="preserve"> Александра Васильевна</w:t>
      </w:r>
      <w:r w:rsidR="00D81D29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8D4B14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r w:rsidR="00D81D29">
        <w:rPr>
          <w:rFonts w:ascii="PT Astra Serif" w:hAnsi="PT Astra Serif"/>
          <w:spacing w:val="-6"/>
          <w:sz w:val="24"/>
          <w:szCs w:val="24"/>
        </w:rPr>
        <w:t>специалист по закупкам муниципального бюджетного общеобразовательного учреждения «Средняя общеобразовательная школа № 2»</w:t>
      </w:r>
      <w:r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1568D4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>
        <w:rPr>
          <w:rFonts w:ascii="PT Astra Serif" w:hAnsi="PT Astra Serif"/>
          <w:sz w:val="24"/>
          <w:szCs w:val="24"/>
        </w:rPr>
        <w:t xml:space="preserve">1. </w:t>
      </w:r>
      <w:r w:rsidRPr="00CB54F9">
        <w:rPr>
          <w:rFonts w:ascii="PT Astra Serif" w:hAnsi="PT Astra Serif"/>
          <w:sz w:val="24"/>
          <w:szCs w:val="24"/>
        </w:rPr>
        <w:t xml:space="preserve">Наименование аукциона: </w:t>
      </w:r>
      <w:r w:rsidRPr="000A32A3">
        <w:rPr>
          <w:rFonts w:ascii="PT Astra Serif" w:hAnsi="PT Astra Serif"/>
          <w:sz w:val="24"/>
          <w:szCs w:val="24"/>
        </w:rPr>
        <w:t>аукцион в электронной форме № 0187300005826000</w:t>
      </w:r>
      <w:r w:rsidR="000F3290" w:rsidRPr="000A32A3">
        <w:rPr>
          <w:rFonts w:ascii="PT Astra Serif" w:hAnsi="PT Astra Serif"/>
          <w:sz w:val="24"/>
          <w:szCs w:val="24"/>
        </w:rPr>
        <w:t>11</w:t>
      </w:r>
      <w:r w:rsidR="008D4B14">
        <w:rPr>
          <w:rFonts w:ascii="PT Astra Serif" w:hAnsi="PT Astra Serif"/>
          <w:sz w:val="24"/>
          <w:szCs w:val="24"/>
        </w:rPr>
        <w:t>9</w:t>
      </w:r>
      <w:r w:rsidRPr="000A32A3">
        <w:rPr>
          <w:rFonts w:ascii="PT Astra Serif" w:hAnsi="PT Astra Serif"/>
          <w:sz w:val="24"/>
          <w:szCs w:val="24"/>
        </w:rPr>
        <w:t xml:space="preserve"> </w:t>
      </w:r>
      <w:r w:rsidR="000A32A3" w:rsidRPr="000A32A3">
        <w:rPr>
          <w:rFonts w:ascii="PT Astra Serif" w:hAnsi="PT Astra Serif"/>
          <w:bCs/>
          <w:sz w:val="24"/>
          <w:szCs w:val="24"/>
          <w:lang w:eastAsia="ar-SA"/>
        </w:rPr>
        <w:t xml:space="preserve">для субъектов малого предпринимательства и социально ориентировочных некоммерческих организаций </w:t>
      </w:r>
      <w:r w:rsidR="0056434B" w:rsidRPr="000A32A3">
        <w:rPr>
          <w:rFonts w:ascii="PT Astra Serif" w:hAnsi="PT Astra Serif"/>
          <w:sz w:val="24"/>
          <w:szCs w:val="24"/>
        </w:rPr>
        <w:t xml:space="preserve">на право </w:t>
      </w:r>
      <w:r w:rsidR="0056434B" w:rsidRPr="008D4B14">
        <w:rPr>
          <w:rFonts w:ascii="PT Astra Serif" w:hAnsi="PT Astra Serif"/>
          <w:sz w:val="24"/>
          <w:szCs w:val="24"/>
        </w:rPr>
        <w:t xml:space="preserve">заключения </w:t>
      </w:r>
      <w:r w:rsidR="00CB54F9" w:rsidRPr="008D4B14">
        <w:rPr>
          <w:rFonts w:ascii="PT Astra Serif" w:hAnsi="PT Astra Serif"/>
          <w:sz w:val="24"/>
          <w:szCs w:val="24"/>
        </w:rPr>
        <w:t>гражданско-правового договора</w:t>
      </w:r>
      <w:r w:rsidR="00757E6B" w:rsidRPr="008D4B14">
        <w:rPr>
          <w:rFonts w:ascii="PT Astra Serif" w:hAnsi="PT Astra Serif"/>
          <w:sz w:val="24"/>
          <w:szCs w:val="24"/>
        </w:rPr>
        <w:t xml:space="preserve"> </w:t>
      </w:r>
      <w:r w:rsidR="0056434B" w:rsidRPr="008D4B14">
        <w:rPr>
          <w:rFonts w:ascii="PT Astra Serif" w:hAnsi="PT Astra Serif"/>
          <w:sz w:val="24"/>
          <w:szCs w:val="24"/>
        </w:rPr>
        <w:t xml:space="preserve">на </w:t>
      </w:r>
      <w:r w:rsidR="00CB54F9" w:rsidRPr="008D4B14">
        <w:rPr>
          <w:rFonts w:ascii="PT Astra Serif" w:hAnsi="PT Astra Serif"/>
          <w:sz w:val="24"/>
          <w:szCs w:val="24"/>
        </w:rPr>
        <w:t xml:space="preserve">поставку </w:t>
      </w:r>
      <w:r w:rsidR="00CB54F9" w:rsidRPr="008D4B14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продуктов питания (</w:t>
      </w:r>
      <w:r w:rsidR="008D4B14" w:rsidRPr="008D4B14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молочная продукция</w:t>
      </w:r>
      <w:r w:rsidR="00CB54F9" w:rsidRPr="008D4B14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).</w:t>
      </w:r>
    </w:p>
    <w:p w:rsidR="0056434B" w:rsidRPr="008D4B14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1568D4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официальном сайте </w:t>
      </w:r>
      <w:r w:rsidRPr="00C84B1B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Единой информационной системы в сфере закупок – </w:t>
      </w:r>
      <w:hyperlink r:id="rId6" w:history="1">
        <w:r w:rsidRPr="000A32A3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0A32A3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, код </w:t>
      </w:r>
      <w:r w:rsidRPr="008D4B14">
        <w:rPr>
          <w:rStyle w:val="a3"/>
          <w:rFonts w:ascii="PT Astra Serif" w:hAnsi="PT Astra Serif"/>
          <w:color w:val="auto"/>
          <w:sz w:val="24"/>
          <w:szCs w:val="24"/>
          <w:u w:val="none"/>
        </w:rPr>
        <w:t>аукциона 0187300005826000</w:t>
      </w:r>
      <w:r w:rsidR="000F3290" w:rsidRPr="008D4B14">
        <w:rPr>
          <w:rStyle w:val="a3"/>
          <w:rFonts w:ascii="PT Astra Serif" w:hAnsi="PT Astra Serif"/>
          <w:color w:val="auto"/>
          <w:sz w:val="24"/>
          <w:szCs w:val="24"/>
          <w:u w:val="none"/>
        </w:rPr>
        <w:t>11</w:t>
      </w:r>
      <w:r w:rsidR="008D4B14" w:rsidRPr="008D4B14">
        <w:rPr>
          <w:rStyle w:val="a3"/>
          <w:rFonts w:ascii="PT Astra Serif" w:hAnsi="PT Astra Serif"/>
          <w:color w:val="auto"/>
          <w:sz w:val="24"/>
          <w:szCs w:val="24"/>
          <w:u w:val="none"/>
        </w:rPr>
        <w:t>9</w:t>
      </w:r>
      <w:r w:rsidRPr="008D4B14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8D4B14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8D4B14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8D4B14">
        <w:rPr>
          <w:rFonts w:ascii="PT Astra Serif" w:hAnsi="PT Astra Serif"/>
          <w:sz w:val="24"/>
          <w:szCs w:val="24"/>
        </w:rPr>
        <w:t xml:space="preserve"> </w:t>
      </w:r>
      <w:r w:rsidR="008D4B14" w:rsidRPr="008D4B14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263862200926886220100100170010000244</w:t>
      </w:r>
      <w:r w:rsidRPr="008D4B14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8D4B14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8D4B14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CB54F9" w:rsidRPr="008D4B14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8D4B14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8D4B14" w:rsidRPr="008D4B14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2 128 515</w:t>
      </w:r>
      <w:r w:rsidR="00C84B1B" w:rsidRPr="008D4B14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, </w:t>
      </w:r>
      <w:r w:rsidR="008D4B14" w:rsidRPr="008D4B14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0</w:t>
      </w:r>
      <w:r w:rsidR="000A32A3" w:rsidRPr="008D4B14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0</w:t>
      </w:r>
      <w:r w:rsidR="00C84B1B" w:rsidRPr="008D4B14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</w:t>
      </w:r>
      <w:r w:rsidR="008C5ADF" w:rsidRPr="008D4B14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Pr="008D4B14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568D4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1568D4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C84B1B">
        <w:rPr>
          <w:rFonts w:ascii="PT Astra Serif" w:hAnsi="PT Astra Serif"/>
          <w:spacing w:val="-6"/>
          <w:sz w:val="24"/>
          <w:szCs w:val="24"/>
        </w:rPr>
        <w:t xml:space="preserve">Муниципальное 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бюджетное общеобразовательное учреждение «Средняя общеобразовательная школа № </w:t>
      </w:r>
      <w:r w:rsidR="008D4B14">
        <w:rPr>
          <w:rFonts w:ascii="PT Astra Serif" w:hAnsi="PT Astra Serif"/>
          <w:spacing w:val="-6"/>
          <w:sz w:val="24"/>
          <w:szCs w:val="24"/>
        </w:rPr>
        <w:t>6</w:t>
      </w:r>
      <w:r w:rsidR="000A32A3">
        <w:rPr>
          <w:rFonts w:ascii="PT Astra Serif" w:hAnsi="PT Astra Serif"/>
          <w:spacing w:val="-6"/>
          <w:sz w:val="24"/>
          <w:szCs w:val="24"/>
        </w:rPr>
        <w:t>»</w:t>
      </w:r>
      <w:r w:rsidR="00C84B1B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6C5D01">
        <w:rPr>
          <w:rFonts w:ascii="PT Astra Serif" w:hAnsi="PT Astra Serif"/>
          <w:sz w:val="24"/>
          <w:szCs w:val="24"/>
        </w:rPr>
        <w:t>Ермака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6C5D01">
        <w:rPr>
          <w:rFonts w:ascii="PT Astra Serif" w:hAnsi="PT Astra Serif"/>
          <w:sz w:val="24"/>
          <w:szCs w:val="24"/>
        </w:rPr>
        <w:t>з</w:t>
      </w:r>
      <w:r w:rsidR="00C84B1B">
        <w:rPr>
          <w:rFonts w:ascii="PT Astra Serif" w:hAnsi="PT Astra Serif"/>
          <w:sz w:val="24"/>
          <w:szCs w:val="24"/>
        </w:rPr>
        <w:t>д.</w:t>
      </w:r>
      <w:r w:rsidR="006C5D01">
        <w:rPr>
          <w:rFonts w:ascii="PT Astra Serif" w:hAnsi="PT Astra Serif"/>
          <w:sz w:val="24"/>
          <w:szCs w:val="24"/>
        </w:rPr>
        <w:t>7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0D4046" w:rsidRPr="000D4179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срока подачи заявок на участие в аукционе в </w:t>
      </w:r>
      <w:r w:rsidRPr="00394BCA">
        <w:rPr>
          <w:rFonts w:ascii="PT Astra Serif" w:hAnsi="PT Astra Serif"/>
          <w:spacing w:val="-6"/>
          <w:sz w:val="24"/>
          <w:szCs w:val="24"/>
        </w:rPr>
        <w:t xml:space="preserve">электронной форме были поданы </w:t>
      </w:r>
      <w:r w:rsidR="000A32A3">
        <w:rPr>
          <w:rFonts w:ascii="PT Astra Serif" w:hAnsi="PT Astra Serif"/>
          <w:spacing w:val="-6"/>
          <w:sz w:val="24"/>
          <w:szCs w:val="24"/>
        </w:rPr>
        <w:t>3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0D4179">
        <w:rPr>
          <w:rFonts w:ascii="PT Astra Serif" w:hAnsi="PT Astra Serif"/>
          <w:spacing w:val="-6"/>
          <w:sz w:val="24"/>
          <w:szCs w:val="24"/>
        </w:rPr>
        <w:t>заяв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ки </w:t>
      </w:r>
      <w:r w:rsidRPr="000D4179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идентификационными номерами  №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</w:t>
      </w:r>
      <w:r w:rsidR="008D4B14">
        <w:rPr>
          <w:rFonts w:ascii="PT Astra Serif" w:hAnsi="PT Astra Serif"/>
          <w:spacing w:val="-6"/>
          <w:sz w:val="24"/>
          <w:szCs w:val="24"/>
        </w:rPr>
        <w:t>160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>,</w:t>
      </w:r>
      <w:r w:rsidR="008D4B14">
        <w:rPr>
          <w:rFonts w:ascii="PT Astra Serif" w:hAnsi="PT Astra Serif"/>
          <w:spacing w:val="-6"/>
          <w:sz w:val="24"/>
          <w:szCs w:val="24"/>
        </w:rPr>
        <w:t xml:space="preserve"> 12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>9,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</w:t>
      </w:r>
      <w:r w:rsidR="008D4B14">
        <w:rPr>
          <w:rFonts w:ascii="PT Astra Serif" w:hAnsi="PT Astra Serif"/>
          <w:spacing w:val="-6"/>
          <w:sz w:val="24"/>
          <w:szCs w:val="24"/>
        </w:rPr>
        <w:t>43</w:t>
      </w:r>
      <w:r w:rsidRPr="000D4179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0D4179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D4179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0D4179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0D4179" w:rsidTr="008D4B14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0A32A3" w:rsidRDefault="008D4B14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160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0A32A3" w:rsidRDefault="008D4B14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1 383 534.00</w:t>
            </w:r>
          </w:p>
        </w:tc>
      </w:tr>
      <w:tr w:rsidR="000D4179" w:rsidRPr="000D4179" w:rsidTr="008D4B14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0A32A3" w:rsidRDefault="008D4B14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129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0A32A3" w:rsidRDefault="008D4B14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1 383 534.00</w:t>
            </w:r>
          </w:p>
        </w:tc>
      </w:tr>
      <w:tr w:rsidR="000D4179" w:rsidRPr="000D4179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0A32A3" w:rsidRDefault="008D4B14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43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0A32A3" w:rsidRDefault="008D4B14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1 734 739.14</w:t>
            </w:r>
          </w:p>
        </w:tc>
      </w:tr>
    </w:tbl>
    <w:p w:rsidR="000D4046" w:rsidRPr="000D4179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2416A3" w:rsidRPr="000D4179">
        <w:rPr>
          <w:rFonts w:ascii="PT Astra Serif" w:hAnsi="PT Astra Serif"/>
          <w:spacing w:val="-6"/>
          <w:sz w:val="24"/>
          <w:szCs w:val="24"/>
        </w:rPr>
        <w:t xml:space="preserve">№ </w:t>
      </w:r>
      <w:r w:rsidR="008D4B14">
        <w:rPr>
          <w:rFonts w:ascii="PT Astra Serif" w:hAnsi="PT Astra Serif"/>
          <w:spacing w:val="-6"/>
          <w:sz w:val="24"/>
          <w:szCs w:val="24"/>
        </w:rPr>
        <w:t>12</w:t>
      </w:r>
      <w:r w:rsidR="000A32A3">
        <w:rPr>
          <w:rFonts w:ascii="PT Astra Serif" w:hAnsi="PT Astra Serif"/>
          <w:spacing w:val="-6"/>
          <w:sz w:val="24"/>
          <w:szCs w:val="24"/>
        </w:rPr>
        <w:t>9,</w:t>
      </w:r>
      <w:r w:rsidR="008D4B14">
        <w:rPr>
          <w:rFonts w:ascii="PT Astra Serif" w:hAnsi="PT Astra Serif"/>
          <w:spacing w:val="-6"/>
          <w:sz w:val="24"/>
          <w:szCs w:val="24"/>
        </w:rPr>
        <w:t>43</w:t>
      </w:r>
      <w:r w:rsidR="00CB54F9">
        <w:rPr>
          <w:rFonts w:ascii="PT Astra Serif" w:hAnsi="PT Astra Serif"/>
          <w:spacing w:val="-6"/>
          <w:sz w:val="24"/>
          <w:szCs w:val="24"/>
        </w:rPr>
        <w:t>;</w:t>
      </w:r>
    </w:p>
    <w:p w:rsidR="000A32A3" w:rsidRDefault="000A32A3" w:rsidP="000A32A3">
      <w:pPr>
        <w:pStyle w:val="a5"/>
        <w:ind w:left="0" w:right="-1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5.2. о</w:t>
      </w:r>
      <w:r>
        <w:rPr>
          <w:rFonts w:ascii="PT Astra Serif" w:hAnsi="PT Astra Serif"/>
          <w:color w:val="000000"/>
          <w:sz w:val="24"/>
          <w:szCs w:val="24"/>
        </w:rPr>
        <w:t xml:space="preserve">тклонить заявки на участие в закупке по основаниям, предусмотренным </w:t>
      </w:r>
      <w:hyperlink r:id="rId7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пунктами 1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- </w:t>
      </w:r>
      <w:hyperlink r:id="rId8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8 части 12 статьи 48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нужд»:</w:t>
      </w:r>
    </w:p>
    <w:p w:rsidR="000A32A3" w:rsidRDefault="000A32A3" w:rsidP="000A32A3">
      <w:pPr>
        <w:widowControl/>
        <w:suppressAutoHyphens/>
        <w:ind w:left="426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suppressAutoHyphens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suppressAutoHyphens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ind w:left="360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10620" w:type="dxa"/>
        <w:jc w:val="center"/>
        <w:tblInd w:w="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2228"/>
        <w:gridCol w:w="2242"/>
        <w:gridCol w:w="3131"/>
        <w:gridCol w:w="1983"/>
      </w:tblGrid>
      <w:tr w:rsidR="000A32A3" w:rsidTr="00DB5583">
        <w:trPr>
          <w:trHeight w:val="585"/>
          <w:jc w:val="center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hanging="91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 xml:space="preserve">№  </w:t>
            </w:r>
            <w:proofErr w:type="gramStart"/>
            <w:r w:rsidRPr="00623B24"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 w:rsidRPr="00623B24">
              <w:rPr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 xml:space="preserve">Сведения </w:t>
            </w:r>
            <w:proofErr w:type="gramStart"/>
            <w:r w:rsidRPr="00623B24">
              <w:rPr>
                <w:bCs/>
                <w:sz w:val="22"/>
                <w:szCs w:val="22"/>
                <w:lang w:eastAsia="en-US"/>
              </w:rPr>
              <w:t>о</w:t>
            </w:r>
            <w:proofErr w:type="gramEnd"/>
            <w:r w:rsidRPr="00623B24">
              <w:rPr>
                <w:bCs/>
                <w:sz w:val="22"/>
                <w:szCs w:val="22"/>
                <w:lang w:eastAsia="en-US"/>
              </w:rPr>
              <w:t xml:space="preserve"> идентификационных номерах заявок на участие в аукционе в электронной форме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>Обоснование принятого решения</w:t>
            </w:r>
          </w:p>
        </w:tc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sz w:val="22"/>
                <w:szCs w:val="22"/>
                <w:lang w:eastAsia="en-US"/>
              </w:rPr>
              <w:t>Положения, которым не соответствует заявка на участие в аукционе</w:t>
            </w:r>
          </w:p>
        </w:tc>
      </w:tr>
      <w:tr w:rsidR="000A32A3" w:rsidTr="00DB5583">
        <w:trPr>
          <w:trHeight w:val="418"/>
          <w:jc w:val="center"/>
        </w:trPr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>Федеральный закон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sz w:val="22"/>
                <w:szCs w:val="22"/>
                <w:lang w:eastAsia="en-US"/>
              </w:rPr>
              <w:t>Извещения об аукционе</w:t>
            </w:r>
          </w:p>
        </w:tc>
      </w:tr>
      <w:tr w:rsidR="000A32A3" w:rsidTr="00217C89">
        <w:trPr>
          <w:trHeight w:val="460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41B79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8D4B14">
            <w:pPr>
              <w:rPr>
                <w:sz w:val="22"/>
                <w:szCs w:val="22"/>
                <w:lang w:eastAsia="en-US"/>
              </w:rPr>
            </w:pPr>
            <w:r w:rsidRPr="00E41B79">
              <w:rPr>
                <w:sz w:val="22"/>
                <w:szCs w:val="22"/>
                <w:lang w:eastAsia="en-US"/>
              </w:rPr>
              <w:t>Идентификационный номер заявки – _</w:t>
            </w:r>
            <w:r w:rsidR="008D4B14">
              <w:rPr>
                <w:sz w:val="22"/>
                <w:szCs w:val="22"/>
                <w:lang w:eastAsia="en-US"/>
              </w:rPr>
              <w:t>160</w:t>
            </w:r>
            <w:r w:rsidRPr="00E41B79">
              <w:rPr>
                <w:sz w:val="22"/>
                <w:szCs w:val="22"/>
                <w:lang w:eastAsia="en-US"/>
              </w:rPr>
              <w:t xml:space="preserve">___ </w:t>
            </w:r>
            <w:r w:rsidRPr="00E41B79">
              <w:rPr>
                <w:i/>
                <w:sz w:val="22"/>
                <w:szCs w:val="22"/>
                <w:lang w:eastAsia="en-US"/>
              </w:rPr>
              <w:t>(указывается идентификационный номера заявки)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E41B79" w:rsidRDefault="000A32A3" w:rsidP="00DB5583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E41B79">
              <w:rPr>
                <w:rFonts w:ascii="PT Astra Serif" w:hAnsi="PT Astra Serif"/>
                <w:bCs/>
                <w:sz w:val="22"/>
                <w:szCs w:val="22"/>
              </w:rPr>
              <w:t>п.3 ч. 12 ст.48 Федерального закона №44-ФЗ 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0A32A3" w:rsidRPr="00E41B79" w:rsidRDefault="000A32A3" w:rsidP="00DB5583">
            <w:pPr>
              <w:ind w:left="-23" w:firstLine="23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E41B7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(несоответствие участника закупки требованиям, установленным в извещении об осуществлении закупки в соответствии с частью </w:t>
            </w:r>
            <w:hyperlink r:id="rId9" w:anchor="/document/70353464/entry/990272" w:history="1">
              <w:r w:rsidRPr="00E41B79">
                <w:rPr>
                  <w:rStyle w:val="a3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2</w:t>
              </w:r>
            </w:hyperlink>
            <w:r w:rsidRPr="00E41B79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41B79">
              <w:rPr>
                <w:rFonts w:ascii="PT Astra Serif" w:hAnsi="PT Astra Serif"/>
                <w:color w:val="000000"/>
                <w:sz w:val="22"/>
                <w:szCs w:val="22"/>
              </w:rPr>
              <w:t>статьи 31 Федерального закона от 05.04.2013 г. № 44-ФЗ)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C96E41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C96E41">
              <w:rPr>
                <w:rFonts w:ascii="PT Astra Serif" w:hAnsi="PT Astra Serif"/>
                <w:sz w:val="22"/>
                <w:szCs w:val="22"/>
              </w:rPr>
              <w:t>пп</w:t>
            </w:r>
            <w:proofErr w:type="spellEnd"/>
            <w:proofErr w:type="gramStart"/>
            <w:r w:rsidRPr="00C96E41">
              <w:rPr>
                <w:rFonts w:ascii="PT Astra Serif" w:hAnsi="PT Astra Serif"/>
                <w:sz w:val="22"/>
                <w:szCs w:val="22"/>
              </w:rPr>
              <w:t>."</w:t>
            </w:r>
            <w:proofErr w:type="gramEnd"/>
            <w:r w:rsidRPr="00C96E41">
              <w:rPr>
                <w:rFonts w:ascii="PT Astra Serif" w:hAnsi="PT Astra Serif"/>
                <w:sz w:val="22"/>
                <w:szCs w:val="22"/>
              </w:rPr>
              <w:t>н" п.1 ч.1 ст. 43</w:t>
            </w:r>
          </w:p>
          <w:p w:rsidR="000A32A3" w:rsidRPr="00C96E41" w:rsidRDefault="000A32A3" w:rsidP="00DB5583">
            <w:pPr>
              <w:ind w:firstLine="14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C96E41">
              <w:rPr>
                <w:rFonts w:ascii="PT Astra Serif" w:hAnsi="PT Astra Serif"/>
                <w:sz w:val="22"/>
                <w:szCs w:val="22"/>
              </w:rPr>
              <w:t>(не предоставлены документы, подтверждающие соответствие участника закупки дополнительным требованиям, установленным в соответствии с  ч.2 статьи 31 Федерального закона, от 05.04.2013 г. № 44-ФЗ, а именно:</w:t>
            </w:r>
            <w:proofErr w:type="gramEnd"/>
          </w:p>
          <w:p w:rsidR="000A32A3" w:rsidRPr="00E41B79" w:rsidRDefault="000A32A3" w:rsidP="00E41B7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96E41">
              <w:rPr>
                <w:rFonts w:ascii="PT Astra Serif" w:hAnsi="PT Astra Serif"/>
                <w:sz w:val="22"/>
                <w:szCs w:val="22"/>
              </w:rPr>
              <w:t>не предоставлены документы,  требуемые  в соответствии с Постановлением Правительства от 29.12.2021 №2571</w:t>
            </w:r>
            <w:r w:rsidR="00E41B79" w:rsidRPr="00C96E41">
              <w:rPr>
                <w:rFonts w:ascii="PT Astra Serif" w:hAnsi="PT Astra Serif"/>
                <w:sz w:val="22"/>
                <w:szCs w:val="22"/>
              </w:rPr>
              <w:t xml:space="preserve"> (в документах, направленных оператором электронной площадки  из </w:t>
            </w:r>
            <w:r w:rsidR="00E41B79" w:rsidRPr="00C96E41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реестра участников закупок, аккредитованных на электронной площадке,  </w:t>
            </w:r>
            <w:r w:rsidR="00E41B79" w:rsidRPr="00C96E41">
              <w:rPr>
                <w:rFonts w:ascii="PT Astra Serif" w:hAnsi="PT Astra Serif"/>
                <w:sz w:val="22"/>
                <w:szCs w:val="22"/>
              </w:rPr>
              <w:t>отсутствует акт приемки поставленных товаров, подтверждающий цену поставленных товаров</w:t>
            </w:r>
            <w:r w:rsidRPr="00C96E41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E41B79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41B79">
              <w:rPr>
                <w:rFonts w:ascii="PT Astra Serif" w:hAnsi="PT Astra Serif"/>
                <w:sz w:val="22"/>
                <w:szCs w:val="22"/>
              </w:rPr>
              <w:t xml:space="preserve">Часть 1) и  </w:t>
            </w:r>
          </w:p>
          <w:p w:rsidR="000A32A3" w:rsidRPr="00E41B79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41B79">
              <w:rPr>
                <w:rFonts w:ascii="PT Astra Serif" w:hAnsi="PT Astra Serif"/>
                <w:sz w:val="22"/>
                <w:szCs w:val="22"/>
              </w:rPr>
              <w:t>п. н) части 1) Приложения 3 к извещению об осуществлении закупки «Требования  к содержанию, составу заявки на участие в закупке в соответствии с Законом о контрактной системе и инструкция по ее заполнению»</w:t>
            </w:r>
          </w:p>
        </w:tc>
      </w:tr>
    </w:tbl>
    <w:p w:rsidR="00CB54F9" w:rsidRDefault="00CB54F9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24215C" w:rsidRPr="000D4179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0A32A3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E41B79" w:rsidRDefault="008D4B14" w:rsidP="00DB558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129</w:t>
            </w:r>
          </w:p>
        </w:tc>
      </w:tr>
      <w:tr w:rsidR="000A32A3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E41B79" w:rsidRDefault="008D4B14" w:rsidP="00DB558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43</w:t>
            </w:r>
          </w:p>
        </w:tc>
      </w:tr>
    </w:tbl>
    <w:p w:rsidR="00494C17" w:rsidRDefault="00494C17" w:rsidP="00494C17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8923CA" w:rsidRDefault="008923CA" w:rsidP="008923CA">
      <w:pPr>
        <w:pStyle w:val="a5"/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sz w:val="24"/>
        </w:rPr>
      </w:pPr>
      <w:r w:rsidRPr="000D4179">
        <w:rPr>
          <w:sz w:val="24"/>
        </w:rPr>
        <w:t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цены контракта, при заключении контракта заказчику применять антидемпинговые меры, предусмотренные положениями ст. 37  Федерального закона от 05.04.2013 № 44-ФЗ.</w:t>
      </w:r>
    </w:p>
    <w:p w:rsidR="00E41B79" w:rsidRPr="000D4179" w:rsidRDefault="00E41B79" w:rsidP="00E41B79">
      <w:pPr>
        <w:pStyle w:val="a5"/>
        <w:tabs>
          <w:tab w:val="left" w:pos="284"/>
        </w:tabs>
        <w:suppressAutoHyphens/>
        <w:ind w:left="0"/>
        <w:jc w:val="both"/>
        <w:rPr>
          <w:sz w:val="24"/>
        </w:rPr>
      </w:pPr>
    </w:p>
    <w:p w:rsidR="000D4046" w:rsidRPr="00E41B79" w:rsidRDefault="000D4046" w:rsidP="000D4179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0D4179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0D4179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10" w:history="1">
        <w:r w:rsidRPr="000D4179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0D4179">
        <w:rPr>
          <w:rFonts w:ascii="PT Astra Serif" w:hAnsi="PT Astra Serif"/>
          <w:sz w:val="24"/>
          <w:szCs w:val="24"/>
        </w:rPr>
        <w:t>.</w:t>
      </w:r>
    </w:p>
    <w:p w:rsidR="00E41B79" w:rsidRPr="000D4179" w:rsidRDefault="00E41B79" w:rsidP="00E41B79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F75EF0" w:rsidRDefault="00F75EF0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lastRenderedPageBreak/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proofErr w:type="spellStart"/>
      <w:r w:rsidR="008D4B14">
        <w:rPr>
          <w:rFonts w:ascii="PT Astra Serif" w:hAnsi="PT Astra Serif"/>
          <w:sz w:val="24"/>
          <w:szCs w:val="24"/>
        </w:rPr>
        <w:t>А.В.Ящук</w:t>
      </w:r>
      <w:proofErr w:type="spellEnd"/>
      <w:r w:rsidRPr="000D4179">
        <w:rPr>
          <w:rFonts w:ascii="PT Astra Serif" w:hAnsi="PT Astra Serif"/>
          <w:sz w:val="24"/>
          <w:szCs w:val="24"/>
        </w:rPr>
        <w:t xml:space="preserve"> </w:t>
      </w:r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E36BD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568D4"/>
    <w:rsid w:val="00181765"/>
    <w:rsid w:val="001E04F1"/>
    <w:rsid w:val="002416A3"/>
    <w:rsid w:val="0024215C"/>
    <w:rsid w:val="002430BA"/>
    <w:rsid w:val="002A6DC2"/>
    <w:rsid w:val="002E1DE7"/>
    <w:rsid w:val="002F78AE"/>
    <w:rsid w:val="00316B43"/>
    <w:rsid w:val="00317864"/>
    <w:rsid w:val="00320B37"/>
    <w:rsid w:val="00373DFD"/>
    <w:rsid w:val="003F029C"/>
    <w:rsid w:val="00407592"/>
    <w:rsid w:val="00473FFC"/>
    <w:rsid w:val="00494C17"/>
    <w:rsid w:val="0056434B"/>
    <w:rsid w:val="005D5B83"/>
    <w:rsid w:val="006335CD"/>
    <w:rsid w:val="006476A9"/>
    <w:rsid w:val="00672EF3"/>
    <w:rsid w:val="00694E9B"/>
    <w:rsid w:val="006C5D01"/>
    <w:rsid w:val="00707BE2"/>
    <w:rsid w:val="00757E6B"/>
    <w:rsid w:val="0079388E"/>
    <w:rsid w:val="007A3537"/>
    <w:rsid w:val="007C4833"/>
    <w:rsid w:val="007C7D36"/>
    <w:rsid w:val="008923CA"/>
    <w:rsid w:val="008C5ADF"/>
    <w:rsid w:val="008D4B14"/>
    <w:rsid w:val="009E0112"/>
    <w:rsid w:val="00A62355"/>
    <w:rsid w:val="00A775E8"/>
    <w:rsid w:val="00B21D97"/>
    <w:rsid w:val="00B27DE2"/>
    <w:rsid w:val="00C133AC"/>
    <w:rsid w:val="00C47338"/>
    <w:rsid w:val="00C611DF"/>
    <w:rsid w:val="00C64604"/>
    <w:rsid w:val="00C81A20"/>
    <w:rsid w:val="00C84B1B"/>
    <w:rsid w:val="00C96E41"/>
    <w:rsid w:val="00CB54F9"/>
    <w:rsid w:val="00CD3F8F"/>
    <w:rsid w:val="00CD53FE"/>
    <w:rsid w:val="00CE3AA6"/>
    <w:rsid w:val="00D30AE1"/>
    <w:rsid w:val="00D81D29"/>
    <w:rsid w:val="00DE0772"/>
    <w:rsid w:val="00E15690"/>
    <w:rsid w:val="00E36BD1"/>
    <w:rsid w:val="00E37CC5"/>
    <w:rsid w:val="00E41B79"/>
    <w:rsid w:val="00E60360"/>
    <w:rsid w:val="00E923A6"/>
    <w:rsid w:val="00EA4A14"/>
    <w:rsid w:val="00F30F00"/>
    <w:rsid w:val="00F44AF2"/>
    <w:rsid w:val="00F657F1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2527&amp;field=134&amp;date=29.12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88926&amp;dst=2520&amp;field=134&amp;date=29.12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berbank-a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19</cp:revision>
  <cp:lastPrinted>2026-08-25T07:36:00Z</cp:lastPrinted>
  <dcterms:created xsi:type="dcterms:W3CDTF">2026-05-13T09:50:00Z</dcterms:created>
  <dcterms:modified xsi:type="dcterms:W3CDTF">2026-08-25T11:43:00Z</dcterms:modified>
</cp:coreProperties>
</file>