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49" w:rsidRDefault="00E506F5" w:rsidP="00E506F5">
      <w:r>
        <w:t xml:space="preserve">                       </w:t>
      </w:r>
    </w:p>
    <w:p w:rsidR="00813BDE" w:rsidRDefault="001B5149" w:rsidP="00E506F5">
      <w:r>
        <w:t xml:space="preserve">                       </w:t>
      </w:r>
      <w:r w:rsidR="00E506F5">
        <w:t xml:space="preserve"> </w:t>
      </w:r>
      <w:r w:rsidR="00813BDE">
        <w:t>СОГЛАСОВАНО</w:t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E506F5">
        <w:t xml:space="preserve">    </w:t>
      </w:r>
      <w:r w:rsidR="00813BDE">
        <w:t>УТВЕРЖДАЮ</w:t>
      </w:r>
    </w:p>
    <w:p w:rsidR="00813BDE" w:rsidRDefault="00E506F5" w:rsidP="00813BDE">
      <w:pPr>
        <w:ind w:left="708" w:firstLine="708"/>
      </w:pPr>
      <w:r>
        <w:t xml:space="preserve">Заместитель главы  </w:t>
      </w:r>
      <w:r w:rsidR="00813BDE">
        <w:t xml:space="preserve">                                                                                                                           Начальник управления культуры</w:t>
      </w:r>
    </w:p>
    <w:p w:rsidR="00813BDE" w:rsidRDefault="00813BDE" w:rsidP="00813BDE">
      <w:pPr>
        <w:ind w:left="708" w:firstLine="708"/>
      </w:pPr>
      <w:r>
        <w:t xml:space="preserve">города Югорска                                                                                                      </w:t>
      </w:r>
      <w:r w:rsidR="00E506F5">
        <w:t xml:space="preserve">                          </w:t>
      </w:r>
      <w:r>
        <w:t xml:space="preserve">  администрации города Югорска</w:t>
      </w:r>
    </w:p>
    <w:p w:rsidR="00813BDE" w:rsidRPr="00FD2A00" w:rsidRDefault="00813BDE" w:rsidP="00813BDE">
      <w:pPr>
        <w:ind w:left="708" w:firstLine="708"/>
      </w:pPr>
      <w:r>
        <w:t>____________Т.И. Долгодворова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____________Н.Н. Нестерова</w:t>
      </w:r>
    </w:p>
    <w:p w:rsidR="00620D1B" w:rsidRDefault="00E170EA" w:rsidP="00E170EA">
      <w:r>
        <w:t xml:space="preserve">                       </w:t>
      </w:r>
      <w:r w:rsidR="00813BDE">
        <w:t xml:space="preserve">«____» </w:t>
      </w:r>
      <w:r w:rsidR="0087566E">
        <w:t>________</w:t>
      </w:r>
      <w:r w:rsidR="00813BDE">
        <w:t xml:space="preserve"> 20</w:t>
      </w:r>
      <w:r w:rsidR="0087566E">
        <w:t>___</w:t>
      </w:r>
      <w:r w:rsidR="00813BDE">
        <w:t xml:space="preserve"> г.</w:t>
      </w:r>
      <w:r w:rsidR="00813BDE">
        <w:tab/>
      </w:r>
      <w:r w:rsidR="00813BDE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  <w:t xml:space="preserve">               </w:t>
      </w:r>
      <w:r w:rsidR="00813BDE">
        <w:t xml:space="preserve">«____» </w:t>
      </w:r>
      <w:r w:rsidR="0087566E">
        <w:t>_______</w:t>
      </w:r>
      <w:r w:rsidR="003B310F">
        <w:t xml:space="preserve"> 20</w:t>
      </w:r>
      <w:r w:rsidR="0087566E">
        <w:t>__</w:t>
      </w:r>
      <w:r w:rsidR="003C53EB">
        <w:t xml:space="preserve"> г.</w:t>
      </w:r>
    </w:p>
    <w:p w:rsidR="00620D1B" w:rsidRDefault="00620D1B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  <w:r>
        <w:t xml:space="preserve"> </w:t>
      </w: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</w:t>
      </w:r>
    </w:p>
    <w:p w:rsidR="00813BDE" w:rsidRDefault="00F34114" w:rsidP="00813BDE">
      <w:pPr>
        <w:ind w:left="708" w:firstLine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у</w:t>
      </w:r>
      <w:r w:rsidR="00813BDE">
        <w:rPr>
          <w:sz w:val="44"/>
          <w:szCs w:val="44"/>
        </w:rPr>
        <w:t>правления  культуры</w:t>
      </w:r>
    </w:p>
    <w:p w:rsidR="00813BDE" w:rsidRDefault="00813BDE" w:rsidP="00813BDE">
      <w:pPr>
        <w:ind w:left="708" w:firstLine="708"/>
        <w:jc w:val="center"/>
        <w:rPr>
          <w:sz w:val="44"/>
          <w:szCs w:val="44"/>
        </w:rPr>
      </w:pPr>
      <w:r>
        <w:rPr>
          <w:sz w:val="44"/>
          <w:szCs w:val="44"/>
        </w:rPr>
        <w:t>администрации города Югорска</w:t>
      </w:r>
    </w:p>
    <w:p w:rsidR="00813BDE" w:rsidRDefault="00813BDE" w:rsidP="00813BDE">
      <w:pPr>
        <w:ind w:left="708"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>
        <w:rPr>
          <w:b/>
          <w:sz w:val="44"/>
          <w:szCs w:val="44"/>
          <w:lang w:val="en-US"/>
        </w:rPr>
        <w:t>I</w:t>
      </w:r>
      <w:r w:rsidRPr="00813BD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квартал 20</w:t>
      </w:r>
      <w:r w:rsidR="003B310F">
        <w:rPr>
          <w:b/>
          <w:sz w:val="44"/>
          <w:szCs w:val="44"/>
        </w:rPr>
        <w:t>2</w:t>
      </w:r>
      <w:r w:rsidR="00AA3F99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года</w:t>
      </w:r>
    </w:p>
    <w:p w:rsidR="00813BDE" w:rsidRDefault="00813BDE" w:rsidP="00813BDE">
      <w:pPr>
        <w:ind w:left="708" w:firstLine="708"/>
        <w:jc w:val="center"/>
        <w:rPr>
          <w:b/>
          <w:bCs/>
          <w:sz w:val="44"/>
          <w:szCs w:val="44"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tbl>
      <w:tblPr>
        <w:tblW w:w="31633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"/>
        <w:gridCol w:w="5068"/>
        <w:gridCol w:w="2265"/>
        <w:gridCol w:w="38"/>
        <w:gridCol w:w="2902"/>
        <w:gridCol w:w="2895"/>
        <w:gridCol w:w="4920"/>
        <w:gridCol w:w="1710"/>
        <w:gridCol w:w="1889"/>
        <w:gridCol w:w="8519"/>
      </w:tblGrid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№ п/п</w:t>
            </w:r>
          </w:p>
        </w:tc>
        <w:tc>
          <w:tcPr>
            <w:tcW w:w="5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Сроки исполнения</w:t>
            </w:r>
          </w:p>
        </w:tc>
        <w:tc>
          <w:tcPr>
            <w:tcW w:w="2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Ответственный</w:t>
            </w:r>
          </w:p>
          <w:p w:rsidR="00813BDE" w:rsidRDefault="00813BDE" w:rsidP="00252D45">
            <w:pPr>
              <w:pStyle w:val="ab"/>
              <w:jc w:val="center"/>
            </w:pPr>
            <w:r>
              <w:t>исполнитель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Ожидаемый конечный результат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Деятельность по решению вопросов местного значения</w:t>
            </w:r>
          </w:p>
        </w:tc>
      </w:tr>
      <w:tr w:rsidR="00813BDE" w:rsidRPr="001206D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813BDE">
              <w:t>1.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t>Исполнение полномочия  «О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рганизация библиотечного обслуживания населения, комплектование</w:t>
            </w:r>
            <w:r w:rsidR="00252D4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и обеспечение сохранности библиотечных фондов библиотек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городского округа». Исполнение муниципального задания на оказание муниципальной услуги «Библиотечное</w:t>
            </w:r>
            <w:r w:rsidR="00D97426">
              <w:rPr>
                <w:rFonts w:ascii="Times New Roman CYR" w:eastAsia="Times New Roman CYR" w:hAnsi="Times New Roman CYR" w:cs="Times New Roman CYR"/>
                <w:color w:val="000000"/>
              </w:rPr>
              <w:t xml:space="preserve">, библиографическое и информационное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обслуживание </w:t>
            </w:r>
            <w:r w:rsidR="00D97426">
              <w:rPr>
                <w:rFonts w:ascii="Times New Roman CYR" w:eastAsia="Times New Roman CYR" w:hAnsi="Times New Roman CYR" w:cs="Times New Roman CYR"/>
                <w:color w:val="000000"/>
              </w:rPr>
              <w:t>пользователей библиотеки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» и выполнение муниципальн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ой работы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: «</w:t>
            </w:r>
            <w:r w:rsidR="00D613FA">
              <w:rPr>
                <w:rFonts w:ascii="Times New Roman CYR" w:eastAsia="Times New Roman CYR" w:hAnsi="Times New Roman CYR" w:cs="Times New Roman CYR"/>
                <w:color w:val="000000"/>
              </w:rPr>
              <w:t>Ф</w:t>
            </w:r>
            <w:r>
              <w:rPr>
                <w:rFonts w:eastAsia="Times New Roman"/>
                <w:kern w:val="0"/>
                <w:lang w:eastAsia="ru-RU"/>
              </w:rPr>
              <w:t>ормирование</w:t>
            </w:r>
            <w:r w:rsidR="00D613FA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 xml:space="preserve"> учет</w:t>
            </w:r>
            <w:r w:rsidR="00D613FA">
              <w:rPr>
                <w:rFonts w:eastAsia="Times New Roman"/>
                <w:kern w:val="0"/>
                <w:lang w:eastAsia="ru-RU"/>
              </w:rPr>
              <w:t>, изучение обеспечение физического сохранения и безопасности фондов библиотек, включая оцифровку фондов</w:t>
            </w:r>
            <w:r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МБУ «ЦБС г. Югорска»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7A4B7F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813BDE">
              <w:rPr>
                <w:lang w:val="en-US"/>
              </w:rPr>
              <w:t>2</w:t>
            </w:r>
            <w:r w:rsidR="00813BDE">
              <w:t>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0874B2" w:rsidP="000874B2">
            <w:pPr>
              <w:pStyle w:val="ab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t>Исполнение полномочия «С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оздание условий для организации досуга и обеспечения жителей городского округа услугами организаций культуры». </w:t>
            </w:r>
            <w:r w:rsidRPr="00BD66BB">
              <w:rPr>
                <w:rFonts w:ascii="Times New Roman CYR" w:eastAsia="Times New Roman CYR" w:hAnsi="Times New Roman CYR" w:cs="Times New Roman CYR"/>
                <w:color w:val="000000"/>
              </w:rPr>
              <w:t>Исполнение муниципального задания на оказание муниципальной услуги «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Организация и проведение мероприятий</w:t>
            </w:r>
            <w:r w:rsidRPr="00BD66BB">
              <w:rPr>
                <w:rFonts w:ascii="Times New Roman CYR" w:eastAsia="Times New Roman CYR" w:hAnsi="Times New Roman CYR" w:cs="Times New Roman CYR"/>
                <w:color w:val="000000"/>
              </w:rPr>
              <w:t>» и  выполнение муниципальной  работы «</w:t>
            </w:r>
            <w:r w:rsidRPr="00BD66BB">
              <w:rPr>
                <w:rFonts w:eastAsia="Times New Roman"/>
                <w:kern w:val="0"/>
                <w:lang w:eastAsia="ru-RU"/>
              </w:rPr>
              <w:t>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МАУ «ЦК «Югра- презент»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Отчет об исполнении муниципального задания за квартал 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252D45">
              <w:t>3</w:t>
            </w:r>
            <w:r w:rsidR="00813BDE">
              <w:t>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52D45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Исполнение полномочия «</w:t>
            </w:r>
            <w:r w:rsidR="00813BDE">
              <w:rPr>
                <w:rFonts w:eastAsia="Times New Roman"/>
                <w:color w:val="000000"/>
              </w:rPr>
              <w:t>Создание музеев городского округа</w:t>
            </w:r>
            <w:r>
              <w:rPr>
                <w:rFonts w:eastAsia="Times New Roman"/>
                <w:color w:val="000000"/>
              </w:rPr>
              <w:t>»</w:t>
            </w:r>
            <w:r w:rsidR="00813BDE">
              <w:rPr>
                <w:rFonts w:eastAsia="Times New Roman"/>
                <w:color w:val="000000"/>
              </w:rPr>
              <w:t xml:space="preserve">. Исполнение муниципального задания 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на оказание муниципальной услуги «</w:t>
            </w:r>
            <w:r w:rsidR="00813BDE">
              <w:rPr>
                <w:rFonts w:eastAsia="Times New Roman" w:cs="Times New Roman CYR"/>
                <w:color w:val="000000"/>
              </w:rPr>
              <w:t>Публичн</w:t>
            </w:r>
            <w:r w:rsidR="00FF65AD">
              <w:rPr>
                <w:rFonts w:eastAsia="Times New Roman" w:cs="Times New Roman CYR"/>
                <w:color w:val="000000"/>
              </w:rPr>
              <w:t xml:space="preserve">ый показ </w:t>
            </w:r>
            <w:r w:rsidR="00813BDE">
              <w:rPr>
                <w:rFonts w:eastAsia="Times New Roman" w:cs="Times New Roman CYR"/>
                <w:color w:val="000000"/>
              </w:rPr>
              <w:lastRenderedPageBreak/>
              <w:t xml:space="preserve">музейных </w:t>
            </w:r>
            <w:r w:rsidR="00FF65AD">
              <w:rPr>
                <w:rFonts w:eastAsia="Times New Roman" w:cs="Times New Roman CYR"/>
                <w:color w:val="000000"/>
              </w:rPr>
              <w:t>предметов, музейных коллекций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» и выполнение муниципальн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ой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работ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ы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: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«Формирование, учет</w:t>
            </w:r>
            <w:r w:rsidR="00FF65AD">
              <w:rPr>
                <w:rFonts w:eastAsia="Times New Roman"/>
                <w:kern w:val="0"/>
                <w:lang w:eastAsia="ru-RU"/>
              </w:rPr>
              <w:t>, изучение, обеспечение физического сохранения и безопасности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музейн</w:t>
            </w:r>
            <w:r w:rsidR="00FF65AD">
              <w:rPr>
                <w:rFonts w:eastAsia="Times New Roman"/>
                <w:kern w:val="0"/>
                <w:lang w:eastAsia="ru-RU"/>
              </w:rPr>
              <w:t>ых предметов, музейных коллекций</w:t>
            </w:r>
            <w:r w:rsidR="00AE4FEF">
              <w:rPr>
                <w:rFonts w:eastAsia="Times New Roman"/>
                <w:kern w:val="0"/>
                <w:lang w:eastAsia="ru-RU"/>
              </w:rPr>
              <w:t>»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МБУ «Музей истории и этнографии»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6746C8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6746C8" w:rsidP="00252D45">
            <w:pPr>
              <w:pStyle w:val="ab"/>
              <w:snapToGrid w:val="0"/>
              <w:jc w:val="center"/>
            </w:pPr>
            <w:r>
              <w:lastRenderedPageBreak/>
              <w:t>1.4.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290E50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Исполнение полномочия: «Организация предоставления дополнительного образования детей в муниципальных образовательных организациях»</w:t>
            </w:r>
            <w:r w:rsidR="00AE4FEF">
              <w:rPr>
                <w:rFonts w:eastAsia="Times New Roman"/>
                <w:color w:val="000000"/>
              </w:rPr>
              <w:t xml:space="preserve">. Исполнение муниципального задания 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на оказание муниципальных услуг: «</w:t>
            </w:r>
            <w:r w:rsidR="00AE4FEF" w:rsidRPr="00AE4FEF">
              <w:rPr>
                <w:szCs w:val="22"/>
                <w:lang w:eastAsia="ru-RU"/>
              </w:rPr>
              <w:t>Реализация дополнительных предпрофессиональных программ в области искусств»</w:t>
            </w:r>
            <w:r w:rsidR="00AE4FEF">
              <w:rPr>
                <w:szCs w:val="22"/>
                <w:lang w:eastAsia="ru-RU"/>
              </w:rPr>
              <w:t xml:space="preserve"> 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и «Реализация дополнительных общеразвивающих программ»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  <w:p w:rsidR="008C5ED0" w:rsidRDefault="008C5ED0" w:rsidP="00252D45">
            <w:pPr>
              <w:pStyle w:val="ab"/>
              <w:snapToGrid w:val="0"/>
              <w:jc w:val="center"/>
            </w:pPr>
          </w:p>
          <w:p w:rsidR="008C5ED0" w:rsidRDefault="008C5ED0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МБУ ДО «Детская школа искусств г.Югорска»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 Организационная работа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1. Вопросы, выносимые для рассмотрения Думы города Югорска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BB7D06" w:rsidP="00BB7D06">
            <w:pPr>
              <w:snapToGrid w:val="0"/>
            </w:pPr>
            <w:r>
              <w:t>О продвижении проекта МТК «Ворота в Югру»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6512F1" w:rsidRDefault="00BB7D06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620D1B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620D1B" w:rsidP="006C599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A32E0">
            <w:pPr>
              <w:pStyle w:val="ab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2.2. Вопросы, </w:t>
            </w:r>
            <w:r w:rsidR="00C45317">
              <w:rPr>
                <w:b/>
                <w:bCs/>
                <w:i/>
                <w:iCs/>
              </w:rPr>
              <w:t>выносимые для рассмотрения главой</w:t>
            </w:r>
            <w:r w:rsidR="002A32E0">
              <w:rPr>
                <w:b/>
                <w:bCs/>
                <w:i/>
                <w:iCs/>
              </w:rPr>
              <w:t xml:space="preserve"> гор</w:t>
            </w:r>
            <w:r>
              <w:rPr>
                <w:b/>
                <w:bCs/>
                <w:i/>
                <w:iCs/>
              </w:rPr>
              <w:t>ода Югорска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73135F">
            <w:pPr>
              <w:pStyle w:val="ab"/>
              <w:snapToGrid w:val="0"/>
              <w:jc w:val="both"/>
            </w:pPr>
            <w:r w:rsidRPr="002A070C">
              <w:t>Выполнение муниципальной программы</w:t>
            </w:r>
            <w:r w:rsidR="0073135F">
              <w:t xml:space="preserve"> города Югорска</w:t>
            </w:r>
            <w:r w:rsidRPr="002A070C">
              <w:t xml:space="preserve"> </w:t>
            </w:r>
            <w:r w:rsidRPr="00AA2D6D">
              <w:t>«</w:t>
            </w:r>
            <w:r w:rsidR="0073135F">
              <w:t>Культурное пространство</w:t>
            </w:r>
            <w:r w:rsidRPr="00AA2D6D"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  <w:p w:rsidR="00813BDE" w:rsidRPr="00050D70" w:rsidRDefault="00813BDE" w:rsidP="00252D45">
            <w:pPr>
              <w:pStyle w:val="ab"/>
              <w:snapToGrid w:val="0"/>
              <w:jc w:val="center"/>
            </w:pPr>
            <w:r>
              <w:t xml:space="preserve">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2. 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595B18" w:rsidRDefault="00813BDE" w:rsidP="002A32E0">
            <w:pPr>
              <w:pStyle w:val="ab"/>
              <w:snapToGrid w:val="0"/>
              <w:jc w:val="both"/>
              <w:rPr>
                <w:highlight w:val="yellow"/>
              </w:rPr>
            </w:pPr>
            <w:r>
              <w:rPr>
                <w:rFonts w:eastAsia="Times New Roman"/>
                <w:lang w:eastAsia="ru-RU"/>
              </w:rPr>
              <w:t>Проведение з</w:t>
            </w:r>
            <w:r w:rsidRPr="00595B18">
              <w:rPr>
                <w:rFonts w:eastAsia="Times New Roman"/>
                <w:lang w:eastAsia="ru-RU"/>
              </w:rPr>
              <w:t>аседани</w:t>
            </w:r>
            <w:r>
              <w:rPr>
                <w:rFonts w:eastAsia="Times New Roman"/>
                <w:lang w:eastAsia="ru-RU"/>
              </w:rPr>
              <w:t>я</w:t>
            </w:r>
            <w:r w:rsidR="00DA5684">
              <w:rPr>
                <w:rFonts w:eastAsia="Times New Roman"/>
                <w:lang w:eastAsia="ru-RU"/>
              </w:rPr>
              <w:t xml:space="preserve"> Общественного с</w:t>
            </w:r>
            <w:r w:rsidRPr="00595B18">
              <w:rPr>
                <w:rFonts w:eastAsia="Times New Roman"/>
                <w:lang w:eastAsia="ru-RU"/>
              </w:rPr>
              <w:t xml:space="preserve">овета </w:t>
            </w:r>
            <w:r w:rsidR="00DA5684">
              <w:rPr>
                <w:rFonts w:eastAsia="Times New Roman"/>
                <w:lang w:eastAsia="ru-RU"/>
              </w:rPr>
              <w:t>по культур</w:t>
            </w:r>
            <w:r w:rsidR="00F34114">
              <w:rPr>
                <w:rFonts w:eastAsia="Times New Roman"/>
                <w:lang w:eastAsia="ru-RU"/>
              </w:rPr>
              <w:t>е</w:t>
            </w:r>
            <w:r w:rsidR="00DA568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A32E0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C45317" w:rsidP="00252D45">
            <w:pPr>
              <w:pStyle w:val="ab"/>
              <w:snapToGrid w:val="0"/>
              <w:jc w:val="center"/>
            </w:pPr>
            <w:r>
              <w:t>3</w:t>
            </w:r>
            <w:r w:rsidR="00813BDE"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2A070C" w:rsidRDefault="00813BDE" w:rsidP="00D82C9C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</w:t>
            </w:r>
            <w:r w:rsidRPr="002A070C">
              <w:rPr>
                <w:rFonts w:eastAsia="Times New Roman"/>
                <w:lang w:eastAsia="ru-RU"/>
              </w:rPr>
              <w:t>аседани</w:t>
            </w:r>
            <w:r>
              <w:rPr>
                <w:rFonts w:eastAsia="Times New Roman"/>
                <w:lang w:eastAsia="ru-RU"/>
              </w:rPr>
              <w:t>й</w:t>
            </w:r>
            <w:r w:rsidRPr="002A070C">
              <w:rPr>
                <w:rFonts w:eastAsia="Times New Roman"/>
                <w:lang w:eastAsia="ru-RU"/>
              </w:rPr>
              <w:t xml:space="preserve"> </w:t>
            </w:r>
            <w:r w:rsidR="00D82C9C">
              <w:rPr>
                <w:rFonts w:eastAsia="Times New Roman"/>
                <w:lang w:eastAsia="ru-RU"/>
              </w:rPr>
              <w:t>рабочей группы по продвижению</w:t>
            </w:r>
            <w:r w:rsidRPr="002A070C">
              <w:rPr>
                <w:rFonts w:eastAsia="Times New Roman"/>
                <w:lang w:eastAsia="ru-RU"/>
              </w:rPr>
              <w:t xml:space="preserve"> проекта "Ворота в Югру"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DF252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2A16D3" w:rsidP="00A020C6">
            <w:pPr>
              <w:pStyle w:val="ab"/>
              <w:snapToGrid w:val="0"/>
              <w:jc w:val="center"/>
            </w:pPr>
            <w:r>
              <w:t>4.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33E9D" w:rsidRDefault="00DF2524" w:rsidP="00252D45">
            <w:pPr>
              <w:pStyle w:val="ab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заседания</w:t>
            </w:r>
            <w:r w:rsidRPr="00D33E9D">
              <w:rPr>
                <w:rFonts w:eastAsia="Times New Roman"/>
                <w:lang w:eastAsia="ru-RU"/>
              </w:rPr>
              <w:t xml:space="preserve"> Организационного комитета по проведению Дня города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DF2524" w:rsidRDefault="00DF2524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Протокол совещания</w:t>
            </w:r>
          </w:p>
        </w:tc>
      </w:tr>
      <w:tr w:rsidR="00BD6619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2A16D3" w:rsidP="00C95FFF">
            <w:pPr>
              <w:pStyle w:val="ab"/>
              <w:snapToGrid w:val="0"/>
              <w:jc w:val="center"/>
            </w:pPr>
            <w:r>
              <w:t>5.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ремонте кровли Детской школы искусств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C95FFF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BD6619" w:rsidRDefault="00BD6619" w:rsidP="00C95FFF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C95FFF">
            <w:pPr>
              <w:pStyle w:val="ab"/>
              <w:snapToGrid w:val="0"/>
              <w:jc w:val="center"/>
            </w:pPr>
            <w:r>
              <w:t>Протокол совещания</w:t>
            </w:r>
          </w:p>
        </w:tc>
      </w:tr>
      <w:tr w:rsidR="00BD6619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B85E1E" w:rsidRDefault="002A16D3" w:rsidP="00C95FFF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both"/>
            </w:pPr>
            <w:r>
              <w:t xml:space="preserve">Проведение организационных комитетов по подготовке и проведению общегородских </w:t>
            </w:r>
            <w:r>
              <w:lastRenderedPageBreak/>
              <w:t>мероприятий, фестивалей:</w:t>
            </w:r>
          </w:p>
          <w:p w:rsidR="00BD6619" w:rsidRDefault="00BD6619" w:rsidP="00252D45">
            <w:pPr>
              <w:pStyle w:val="ab"/>
              <w:snapToGrid w:val="0"/>
              <w:jc w:val="both"/>
            </w:pPr>
            <w:r>
              <w:t xml:space="preserve">- </w:t>
            </w:r>
            <w:r>
              <w:rPr>
                <w:lang w:val="en-US"/>
              </w:rPr>
              <w:t>XIII</w:t>
            </w:r>
            <w:r w:rsidRPr="002E1CCD">
              <w:t xml:space="preserve"> </w:t>
            </w:r>
            <w:r>
              <w:t>Международный кинофестиваль «Дух огня»;</w:t>
            </w:r>
          </w:p>
          <w:p w:rsidR="00BD6619" w:rsidRDefault="00BD6619" w:rsidP="00252D45">
            <w:pPr>
              <w:pStyle w:val="ab"/>
              <w:snapToGrid w:val="0"/>
              <w:jc w:val="both"/>
            </w:pPr>
            <w:r>
              <w:t>- Праздничное мероприятие, посвященное Дню защитника Отечества;</w:t>
            </w:r>
          </w:p>
          <w:p w:rsidR="00BD6619" w:rsidRPr="001A47C4" w:rsidRDefault="00BD6619" w:rsidP="00252D45">
            <w:pPr>
              <w:pStyle w:val="ab"/>
              <w:snapToGrid w:val="0"/>
              <w:jc w:val="both"/>
              <w:rPr>
                <w:rFonts w:eastAsia="Arial Unicode MS" w:cs="Tahoma"/>
                <w:lang w:eastAsia="ru-RU" w:bidi="ru-RU"/>
              </w:rPr>
            </w:pPr>
            <w:r w:rsidRPr="001A47C4">
              <w:t xml:space="preserve">- </w:t>
            </w:r>
            <w:r>
              <w:rPr>
                <w:rFonts w:eastAsia="Arial Unicode MS" w:cs="Tahoma"/>
                <w:lang w:eastAsia="ru-RU" w:bidi="ru-RU"/>
              </w:rPr>
              <w:t>Проводы Зимы, Масленица, Новруз</w:t>
            </w:r>
            <w:r w:rsidRPr="001A47C4">
              <w:rPr>
                <w:rFonts w:eastAsia="Arial Unicode MS" w:cs="Tahoma"/>
                <w:lang w:eastAsia="ru-RU" w:bidi="ru-RU"/>
              </w:rPr>
              <w:t>;</w:t>
            </w:r>
          </w:p>
          <w:p w:rsidR="00BD6619" w:rsidRDefault="00BD6619" w:rsidP="00B85E1E">
            <w:pPr>
              <w:pStyle w:val="ab"/>
              <w:snapToGrid w:val="0"/>
              <w:jc w:val="both"/>
              <w:rPr>
                <w:rFonts w:eastAsia="Arial Unicode MS" w:cs="Tahoma"/>
                <w:lang w:eastAsia="ru-RU" w:bidi="ru-RU"/>
              </w:rPr>
            </w:pPr>
            <w:r>
              <w:rPr>
                <w:rFonts w:eastAsia="Arial Unicode MS" w:cs="Tahoma"/>
                <w:lang w:eastAsia="ru-RU" w:bidi="ru-RU"/>
              </w:rPr>
              <w:t>- Окружной фестиваль «Театральная весна»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lastRenderedPageBreak/>
              <w:t xml:space="preserve">В течение квартала 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BD6619" w:rsidRDefault="00BD6619" w:rsidP="0029681F">
            <w:pPr>
              <w:pStyle w:val="ab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Протоколы совещаний</w:t>
            </w:r>
          </w:p>
        </w:tc>
      </w:tr>
      <w:tr w:rsidR="00BD6619" w:rsidRPr="003871C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B85E1E" w:rsidRDefault="002A16D3" w:rsidP="00A020C6">
            <w:pPr>
              <w:pStyle w:val="ab"/>
              <w:snapToGrid w:val="0"/>
              <w:jc w:val="center"/>
            </w:pPr>
            <w:r>
              <w:lastRenderedPageBreak/>
              <w:t>7</w:t>
            </w:r>
            <w:r w:rsidR="00BD6619"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871C4" w:rsidRDefault="00BD6619" w:rsidP="00BD6619">
            <w:pPr>
              <w:pStyle w:val="ab"/>
              <w:snapToGrid w:val="0"/>
              <w:jc w:val="both"/>
            </w:pPr>
            <w:r w:rsidRPr="003871C4">
              <w:t xml:space="preserve">Реализация корпоративных мероприятий </w:t>
            </w:r>
            <w:r>
              <w:t>(при условии нормализации эпид. обстановки)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871C4" w:rsidRDefault="00BD6619" w:rsidP="00252D45">
            <w:pPr>
              <w:pStyle w:val="ab"/>
              <w:snapToGrid w:val="0"/>
              <w:jc w:val="center"/>
            </w:pPr>
            <w:r w:rsidRPr="003871C4"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 w:rsidRPr="003871C4">
              <w:t>Нестерова Н.Н.</w:t>
            </w:r>
          </w:p>
          <w:p w:rsidR="00BD6619" w:rsidRPr="003871C4" w:rsidRDefault="00BD6619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Pr="003871C4" w:rsidRDefault="00BD6619" w:rsidP="00252D45">
            <w:pPr>
              <w:pStyle w:val="ab"/>
              <w:snapToGrid w:val="0"/>
              <w:jc w:val="center"/>
            </w:pPr>
            <w:r w:rsidRPr="003871C4">
              <w:t>Проведение мероприятий</w:t>
            </w:r>
          </w:p>
        </w:tc>
      </w:tr>
      <w:tr w:rsidR="00BD6619" w:rsidRPr="003871C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2A16D3" w:rsidP="00A020C6">
            <w:pPr>
              <w:pStyle w:val="ab"/>
              <w:snapToGrid w:val="0"/>
              <w:jc w:val="center"/>
            </w:pPr>
            <w:r>
              <w:t>8</w:t>
            </w:r>
            <w:r w:rsidR="00BD6619"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871C4" w:rsidRDefault="00BD6619" w:rsidP="00BD6619">
            <w:pPr>
              <w:pStyle w:val="ab"/>
              <w:snapToGrid w:val="0"/>
              <w:jc w:val="both"/>
            </w:pPr>
            <w:r>
              <w:t>О приобретении музыкальных инструментов и оборудования для Детской школы искусств в рамках регионального проекта «Культурная среда национального проекта «Культура»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871C4" w:rsidRDefault="00BD6619" w:rsidP="00C95FFF">
            <w:pPr>
              <w:pStyle w:val="ab"/>
              <w:snapToGrid w:val="0"/>
              <w:jc w:val="center"/>
            </w:pPr>
            <w:r w:rsidRPr="003871C4"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C95FFF">
            <w:pPr>
              <w:pStyle w:val="ab"/>
              <w:snapToGrid w:val="0"/>
              <w:jc w:val="center"/>
            </w:pPr>
            <w:r w:rsidRPr="003871C4">
              <w:t>Нестерова Н.Н.</w:t>
            </w:r>
          </w:p>
          <w:p w:rsidR="00BD6619" w:rsidRPr="003871C4" w:rsidRDefault="00BD6619" w:rsidP="00C95FFF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Pr="003871C4" w:rsidRDefault="00BD6619" w:rsidP="00C95FFF">
            <w:pPr>
              <w:pStyle w:val="ab"/>
              <w:snapToGrid w:val="0"/>
              <w:jc w:val="center"/>
            </w:pPr>
            <w:r w:rsidRPr="003871C4">
              <w:t>Проведение мероприятий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A32E0">
            <w:pPr>
              <w:pStyle w:val="ab"/>
              <w:snapToGrid w:val="0"/>
              <w:rPr>
                <w:b/>
                <w:bCs/>
                <w:i/>
                <w:iCs/>
              </w:rPr>
            </w:pPr>
            <w:r w:rsidRPr="00DF2524">
              <w:rPr>
                <w:b/>
                <w:bCs/>
                <w:i/>
                <w:iCs/>
              </w:rPr>
              <w:t xml:space="preserve">2.3. </w:t>
            </w:r>
            <w:r>
              <w:rPr>
                <w:b/>
                <w:bCs/>
                <w:i/>
                <w:iCs/>
              </w:rPr>
              <w:t>Вопросы</w:t>
            </w:r>
            <w:r w:rsidRPr="00DF2524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выносимые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для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рассмотрения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заместителем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главы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города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Югорска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7A4B7F" w:rsidRDefault="00BD6619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3F590A">
            <w:pPr>
              <w:snapToGrid w:val="0"/>
              <w:jc w:val="both"/>
            </w:pPr>
            <w:r>
              <w:t>О ходе подготовки и проведения общегородских культурно-массовых мероприятий управления культуры</w:t>
            </w:r>
            <w:r w:rsidR="003F590A">
              <w:t xml:space="preserve"> (в том числе в дистанционном формате)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В течение 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BD6619" w:rsidRDefault="00BD6619" w:rsidP="00252D45">
            <w:pPr>
              <w:pStyle w:val="ab"/>
              <w:jc w:val="center"/>
            </w:pPr>
            <w:r>
              <w:t>Гоголева О.А..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BB038A" w:rsidRDefault="00BD6619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3F590A">
            <w:pPr>
              <w:snapToGrid w:val="0"/>
              <w:jc w:val="both"/>
            </w:pPr>
            <w:r>
              <w:t>Организация сбора информации и подготовка пакета документов на оказание финансовой поддержки муниципальным учреждениям культуры депутатом Тюменской областной Думы, депутатами Думы Ханты-Мансийского автономного округа Югры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snapToGrid w:val="0"/>
              <w:jc w:val="center"/>
            </w:pPr>
            <w:r>
              <w:t>Нестерова Н.Н.</w:t>
            </w:r>
          </w:p>
          <w:p w:rsidR="00BD6619" w:rsidRDefault="00BD6619" w:rsidP="00252D45">
            <w:pPr>
              <w:snapToGrid w:val="0"/>
              <w:jc w:val="center"/>
            </w:pPr>
            <w:r>
              <w:t>Гоголева О.А.</w:t>
            </w:r>
          </w:p>
          <w:p w:rsidR="00BD6619" w:rsidRDefault="00BD6619" w:rsidP="00274CF4">
            <w:pPr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BB038A" w:rsidRDefault="00BD6619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73135F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Подготовка пакетов документов для участия в конкурсах на Грант Губернатора, субсидии Департамента культуры ХМАО, Гранты Президента Российской Федерации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Пакет документов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 xml:space="preserve">4.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3F590A">
            <w:pPr>
              <w:widowControl/>
              <w:suppressAutoHyphens w:val="0"/>
              <w:spacing w:before="100" w:beforeAutospacing="1" w:after="100" w:afterAutospacing="1"/>
              <w:rPr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 xml:space="preserve">Проведение совещания с представителями </w:t>
            </w:r>
            <w:r w:rsidRPr="00595B18">
              <w:rPr>
                <w:rFonts w:eastAsia="Times New Roman"/>
                <w:lang w:eastAsia="ru-RU"/>
              </w:rPr>
              <w:t xml:space="preserve"> национальны</w:t>
            </w:r>
            <w:r>
              <w:rPr>
                <w:rFonts w:eastAsia="Times New Roman"/>
                <w:lang w:eastAsia="ru-RU"/>
              </w:rPr>
              <w:t>х</w:t>
            </w:r>
            <w:r w:rsidRPr="00595B18">
              <w:rPr>
                <w:rFonts w:eastAsia="Times New Roman"/>
                <w:lang w:eastAsia="ru-RU"/>
              </w:rPr>
              <w:t xml:space="preserve"> автономи</w:t>
            </w:r>
            <w:r>
              <w:rPr>
                <w:rFonts w:eastAsia="Times New Roman"/>
                <w:lang w:eastAsia="ru-RU"/>
              </w:rPr>
              <w:t>й</w:t>
            </w:r>
            <w:r w:rsidRPr="00595B18">
              <w:rPr>
                <w:rFonts w:eastAsia="Times New Roman"/>
                <w:lang w:eastAsia="ru-RU"/>
              </w:rPr>
              <w:t xml:space="preserve"> </w:t>
            </w:r>
            <w:r w:rsidR="003F590A">
              <w:rPr>
                <w:rFonts w:eastAsia="Times New Roman"/>
                <w:lang w:eastAsia="ru-RU"/>
              </w:rPr>
              <w:t xml:space="preserve">(в дистанционном формате) </w:t>
            </w:r>
            <w:r w:rsidRPr="00595B18">
              <w:rPr>
                <w:rFonts w:eastAsia="Times New Roman"/>
                <w:lang w:eastAsia="ru-RU"/>
              </w:rPr>
              <w:t>по</w:t>
            </w:r>
            <w:r>
              <w:rPr>
                <w:rFonts w:eastAsia="Times New Roman"/>
                <w:lang w:eastAsia="ru-RU"/>
              </w:rPr>
              <w:t xml:space="preserve"> совместному проведению </w:t>
            </w:r>
            <w:r>
              <w:rPr>
                <w:rFonts w:eastAsia="Times New Roman"/>
                <w:lang w:eastAsia="ru-RU"/>
              </w:rPr>
              <w:lastRenderedPageBreak/>
              <w:t>общегородских мероприятий в 202</w:t>
            </w:r>
            <w:r w:rsidR="003F590A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 xml:space="preserve"> году, подготовке совместных социально – значимых проектов для участия в конкурсах на предоставление грантов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BD6619" w:rsidRDefault="00BD6619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lastRenderedPageBreak/>
              <w:t>2.4. Общегородские мероприятия, фестивали, конкурсы в сфере культуры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szCs w:val="29"/>
              </w:rPr>
              <w:t>Народные гуляния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Фейерверк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snapToGrid w:val="0"/>
              <w:jc w:val="center"/>
            </w:pPr>
            <w:r>
              <w:t xml:space="preserve">01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t>Проведение мероприятия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</w:pPr>
            <w:r>
              <w:rPr>
                <w:rFonts w:eastAsia="Times New Roman"/>
                <w:b/>
                <w:bCs/>
                <w:szCs w:val="29"/>
              </w:rPr>
              <w:t>Национальные праздники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F11EDB">
            <w:pPr>
              <w:pStyle w:val="ab"/>
              <w:snapToGrid w:val="0"/>
              <w:jc w:val="both"/>
            </w:pPr>
            <w:r w:rsidRPr="00242F2B">
              <w:rPr>
                <w:rFonts w:eastAsia="Arial Unicode MS"/>
                <w:kern w:val="3"/>
                <w:lang w:eastAsia="ja-JP" w:bidi="ru-RU"/>
              </w:rPr>
              <w:t>Рождественск</w:t>
            </w:r>
            <w:r>
              <w:rPr>
                <w:rFonts w:eastAsia="Arial Unicode MS"/>
                <w:kern w:val="3"/>
                <w:lang w:eastAsia="ja-JP" w:bidi="ru-RU"/>
              </w:rPr>
              <w:t>ий приём главы города Югорска в честь Ветеранов Великой Отечественной войны</w:t>
            </w:r>
            <w:r w:rsidR="003F590A">
              <w:rPr>
                <w:rFonts w:eastAsia="Arial Unicode MS"/>
                <w:kern w:val="3"/>
                <w:lang w:eastAsia="ja-JP" w:bidi="ru-RU"/>
              </w:rPr>
              <w:t xml:space="preserve"> (дистанционный формат)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Я</w:t>
            </w:r>
            <w:r w:rsidRPr="00B15F69">
              <w:t>н</w:t>
            </w:r>
            <w:r>
              <w:t>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E078D" w:rsidRDefault="00BD6619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4B724B">
            <w:pPr>
              <w:pStyle w:val="ab"/>
              <w:snapToGrid w:val="0"/>
              <w:jc w:val="both"/>
            </w:pPr>
            <w:r>
              <w:t>Театрально – концертная программа «Праздник Рождества»</w:t>
            </w:r>
            <w:r w:rsidR="003F590A">
              <w:t xml:space="preserve"> (дистанционный формат)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 xml:space="preserve">07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E078D" w:rsidRDefault="00BD6619" w:rsidP="00252D45">
            <w:pPr>
              <w:pStyle w:val="ab"/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7332DC">
            <w:pPr>
              <w:pStyle w:val="ab"/>
              <w:snapToGrid w:val="0"/>
              <w:jc w:val="both"/>
            </w:pPr>
            <w:r w:rsidRPr="00582A0B">
              <w:t>Народный марийский праздник «Шорык йол» — «Рождество по-марийски»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FA10F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8C5ED0">
            <w:pPr>
              <w:pStyle w:val="ab"/>
              <w:snapToGrid w:val="0"/>
              <w:jc w:val="both"/>
            </w:pPr>
            <w:r>
              <w:t>Церемония освящения водного источника (Крещение Господне)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8C5ED0">
            <w:pPr>
              <w:pStyle w:val="ab"/>
              <w:snapToGrid w:val="0"/>
              <w:jc w:val="center"/>
            </w:pPr>
            <w:r>
              <w:t>19 января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Pr="003E078D" w:rsidRDefault="007332DC" w:rsidP="008C5ED0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8C5ED0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Pr="00582A0B" w:rsidRDefault="007332DC" w:rsidP="007332DC">
            <w:pPr>
              <w:contextualSpacing/>
              <w:jc w:val="both"/>
              <w:rPr>
                <w:rFonts w:eastAsia="Times New Roman"/>
              </w:rPr>
            </w:pPr>
            <w:r w:rsidRPr="00582A0B">
              <w:rPr>
                <w:rFonts w:eastAsia="Times New Roman"/>
              </w:rPr>
              <w:t>Проект «</w:t>
            </w:r>
            <w:r w:rsidRPr="00582A0B">
              <w:rPr>
                <w:rFonts w:eastAsia="Times New Roman"/>
                <w:iCs/>
                <w:kern w:val="2"/>
                <w:lang w:eastAsia="ar-SA"/>
              </w:rPr>
              <w:t xml:space="preserve">Календарно-обрядовые русские народные праздники:  «Листая народный календарь»: </w:t>
            </w:r>
            <w:r w:rsidRPr="00582A0B">
              <w:rPr>
                <w:rFonts w:eastAsia="Times New Roman"/>
              </w:rPr>
              <w:t xml:space="preserve"> </w:t>
            </w:r>
          </w:p>
          <w:p w:rsidR="007332DC" w:rsidRDefault="007332DC" w:rsidP="007332DC">
            <w:pPr>
              <w:pStyle w:val="ab"/>
              <w:snapToGrid w:val="0"/>
              <w:jc w:val="both"/>
              <w:rPr>
                <w:rFonts w:eastAsia="Times New Roman"/>
              </w:rPr>
            </w:pPr>
            <w:r w:rsidRPr="00582A0B">
              <w:rPr>
                <w:rFonts w:eastAsia="Times New Roman"/>
              </w:rPr>
              <w:t>Рождественские посиделки</w:t>
            </w:r>
            <w:r>
              <w:rPr>
                <w:rFonts w:eastAsia="Times New Roman"/>
              </w:rPr>
              <w:t>;</w:t>
            </w:r>
          </w:p>
          <w:p w:rsidR="007332DC" w:rsidRDefault="007332DC" w:rsidP="007332DC">
            <w:pPr>
              <w:pStyle w:val="ab"/>
              <w:snapToGrid w:val="0"/>
              <w:jc w:val="both"/>
            </w:pPr>
            <w:r>
              <w:rPr>
                <w:rFonts w:eastAsia="Times New Roman"/>
              </w:rPr>
              <w:t>Масленица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3871C4">
            <w:pPr>
              <w:pStyle w:val="ab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Январь-февраль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A020C6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both"/>
            </w:pPr>
            <w:r w:rsidRPr="00582A0B">
              <w:rPr>
                <w:rFonts w:eastAsia="Times New Roman"/>
                <w:u w:color="202124"/>
                <w:shd w:val="clear" w:color="auto" w:fill="FFFFFF"/>
              </w:rPr>
              <w:t>Городской праздник «Югорск многонациональный» в рамках медиапроекта «Мульти-Югра»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3871C4">
            <w:pPr>
              <w:pStyle w:val="ab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A020C6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4B724B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both"/>
            </w:pPr>
            <w:r>
              <w:t>Масленица. Проводы зимы. Праздник традиционной культуры казачества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332DC" w:rsidRPr="000F694B" w:rsidRDefault="007332DC" w:rsidP="00E727B7">
            <w:pPr>
              <w:pStyle w:val="ab"/>
              <w:snapToGrid w:val="0"/>
              <w:jc w:val="center"/>
            </w:pPr>
            <w:r>
              <w:t>1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011DCE">
            <w:pPr>
              <w:pStyle w:val="ab"/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4B724B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both"/>
            </w:pPr>
            <w:r w:rsidRPr="00582A0B">
              <w:t>Праздник киргизского народа «Ак калпак»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332DC" w:rsidRDefault="007332DC" w:rsidP="003871C4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011DCE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Праздники Российской Федерации, Ханты-Мансийского автономного округа — Югры, города Югорска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673FF6">
            <w:pPr>
              <w:pStyle w:val="ab"/>
              <w:snapToGrid w:val="0"/>
              <w:jc w:val="both"/>
              <w:rPr>
                <w:szCs w:val="20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Мероприятие (митинг)</w:t>
            </w:r>
            <w:r w:rsidRPr="006A4A0E">
              <w:rPr>
                <w:rFonts w:eastAsia="Arial Unicode MS"/>
                <w:kern w:val="3"/>
                <w:lang w:eastAsia="ja-JP" w:bidi="ru-RU"/>
              </w:rPr>
              <w:t xml:space="preserve"> в </w:t>
            </w:r>
            <w:r w:rsidRPr="006A4A0E">
              <w:rPr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15 февраля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C92EA0">
            <w:pPr>
              <w:pStyle w:val="ab"/>
              <w:snapToGrid w:val="0"/>
              <w:jc w:val="both"/>
            </w:pPr>
            <w:r>
              <w:t xml:space="preserve">Праздничная программа, посвященная Дню защитника Отечества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011DCE">
            <w:pPr>
              <w:pStyle w:val="ab"/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C92EA0">
            <w:pPr>
              <w:pStyle w:val="ab"/>
              <w:snapToGrid w:val="0"/>
              <w:jc w:val="both"/>
            </w:pPr>
            <w:r w:rsidRPr="000E3CCE">
              <w:rPr>
                <w:rFonts w:eastAsia="Arial Unicode MS"/>
                <w:kern w:val="3"/>
                <w:lang w:eastAsia="ja-JP" w:bidi="ru-RU"/>
              </w:rPr>
              <w:t>Мероприятия, посвященные Дню воссоединения Крыма и России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18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011DCE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8C5ED0">
            <w:pPr>
              <w:pStyle w:val="ab"/>
              <w:snapToGrid w:val="0"/>
              <w:jc w:val="both"/>
            </w:pPr>
            <w:r w:rsidRPr="00242F2B">
              <w:rPr>
                <w:rFonts w:eastAsia="Arial Unicode MS"/>
                <w:kern w:val="3"/>
                <w:lang w:eastAsia="ja-JP" w:bidi="ru-RU"/>
              </w:rPr>
              <w:t xml:space="preserve">Праздничная программа, посвященная Международному женскому дню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8C5ED0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8C5ED0">
            <w:pPr>
              <w:snapToGrid w:val="0"/>
              <w:jc w:val="center"/>
            </w:pPr>
            <w:r>
              <w:t xml:space="preserve">Гоголева О.А.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8C5ED0">
            <w:pPr>
              <w:snapToGrid w:val="0"/>
              <w:jc w:val="both"/>
            </w:pPr>
            <w:r>
              <w:t>Проведение мероприятий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</w:pPr>
            <w:r>
              <w:rPr>
                <w:rFonts w:eastAsia="Arial Unicode MS" w:cs="Tahoma"/>
                <w:b/>
                <w:lang w:eastAsia="ru-RU" w:bidi="ru-RU"/>
              </w:rPr>
              <w:t xml:space="preserve"> </w:t>
            </w:r>
            <w:r w:rsidRPr="00A90934">
              <w:rPr>
                <w:rFonts w:eastAsia="Arial Unicode MS" w:cs="Tahoma"/>
                <w:b/>
                <w:lang w:eastAsia="ru-RU" w:bidi="ru-RU"/>
              </w:rPr>
              <w:t xml:space="preserve">Акции, </w:t>
            </w:r>
            <w:r>
              <w:rPr>
                <w:rFonts w:eastAsia="Arial Unicode MS" w:cs="Tahoma"/>
                <w:b/>
                <w:lang w:eastAsia="ru-RU" w:bidi="ru-RU"/>
              </w:rPr>
              <w:t xml:space="preserve">проекты, </w:t>
            </w:r>
            <w:r w:rsidRPr="00A90934">
              <w:rPr>
                <w:rFonts w:eastAsia="Arial Unicode MS" w:cs="Tahoma"/>
                <w:b/>
                <w:lang w:eastAsia="ru-RU" w:bidi="ru-RU"/>
              </w:rPr>
              <w:t>праздники в сфере культуры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1B5149">
            <w:pPr>
              <w:snapToGrid w:val="0"/>
              <w:ind w:left="360"/>
            </w:pPr>
            <w:r>
              <w:t xml:space="preserve">    14.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F20D1C">
            <w:pPr>
              <w:pStyle w:val="ab"/>
              <w:snapToGrid w:val="0"/>
              <w:jc w:val="both"/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>
              <w:rPr>
                <w:rFonts w:eastAsia="Arial Unicode MS"/>
                <w:kern w:val="2"/>
                <w:lang w:bidi="ru-RU"/>
              </w:rPr>
              <w:t xml:space="preserve">Культурные рекорды </w:t>
            </w:r>
            <w:r w:rsidRPr="00E97F5C">
              <w:rPr>
                <w:rFonts w:eastAsia="Arial Unicode MS"/>
                <w:kern w:val="2"/>
                <w:lang w:bidi="ru-RU"/>
              </w:rPr>
              <w:t>Югорска»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CF3A20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F20D1C">
            <w:pPr>
              <w:pStyle w:val="ab"/>
              <w:snapToGrid w:val="0"/>
              <w:jc w:val="center"/>
            </w:pPr>
            <w:r>
              <w:t>Гоголева О.А.,</w:t>
            </w:r>
          </w:p>
          <w:p w:rsidR="007332DC" w:rsidRDefault="007332DC" w:rsidP="00F20D1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F70004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9C4208">
            <w:pPr>
              <w:snapToGrid w:val="0"/>
              <w:ind w:left="360"/>
            </w:pPr>
            <w:r>
              <w:t xml:space="preserve">    15.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F20D1C">
            <w:pPr>
              <w:pStyle w:val="ab"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Проект «Дары и дарители»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F3A20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A10F5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A10F5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4A355A" w:rsidRDefault="002A16D3" w:rsidP="009C4208">
            <w:pPr>
              <w:snapToGrid w:val="0"/>
              <w:ind w:left="360"/>
              <w:rPr>
                <w:highlight w:val="yellow"/>
              </w:rPr>
            </w:pPr>
            <w:r w:rsidRPr="002B688B">
              <w:t xml:space="preserve">    1</w:t>
            </w:r>
            <w:r>
              <w:t>6</w:t>
            </w:r>
            <w:r w:rsidRPr="002B688B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242F2B" w:rsidRDefault="002A16D3" w:rsidP="00F20D1C">
            <w:pPr>
              <w:pStyle w:val="ab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Городской </w:t>
            </w:r>
            <w:r w:rsidRPr="00E97F5C">
              <w:rPr>
                <w:rFonts w:eastAsia="Arial Unicode MS"/>
                <w:kern w:val="2"/>
                <w:lang w:bidi="ru-RU"/>
              </w:rPr>
              <w:t xml:space="preserve"> проект «</w:t>
            </w:r>
            <w:r>
              <w:rPr>
                <w:rFonts w:eastAsia="Arial Unicode MS"/>
                <w:kern w:val="2"/>
                <w:lang w:bidi="ru-RU"/>
              </w:rPr>
              <w:t>Петровская эпоха в истории русской культуры</w:t>
            </w:r>
            <w:r w:rsidRPr="00E97F5C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E486D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20D1C">
            <w:pPr>
              <w:pStyle w:val="ab"/>
              <w:snapToGrid w:val="0"/>
              <w:jc w:val="center"/>
            </w:pPr>
            <w:r>
              <w:t>Гоголева О.А.,</w:t>
            </w:r>
          </w:p>
          <w:p w:rsidR="002A16D3" w:rsidRDefault="002A16D3" w:rsidP="00F20D1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8C5ED0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9C4208">
            <w:pPr>
              <w:snapToGrid w:val="0"/>
              <w:ind w:left="360"/>
            </w:pPr>
            <w:r>
              <w:t xml:space="preserve">    17.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F20D1C">
            <w:pPr>
              <w:pStyle w:val="ab"/>
              <w:snapToGrid w:val="0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>
              <w:rPr>
                <w:rFonts w:eastAsia="Arial Unicode MS"/>
                <w:kern w:val="2"/>
                <w:lang w:bidi="ru-RU"/>
              </w:rPr>
              <w:t>Солнечный круг</w:t>
            </w:r>
            <w:r w:rsidRPr="00E97F5C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020C6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20D1C">
            <w:pPr>
              <w:pStyle w:val="ab"/>
              <w:snapToGrid w:val="0"/>
              <w:jc w:val="center"/>
            </w:pPr>
            <w:r>
              <w:t>Гоголева О.А.,</w:t>
            </w:r>
          </w:p>
          <w:p w:rsidR="002A16D3" w:rsidRDefault="002A16D3" w:rsidP="00F20D1C">
            <w:pPr>
              <w:pStyle w:val="ab"/>
              <w:snapToGrid w:val="0"/>
            </w:pPr>
            <w:r>
              <w:t xml:space="preserve">            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9C4208">
            <w:pPr>
              <w:snapToGrid w:val="0"/>
              <w:ind w:left="360"/>
            </w:pPr>
            <w:r>
              <w:t xml:space="preserve">    18.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F20D1C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>
              <w:rPr>
                <w:rFonts w:eastAsia="Arial Unicode MS"/>
                <w:kern w:val="2"/>
                <w:lang w:bidi="ru-RU"/>
              </w:rPr>
              <w:t>Ворота в Югру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9C4208">
            <w:pPr>
              <w:snapToGrid w:val="0"/>
              <w:ind w:left="360"/>
            </w:pPr>
            <w:r>
              <w:t xml:space="preserve">    19.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F20D1C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>
              <w:rPr>
                <w:rFonts w:eastAsia="Arial Unicode MS"/>
                <w:kern w:val="2"/>
                <w:lang w:bidi="ru-RU"/>
              </w:rPr>
              <w:t>Экспонат дня</w:t>
            </w:r>
            <w:r w:rsidRPr="00E97F5C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9C4208">
            <w:pPr>
              <w:snapToGrid w:val="0"/>
              <w:ind w:left="360"/>
            </w:pPr>
            <w:r>
              <w:t xml:space="preserve">    20.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F20D1C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Проект «Медиаволонтеры библиотеки»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9C4208">
            <w:pPr>
              <w:snapToGrid w:val="0"/>
              <w:ind w:left="360"/>
            </w:pPr>
            <w:r>
              <w:t xml:space="preserve">    21.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40727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kern w:val="3"/>
                <w:lang w:eastAsia="ja-JP" w:bidi="fa-IR"/>
              </w:rPr>
              <w:t>Инклюзивный п</w:t>
            </w:r>
            <w:r w:rsidRPr="00E97F5C">
              <w:rPr>
                <w:kern w:val="3"/>
                <w:lang w:eastAsia="ja-JP" w:bidi="fa-IR"/>
              </w:rPr>
              <w:t>роект «</w:t>
            </w:r>
            <w:r>
              <w:rPr>
                <w:kern w:val="3"/>
                <w:lang w:eastAsia="ja-JP" w:bidi="fa-IR"/>
              </w:rPr>
              <w:t>Остров доброты</w:t>
            </w:r>
            <w:r w:rsidRPr="00E97F5C">
              <w:rPr>
                <w:kern w:val="3"/>
                <w:lang w:eastAsia="ja-JP" w:bidi="fa-IR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40727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5D1759">
            <w:pPr>
              <w:snapToGrid w:val="0"/>
              <w:ind w:left="360"/>
            </w:pPr>
            <w:r>
              <w:t xml:space="preserve">    22.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40727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kern w:val="3"/>
                <w:lang w:eastAsia="ja-JP" w:bidi="fa-IR"/>
              </w:rPr>
              <w:t xml:space="preserve">Проект </w:t>
            </w:r>
            <w:r>
              <w:rPr>
                <w:kern w:val="3"/>
                <w:lang w:eastAsia="ja-JP" w:bidi="fa-IR"/>
              </w:rPr>
              <w:t>«Художник, музыка, театр</w:t>
            </w:r>
            <w:r w:rsidRPr="00E97F5C">
              <w:rPr>
                <w:kern w:val="3"/>
                <w:lang w:eastAsia="ja-JP" w:bidi="fa-IR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5D1759">
            <w:pPr>
              <w:snapToGrid w:val="0"/>
              <w:ind w:left="360"/>
            </w:pPr>
            <w:r>
              <w:t xml:space="preserve">    23.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kern w:val="3"/>
                <w:lang w:eastAsia="ja-JP" w:bidi="fa-IR"/>
              </w:rPr>
              <w:t>Проект «</w:t>
            </w:r>
            <w:r>
              <w:rPr>
                <w:kern w:val="3"/>
                <w:lang w:eastAsia="ja-JP" w:bidi="fa-IR"/>
              </w:rPr>
              <w:t>Россия – мой новый дом»</w:t>
            </w:r>
          </w:p>
          <w:p w:rsidR="002A16D3" w:rsidRPr="00E97F5C" w:rsidRDefault="002A16D3" w:rsidP="00A020C6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1B5149">
            <w:pPr>
              <w:snapToGrid w:val="0"/>
              <w:ind w:left="360"/>
            </w:pPr>
            <w:r>
              <w:t xml:space="preserve">    24.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both"/>
            </w:pPr>
            <w:r w:rsidRPr="00E97F5C">
              <w:t>Проект «Муз</w:t>
            </w:r>
            <w:r>
              <w:t>ейная легенда»</w:t>
            </w:r>
            <w:r w:rsidRPr="00E97F5C">
              <w:t xml:space="preserve">» </w:t>
            </w:r>
          </w:p>
          <w:p w:rsidR="002A16D3" w:rsidRPr="00E97F5C" w:rsidRDefault="002A16D3" w:rsidP="00234A93">
            <w:pPr>
              <w:autoSpaceDN w:val="0"/>
              <w:snapToGrid w:val="0"/>
              <w:ind w:firstLine="708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34A93">
            <w:pPr>
              <w:pStyle w:val="ab"/>
              <w:snapToGrid w:val="0"/>
              <w:jc w:val="center"/>
            </w:pPr>
            <w:r w:rsidRPr="00E97F5C">
              <w:t>1 раз в 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47117">
            <w:pPr>
              <w:snapToGrid w:val="0"/>
              <w:ind w:left="360"/>
            </w:pPr>
            <w:r>
              <w:t xml:space="preserve">    25.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both"/>
            </w:pPr>
            <w:r w:rsidRPr="00E97F5C">
              <w:t xml:space="preserve">Проект «Юные дарования. </w:t>
            </w:r>
          </w:p>
          <w:p w:rsidR="002A16D3" w:rsidRPr="00E97F5C" w:rsidRDefault="002A16D3" w:rsidP="00234A93">
            <w:pPr>
              <w:jc w:val="both"/>
            </w:pPr>
            <w:r w:rsidRPr="00E97F5C">
              <w:t>К вершинам мастерства».</w:t>
            </w:r>
          </w:p>
          <w:p w:rsidR="002A16D3" w:rsidRPr="00E97F5C" w:rsidRDefault="002A16D3" w:rsidP="00234A93">
            <w:pPr>
              <w:jc w:val="both"/>
            </w:pPr>
          </w:p>
          <w:p w:rsidR="002A16D3" w:rsidRPr="00E97F5C" w:rsidRDefault="002A16D3" w:rsidP="00234A93">
            <w:pPr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lastRenderedPageBreak/>
              <w:t>Январь-декабрь</w:t>
            </w:r>
          </w:p>
          <w:p w:rsidR="002A16D3" w:rsidRPr="00A70BA3" w:rsidRDefault="002A16D3" w:rsidP="00234A93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47117">
            <w:pPr>
              <w:snapToGrid w:val="0"/>
              <w:ind w:left="360"/>
            </w:pPr>
            <w:r>
              <w:lastRenderedPageBreak/>
              <w:t xml:space="preserve">    26.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  <w:r w:rsidRPr="00E97F5C">
              <w:t>Проект «Дорогою добра»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47117">
            <w:pPr>
              <w:snapToGrid w:val="0"/>
              <w:ind w:left="360"/>
            </w:pPr>
            <w:r>
              <w:t xml:space="preserve">    27.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both"/>
            </w:pPr>
            <w:r w:rsidRPr="00E97F5C">
              <w:t>Проект «</w:t>
            </w:r>
            <w:r>
              <w:t>Музыкальная радуга»</w:t>
            </w:r>
            <w:r w:rsidRPr="00E97F5C">
              <w:t>»</w:t>
            </w:r>
          </w:p>
          <w:p w:rsidR="002A16D3" w:rsidRPr="00E97F5C" w:rsidRDefault="002A16D3" w:rsidP="00234A93">
            <w:pPr>
              <w:autoSpaceDN w:val="0"/>
              <w:snapToGrid w:val="0"/>
              <w:jc w:val="both"/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47117">
            <w:pPr>
              <w:snapToGrid w:val="0"/>
              <w:ind w:left="360"/>
            </w:pPr>
            <w:r>
              <w:t xml:space="preserve">    28.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641D18">
            <w:pPr>
              <w:autoSpaceDN w:val="0"/>
              <w:snapToGrid w:val="0"/>
              <w:jc w:val="both"/>
            </w:pPr>
            <w:r w:rsidRPr="00E97F5C">
              <w:t>Проект «</w:t>
            </w:r>
            <w:r>
              <w:t>Виртуальная выставка</w:t>
            </w:r>
            <w:r w:rsidRPr="00E97F5C">
              <w:t xml:space="preserve">»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47117">
            <w:pPr>
              <w:snapToGrid w:val="0"/>
              <w:ind w:left="360"/>
            </w:pPr>
            <w:r>
              <w:t xml:space="preserve">    29.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tabs>
                <w:tab w:val="left" w:pos="1519"/>
              </w:tabs>
              <w:autoSpaceDN w:val="0"/>
              <w:snapToGrid w:val="0"/>
              <w:jc w:val="both"/>
            </w:pPr>
            <w:r w:rsidRPr="00E97F5C">
              <w:t>Проект «Свет добра и милосердия»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4E03FA">
            <w:pPr>
              <w:snapToGrid w:val="0"/>
              <w:ind w:left="360"/>
            </w:pPr>
            <w:r>
              <w:t xml:space="preserve">    30.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tabs>
                <w:tab w:val="left" w:pos="1519"/>
              </w:tabs>
              <w:autoSpaceDN w:val="0"/>
              <w:snapToGrid w:val="0"/>
              <w:jc w:val="both"/>
            </w:pPr>
            <w:r w:rsidRPr="00E97F5C">
              <w:t>Проект «Вместе дружная семья»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4E03FA">
            <w:pPr>
              <w:snapToGrid w:val="0"/>
              <w:ind w:left="360"/>
            </w:pPr>
            <w:r>
              <w:t xml:space="preserve">    31.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tabs>
                <w:tab w:val="left" w:pos="1045"/>
              </w:tabs>
              <w:autoSpaceDN w:val="0"/>
              <w:snapToGrid w:val="0"/>
              <w:jc w:val="both"/>
            </w:pPr>
            <w:r>
              <w:t>Проект «Музейная студия без возраста»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B234D1">
            <w:pPr>
              <w:snapToGrid w:val="0"/>
              <w:ind w:left="360"/>
            </w:pPr>
            <w:r>
              <w:t xml:space="preserve">    32.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47D2B">
            <w:pPr>
              <w:tabs>
                <w:tab w:val="left" w:pos="1045"/>
              </w:tabs>
              <w:autoSpaceDN w:val="0"/>
              <w:snapToGrid w:val="0"/>
              <w:jc w:val="both"/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>
              <w:rPr>
                <w:rFonts w:eastAsia="Arial Unicode MS"/>
                <w:kern w:val="2"/>
                <w:lang w:bidi="ru-RU"/>
              </w:rPr>
              <w:t xml:space="preserve">Коллекция </w:t>
            </w:r>
            <w:r>
              <w:rPr>
                <w:rFonts w:eastAsia="Arial Unicode MS"/>
                <w:kern w:val="2"/>
                <w:lang w:val="en-US" w:bidi="ru-RU"/>
              </w:rPr>
              <w:t>online</w:t>
            </w:r>
            <w:r w:rsidRPr="00E97F5C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247D2B" w:rsidRDefault="002A16D3" w:rsidP="00247D2B">
            <w:pPr>
              <w:pStyle w:val="ab"/>
              <w:snapToGrid w:val="0"/>
              <w:jc w:val="center"/>
            </w:pPr>
            <w:r>
              <w:t>Январь –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Юдченко Т.П.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B234D1">
            <w:pPr>
              <w:snapToGrid w:val="0"/>
              <w:ind w:left="360"/>
            </w:pPr>
            <w:r>
              <w:t xml:space="preserve">    33.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1052F4" w:rsidRDefault="002A16D3" w:rsidP="0055274C">
            <w:pPr>
              <w:autoSpaceDN w:val="0"/>
              <w:snapToGrid w:val="0"/>
              <w:jc w:val="both"/>
              <w:rPr>
                <w:rFonts w:eastAsia="Arial Unicode MS"/>
                <w:kern w:val="3"/>
                <w:lang w:eastAsia="ja-JP"/>
              </w:rPr>
            </w:pPr>
            <w:r w:rsidRPr="001052F4">
              <w:rPr>
                <w:rFonts w:eastAsia="Times New Roman"/>
                <w:kern w:val="3"/>
                <w:lang w:eastAsia="ja-JP" w:bidi="fa-IR"/>
              </w:rPr>
              <w:t xml:space="preserve">Проект «Территория электронного чтения» с </w:t>
            </w:r>
            <w:r w:rsidRPr="001052F4">
              <w:rPr>
                <w:rFonts w:eastAsia="Arial Unicode MS"/>
                <w:kern w:val="3"/>
                <w:lang w:eastAsia="ja-JP"/>
              </w:rPr>
              <w:t xml:space="preserve">использованием ресурсов Президентской библиотеки им. Б.Н. Ельцина, </w:t>
            </w:r>
            <w:r w:rsidRPr="001052F4">
              <w:rPr>
                <w:rFonts w:eastAsia="Times New Roman"/>
              </w:rPr>
              <w:t>«Национальной электронной библиотеки»</w:t>
            </w:r>
          </w:p>
          <w:p w:rsidR="002A16D3" w:rsidRPr="00E97F5C" w:rsidRDefault="002A16D3" w:rsidP="00247D2B">
            <w:pPr>
              <w:tabs>
                <w:tab w:val="left" w:pos="1045"/>
              </w:tabs>
              <w:autoSpaceDN w:val="0"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FA10F5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FA10F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A10F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A10F5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B234D1">
            <w:pPr>
              <w:snapToGrid w:val="0"/>
              <w:ind w:left="360"/>
            </w:pPr>
            <w:r>
              <w:t xml:space="preserve">    34.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</w:pPr>
            <w:r w:rsidRPr="00E97F5C">
              <w:t>Праздник вальса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14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2A16D3">
            <w:pPr>
              <w:snapToGrid w:val="0"/>
              <w:ind w:left="360"/>
            </w:pPr>
            <w:r>
              <w:t xml:space="preserve">    35.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 xml:space="preserve">«Ассамблея по - Югорски» Праздничная программа, посвященная дню работника культуры </w:t>
            </w:r>
          </w:p>
          <w:p w:rsidR="002A16D3" w:rsidRDefault="002A16D3" w:rsidP="00234A93">
            <w:pPr>
              <w:tabs>
                <w:tab w:val="left" w:pos="1045"/>
              </w:tabs>
              <w:autoSpaceDN w:val="0"/>
              <w:snapToGrid w:val="0"/>
              <w:ind w:firstLine="708"/>
              <w:jc w:val="both"/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25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2B3676">
            <w:pPr>
              <w:snapToGrid w:val="0"/>
              <w:ind w:left="360"/>
            </w:pPr>
            <w:r>
              <w:t xml:space="preserve">    36.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Всероссийская неделя детской и юношеской книги</w:t>
            </w:r>
          </w:p>
          <w:p w:rsidR="002A16D3" w:rsidRPr="00E97F5C" w:rsidRDefault="002A16D3" w:rsidP="00A020C6">
            <w:pPr>
              <w:suppressLineNumbers/>
              <w:autoSpaceDN w:val="0"/>
              <w:snapToGrid w:val="0"/>
              <w:rPr>
                <w:rFonts w:eastAsia="Arial Unicode MS"/>
                <w:kern w:val="3"/>
                <w:lang w:eastAsia="ja-JP" w:bidi="ru-RU"/>
              </w:rPr>
            </w:pPr>
          </w:p>
          <w:p w:rsidR="002A16D3" w:rsidRPr="00E97F5C" w:rsidRDefault="002A16D3" w:rsidP="00A020C6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96E6C">
            <w:pPr>
              <w:pStyle w:val="ab"/>
              <w:snapToGrid w:val="0"/>
              <w:jc w:val="center"/>
            </w:pPr>
            <w:r>
              <w:t>Наумова Т.В.</w:t>
            </w:r>
          </w:p>
          <w:p w:rsidR="002A16D3" w:rsidRDefault="002A16D3" w:rsidP="00F96E6C">
            <w:pPr>
              <w:pStyle w:val="ab"/>
              <w:snapToGrid w:val="0"/>
              <w:jc w:val="center"/>
            </w:pPr>
          </w:p>
          <w:p w:rsidR="002A16D3" w:rsidRDefault="002A16D3" w:rsidP="00F96E6C">
            <w:pPr>
              <w:pStyle w:val="ab"/>
              <w:snapToGrid w:val="0"/>
              <w:jc w:val="center"/>
            </w:pPr>
          </w:p>
          <w:p w:rsidR="002A16D3" w:rsidRDefault="002A16D3" w:rsidP="00F96E6C">
            <w:pPr>
              <w:pStyle w:val="ab"/>
              <w:snapToGrid w:val="0"/>
              <w:jc w:val="center"/>
            </w:pPr>
            <w:r>
              <w:t xml:space="preserve">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832750">
            <w:pPr>
              <w:pStyle w:val="ab"/>
              <w:snapToGrid w:val="0"/>
              <w:jc w:val="center"/>
            </w:pPr>
            <w:r>
              <w:t>Проведение акции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Default="002A16D3" w:rsidP="002B3676">
            <w:pPr>
              <w:snapToGrid w:val="0"/>
              <w:ind w:left="360"/>
            </w:pPr>
            <w:r>
              <w:t xml:space="preserve">    37.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5274C" w:rsidRDefault="002A16D3" w:rsidP="00A020C6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Проект «История улицы </w:t>
            </w:r>
            <w:r>
              <w:rPr>
                <w:rFonts w:eastAsia="Arial Unicode MS"/>
                <w:kern w:val="3"/>
                <w:lang w:val="en-US" w:eastAsia="ja-JP" w:bidi="ru-RU"/>
              </w:rPr>
              <w:t>N</w:t>
            </w:r>
            <w:r>
              <w:rPr>
                <w:rFonts w:eastAsia="Arial Unicode MS"/>
                <w:kern w:val="3"/>
                <w:lang w:eastAsia="ja-JP"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Январь –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A10F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A10F5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lastRenderedPageBreak/>
              <w:t>Фестивали, конкурсы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  <w:ind w:left="360"/>
            </w:pPr>
            <w:r>
              <w:t xml:space="preserve">    38.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E3CCE" w:rsidRDefault="002A16D3" w:rsidP="00641D18">
            <w:pPr>
              <w:pStyle w:val="ab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F80951">
              <w:t>Городской открытый конкурс кавер-версий песен  «О Югорске по-новому»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E3CCE" w:rsidRDefault="002A16D3" w:rsidP="00641D18">
            <w:pPr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Январь - декабрь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A10F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A10F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  <w:ind w:left="360"/>
            </w:pPr>
            <w:r>
              <w:t xml:space="preserve">    39.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F80951" w:rsidRDefault="002A16D3" w:rsidP="00641D18">
            <w:pPr>
              <w:pStyle w:val="ab"/>
              <w:snapToGrid w:val="0"/>
              <w:jc w:val="both"/>
            </w:pPr>
            <w:r w:rsidRPr="00F80951">
              <w:t>Городской конкурс идей празднования юбилея города Югорска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E3CCE" w:rsidRDefault="002A16D3" w:rsidP="00FA10F5">
            <w:pPr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Январь - декабрь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A10F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A10F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D0B18">
            <w:pPr>
              <w:snapToGrid w:val="0"/>
              <w:ind w:left="360"/>
            </w:pPr>
            <w:r>
              <w:t xml:space="preserve">    40.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641D18">
            <w:pPr>
              <w:pStyle w:val="ab"/>
              <w:snapToGrid w:val="0"/>
              <w:jc w:val="both"/>
            </w:pPr>
            <w:r w:rsidRPr="000E3CCE">
              <w:rPr>
                <w:rFonts w:eastAsia="Arial Unicode MS"/>
                <w:kern w:val="3"/>
                <w:lang w:eastAsia="ja-JP" w:bidi="ru-RU"/>
              </w:rPr>
              <w:t>Городской Конкурс театрализованных литературных мини-постановок по</w:t>
            </w:r>
            <w:r w:rsidRPr="000E3CCE">
              <w:rPr>
                <w:rFonts w:eastAsia="Arial Unicode MS"/>
                <w:kern w:val="3"/>
                <w:sz w:val="32"/>
                <w:szCs w:val="32"/>
                <w:lang w:eastAsia="ja-JP" w:bidi="ru-RU"/>
              </w:rPr>
              <w:t xml:space="preserve"> </w:t>
            </w:r>
            <w:r w:rsidRPr="000E3CCE">
              <w:rPr>
                <w:rFonts w:eastAsia="Arial Unicode MS"/>
                <w:kern w:val="3"/>
                <w:lang w:eastAsia="ja-JP" w:bidi="ru-RU"/>
              </w:rPr>
              <w:t>произведениям современных детских авторов «Театральные веснушки»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E3CCE" w:rsidRDefault="002A16D3" w:rsidP="00641D18">
            <w:pPr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0E3CCE">
              <w:rPr>
                <w:rFonts w:eastAsia="Arial Unicode MS"/>
                <w:kern w:val="3"/>
                <w:lang w:eastAsia="ja-JP" w:bidi="ru-RU"/>
              </w:rPr>
              <w:t>Октябрь 2019 – март 2020</w:t>
            </w:r>
          </w:p>
          <w:p w:rsidR="002A16D3" w:rsidRDefault="002A16D3" w:rsidP="00D960D6">
            <w:pPr>
              <w:pStyle w:val="ab"/>
              <w:tabs>
                <w:tab w:val="left" w:pos="612"/>
              </w:tabs>
              <w:snapToGrid w:val="0"/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641D18">
            <w:pPr>
              <w:snapToGrid w:val="0"/>
            </w:pPr>
            <w:r>
              <w:t xml:space="preserve">            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D0B18">
            <w:pPr>
              <w:snapToGrid w:val="0"/>
              <w:ind w:left="360"/>
            </w:pPr>
            <w:r>
              <w:t xml:space="preserve">    41.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641D18">
            <w:pPr>
              <w:suppressLineNumbers/>
              <w:snapToGrid w:val="0"/>
              <w:jc w:val="both"/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t>Городской Конкурс</w:t>
            </w:r>
            <w:r>
              <w:rPr>
                <w:rFonts w:eastAsia="Arial Unicode MS" w:cs="Tahoma"/>
                <w:kern w:val="3"/>
                <w:lang w:eastAsia="ja-JP" w:bidi="ru-RU"/>
              </w:rPr>
              <w:t xml:space="preserve"> бабушек и внуков</w:t>
            </w:r>
            <w:r w:rsidRPr="000E3CCE">
              <w:rPr>
                <w:rFonts w:eastAsia="Arial Unicode MS" w:cs="Tahoma"/>
                <w:kern w:val="3"/>
                <w:lang w:eastAsia="ja-JP" w:bidi="ru-RU"/>
              </w:rPr>
              <w:t xml:space="preserve"> «На одной волне»</w:t>
            </w:r>
            <w:r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D4C46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D0B18">
            <w:pPr>
              <w:snapToGrid w:val="0"/>
              <w:ind w:left="360"/>
            </w:pPr>
            <w:r>
              <w:t xml:space="preserve">    42.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960D6">
            <w:pPr>
              <w:tabs>
                <w:tab w:val="left" w:pos="1105"/>
              </w:tabs>
              <w:snapToGrid w:val="0"/>
              <w:spacing w:line="100" w:lineRule="atLeast"/>
              <w:jc w:val="both"/>
            </w:pPr>
            <w:r w:rsidRPr="00E97F5C"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43BE9">
            <w:pPr>
              <w:pStyle w:val="ab"/>
              <w:snapToGrid w:val="0"/>
              <w:jc w:val="center"/>
            </w:pPr>
            <w:r w:rsidRPr="00E97F5C">
              <w:t>Январь - 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43BE9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D0B18">
            <w:pPr>
              <w:snapToGrid w:val="0"/>
              <w:ind w:left="360"/>
            </w:pPr>
            <w:r>
              <w:t xml:space="preserve">    43.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242F2B" w:rsidRDefault="002A16D3" w:rsidP="002B688B">
            <w:pPr>
              <w:pStyle w:val="ab"/>
              <w:tabs>
                <w:tab w:val="left" w:pos="1578"/>
              </w:tabs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Городской фестиваль – конкурс «Песня года» (на лучшую песню о Югорске)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D960D6">
            <w:pPr>
              <w:suppressLineNumbers/>
              <w:shd w:val="clear" w:color="auto" w:fill="FFFFFF" w:themeFill="background1"/>
              <w:autoSpaceDN w:val="0"/>
              <w:snapToGrid w:val="0"/>
              <w:jc w:val="center"/>
              <w:rPr>
                <w:rFonts w:eastAsia="Arial Unicode MS" w:cs="Tahoma"/>
                <w:kern w:val="3"/>
                <w:highlight w:val="yellow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 xml:space="preserve">Январь – </w:t>
            </w:r>
          </w:p>
          <w:p w:rsidR="002A16D3" w:rsidRDefault="002A16D3" w:rsidP="00D960D6">
            <w:pPr>
              <w:pStyle w:val="ab"/>
              <w:snapToGrid w:val="0"/>
              <w:jc w:val="center"/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D0B18">
            <w:pPr>
              <w:snapToGrid w:val="0"/>
              <w:ind w:left="360"/>
            </w:pPr>
            <w:r>
              <w:t xml:space="preserve">    44.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5C0E" w:rsidRDefault="002A16D3" w:rsidP="00252D45">
            <w:pPr>
              <w:snapToGrid w:val="0"/>
              <w:spacing w:line="100" w:lineRule="atLeast"/>
              <w:jc w:val="both"/>
              <w:rPr>
                <w:rFonts w:cs="font317"/>
              </w:rPr>
            </w:pPr>
            <w:r w:rsidRPr="00E97F5C">
              <w:t>Городской Конкурс «Акция «Праздничный флаг Югорска»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784404">
            <w:pPr>
              <w:pStyle w:val="ab"/>
              <w:snapToGrid w:val="0"/>
              <w:jc w:val="center"/>
            </w:pPr>
            <w:r w:rsidRPr="00E97F5C">
              <w:t>Январь - 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E32759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</w:tcPr>
          <w:p w:rsidR="002A16D3" w:rsidRDefault="002A16D3" w:rsidP="001B5149">
            <w:pPr>
              <w:snapToGrid w:val="0"/>
              <w:ind w:left="360"/>
            </w:pPr>
            <w:r>
              <w:t xml:space="preserve">    45.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A16D3" w:rsidRPr="00242F2B" w:rsidRDefault="002A16D3" w:rsidP="00252D45">
            <w:pPr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shd w:val="clear" w:color="auto" w:fill="FFFFFF"/>
              </w:rPr>
              <w:t>Городской открытый Конкурс «Югорский Карнавал»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A16D3" w:rsidRPr="00E97F5C" w:rsidRDefault="002A16D3" w:rsidP="00D960D6">
            <w:pPr>
              <w:jc w:val="center"/>
            </w:pPr>
            <w:r w:rsidRPr="00E97F5C">
              <w:t>Январь</w:t>
            </w:r>
          </w:p>
          <w:p w:rsidR="002A16D3" w:rsidRDefault="002A16D3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4" w:space="0" w:color="auto"/>
            </w:tcBorders>
          </w:tcPr>
          <w:p w:rsidR="002A16D3" w:rsidRDefault="002A16D3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E32759">
        <w:trPr>
          <w:gridAfter w:val="4"/>
          <w:wAfter w:w="17038" w:type="dxa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A16D3" w:rsidRDefault="002A16D3" w:rsidP="001B5149">
            <w:pPr>
              <w:snapToGrid w:val="0"/>
              <w:ind w:left="360"/>
            </w:pPr>
            <w:r>
              <w:t xml:space="preserve">    46.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16D3" w:rsidRPr="00E97F5C" w:rsidRDefault="002A16D3" w:rsidP="00D960D6">
            <w:pPr>
              <w:jc w:val="both"/>
              <w:rPr>
                <w:shd w:val="clear" w:color="auto" w:fill="FFFFFF"/>
              </w:rPr>
            </w:pPr>
            <w:r w:rsidRPr="00E97F5C">
              <w:rPr>
                <w:shd w:val="clear" w:color="auto" w:fill="FFFFFF"/>
              </w:rPr>
              <w:t>Городской Конкурс «Карнавальный портал»:</w:t>
            </w:r>
          </w:p>
          <w:p w:rsidR="002A16D3" w:rsidRPr="00E97F5C" w:rsidRDefault="002A16D3" w:rsidP="00D960D6">
            <w:pPr>
              <w:jc w:val="both"/>
              <w:rPr>
                <w:shd w:val="clear" w:color="auto" w:fill="FFFFFF"/>
              </w:rPr>
            </w:pPr>
            <w:r w:rsidRPr="00E97F5C">
              <w:rPr>
                <w:shd w:val="clear" w:color="auto" w:fill="FFFFFF"/>
              </w:rPr>
              <w:t xml:space="preserve">номинации </w:t>
            </w:r>
          </w:p>
          <w:p w:rsidR="002A16D3" w:rsidRPr="00353911" w:rsidRDefault="002A16D3" w:rsidP="00641D18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16D3" w:rsidRPr="00E97F5C" w:rsidRDefault="002A16D3" w:rsidP="00D960D6">
            <w:pPr>
              <w:jc w:val="center"/>
            </w:pPr>
            <w:r w:rsidRPr="00E97F5C">
              <w:t>Январь</w:t>
            </w:r>
          </w:p>
          <w:p w:rsidR="002A16D3" w:rsidRDefault="002A16D3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16D3" w:rsidRDefault="002A16D3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E32759">
        <w:trPr>
          <w:gridAfter w:val="4"/>
          <w:wAfter w:w="17038" w:type="dxa"/>
        </w:trPr>
        <w:tc>
          <w:tcPr>
            <w:tcW w:w="1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  <w:ind w:left="360"/>
            </w:pPr>
            <w:r>
              <w:t xml:space="preserve">    47.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16D3" w:rsidRPr="00242F2B" w:rsidRDefault="002A16D3" w:rsidP="00D960D6">
            <w:pPr>
              <w:snapToGrid w:val="0"/>
              <w:spacing w:line="100" w:lineRule="atLeast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2360C8">
              <w:rPr>
                <w:shd w:val="clear" w:color="auto" w:fill="FFFFFF"/>
              </w:rPr>
              <w:t>Городской конкурс «Карнавальчик на колёсах»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D960D6">
            <w:pPr>
              <w:jc w:val="center"/>
            </w:pPr>
            <w:r w:rsidRPr="00E97F5C">
              <w:t>Январь</w:t>
            </w:r>
          </w:p>
          <w:p w:rsidR="002A16D3" w:rsidRDefault="002A16D3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16D3" w:rsidRDefault="002A16D3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  <w:ind w:left="360"/>
            </w:pPr>
            <w:r>
              <w:t xml:space="preserve">    48.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23B34" w:rsidRDefault="002A16D3" w:rsidP="00E32759">
            <w:pPr>
              <w:tabs>
                <w:tab w:val="left" w:pos="1420"/>
              </w:tabs>
              <w:snapToGrid w:val="0"/>
              <w:spacing w:line="100" w:lineRule="atLeast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shd w:val="clear" w:color="auto" w:fill="FFFFFF"/>
              </w:rPr>
              <w:t>Городской Конкурс «Дог шоу»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D960D6">
            <w:pPr>
              <w:jc w:val="center"/>
            </w:pPr>
            <w:r w:rsidRPr="00E97F5C">
              <w:t>Январь</w:t>
            </w:r>
          </w:p>
          <w:p w:rsidR="002A16D3" w:rsidRDefault="002A16D3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8C5ED0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  <w:ind w:left="360"/>
            </w:pPr>
            <w:r>
              <w:t xml:space="preserve">    49.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Епархиальный Фестиваль «Вифлеемская звезда»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D960D6">
            <w:pPr>
              <w:suppressLineNumbers/>
              <w:shd w:val="clear" w:color="auto" w:fill="FFFFFF" w:themeFill="background1"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Январь</w:t>
            </w:r>
          </w:p>
          <w:p w:rsidR="002A16D3" w:rsidRDefault="002A16D3" w:rsidP="007C0889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17039D" w:rsidRDefault="002A16D3" w:rsidP="00252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Гастроли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1B5149">
            <w:pPr>
              <w:snapToGrid w:val="0"/>
              <w:ind w:left="360"/>
            </w:pPr>
            <w:r>
              <w:lastRenderedPageBreak/>
              <w:t xml:space="preserve">   50.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Гастрольная концертная программа (АУ ХМАО-Югры «КТЦ «Югра-классик», г. Ханты-Мансийск)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1B5149">
            <w:pPr>
              <w:snapToGrid w:val="0"/>
              <w:ind w:left="360"/>
            </w:pPr>
            <w:r>
              <w:t xml:space="preserve">   51.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Гастрольные программы цирковых коллективов России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  <w:ind w:left="360"/>
            </w:pPr>
            <w:r>
              <w:t xml:space="preserve">   52.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Спектакли театральных коллективов России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FE486D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1B5149">
            <w:pPr>
              <w:snapToGrid w:val="0"/>
              <w:ind w:left="360"/>
            </w:pPr>
            <w:r>
              <w:t xml:space="preserve">   53.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Концертные программы российских исполнителей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  <w:ind w:left="360"/>
            </w:pPr>
            <w:r>
              <w:t xml:space="preserve">   54.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highlight w:val="cyan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Гастрольные концертные программы творческих коллективов Советского района и г. Югорска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FE486D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FE486D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  <w:ind w:left="360"/>
            </w:pPr>
            <w:r>
              <w:t xml:space="preserve">   55.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7654A">
              <w:t>Театр кукол «Юнтты Аканят»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1 раз в квартал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E486D">
            <w:pPr>
              <w:snapToGrid w:val="0"/>
              <w:jc w:val="center"/>
            </w:pPr>
            <w:r>
              <w:t>Юдченко Т.П.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FA10F5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  <w:ind w:left="360"/>
            </w:pPr>
            <w:r>
              <w:t xml:space="preserve">   56.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7654A" w:rsidRDefault="002A16D3" w:rsidP="00247D2B">
            <w:pPr>
              <w:suppressLineNumbers/>
              <w:shd w:val="clear" w:color="auto" w:fill="FFFFFF" w:themeFill="background1"/>
              <w:snapToGrid w:val="0"/>
              <w:rPr>
                <w:rFonts w:eastAsia="Arial Unicode MS"/>
                <w:kern w:val="2"/>
              </w:rPr>
            </w:pPr>
            <w:r w:rsidRPr="0037654A">
              <w:rPr>
                <w:rFonts w:eastAsia="Arial Unicode MS"/>
                <w:kern w:val="2"/>
              </w:rPr>
              <w:t>Музыкальный проект «</w:t>
            </w:r>
            <w:r w:rsidRPr="0037654A">
              <w:rPr>
                <w:rFonts w:eastAsia="Arial Unicode MS"/>
                <w:kern w:val="2"/>
                <w:lang w:val="en-US"/>
              </w:rPr>
              <w:t>Jazz</w:t>
            </w:r>
            <w:r w:rsidRPr="0037654A">
              <w:rPr>
                <w:rFonts w:eastAsia="Arial Unicode MS"/>
                <w:kern w:val="2"/>
              </w:rPr>
              <w:t>-</w:t>
            </w:r>
            <w:r w:rsidRPr="0037654A">
              <w:rPr>
                <w:rFonts w:eastAsia="Arial Unicode MS"/>
                <w:kern w:val="2"/>
                <w:lang w:val="en-US"/>
              </w:rPr>
              <w:t>timeclub</w:t>
            </w:r>
            <w:r w:rsidRPr="0037654A">
              <w:rPr>
                <w:rFonts w:eastAsia="Arial Unicode MS"/>
                <w:kern w:val="2"/>
              </w:rPr>
              <w:t>»</w:t>
            </w:r>
          </w:p>
          <w:p w:rsidR="002A16D3" w:rsidRPr="0037654A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</w:pP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Март - ноябрь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E486D">
            <w:pPr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FA10F5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020041">
        <w:trPr>
          <w:trHeight w:val="592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rPr>
                <w:b/>
                <w:bCs/>
              </w:rPr>
              <w:t>Выставки</w:t>
            </w:r>
          </w:p>
        </w:tc>
        <w:tc>
          <w:tcPr>
            <w:tcW w:w="8519" w:type="dxa"/>
            <w:gridSpan w:val="3"/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</w:p>
        </w:tc>
        <w:tc>
          <w:tcPr>
            <w:tcW w:w="8519" w:type="dxa"/>
          </w:tcPr>
          <w:p w:rsidR="002A16D3" w:rsidRDefault="002A16D3" w:rsidP="00252D45">
            <w:pPr>
              <w:pStyle w:val="ab"/>
              <w:snapToGrid w:val="0"/>
              <w:jc w:val="center"/>
              <w:rPr>
                <w:rFonts w:eastAsia="Times New Roman"/>
                <w:b/>
                <w:bCs/>
                <w:szCs w:val="29"/>
              </w:rPr>
            </w:pPr>
            <w:r>
              <w:rPr>
                <w:rFonts w:eastAsia="Times New Roman"/>
                <w:b/>
                <w:bCs/>
                <w:szCs w:val="29"/>
              </w:rPr>
              <w:t>Национальные праздники</w:t>
            </w:r>
          </w:p>
        </w:tc>
      </w:tr>
      <w:tr w:rsidR="002A16D3" w:rsidRPr="00D25A3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2A16D3">
            <w:pPr>
              <w:snapToGrid w:val="0"/>
              <w:jc w:val="center"/>
            </w:pPr>
            <w:r>
              <w:t>57.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5C5157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highlight w:val="cyan"/>
                <w:lang w:eastAsia="ru-RU" w:bidi="ru-RU"/>
              </w:rPr>
            </w:pPr>
            <w:r>
              <w:t>В</w:t>
            </w:r>
            <w:r w:rsidRPr="00E97F5C">
              <w:t>ыставка «</w:t>
            </w:r>
            <w:r>
              <w:t>Экспонат в фокусе</w:t>
            </w:r>
            <w:r w:rsidRPr="00E97F5C"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9E7AFB" w:rsidRDefault="002A16D3" w:rsidP="00101CB0">
            <w:pPr>
              <w:pStyle w:val="ab"/>
              <w:snapToGrid w:val="0"/>
              <w:jc w:val="center"/>
              <w:rPr>
                <w:highlight w:val="yellow"/>
              </w:rPr>
            </w:pPr>
            <w:r>
              <w:rPr>
                <w:kern w:val="2"/>
              </w:rPr>
              <w:t>Январь-декабрь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1B5149">
            <w:pPr>
              <w:snapToGrid w:val="0"/>
            </w:pPr>
            <w:r>
              <w:t xml:space="preserve">        58.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contextualSpacing/>
              <w:jc w:val="both"/>
            </w:pPr>
            <w:r w:rsidRPr="00E97F5C">
              <w:t>Передвижная выставка «Десятилетие Детства»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20041" w:rsidRDefault="002A16D3" w:rsidP="00252D45">
            <w:pPr>
              <w:suppressLineNumbers/>
              <w:snapToGrid w:val="0"/>
              <w:jc w:val="center"/>
            </w:pPr>
            <w:r>
              <w:rPr>
                <w:kern w:val="2"/>
              </w:rPr>
              <w:t>Январь-декабрь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FE486D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1B5149">
            <w:pPr>
              <w:snapToGrid w:val="0"/>
            </w:pPr>
            <w:r>
              <w:t xml:space="preserve">        59.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E3CCE" w:rsidRDefault="002A16D3" w:rsidP="005C5157">
            <w:pPr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Виртуальные выставки Детской школы искусств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20041" w:rsidRDefault="002A16D3" w:rsidP="005C5157">
            <w:pPr>
              <w:pStyle w:val="ab"/>
              <w:snapToGrid w:val="0"/>
              <w:jc w:val="center"/>
            </w:pPr>
            <w:r>
              <w:rPr>
                <w:kern w:val="2"/>
              </w:rPr>
              <w:t>Январь-февраль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FE486D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1B5149">
            <w:pPr>
              <w:snapToGrid w:val="0"/>
            </w:pPr>
            <w:r>
              <w:t xml:space="preserve">        60.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shd w:val="clear" w:color="auto" w:fill="FFFFFF" w:themeFill="background1"/>
              <w:jc w:val="both"/>
            </w:pPr>
            <w:r w:rsidRPr="00E97F5C">
              <w:t>Передвижная выставка «Виват, Карнавал!»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20041" w:rsidRDefault="002A16D3" w:rsidP="00101CB0">
            <w:pPr>
              <w:pStyle w:val="ab"/>
              <w:snapToGrid w:val="0"/>
              <w:jc w:val="center"/>
            </w:pPr>
            <w:r>
              <w:rPr>
                <w:kern w:val="2"/>
              </w:rPr>
              <w:t>Январь-сентябрь</w:t>
            </w:r>
            <w:r w:rsidRPr="00353911">
              <w:t xml:space="preserve">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FE486D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1B5149">
            <w:pPr>
              <w:snapToGrid w:val="0"/>
            </w:pPr>
            <w:r>
              <w:t xml:space="preserve">        61.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Выставка «23+8»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20041" w:rsidRDefault="002A16D3" w:rsidP="005C5157">
            <w:pPr>
              <w:pStyle w:val="ab"/>
              <w:snapToGrid w:val="0"/>
              <w:jc w:val="center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FE486D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1B5149">
            <w:pPr>
              <w:snapToGrid w:val="0"/>
            </w:pPr>
            <w:r>
              <w:t xml:space="preserve">        62.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contextualSpacing/>
              <w:jc w:val="both"/>
            </w:pPr>
            <w:r w:rsidRPr="00F80951">
              <w:t>Народные игры. Традиции и современность.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Март</w:t>
            </w:r>
            <w:r w:rsidR="006E2DEB">
              <w:t xml:space="preserve"> </w:t>
            </w:r>
            <w:r>
              <w:t>- май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FE486D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6A118D">
            <w:pPr>
              <w:snapToGrid w:val="0"/>
            </w:pPr>
            <w:r>
              <w:t xml:space="preserve">        63.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020C6">
            <w:pPr>
              <w:contextualSpacing/>
              <w:jc w:val="both"/>
            </w:pPr>
            <w:r>
              <w:rPr>
                <w:rFonts w:eastAsia="Calibri"/>
              </w:rPr>
              <w:t>Выставка по итогам фестиваля «</w:t>
            </w:r>
            <w:r w:rsidRPr="000E3CCE">
              <w:rPr>
                <w:rFonts w:eastAsia="Calibri"/>
              </w:rPr>
              <w:t>Одаренные дети – будущее России</w:t>
            </w:r>
            <w:r>
              <w:rPr>
                <w:rFonts w:eastAsia="Calibri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Февраль -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5C5157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5C5157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A16D3">
            <w:pPr>
              <w:snapToGrid w:val="0"/>
            </w:pPr>
            <w:r>
              <w:t xml:space="preserve">        64.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F80951" w:rsidRDefault="002A16D3" w:rsidP="00AF3CAD">
            <w:pPr>
              <w:contextualSpacing/>
              <w:jc w:val="both"/>
            </w:pPr>
            <w:r w:rsidRPr="00F80951">
              <w:t>Бумажный портал (в</w:t>
            </w:r>
            <w:r w:rsidRPr="00F80951">
              <w:rPr>
                <w:lang w:eastAsia="ru-RU"/>
              </w:rPr>
              <w:t>ыставка-инсталляция)</w:t>
            </w:r>
          </w:p>
          <w:p w:rsidR="002A16D3" w:rsidRPr="000E3CCE" w:rsidRDefault="002A16D3" w:rsidP="005C5157">
            <w:pPr>
              <w:jc w:val="both"/>
              <w:rPr>
                <w:rFonts w:eastAsia="Calibri"/>
              </w:rPr>
            </w:pPr>
          </w:p>
          <w:p w:rsidR="002A16D3" w:rsidRPr="000E3CCE" w:rsidRDefault="002A16D3" w:rsidP="005C5157">
            <w:pPr>
              <w:jc w:val="both"/>
              <w:rPr>
                <w:rFonts w:eastAsia="Calibri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Апрель - май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5C5157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5C5157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lastRenderedPageBreak/>
              <w:t xml:space="preserve">Публичные отчеты 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</w:pPr>
            <w:r>
              <w:t xml:space="preserve">        65.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67D3E">
            <w:pPr>
              <w:snapToGrid w:val="0"/>
              <w:spacing w:line="100" w:lineRule="atLeast"/>
              <w:jc w:val="both"/>
              <w:rPr>
                <w:rFonts w:cs="font317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Звучание записи стихов, отрывков литературных произведений в Городском парке по ул. Ленина и на Фонтанной площади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67D3E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A16D3">
            <w:pPr>
              <w:snapToGrid w:val="0"/>
            </w:pPr>
            <w:r>
              <w:t xml:space="preserve">        66.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8A5CE0">
            <w:pPr>
              <w:pStyle w:val="ab"/>
              <w:snapToGrid w:val="0"/>
              <w:jc w:val="both"/>
            </w:pPr>
            <w:r>
              <w:t xml:space="preserve">Представление общественности публичных отчетов о деятельности учреждений культуры по итогам 2020 года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4D253A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Наумова Т.В.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</w:pPr>
            <w:r>
              <w:t xml:space="preserve">        67.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97F5C">
              <w:t>Заседания рабочей группы по реализации проекта «Ворота в Югру»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4D253A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Наумова Т.В.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Конференции, семинары, повышение квалификации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12883" w:rsidRDefault="002A16D3" w:rsidP="002A16D3">
            <w:pPr>
              <w:snapToGrid w:val="0"/>
              <w:jc w:val="center"/>
            </w:pPr>
            <w:r>
              <w:t>68.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321846">
            <w:pPr>
              <w:shd w:val="clear" w:color="auto" w:fill="FFFFFF" w:themeFill="background1"/>
              <w:jc w:val="both"/>
            </w:pPr>
            <w:r w:rsidRPr="00353911">
              <w:t xml:space="preserve">Мастер-класс по </w:t>
            </w:r>
            <w:r>
              <w:t>хореографии</w:t>
            </w:r>
          </w:p>
          <w:p w:rsidR="002A16D3" w:rsidRPr="00812883" w:rsidRDefault="002A16D3" w:rsidP="00FE486D">
            <w:pPr>
              <w:suppressLineNumbers/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Февраль</w:t>
            </w:r>
          </w:p>
          <w:p w:rsidR="002A16D3" w:rsidRPr="00812883" w:rsidRDefault="002A16D3" w:rsidP="00252D45">
            <w:pPr>
              <w:pStyle w:val="ab"/>
              <w:snapToGrid w:val="0"/>
              <w:jc w:val="center"/>
            </w:pPr>
            <w:r>
              <w:t>1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12883" w:rsidRDefault="002A16D3" w:rsidP="00252D4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81288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</w:pPr>
            <w:r>
              <w:t xml:space="preserve">        69.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321846">
            <w:pPr>
              <w:shd w:val="clear" w:color="auto" w:fill="FFFFFF" w:themeFill="background1"/>
              <w:jc w:val="both"/>
            </w:pPr>
            <w:r w:rsidRPr="00E97F5C">
              <w:t>Мастер-класс для</w:t>
            </w:r>
            <w:r>
              <w:t xml:space="preserve"> сотрудников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 – 2 раза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12883" w:rsidRDefault="002A16D3" w:rsidP="005C5157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812883" w:rsidRDefault="002A16D3" w:rsidP="005C5157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5C5157" w:rsidRDefault="002A16D3" w:rsidP="00A020C6">
            <w:pPr>
              <w:snapToGrid w:val="0"/>
              <w:rPr>
                <w:b/>
              </w:rPr>
            </w:pPr>
            <w:r w:rsidRPr="005C5157">
              <w:rPr>
                <w:b/>
              </w:rPr>
              <w:t xml:space="preserve">       Социальное кино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A16D3">
            <w:pPr>
              <w:snapToGrid w:val="0"/>
              <w:jc w:val="center"/>
            </w:pPr>
            <w:r>
              <w:t>70.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both"/>
            </w:pPr>
          </w:p>
          <w:p w:rsidR="002A16D3" w:rsidRPr="00E97F5C" w:rsidRDefault="002A16D3" w:rsidP="0045394A">
            <w:r w:rsidRPr="00E97F5C">
              <w:t>Час этнографического кино</w:t>
            </w:r>
          </w:p>
          <w:p w:rsidR="002A16D3" w:rsidRPr="0045394A" w:rsidRDefault="002A16D3" w:rsidP="0045394A"/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45394A">
            <w:pPr>
              <w:jc w:val="center"/>
            </w:pPr>
            <w:r w:rsidRPr="00E97F5C">
              <w:t>Январь – декабрь</w:t>
            </w:r>
          </w:p>
          <w:p w:rsidR="002A16D3" w:rsidRPr="009467C2" w:rsidRDefault="002A16D3" w:rsidP="008A5CE0">
            <w:pPr>
              <w:pStyle w:val="ab"/>
              <w:snapToGrid w:val="0"/>
              <w:jc w:val="center"/>
            </w:pPr>
            <w:r w:rsidRPr="00E97F5C">
              <w:t xml:space="preserve">1 неделя в </w:t>
            </w:r>
            <w:r>
              <w:t>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D4C46">
            <w:pPr>
              <w:snapToGrid w:val="0"/>
              <w:jc w:val="center"/>
            </w:pPr>
            <w:r>
              <w:t>Юдченко Т.П.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A16D3">
            <w:pPr>
              <w:snapToGrid w:val="0"/>
            </w:pPr>
            <w:r>
              <w:t xml:space="preserve">        71.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Социальное кино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1D6CD4" w:rsidRDefault="002A16D3" w:rsidP="008A5CE0">
            <w:pPr>
              <w:pStyle w:val="ab"/>
              <w:snapToGrid w:val="0"/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2 раза в 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D4C46">
            <w:pPr>
              <w:snapToGrid w:val="0"/>
              <w:jc w:val="center"/>
            </w:pPr>
            <w:r>
              <w:t>Юдченко Т.П.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</w:pPr>
            <w:r>
              <w:t xml:space="preserve">        72.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spacing w:line="100" w:lineRule="atLeast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Тематические киноакции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spacing w:line="100" w:lineRule="atLeast"/>
              <w:jc w:val="center"/>
            </w:pPr>
            <w:r>
              <w:t>1 раз в 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Юдченко Т.П.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</w:pPr>
            <w:r>
              <w:t xml:space="preserve">        73.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9467C2">
            <w:pPr>
              <w:pStyle w:val="ab"/>
              <w:snapToGrid w:val="0"/>
              <w:spacing w:line="100" w:lineRule="atLeast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«Школьное кино»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9467C2" w:rsidRDefault="002A16D3" w:rsidP="008A5CE0">
            <w:pPr>
              <w:pStyle w:val="ab"/>
              <w:snapToGrid w:val="0"/>
              <w:spacing w:line="100" w:lineRule="atLeast"/>
              <w:jc w:val="center"/>
            </w:pPr>
            <w:r>
              <w:t>в дни школьных каникул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D4C46">
            <w:pPr>
              <w:snapToGrid w:val="0"/>
              <w:jc w:val="center"/>
            </w:pPr>
            <w:r>
              <w:t>Юдченко Т.П.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B5149">
            <w:pPr>
              <w:snapToGrid w:val="0"/>
            </w:pPr>
            <w:r>
              <w:t xml:space="preserve">        74.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9467C2">
            <w:pPr>
              <w:pStyle w:val="ab"/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37654A">
              <w:rPr>
                <w:rFonts w:eastAsia="Arial Unicode MS"/>
                <w:kern w:val="3"/>
                <w:lang w:eastAsia="ja-JP"/>
              </w:rPr>
              <w:t>День белорусского кино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8A5CE0">
            <w:pPr>
              <w:pStyle w:val="ab"/>
              <w:snapToGrid w:val="0"/>
              <w:spacing w:line="100" w:lineRule="atLeast"/>
              <w:jc w:val="center"/>
            </w:pPr>
            <w:r>
              <w:t>2 апреля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D4C46">
            <w:pPr>
              <w:snapToGrid w:val="0"/>
              <w:jc w:val="center"/>
            </w:pPr>
            <w:r>
              <w:t>Юдченко Т.П.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A020C6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45394A">
            <w:pPr>
              <w:tabs>
                <w:tab w:val="left" w:pos="1815"/>
              </w:tabs>
              <w:snapToGrid w:val="0"/>
              <w:jc w:val="both"/>
            </w:pPr>
            <w:r w:rsidRPr="002300D4">
              <w:rPr>
                <w:b/>
                <w:lang w:eastAsia="ru-RU"/>
              </w:rPr>
              <w:t>Мероприятия, направленные на под</w:t>
            </w:r>
            <w:r>
              <w:rPr>
                <w:b/>
                <w:lang w:eastAsia="ru-RU"/>
              </w:rPr>
              <w:t>держку социально ориентированных некоммерческих организаций, оказывающих</w:t>
            </w:r>
            <w:r w:rsidRPr="002300D4">
              <w:rPr>
                <w:b/>
                <w:lang w:eastAsia="ru-RU"/>
              </w:rPr>
              <w:t xml:space="preserve"> услуги в сфере культуры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A16D3">
            <w:pPr>
              <w:snapToGrid w:val="0"/>
            </w:pPr>
            <w:r>
              <w:t xml:space="preserve">        75.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9467C2">
            <w:pPr>
              <w:pStyle w:val="ab"/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t xml:space="preserve">Проведение совещаний с представителями социально ориентированных некоммерческих организаций, оказывающих услуги в сфере </w:t>
            </w:r>
            <w:r w:rsidRPr="00E97F5C">
              <w:lastRenderedPageBreak/>
              <w:t>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45394A">
            <w:pPr>
              <w:pStyle w:val="ab"/>
              <w:snapToGrid w:val="0"/>
              <w:spacing w:line="100" w:lineRule="atLeast"/>
            </w:pPr>
            <w:r w:rsidRPr="00E97F5C">
              <w:rPr>
                <w:kern w:val="3"/>
                <w:lang w:eastAsia="ja-JP" w:bidi="fa-IR"/>
              </w:rPr>
              <w:lastRenderedPageBreak/>
              <w:t>1 раз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832750">
            <w:pPr>
              <w:snapToGrid w:val="0"/>
              <w:jc w:val="center"/>
            </w:pPr>
            <w:r>
              <w:t>Наумова Т.В.,</w:t>
            </w:r>
          </w:p>
          <w:p w:rsidR="002A16D3" w:rsidRDefault="002A16D3" w:rsidP="00832750">
            <w:pPr>
              <w:snapToGrid w:val="0"/>
              <w:jc w:val="center"/>
            </w:pPr>
            <w:r>
              <w:t xml:space="preserve"> руководители подведомственных </w:t>
            </w:r>
            <w:r>
              <w:lastRenderedPageBreak/>
              <w:t>учреждений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lastRenderedPageBreak/>
              <w:t>Протоколы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A16D3">
            <w:pPr>
              <w:snapToGrid w:val="0"/>
            </w:pPr>
            <w:r>
              <w:lastRenderedPageBreak/>
              <w:t xml:space="preserve">        76.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9467C2">
            <w:pPr>
              <w:pStyle w:val="ab"/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t>Заключение соглашений с руководителями   социально ориентированных некоммерческих организаций, оказывающих услуги в сфере культуры, о проведении совместных мероприятий на партнерских условиях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45394A">
            <w:pPr>
              <w:pStyle w:val="ab"/>
              <w:snapToGrid w:val="0"/>
              <w:spacing w:line="100" w:lineRule="atLeast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D4C46">
            <w:pPr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Заключение соглашений</w:t>
            </w:r>
          </w:p>
        </w:tc>
      </w:tr>
      <w:tr w:rsidR="002A16D3" w:rsidTr="00C95FFF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0A3F0C">
            <w:pPr>
              <w:snapToGrid w:val="0"/>
              <w:jc w:val="center"/>
            </w:pPr>
            <w:r w:rsidRPr="000E3CCE">
              <w:rPr>
                <w:rFonts w:eastAsia="Calibri"/>
                <w:b/>
              </w:rPr>
              <w:t>Усиление и расширение влияния российской культуры в иностранных государствах</w:t>
            </w:r>
            <w:r w:rsidRPr="000E3CCE">
              <w:rPr>
                <w:b/>
                <w:kern w:val="2"/>
                <w:lang w:eastAsia="ru-RU"/>
              </w:rPr>
              <w:t xml:space="preserve"> </w:t>
            </w:r>
          </w:p>
        </w:tc>
      </w:tr>
      <w:tr w:rsidR="002A16D3" w:rsidTr="00C95FFF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A16D3">
            <w:pPr>
              <w:snapToGrid w:val="0"/>
            </w:pPr>
            <w:r>
              <w:t xml:space="preserve">         77.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9467C2">
            <w:pPr>
              <w:pStyle w:val="ab"/>
              <w:snapToGrid w:val="0"/>
              <w:spacing w:line="100" w:lineRule="atLeast"/>
              <w:jc w:val="both"/>
            </w:pPr>
            <w:r w:rsidRPr="000E3CCE">
              <w:rPr>
                <w:rFonts w:eastAsia="Calibri"/>
              </w:rPr>
              <w:t>Участие в международных конкурсах в сфере исполнительских искусств (в том числе: Международный конкурс имени П.И. Чайковского и др.)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t>Не менее 4</w:t>
            </w: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t>в год</w:t>
            </w: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12883" w:rsidRDefault="002A16D3" w:rsidP="00C95FFF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Результативное участие</w:t>
            </w:r>
          </w:p>
        </w:tc>
      </w:tr>
      <w:tr w:rsidR="002A16D3" w:rsidTr="00C95FFF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A16D3">
            <w:pPr>
              <w:snapToGrid w:val="0"/>
            </w:pPr>
            <w:r>
              <w:t xml:space="preserve">          78.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9467C2">
            <w:pPr>
              <w:pStyle w:val="ab"/>
              <w:snapToGrid w:val="0"/>
              <w:spacing w:line="100" w:lineRule="atLeast"/>
              <w:jc w:val="both"/>
            </w:pPr>
            <w:r w:rsidRPr="000E3CCE">
              <w:rPr>
                <w:rFonts w:eastAsia="Calibri"/>
              </w:rPr>
              <w:t>Презентация творческого потенциала соотечественникам, проживающим за рубежом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t>1 раз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12883" w:rsidRDefault="002A16D3" w:rsidP="00C95FFF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0A3F0C">
            <w:pPr>
              <w:snapToGrid w:val="0"/>
              <w:jc w:val="both"/>
            </w:pPr>
            <w:r>
              <w:t>Осуществление творческих обменов</w:t>
            </w:r>
          </w:p>
        </w:tc>
      </w:tr>
      <w:tr w:rsidR="002A16D3" w:rsidTr="00252D45">
        <w:trPr>
          <w:gridAfter w:val="2"/>
          <w:wAfter w:w="1040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 Контрольно – аналитическая работа  </w:t>
            </w:r>
          </w:p>
        </w:tc>
        <w:tc>
          <w:tcPr>
            <w:tcW w:w="4920" w:type="dxa"/>
          </w:tcPr>
          <w:p w:rsidR="002A16D3" w:rsidRDefault="002A16D3" w:rsidP="00252D45">
            <w:pPr>
              <w:pStyle w:val="ab"/>
              <w:snapToGrid w:val="0"/>
              <w:jc w:val="both"/>
            </w:pPr>
          </w:p>
        </w:tc>
        <w:tc>
          <w:tcPr>
            <w:tcW w:w="1710" w:type="dxa"/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22 февраля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7A4B7F" w:rsidRDefault="002A16D3" w:rsidP="00252D45">
            <w:pPr>
              <w:pStyle w:val="ab"/>
              <w:snapToGrid w:val="0"/>
              <w:rPr>
                <w:b/>
                <w:i/>
              </w:rPr>
            </w:pPr>
            <w:r w:rsidRPr="007A4B7F">
              <w:rPr>
                <w:b/>
                <w:i/>
              </w:rPr>
              <w:t xml:space="preserve">3.1. </w:t>
            </w:r>
            <w:r w:rsidRPr="007A4B7F">
              <w:rPr>
                <w:rFonts w:eastAsia="Times New Roman CYR" w:cs="Times New Roman CYR"/>
                <w:b/>
                <w:i/>
              </w:rPr>
              <w:t>Организация и проведение аппаратных совещаний с руководителями подведомственных учреждений культуры (е</w:t>
            </w:r>
            <w:r w:rsidRPr="007A4B7F">
              <w:rPr>
                <w:b/>
                <w:i/>
              </w:rPr>
              <w:t>женедельно по  вторникам)</w:t>
            </w:r>
          </w:p>
          <w:p w:rsidR="002A16D3" w:rsidRDefault="002A16D3" w:rsidP="00252D45">
            <w:pPr>
              <w:snapToGrid w:val="0"/>
              <w:jc w:val="center"/>
            </w:pP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C2ABF" w:rsidRDefault="002A16D3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C2ABF" w:rsidRDefault="002A16D3" w:rsidP="00252D45">
            <w:pPr>
              <w:tabs>
                <w:tab w:val="left" w:pos="213"/>
              </w:tabs>
              <w:jc w:val="both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Планирование бюджетных ассигнований в сфере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9C7F00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tabs>
                <w:tab w:val="left" w:pos="213"/>
              </w:tabs>
              <w:jc w:val="both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Об участии в реализации национального проекта «Культура»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A10F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A10F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A10F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9C7F00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321846">
            <w:pPr>
              <w:snapToGrid w:val="0"/>
              <w:jc w:val="both"/>
            </w:pPr>
            <w:r>
              <w:t xml:space="preserve">Организация подготовки документов для участия в конкурсах на получение грантов </w:t>
            </w:r>
            <w:r>
              <w:lastRenderedPageBreak/>
              <w:t>совместно с некоммерческими организациями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Руководители муниципальных </w:t>
            </w:r>
            <w:r>
              <w:lastRenderedPageBreak/>
              <w:t>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>Пакет документов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9C7F00">
            <w:pPr>
              <w:pStyle w:val="ab"/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О ходе подготовки и проведении общегородских культурно-массовых мероприятий в условиях действия ограничительных мер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управления, руководители 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7A4B7F" w:rsidRDefault="002A16D3" w:rsidP="00252D45">
            <w:pPr>
              <w:snapToGrid w:val="0"/>
              <w:jc w:val="center"/>
            </w:pPr>
            <w:r>
              <w:t xml:space="preserve"> 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9C7F00">
            <w:pPr>
              <w:pStyle w:val="ab"/>
              <w:snapToGrid w:val="0"/>
              <w:jc w:val="center"/>
            </w:pPr>
            <w:r>
              <w:t>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Обеспечение комплексной безопасности в муниципальных учреждениях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9C7F00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Обеспечение выполнения программы по энергосбережению и повышению энергетической эффективности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524369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О реализации плана работ по  предоставлению муниципальных услуг в электронном виде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524369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</w:pPr>
            <w:r>
              <w:t>Об исполнении бюджета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7A4B7F" w:rsidRDefault="002A16D3" w:rsidP="00252D45">
            <w:pPr>
              <w:snapToGrid w:val="0"/>
              <w:jc w:val="center"/>
            </w:pPr>
            <w:r>
              <w:t xml:space="preserve"> 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524369">
            <w:pPr>
              <w:pStyle w:val="ab"/>
              <w:snapToGrid w:val="0"/>
              <w:jc w:val="center"/>
            </w:pPr>
            <w:r>
              <w:t>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020C6">
            <w:pPr>
              <w:snapToGrid w:val="0"/>
            </w:pPr>
            <w:r>
              <w:t xml:space="preserve">О выполнении мероприятий Планов по устранению нарушений, выявленных по результатам НОК - 2019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524369">
            <w:pPr>
              <w:pStyle w:val="ab"/>
              <w:snapToGrid w:val="0"/>
              <w:jc w:val="center"/>
            </w:pPr>
            <w:r>
              <w:t>10.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both"/>
            </w:pPr>
            <w:r>
              <w:t>Механизм погашения дебиторской и кредиторской задолженности распорядителями бюджетных средств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32DF7">
            <w:pPr>
              <w:pStyle w:val="ab"/>
              <w:snapToGrid w:val="0"/>
              <w:jc w:val="center"/>
            </w:pPr>
            <w:r>
              <w:t>11.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both"/>
            </w:pPr>
            <w:r>
              <w:t>Соблюдение государственных и иных гарантий в системе оплаты труда, меры государственной поддержки в области культуры и искусства Югры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32DF7">
            <w:pPr>
              <w:pStyle w:val="ab"/>
              <w:snapToGrid w:val="0"/>
              <w:jc w:val="center"/>
            </w:pPr>
            <w:r>
              <w:t>12.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330E44">
            <w:pPr>
              <w:snapToGrid w:val="0"/>
              <w:jc w:val="both"/>
            </w:pPr>
            <w:r>
              <w:t xml:space="preserve">Обзор изменений законодательства по вопросам, относящимся к отрасли культура, </w:t>
            </w:r>
            <w:r>
              <w:lastRenderedPageBreak/>
              <w:t>применение профстандартов в 2021 году, юридическое оформление дистанционной работы сотрудников учреждений кульутры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Руководители муниципальных </w:t>
            </w:r>
            <w:r>
              <w:lastRenderedPageBreak/>
              <w:t>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46D7A" w:rsidRDefault="002A16D3" w:rsidP="00F32DF7">
            <w:pPr>
              <w:pStyle w:val="ab"/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Взаимодействие учреждений культуры с национально-культурными автономиями и религиозными объединениями с целью формирования единой региональной, муниципальной  культурной политики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Руководители муниципальных учреждений</w:t>
            </w:r>
          </w:p>
          <w:p w:rsidR="002A16D3" w:rsidRDefault="002A16D3" w:rsidP="00252D45">
            <w:pPr>
              <w:snapToGrid w:val="0"/>
              <w:jc w:val="center"/>
            </w:pPr>
            <w:r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32DF7">
            <w:pPr>
              <w:pStyle w:val="ab"/>
              <w:snapToGrid w:val="0"/>
              <w:jc w:val="center"/>
            </w:pPr>
            <w:r>
              <w:t>14.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Проведение мониторинга обеспечения информационными ресурсами общедоступных библиотек г. Югорска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330E44">
            <w:pPr>
              <w:snapToGrid w:val="0"/>
              <w:jc w:val="center"/>
            </w:pPr>
            <w:r>
              <w:t>До 01 марта 2021 г.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6623C0">
            <w:pPr>
              <w:pStyle w:val="ab"/>
              <w:snapToGrid w:val="0"/>
              <w:jc w:val="center"/>
            </w:pPr>
            <w:r>
              <w:t>15.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41D1D" w:rsidRDefault="002A16D3" w:rsidP="00330E44">
            <w:pPr>
              <w:snapToGrid w:val="0"/>
              <w:jc w:val="both"/>
            </w:pPr>
            <w:r>
              <w:t>Мониторинг исполнения справок по итогам инспекторских проверок муниципальных учреждений культуры за 2020 год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Положения, утвержденные начальником управления </w:t>
            </w:r>
          </w:p>
          <w:p w:rsidR="002A16D3" w:rsidRDefault="002A16D3" w:rsidP="00252D45">
            <w:pPr>
              <w:snapToGrid w:val="0"/>
              <w:jc w:val="center"/>
            </w:pPr>
            <w:r>
              <w:t>культуры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7A4B7F" w:rsidRDefault="002A16D3" w:rsidP="00252D45">
            <w:pPr>
              <w:pStyle w:val="ab"/>
              <w:snapToGrid w:val="0"/>
              <w:jc w:val="both"/>
              <w:rPr>
                <w:b/>
                <w:i/>
              </w:rPr>
            </w:pPr>
            <w:r w:rsidRPr="00784404">
              <w:rPr>
                <w:b/>
                <w:i/>
              </w:rPr>
              <w:t>3.2. Контроль, анализ и подготовка  статистических и информационных материалов специалистами управления культуры и подведомственными учреждениями</w:t>
            </w:r>
          </w:p>
        </w:tc>
      </w:tr>
      <w:tr w:rsidR="002A16D3" w:rsidRPr="00D46D7A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5869F2">
            <w:pPr>
              <w:pStyle w:val="ab"/>
              <w:snapToGrid w:val="0"/>
              <w:jc w:val="both"/>
            </w:pPr>
            <w:r w:rsidRPr="00D46D7A">
              <w:t>Подготовка информационно-аналитического, статистических отчетов Управления культуры  по итогам деятельности за 20</w:t>
            </w:r>
            <w:r>
              <w:t>20 год</w:t>
            </w:r>
          </w:p>
          <w:p w:rsidR="002A16D3" w:rsidRDefault="002A16D3" w:rsidP="00071A35">
            <w:pPr>
              <w:pStyle w:val="ab"/>
              <w:snapToGrid w:val="0"/>
              <w:jc w:val="both"/>
            </w:pPr>
            <w:r>
              <w:t xml:space="preserve">в Департамент </w:t>
            </w:r>
            <w:r w:rsidRPr="00D46D7A">
              <w:t>культуры Ханты-Мансийского автономного округа</w:t>
            </w:r>
            <w:r>
              <w:t xml:space="preserve"> </w:t>
            </w:r>
            <w:r w:rsidRPr="00D46D7A">
              <w:t>-</w:t>
            </w:r>
            <w:r>
              <w:t xml:space="preserve"> Югры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 Январь-февраль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Специалисты управления культуры, </w:t>
            </w:r>
          </w:p>
          <w:p w:rsidR="002A16D3" w:rsidRDefault="002A16D3" w:rsidP="00252D45">
            <w:pPr>
              <w:snapToGrid w:val="0"/>
              <w:jc w:val="center"/>
            </w:pPr>
            <w:r>
              <w:t>руководители 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Отчеты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Подготовка годовых отчетов о выполнении муниципального задания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Январь-февраль 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Руководители муниципальных учреждений культуры,</w:t>
            </w:r>
          </w:p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Отчеты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95FFF">
            <w:pPr>
              <w:snapToGrid w:val="0"/>
              <w:jc w:val="both"/>
            </w:pPr>
            <w:r>
              <w:t>Отчеты по устранению предписаний надзорных органов, по организации работы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523AB" w:rsidRDefault="002A16D3" w:rsidP="00DD4C46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Отчеты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 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Сбор, обработка, свод  установленных годовых, квартальных отчетов по исполнению бюджета </w:t>
            </w:r>
            <w:r>
              <w:lastRenderedPageBreak/>
              <w:t>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4004A" w:rsidRDefault="002A16D3" w:rsidP="00071A35">
            <w:pPr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lastRenderedPageBreak/>
              <w:t xml:space="preserve"> 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Сбор, обработка, свод, годовых отчетов по исполнению плана финансово-хозяйственной деятельности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Потапова В.В.,</w:t>
            </w:r>
          </w:p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Сбор статистических сведений для мониторинга, итогов и прогнозов социально-экономического развития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Потапова В.В.,</w:t>
            </w:r>
          </w:p>
          <w:p w:rsidR="002A16D3" w:rsidRDefault="002A16D3" w:rsidP="00252D45">
            <w:pPr>
              <w:snapToGrid w:val="0"/>
              <w:jc w:val="center"/>
            </w:pPr>
            <w:r>
              <w:t xml:space="preserve"> 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Сводная 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Проверка целевого использования расходования бюджетных ассигнований в подведомственных учреждениях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Нестерова Н.Н,</w:t>
            </w:r>
          </w:p>
          <w:p w:rsidR="002A16D3" w:rsidRDefault="002A16D3" w:rsidP="00252D45">
            <w:pPr>
              <w:snapToGrid w:val="0"/>
              <w:jc w:val="center"/>
            </w:pPr>
            <w:r>
              <w:t>Гоголева О.А.,</w:t>
            </w:r>
          </w:p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Акт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Подготовка реестра расходных обязательств на очередной и последующий финансовые годы согласно нормативно – правовых актов с расчетом финансовых показателей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Реестр 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 w:rsidRPr="00B46FA0">
              <w:t>Исполнение бюджета по разделу «Культура», соблюдение финансовой дисциплины при казначейской системе исполнения бюджета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Нестерова Н.Н.,</w:t>
            </w:r>
          </w:p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Приказ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E486D">
            <w:pPr>
              <w:pStyle w:val="ab"/>
              <w:snapToGrid w:val="0"/>
              <w:jc w:val="center"/>
            </w:pPr>
            <w:r>
              <w:t xml:space="preserve"> </w:t>
            </w:r>
            <w:r w:rsidRPr="001F7569">
              <w:t>1</w:t>
            </w:r>
            <w:r>
              <w:t>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E484D">
            <w:pPr>
              <w:snapToGrid w:val="0"/>
              <w:jc w:val="both"/>
            </w:pPr>
            <w:r>
              <w:t xml:space="preserve">Рассмотрение плана финансово-хозяйственной деятельности учреждений культуры, выполнение муниципальной  программы </w:t>
            </w:r>
            <w:r w:rsidRPr="00AA2D6D">
              <w:t>«</w:t>
            </w:r>
            <w:r>
              <w:t>Культурное пространство</w:t>
            </w:r>
            <w:r w:rsidRPr="00AA2D6D">
              <w:t>»</w:t>
            </w:r>
            <w: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7A4B7F" w:rsidRDefault="002A16D3" w:rsidP="00252D45">
            <w:pPr>
              <w:snapToGrid w:val="0"/>
              <w:jc w:val="center"/>
            </w:pPr>
            <w:r>
              <w:t>Согласование и  ПФХД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E486D">
            <w:pPr>
              <w:pStyle w:val="ab"/>
              <w:snapToGrid w:val="0"/>
              <w:jc w:val="center"/>
            </w:pPr>
            <w:r>
              <w:t>11.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Предоставление информации на городской сайт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культуры,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Планы, отчеты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Контроль за проведением конкурсов, котировок по осуществлению деятельности учреждений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Руководители муниципальных </w:t>
            </w:r>
            <w:r>
              <w:lastRenderedPageBreak/>
              <w:t>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>Договоры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020C6">
            <w:pPr>
              <w:pStyle w:val="ab"/>
              <w:snapToGrid w:val="0"/>
              <w:jc w:val="both"/>
            </w:pPr>
            <w:r w:rsidRPr="00C37454">
              <w:t xml:space="preserve">Об исполнении бюджета </w:t>
            </w:r>
            <w:r>
              <w:t>государственных</w:t>
            </w:r>
            <w:r w:rsidRPr="00C37454">
              <w:t xml:space="preserve"> программ Ханты-Мансийского автономного округа – Югры </w:t>
            </w:r>
            <w:r w:rsidRPr="00C37454">
              <w:rPr>
                <w:bCs/>
              </w:rPr>
              <w:t>на 20</w:t>
            </w:r>
            <w:r>
              <w:rPr>
                <w:bCs/>
              </w:rPr>
              <w:t>20</w:t>
            </w:r>
            <w:r w:rsidRPr="00C37454">
              <w:rPr>
                <w:bCs/>
              </w:rPr>
              <w:t xml:space="preserve"> год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культуры,</w:t>
            </w:r>
          </w:p>
          <w:p w:rsidR="002A16D3" w:rsidRDefault="002A16D3" w:rsidP="00826F23">
            <w:pPr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Информация, подготовка отчета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45A80">
            <w:pPr>
              <w:pStyle w:val="ab"/>
              <w:snapToGrid w:val="0"/>
              <w:jc w:val="center"/>
            </w:pPr>
            <w:r>
              <w:t>14.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both"/>
            </w:pPr>
            <w:r>
              <w:t xml:space="preserve">Подготовка информации по запрашиваемым вопросам </w:t>
            </w:r>
            <w:r w:rsidRPr="00D32FAB">
              <w:rPr>
                <w:rFonts w:eastAsia="Times New Roman CYR" w:cs="Times New Roman CYR"/>
              </w:rPr>
              <w:t>Межведомственных комиссий и Координационных советов</w:t>
            </w:r>
            <w:r>
              <w:rPr>
                <w:rFonts w:eastAsia="Times New Roman CYR" w:cs="Times New Roman CYR"/>
              </w:rPr>
              <w:t xml:space="preserve">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культуры,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FD48D9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jc w:val="both"/>
            </w:pPr>
            <w:r w:rsidRPr="00541D1D">
              <w:t>Об  антитеррористической защищенности объектов сферы культуры Ханты-Мансийского автономного округа – Югры</w:t>
            </w:r>
            <w:r w:rsidRPr="00B33283"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41D1D" w:rsidRDefault="002A16D3" w:rsidP="00252D45">
            <w:pPr>
              <w:jc w:val="both"/>
            </w:pPr>
            <w:r w:rsidRPr="00541D1D">
              <w:rPr>
                <w:spacing w:val="-4"/>
              </w:rPr>
              <w:t>О дополнительных мерах по обеспечению антитеррори</w:t>
            </w:r>
            <w:r>
              <w:rPr>
                <w:spacing w:val="-4"/>
              </w:rPr>
              <w:t xml:space="preserve">стической безопасности в </w:t>
            </w:r>
            <w:r w:rsidRPr="00541D1D">
              <w:rPr>
                <w:spacing w:val="-4"/>
              </w:rPr>
              <w:t xml:space="preserve"> учреждениях сферы культуры </w:t>
            </w:r>
            <w:r>
              <w:rPr>
                <w:spacing w:val="-4"/>
              </w:rPr>
              <w:t>города</w:t>
            </w:r>
            <w:r w:rsidRPr="00541D1D">
              <w:rPr>
                <w:spacing w:val="-4"/>
              </w:rPr>
              <w:t xml:space="preserve"> Юг</w:t>
            </w:r>
            <w:r>
              <w:rPr>
                <w:spacing w:val="-4"/>
              </w:rPr>
              <w:t>о</w:t>
            </w:r>
            <w:r w:rsidRPr="00541D1D">
              <w:rPr>
                <w:spacing w:val="-4"/>
              </w:rPr>
              <w:t>р</w:t>
            </w:r>
            <w:r>
              <w:rPr>
                <w:spacing w:val="-4"/>
              </w:rPr>
              <w:t>ска</w:t>
            </w:r>
            <w:r w:rsidRPr="00541D1D">
              <w:rPr>
                <w:spacing w:val="-4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62B32">
            <w:pPr>
              <w:pStyle w:val="ab"/>
              <w:snapToGrid w:val="0"/>
              <w:jc w:val="center"/>
            </w:pPr>
            <w:r>
              <w:t>17.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jc w:val="both"/>
            </w:pPr>
            <w:r w:rsidRPr="00FD48D9">
              <w:t>Подготовка информации по запросам структурных подразделен</w:t>
            </w:r>
            <w:r>
              <w:t>ий администрации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FD48D9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62B32">
            <w:pPr>
              <w:pStyle w:val="ab"/>
              <w:snapToGrid w:val="0"/>
              <w:jc w:val="center"/>
            </w:pPr>
            <w:r>
              <w:t>18.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36633" w:rsidRDefault="002A16D3" w:rsidP="00252D45">
            <w:pPr>
              <w:snapToGrid w:val="0"/>
              <w:jc w:val="both"/>
            </w:pPr>
            <w:r>
              <w:t xml:space="preserve">Анализ обращений граждан в управление  культуры, контроль за исполнением  документов по ответу на обращения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071A3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Руководители муниципальных учреждений</w:t>
            </w:r>
          </w:p>
          <w:p w:rsidR="002A16D3" w:rsidRDefault="002A16D3" w:rsidP="00252D45">
            <w:pPr>
              <w:snapToGrid w:val="0"/>
              <w:jc w:val="center"/>
            </w:pPr>
            <w:r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020C6">
            <w:pPr>
              <w:pStyle w:val="ab"/>
              <w:snapToGrid w:val="0"/>
              <w:jc w:val="both"/>
            </w:pPr>
            <w:r>
              <w:t>Публикация статей в газете «Югорский вестник», на официальных сайтах учреждений и в соцсетях о деятельности управления культуры, муниципальных учреждениях культуры, проводимых общегородских мероприятиях, акциях.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Информирование населения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20.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A16D3">
            <w:pPr>
              <w:pStyle w:val="ab"/>
              <w:snapToGrid w:val="0"/>
              <w:jc w:val="both"/>
            </w:pPr>
            <w:r>
              <w:t>Публикация статей в газете «Югорский вестник», на официальных сайтах учреждений и в соцсетях о реализации мероприятий национального проекта «Культура»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95FFF">
            <w:pPr>
              <w:snapToGrid w:val="0"/>
              <w:jc w:val="center"/>
            </w:pPr>
            <w:r>
              <w:t>Руководители муниципальных учреждений</w:t>
            </w:r>
          </w:p>
          <w:p w:rsidR="002A16D3" w:rsidRDefault="002A16D3" w:rsidP="00C95FFF">
            <w:pPr>
              <w:snapToGrid w:val="0"/>
              <w:jc w:val="center"/>
            </w:pPr>
            <w:r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Информирование населения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412DF5">
            <w:pPr>
              <w:pStyle w:val="ab"/>
              <w:snapToGrid w:val="0"/>
              <w:jc w:val="center"/>
            </w:pPr>
            <w:r>
              <w:lastRenderedPageBreak/>
              <w:t xml:space="preserve">21.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7F51DC">
            <w:pPr>
              <w:snapToGrid w:val="0"/>
              <w:jc w:val="both"/>
            </w:pPr>
            <w:r>
              <w:t xml:space="preserve">Выезды специалистов управления культуры  в муниципальные учреждения культуры для предоставления методической помощи; с целью осуществления контроля за ходом подготовки и проведения  общегородских мероприятий, работой клубных формирований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План мероприятий,</w:t>
            </w:r>
          </w:p>
          <w:p w:rsidR="002A16D3" w:rsidRDefault="002A16D3" w:rsidP="00252D45">
            <w:pPr>
              <w:snapToGrid w:val="0"/>
              <w:jc w:val="center"/>
            </w:pPr>
            <w:r>
              <w:t>график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412DF5">
            <w:pPr>
              <w:pStyle w:val="ab"/>
              <w:snapToGrid w:val="0"/>
              <w:jc w:val="center"/>
            </w:pPr>
            <w:r>
              <w:t>22.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контрольной проверки муниципальных учреждений культуры по  выявлению доступа пользователей на автоматизированных рабочих местах к материалам, размещенным в сети Интернет, включенным в Федеральный список экстремистских материалов.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Проведение  проверки. Предоставление отчета в Департамент культуры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412DF5">
            <w:pPr>
              <w:pStyle w:val="ab"/>
              <w:snapToGrid w:val="0"/>
              <w:jc w:val="center"/>
            </w:pPr>
            <w:r>
              <w:t>23.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Проведение проверок специалистами управления культуры </w:t>
            </w:r>
            <w:r w:rsidRPr="00FA18BF">
              <w:t>финансово-хозяйственной деятельности подведомственных учреждений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Проведение  проверки. Предоставление отчета начальнику управления  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6512F1" w:rsidRDefault="002A16D3" w:rsidP="00BF6496">
            <w:pPr>
              <w:pStyle w:val="ab"/>
              <w:snapToGrid w:val="0"/>
              <w:jc w:val="center"/>
            </w:pPr>
            <w:r>
              <w:t>24.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Подготовка реестра творческих коллективов города Югорска, реестра гастрольной деятельности коллективов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9681F">
            <w:pPr>
              <w:snapToGrid w:val="0"/>
              <w:jc w:val="center"/>
            </w:pPr>
            <w:r>
              <w:t xml:space="preserve">Гоголева О.А.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 в Департамент культуры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B82E1C" w:rsidRDefault="002A16D3" w:rsidP="00BF6496">
            <w:pPr>
              <w:pStyle w:val="ab"/>
              <w:snapToGrid w:val="0"/>
              <w:jc w:val="center"/>
            </w:pPr>
            <w:r>
              <w:t>25.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выездных проверок соблюдения требований, установленных чек-листами по направлениям «Кинематография», «Культура», «Дополнительное образование»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Предоставление протокола на заседание административной комиссии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F6496">
            <w:pPr>
              <w:pStyle w:val="ab"/>
              <w:snapToGrid w:val="0"/>
              <w:jc w:val="center"/>
            </w:pPr>
            <w:r>
              <w:t>26.</w:t>
            </w:r>
          </w:p>
          <w:p w:rsidR="002A16D3" w:rsidRDefault="002A16D3" w:rsidP="00BF6496">
            <w:pPr>
              <w:pStyle w:val="ab"/>
              <w:snapToGrid w:val="0"/>
              <w:jc w:val="center"/>
            </w:pPr>
          </w:p>
          <w:p w:rsidR="002A16D3" w:rsidRDefault="002A16D3" w:rsidP="00BF6496">
            <w:pPr>
              <w:pStyle w:val="ab"/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Подготовка реестра награжденных работников сферы культуры города наградами различного уровня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D4C46">
            <w:pPr>
              <w:snapToGrid w:val="0"/>
              <w:jc w:val="center"/>
            </w:pPr>
            <w:r>
              <w:t>Юдченко Т.П.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Реестр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30790A">
            <w:pPr>
              <w:pStyle w:val="ab"/>
              <w:snapToGrid w:val="0"/>
              <w:jc w:val="center"/>
            </w:pPr>
            <w:r>
              <w:t>27.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E0E2E" w:rsidRDefault="002A16D3" w:rsidP="00252D4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Pr="005E0E2E">
              <w:rPr>
                <w:spacing w:val="-4"/>
              </w:rPr>
              <w:t>бновлени</w:t>
            </w:r>
            <w:r>
              <w:rPr>
                <w:spacing w:val="-4"/>
              </w:rPr>
              <w:t xml:space="preserve">е информации </w:t>
            </w:r>
            <w:r w:rsidRPr="005E0E2E">
              <w:rPr>
                <w:spacing w:val="-4"/>
              </w:rPr>
              <w:t xml:space="preserve">разделов сайта </w:t>
            </w:r>
            <w:r>
              <w:rPr>
                <w:spacing w:val="-4"/>
              </w:rPr>
              <w:t>администрации города Югорска</w:t>
            </w:r>
            <w:r w:rsidRPr="005E0E2E">
              <w:rPr>
                <w:spacing w:val="-4"/>
              </w:rPr>
              <w:t xml:space="preserve"> по профильным направлениям деятельности (по мере необходимости) по разделам:</w:t>
            </w:r>
          </w:p>
          <w:p w:rsidR="002A16D3" w:rsidRPr="005E0E2E" w:rsidRDefault="002A16D3" w:rsidP="00252D45">
            <w:pPr>
              <w:jc w:val="both"/>
              <w:rPr>
                <w:spacing w:val="-4"/>
              </w:rPr>
            </w:pPr>
            <w:r w:rsidRPr="005E0E2E">
              <w:rPr>
                <w:spacing w:val="-4"/>
              </w:rPr>
              <w:t xml:space="preserve">- </w:t>
            </w:r>
            <w:r>
              <w:rPr>
                <w:spacing w:val="-4"/>
              </w:rPr>
              <w:t>муниципальные</w:t>
            </w:r>
            <w:r w:rsidRPr="005E0E2E">
              <w:rPr>
                <w:spacing w:val="-4"/>
              </w:rPr>
              <w:t xml:space="preserve"> услуги;</w:t>
            </w:r>
          </w:p>
          <w:p w:rsidR="002A16D3" w:rsidRPr="00924B30" w:rsidRDefault="002A16D3" w:rsidP="00252D45">
            <w:pPr>
              <w:jc w:val="both"/>
            </w:pPr>
            <w:r>
              <w:t>- муниципальные</w:t>
            </w:r>
            <w:r w:rsidRPr="00924B30">
              <w:t xml:space="preserve"> программы</w:t>
            </w:r>
            <w:r>
              <w:t>;</w:t>
            </w:r>
          </w:p>
          <w:p w:rsidR="002A16D3" w:rsidRPr="002E1CCD" w:rsidRDefault="002A16D3" w:rsidP="00252D45">
            <w:pPr>
              <w:jc w:val="both"/>
              <w:rPr>
                <w:highlight w:val="yellow"/>
              </w:rPr>
            </w:pPr>
            <w:r>
              <w:lastRenderedPageBreak/>
              <w:t>- п</w:t>
            </w:r>
            <w:r w:rsidRPr="00924B30">
              <w:t>одведомственные учреждения</w:t>
            </w:r>
            <w:r>
              <w:t xml:space="preserve"> и др.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FD48D9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71555" w:rsidRDefault="002A16D3" w:rsidP="0030790A">
            <w:pPr>
              <w:pStyle w:val="ab"/>
              <w:snapToGrid w:val="0"/>
              <w:jc w:val="center"/>
            </w:pPr>
            <w:r>
              <w:lastRenderedPageBreak/>
              <w:t>28.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E0E2E" w:rsidRDefault="002A16D3" w:rsidP="00A020C6">
            <w:pPr>
              <w:jc w:val="both"/>
              <w:rPr>
                <w:spacing w:val="-4"/>
              </w:rPr>
            </w:pPr>
            <w:r w:rsidRPr="00C52054">
              <w:rPr>
                <w:spacing w:val="-4"/>
              </w:rPr>
              <w:t xml:space="preserve">Организация сбора и размещение информации, обновление актуальной информации на </w:t>
            </w:r>
            <w:r>
              <w:rPr>
                <w:spacing w:val="-4"/>
              </w:rPr>
              <w:t xml:space="preserve">информационном портале ОМС города Югорска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FD48D9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30790A">
            <w:pPr>
              <w:pStyle w:val="ab"/>
              <w:snapToGrid w:val="0"/>
              <w:jc w:val="center"/>
            </w:pPr>
            <w:r>
              <w:t>29.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Систематизация материалов, документирование и архивирование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Согласно номенклатуры дел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30790A">
            <w:pPr>
              <w:pStyle w:val="ab"/>
              <w:snapToGrid w:val="0"/>
              <w:jc w:val="center"/>
            </w:pPr>
            <w:r>
              <w:t>30.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Подготовка отчета по организации развивающего досуга детей и молодежи как альтернативы вовлечения в наркопотребление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Юдченко Т.П.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6102DF">
            <w:pPr>
              <w:pStyle w:val="ab"/>
              <w:snapToGrid w:val="0"/>
              <w:jc w:val="center"/>
            </w:pPr>
            <w:r>
              <w:t>31.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43A1E" w:rsidRDefault="002A16D3" w:rsidP="00252D45">
            <w:pPr>
              <w:snapToGrid w:val="0"/>
              <w:jc w:val="both"/>
            </w:pPr>
            <w:r>
              <w:t xml:space="preserve">Подготовка отчета по охвату учреждениями культуры несовершеннолетних, находящихся в социально опасном положении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Юдченко Т.П.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6102DF">
            <w:pPr>
              <w:pStyle w:val="ab"/>
              <w:snapToGrid w:val="0"/>
              <w:jc w:val="center"/>
            </w:pPr>
            <w:r>
              <w:t>32.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B47A2">
            <w:pPr>
              <w:snapToGrid w:val="0"/>
              <w:jc w:val="both"/>
            </w:pPr>
            <w:r>
              <w:t xml:space="preserve">Подготовка отчёта о реализации прав граждан с ограниченными возможностями здоровья на доступ к культурным ценностям и организацию досуга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Отчёт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45A80">
            <w:pPr>
              <w:pStyle w:val="ab"/>
              <w:snapToGrid w:val="0"/>
              <w:jc w:val="center"/>
            </w:pPr>
            <w:r>
              <w:t>33.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B47A2">
            <w:pPr>
              <w:snapToGrid w:val="0"/>
              <w:jc w:val="both"/>
            </w:pPr>
            <w:r>
              <w:t>Подготовка документации для сдачи в городской архив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330E44">
            <w:pPr>
              <w:snapToGrid w:val="0"/>
              <w:jc w:val="center"/>
            </w:pPr>
            <w:r>
              <w:t>Юдченко Т.П.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Отчёт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 Совершенствование профессионального мастерства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7A4B7F" w:rsidRDefault="002A16D3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95FFF">
            <w:pPr>
              <w:snapToGrid w:val="0"/>
              <w:jc w:val="both"/>
            </w:pPr>
            <w:r>
              <w:t>Совершенствование знаний по законодательству о муниципальной службе, об организации деятельности органов местного самоуправления (ФЗ № 131;ФЗ №  83; ФЗ №  44, ФЗ № 273)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Изучение новых форм и методов музейной, информационно – библиотечной, культурно – досуговой деятельности ведущих центров культуры и искусства  регионов России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Консультации  специалистов учреждений культуры; </w:t>
            </w:r>
          </w:p>
          <w:p w:rsidR="002A16D3" w:rsidRDefault="002A16D3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Совершенствование знаний, умений и навыков по изучению и внедрению форм и методов </w:t>
            </w:r>
            <w:r>
              <w:lastRenderedPageBreak/>
              <w:t>социального исследования, проведению мониторингов в сфере культуры, технологии анализа СМИ,  освоение интернет – технологий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Консультации  специалистов  учреждений </w:t>
            </w:r>
            <w:r>
              <w:lastRenderedPageBreak/>
              <w:t xml:space="preserve">культуры; </w:t>
            </w:r>
          </w:p>
          <w:p w:rsidR="002A16D3" w:rsidRDefault="002A16D3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2F7735" w:rsidRDefault="002A16D3" w:rsidP="00252D45">
            <w:pPr>
              <w:jc w:val="both"/>
            </w:pPr>
            <w:r>
              <w:t xml:space="preserve">Наставническая деятельность с представителями  кадрового резерва управления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Руководитель и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Прохождение практики резервистом в управлении культуры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5.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Участие специалистов управления в профессиональной аппаратной учебе муниципальных служащих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Применение полученной информация и рекомендаций в служебной деятельности 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6.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Участие специалистов управления в курсах повышения квалификации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Применение полученной информация и рекомендаций в служебной деятельности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заседаниях коллегии Департамента культуры Ханты-Мансийского автономного округа-Югры (семинары, «круглые столы» по вопросам и актуальным проблемам развития отрасли в Югре)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Консультации  специалистов  учреждений культуры; </w:t>
            </w:r>
          </w:p>
          <w:p w:rsidR="002A16D3" w:rsidRDefault="002A16D3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</w:tbl>
    <w:p w:rsidR="00813BDE" w:rsidRDefault="00813BDE" w:rsidP="00813BDE">
      <w:pPr>
        <w:jc w:val="center"/>
      </w:pPr>
    </w:p>
    <w:p w:rsidR="00813BDE" w:rsidRDefault="00813BDE" w:rsidP="00813BDE">
      <w:r>
        <w:t xml:space="preserve">Исполнитель: </w:t>
      </w:r>
      <w:r w:rsidR="0029681F">
        <w:t>Гоголев</w:t>
      </w:r>
      <w:r>
        <w:t>а</w:t>
      </w:r>
      <w:r w:rsidR="0029681F">
        <w:t xml:space="preserve"> О.А.</w:t>
      </w:r>
      <w:r>
        <w:t xml:space="preserve">, </w:t>
      </w:r>
    </w:p>
    <w:p w:rsidR="00AB4AA7" w:rsidRDefault="00AB4AA7" w:rsidP="00813BDE">
      <w:r>
        <w:t>заместитель начальника управления культуры</w:t>
      </w:r>
    </w:p>
    <w:p w:rsidR="00813BDE" w:rsidRDefault="00813BDE" w:rsidP="00813BDE">
      <w:r>
        <w:t>т. 5-00-71</w:t>
      </w:r>
    </w:p>
    <w:p w:rsidR="00AF0484" w:rsidRPr="00813BDE" w:rsidRDefault="00AE65E9">
      <w:r w:rsidRPr="00AE65E9">
        <w:t>Z:\Планы\2021</w:t>
      </w:r>
      <w:r>
        <w:t>\План работы УК 1 кв.2021 г.</w:t>
      </w:r>
      <w:bookmarkStart w:id="0" w:name="_GoBack"/>
      <w:bookmarkEnd w:id="0"/>
    </w:p>
    <w:sectPr w:rsidR="00AF0484" w:rsidRPr="00813BDE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E"/>
    <w:rsid w:val="00001E44"/>
    <w:rsid w:val="0000470E"/>
    <w:rsid w:val="00007B33"/>
    <w:rsid w:val="0001035D"/>
    <w:rsid w:val="00011248"/>
    <w:rsid w:val="00011DCE"/>
    <w:rsid w:val="0001331D"/>
    <w:rsid w:val="0001376C"/>
    <w:rsid w:val="000138C9"/>
    <w:rsid w:val="00016106"/>
    <w:rsid w:val="00020041"/>
    <w:rsid w:val="00025A16"/>
    <w:rsid w:val="00025F35"/>
    <w:rsid w:val="00025FA4"/>
    <w:rsid w:val="00026C11"/>
    <w:rsid w:val="00027EDD"/>
    <w:rsid w:val="000319E9"/>
    <w:rsid w:val="0003502E"/>
    <w:rsid w:val="000360B8"/>
    <w:rsid w:val="00040C46"/>
    <w:rsid w:val="00044813"/>
    <w:rsid w:val="00044FD6"/>
    <w:rsid w:val="00047477"/>
    <w:rsid w:val="000573DB"/>
    <w:rsid w:val="0006246D"/>
    <w:rsid w:val="000644BC"/>
    <w:rsid w:val="00070EB8"/>
    <w:rsid w:val="00071A35"/>
    <w:rsid w:val="00076EDF"/>
    <w:rsid w:val="0007799B"/>
    <w:rsid w:val="00080E91"/>
    <w:rsid w:val="00082178"/>
    <w:rsid w:val="0008365B"/>
    <w:rsid w:val="00084114"/>
    <w:rsid w:val="0008498E"/>
    <w:rsid w:val="00085706"/>
    <w:rsid w:val="000874B2"/>
    <w:rsid w:val="000902C4"/>
    <w:rsid w:val="00093FD7"/>
    <w:rsid w:val="00097584"/>
    <w:rsid w:val="000A3F0C"/>
    <w:rsid w:val="000A4D08"/>
    <w:rsid w:val="000B112C"/>
    <w:rsid w:val="000B1169"/>
    <w:rsid w:val="000B4B03"/>
    <w:rsid w:val="000B7021"/>
    <w:rsid w:val="000C2BBC"/>
    <w:rsid w:val="000C5E08"/>
    <w:rsid w:val="000C6C88"/>
    <w:rsid w:val="000E39A5"/>
    <w:rsid w:val="000E50C6"/>
    <w:rsid w:val="000E7594"/>
    <w:rsid w:val="000F0A99"/>
    <w:rsid w:val="000F0F53"/>
    <w:rsid w:val="000F3AD4"/>
    <w:rsid w:val="000F694B"/>
    <w:rsid w:val="000F7A53"/>
    <w:rsid w:val="00101CB0"/>
    <w:rsid w:val="001029AD"/>
    <w:rsid w:val="001057ED"/>
    <w:rsid w:val="00107EAB"/>
    <w:rsid w:val="00110E15"/>
    <w:rsid w:val="00111E7E"/>
    <w:rsid w:val="00123CC4"/>
    <w:rsid w:val="00123E14"/>
    <w:rsid w:val="001263D9"/>
    <w:rsid w:val="001266E5"/>
    <w:rsid w:val="00135658"/>
    <w:rsid w:val="00136AAB"/>
    <w:rsid w:val="00137AB7"/>
    <w:rsid w:val="001420E1"/>
    <w:rsid w:val="001437B6"/>
    <w:rsid w:val="00145D00"/>
    <w:rsid w:val="00147DE4"/>
    <w:rsid w:val="00152D8B"/>
    <w:rsid w:val="001538AC"/>
    <w:rsid w:val="00161F13"/>
    <w:rsid w:val="001626EF"/>
    <w:rsid w:val="00162B32"/>
    <w:rsid w:val="001630E6"/>
    <w:rsid w:val="0016517C"/>
    <w:rsid w:val="0016708C"/>
    <w:rsid w:val="00181476"/>
    <w:rsid w:val="001859C9"/>
    <w:rsid w:val="0018751C"/>
    <w:rsid w:val="00192D60"/>
    <w:rsid w:val="001946AF"/>
    <w:rsid w:val="00195624"/>
    <w:rsid w:val="00196EE1"/>
    <w:rsid w:val="001A2107"/>
    <w:rsid w:val="001A2161"/>
    <w:rsid w:val="001A6895"/>
    <w:rsid w:val="001B20F9"/>
    <w:rsid w:val="001B3259"/>
    <w:rsid w:val="001B5149"/>
    <w:rsid w:val="001B7CC0"/>
    <w:rsid w:val="001C3F1F"/>
    <w:rsid w:val="001C63C4"/>
    <w:rsid w:val="001D0E68"/>
    <w:rsid w:val="001D25A0"/>
    <w:rsid w:val="001D3508"/>
    <w:rsid w:val="001D36E6"/>
    <w:rsid w:val="001D6CD4"/>
    <w:rsid w:val="001D7C6A"/>
    <w:rsid w:val="001E1021"/>
    <w:rsid w:val="001E18F0"/>
    <w:rsid w:val="001E1DB9"/>
    <w:rsid w:val="001E1E7B"/>
    <w:rsid w:val="001E484D"/>
    <w:rsid w:val="001E6ADA"/>
    <w:rsid w:val="001F0FC8"/>
    <w:rsid w:val="001F1A5E"/>
    <w:rsid w:val="001F277C"/>
    <w:rsid w:val="001F502F"/>
    <w:rsid w:val="001F5305"/>
    <w:rsid w:val="001F55FC"/>
    <w:rsid w:val="001F56DD"/>
    <w:rsid w:val="001F6DEA"/>
    <w:rsid w:val="00204C4A"/>
    <w:rsid w:val="00207585"/>
    <w:rsid w:val="00210152"/>
    <w:rsid w:val="00212139"/>
    <w:rsid w:val="00212176"/>
    <w:rsid w:val="00215D9A"/>
    <w:rsid w:val="00222310"/>
    <w:rsid w:val="00223544"/>
    <w:rsid w:val="00224E34"/>
    <w:rsid w:val="0022535F"/>
    <w:rsid w:val="00227E9A"/>
    <w:rsid w:val="0023104F"/>
    <w:rsid w:val="002318D8"/>
    <w:rsid w:val="002349CE"/>
    <w:rsid w:val="00234A93"/>
    <w:rsid w:val="00235F89"/>
    <w:rsid w:val="002451E6"/>
    <w:rsid w:val="00247A7D"/>
    <w:rsid w:val="00247D2B"/>
    <w:rsid w:val="00252AD9"/>
    <w:rsid w:val="00252D45"/>
    <w:rsid w:val="00257199"/>
    <w:rsid w:val="00260E20"/>
    <w:rsid w:val="00261097"/>
    <w:rsid w:val="00264153"/>
    <w:rsid w:val="0027192D"/>
    <w:rsid w:val="00271C24"/>
    <w:rsid w:val="00272BE2"/>
    <w:rsid w:val="00274CF4"/>
    <w:rsid w:val="00276273"/>
    <w:rsid w:val="002776FA"/>
    <w:rsid w:val="00282641"/>
    <w:rsid w:val="0028394A"/>
    <w:rsid w:val="00285544"/>
    <w:rsid w:val="00290505"/>
    <w:rsid w:val="00290E50"/>
    <w:rsid w:val="0029148D"/>
    <w:rsid w:val="00295BAA"/>
    <w:rsid w:val="0029681F"/>
    <w:rsid w:val="00296931"/>
    <w:rsid w:val="002A16D3"/>
    <w:rsid w:val="002A32E0"/>
    <w:rsid w:val="002A36A6"/>
    <w:rsid w:val="002A499E"/>
    <w:rsid w:val="002A5691"/>
    <w:rsid w:val="002A6F0A"/>
    <w:rsid w:val="002A716A"/>
    <w:rsid w:val="002B1D73"/>
    <w:rsid w:val="002B3676"/>
    <w:rsid w:val="002B5BA9"/>
    <w:rsid w:val="002B688B"/>
    <w:rsid w:val="002C015D"/>
    <w:rsid w:val="002C6681"/>
    <w:rsid w:val="002D0854"/>
    <w:rsid w:val="002D15BF"/>
    <w:rsid w:val="002D2054"/>
    <w:rsid w:val="002D2431"/>
    <w:rsid w:val="002D2819"/>
    <w:rsid w:val="002D2CEC"/>
    <w:rsid w:val="002D51F5"/>
    <w:rsid w:val="002D54BC"/>
    <w:rsid w:val="002D7BE9"/>
    <w:rsid w:val="002E2D8B"/>
    <w:rsid w:val="002E538D"/>
    <w:rsid w:val="002E6FE2"/>
    <w:rsid w:val="002F1030"/>
    <w:rsid w:val="002F3C40"/>
    <w:rsid w:val="002F4314"/>
    <w:rsid w:val="002F48A0"/>
    <w:rsid w:val="002F7E21"/>
    <w:rsid w:val="00302345"/>
    <w:rsid w:val="0030471D"/>
    <w:rsid w:val="003064CB"/>
    <w:rsid w:val="00307938"/>
    <w:rsid w:val="00312114"/>
    <w:rsid w:val="003143A6"/>
    <w:rsid w:val="003163D3"/>
    <w:rsid w:val="003179E8"/>
    <w:rsid w:val="00317D93"/>
    <w:rsid w:val="00321846"/>
    <w:rsid w:val="00323A17"/>
    <w:rsid w:val="00325417"/>
    <w:rsid w:val="00326153"/>
    <w:rsid w:val="00327079"/>
    <w:rsid w:val="0033042B"/>
    <w:rsid w:val="00330E44"/>
    <w:rsid w:val="0033434C"/>
    <w:rsid w:val="00334F4F"/>
    <w:rsid w:val="0033577B"/>
    <w:rsid w:val="003367A9"/>
    <w:rsid w:val="003377D1"/>
    <w:rsid w:val="00340F31"/>
    <w:rsid w:val="003454FA"/>
    <w:rsid w:val="00345E34"/>
    <w:rsid w:val="003464C1"/>
    <w:rsid w:val="00346FE9"/>
    <w:rsid w:val="003513A0"/>
    <w:rsid w:val="0035622B"/>
    <w:rsid w:val="00365C55"/>
    <w:rsid w:val="0036676D"/>
    <w:rsid w:val="0036772C"/>
    <w:rsid w:val="003702F6"/>
    <w:rsid w:val="00370EDE"/>
    <w:rsid w:val="003718C0"/>
    <w:rsid w:val="00372066"/>
    <w:rsid w:val="003741B2"/>
    <w:rsid w:val="003871C4"/>
    <w:rsid w:val="00390828"/>
    <w:rsid w:val="003909FE"/>
    <w:rsid w:val="00395853"/>
    <w:rsid w:val="00396F67"/>
    <w:rsid w:val="00397E2F"/>
    <w:rsid w:val="003A0DAD"/>
    <w:rsid w:val="003A1E95"/>
    <w:rsid w:val="003A2CD4"/>
    <w:rsid w:val="003A4469"/>
    <w:rsid w:val="003A62C4"/>
    <w:rsid w:val="003A6FD7"/>
    <w:rsid w:val="003B310F"/>
    <w:rsid w:val="003B4C4F"/>
    <w:rsid w:val="003B4F30"/>
    <w:rsid w:val="003B57EC"/>
    <w:rsid w:val="003C1D3C"/>
    <w:rsid w:val="003C2FE2"/>
    <w:rsid w:val="003C3217"/>
    <w:rsid w:val="003C361C"/>
    <w:rsid w:val="003C53DE"/>
    <w:rsid w:val="003C53EB"/>
    <w:rsid w:val="003C5CA4"/>
    <w:rsid w:val="003D0B99"/>
    <w:rsid w:val="003D610E"/>
    <w:rsid w:val="003D6E60"/>
    <w:rsid w:val="003D7EE4"/>
    <w:rsid w:val="003E0078"/>
    <w:rsid w:val="003E27C3"/>
    <w:rsid w:val="003E7B6F"/>
    <w:rsid w:val="003F0EA5"/>
    <w:rsid w:val="003F37D7"/>
    <w:rsid w:val="003F590A"/>
    <w:rsid w:val="003F62CD"/>
    <w:rsid w:val="003F6734"/>
    <w:rsid w:val="00401625"/>
    <w:rsid w:val="00403BD5"/>
    <w:rsid w:val="00405781"/>
    <w:rsid w:val="004061C7"/>
    <w:rsid w:val="004067D6"/>
    <w:rsid w:val="004070CD"/>
    <w:rsid w:val="0040772E"/>
    <w:rsid w:val="00413805"/>
    <w:rsid w:val="00415C35"/>
    <w:rsid w:val="00416072"/>
    <w:rsid w:val="004167B5"/>
    <w:rsid w:val="0042126D"/>
    <w:rsid w:val="00421650"/>
    <w:rsid w:val="004309A8"/>
    <w:rsid w:val="00431549"/>
    <w:rsid w:val="00431D23"/>
    <w:rsid w:val="0043562F"/>
    <w:rsid w:val="0044131A"/>
    <w:rsid w:val="00444418"/>
    <w:rsid w:val="004456BF"/>
    <w:rsid w:val="00447C38"/>
    <w:rsid w:val="0045033D"/>
    <w:rsid w:val="00450E38"/>
    <w:rsid w:val="00453573"/>
    <w:rsid w:val="0045394A"/>
    <w:rsid w:val="004540FE"/>
    <w:rsid w:val="004545F8"/>
    <w:rsid w:val="004612E1"/>
    <w:rsid w:val="00461A07"/>
    <w:rsid w:val="00462448"/>
    <w:rsid w:val="0046408E"/>
    <w:rsid w:val="0046442C"/>
    <w:rsid w:val="0046692C"/>
    <w:rsid w:val="00470149"/>
    <w:rsid w:val="00473154"/>
    <w:rsid w:val="00474682"/>
    <w:rsid w:val="00475E2C"/>
    <w:rsid w:val="0048001E"/>
    <w:rsid w:val="004820F6"/>
    <w:rsid w:val="00484CBC"/>
    <w:rsid w:val="004850FE"/>
    <w:rsid w:val="004A0073"/>
    <w:rsid w:val="004A0A03"/>
    <w:rsid w:val="004A14FC"/>
    <w:rsid w:val="004A355A"/>
    <w:rsid w:val="004B16E9"/>
    <w:rsid w:val="004B724B"/>
    <w:rsid w:val="004B74F5"/>
    <w:rsid w:val="004B7CB1"/>
    <w:rsid w:val="004B7D41"/>
    <w:rsid w:val="004C2C41"/>
    <w:rsid w:val="004C3D75"/>
    <w:rsid w:val="004D2152"/>
    <w:rsid w:val="004D253A"/>
    <w:rsid w:val="004D2C5F"/>
    <w:rsid w:val="004D3AD5"/>
    <w:rsid w:val="004D42AC"/>
    <w:rsid w:val="004D4917"/>
    <w:rsid w:val="004D6A78"/>
    <w:rsid w:val="004E63BD"/>
    <w:rsid w:val="004F5350"/>
    <w:rsid w:val="004F6571"/>
    <w:rsid w:val="005000DC"/>
    <w:rsid w:val="00500AFB"/>
    <w:rsid w:val="00502722"/>
    <w:rsid w:val="0050614D"/>
    <w:rsid w:val="0051073D"/>
    <w:rsid w:val="00512A13"/>
    <w:rsid w:val="0051489B"/>
    <w:rsid w:val="00515BFB"/>
    <w:rsid w:val="00516655"/>
    <w:rsid w:val="00522A5B"/>
    <w:rsid w:val="005232D3"/>
    <w:rsid w:val="00523A08"/>
    <w:rsid w:val="00523DDC"/>
    <w:rsid w:val="00526085"/>
    <w:rsid w:val="005270C8"/>
    <w:rsid w:val="00531A6E"/>
    <w:rsid w:val="005336C9"/>
    <w:rsid w:val="00537E99"/>
    <w:rsid w:val="005404DA"/>
    <w:rsid w:val="005436E0"/>
    <w:rsid w:val="00543C6E"/>
    <w:rsid w:val="00545346"/>
    <w:rsid w:val="0055274C"/>
    <w:rsid w:val="00561C95"/>
    <w:rsid w:val="005835A6"/>
    <w:rsid w:val="005838A3"/>
    <w:rsid w:val="00584F6D"/>
    <w:rsid w:val="005869F2"/>
    <w:rsid w:val="00586ACE"/>
    <w:rsid w:val="00590FE7"/>
    <w:rsid w:val="00591C2E"/>
    <w:rsid w:val="005A4A7F"/>
    <w:rsid w:val="005A5850"/>
    <w:rsid w:val="005A7900"/>
    <w:rsid w:val="005B2ED0"/>
    <w:rsid w:val="005C09DD"/>
    <w:rsid w:val="005C0E78"/>
    <w:rsid w:val="005C4C3B"/>
    <w:rsid w:val="005C5157"/>
    <w:rsid w:val="005C70DB"/>
    <w:rsid w:val="005C7CD2"/>
    <w:rsid w:val="005E1301"/>
    <w:rsid w:val="005E1CE3"/>
    <w:rsid w:val="005E2107"/>
    <w:rsid w:val="005E2317"/>
    <w:rsid w:val="005E44EE"/>
    <w:rsid w:val="005E4D56"/>
    <w:rsid w:val="005E6A3F"/>
    <w:rsid w:val="005F1765"/>
    <w:rsid w:val="00606BE1"/>
    <w:rsid w:val="00611DD4"/>
    <w:rsid w:val="00612008"/>
    <w:rsid w:val="006128AF"/>
    <w:rsid w:val="00612A22"/>
    <w:rsid w:val="00612E13"/>
    <w:rsid w:val="00612EDE"/>
    <w:rsid w:val="00617D0E"/>
    <w:rsid w:val="00620D1B"/>
    <w:rsid w:val="006210FE"/>
    <w:rsid w:val="006223D2"/>
    <w:rsid w:val="00624BA2"/>
    <w:rsid w:val="006264DD"/>
    <w:rsid w:val="0062707E"/>
    <w:rsid w:val="006309BA"/>
    <w:rsid w:val="00631815"/>
    <w:rsid w:val="006328F1"/>
    <w:rsid w:val="00632F9F"/>
    <w:rsid w:val="00634F60"/>
    <w:rsid w:val="00635F40"/>
    <w:rsid w:val="00637EB0"/>
    <w:rsid w:val="00641D18"/>
    <w:rsid w:val="00641D89"/>
    <w:rsid w:val="00644EAA"/>
    <w:rsid w:val="00651B37"/>
    <w:rsid w:val="00653C7A"/>
    <w:rsid w:val="00653F3C"/>
    <w:rsid w:val="00655552"/>
    <w:rsid w:val="00655D63"/>
    <w:rsid w:val="006578A4"/>
    <w:rsid w:val="00657B92"/>
    <w:rsid w:val="00661AE1"/>
    <w:rsid w:val="006623C0"/>
    <w:rsid w:val="00670244"/>
    <w:rsid w:val="00670A8D"/>
    <w:rsid w:val="006725AC"/>
    <w:rsid w:val="00673FF6"/>
    <w:rsid w:val="006746C8"/>
    <w:rsid w:val="00685BAC"/>
    <w:rsid w:val="0068697A"/>
    <w:rsid w:val="00690ED3"/>
    <w:rsid w:val="00694C2A"/>
    <w:rsid w:val="006A118D"/>
    <w:rsid w:val="006A3AB8"/>
    <w:rsid w:val="006A6102"/>
    <w:rsid w:val="006B235B"/>
    <w:rsid w:val="006B6E13"/>
    <w:rsid w:val="006C22AA"/>
    <w:rsid w:val="006C463B"/>
    <w:rsid w:val="006C48FB"/>
    <w:rsid w:val="006C5995"/>
    <w:rsid w:val="006C6F16"/>
    <w:rsid w:val="006D1022"/>
    <w:rsid w:val="006D40D1"/>
    <w:rsid w:val="006D73DA"/>
    <w:rsid w:val="006E155E"/>
    <w:rsid w:val="006E2B1D"/>
    <w:rsid w:val="006E2DEB"/>
    <w:rsid w:val="006E2F01"/>
    <w:rsid w:val="006E3430"/>
    <w:rsid w:val="006E436D"/>
    <w:rsid w:val="006E6A0B"/>
    <w:rsid w:val="006E7791"/>
    <w:rsid w:val="006F4541"/>
    <w:rsid w:val="006F581D"/>
    <w:rsid w:val="006F6A04"/>
    <w:rsid w:val="0070064B"/>
    <w:rsid w:val="007008C1"/>
    <w:rsid w:val="00701BF2"/>
    <w:rsid w:val="0070531F"/>
    <w:rsid w:val="00707106"/>
    <w:rsid w:val="00707135"/>
    <w:rsid w:val="007111BF"/>
    <w:rsid w:val="0071169A"/>
    <w:rsid w:val="00717C53"/>
    <w:rsid w:val="0072089B"/>
    <w:rsid w:val="00722F13"/>
    <w:rsid w:val="00722F40"/>
    <w:rsid w:val="007231D5"/>
    <w:rsid w:val="0072378C"/>
    <w:rsid w:val="00725A49"/>
    <w:rsid w:val="00725F32"/>
    <w:rsid w:val="0073135F"/>
    <w:rsid w:val="00731EE9"/>
    <w:rsid w:val="007332DC"/>
    <w:rsid w:val="007360F4"/>
    <w:rsid w:val="00746B89"/>
    <w:rsid w:val="00750C75"/>
    <w:rsid w:val="00750C93"/>
    <w:rsid w:val="007529BA"/>
    <w:rsid w:val="00754233"/>
    <w:rsid w:val="007544C9"/>
    <w:rsid w:val="00760E54"/>
    <w:rsid w:val="00761908"/>
    <w:rsid w:val="007664A8"/>
    <w:rsid w:val="00767A8D"/>
    <w:rsid w:val="00770685"/>
    <w:rsid w:val="00772687"/>
    <w:rsid w:val="007729DB"/>
    <w:rsid w:val="00773040"/>
    <w:rsid w:val="00773BBA"/>
    <w:rsid w:val="00774D82"/>
    <w:rsid w:val="007756FD"/>
    <w:rsid w:val="00775765"/>
    <w:rsid w:val="00781A26"/>
    <w:rsid w:val="00781C85"/>
    <w:rsid w:val="0078318A"/>
    <w:rsid w:val="00784404"/>
    <w:rsid w:val="00785870"/>
    <w:rsid w:val="00786021"/>
    <w:rsid w:val="00786426"/>
    <w:rsid w:val="00793244"/>
    <w:rsid w:val="00794FBF"/>
    <w:rsid w:val="007A04A6"/>
    <w:rsid w:val="007A22ED"/>
    <w:rsid w:val="007A2B48"/>
    <w:rsid w:val="007A6F11"/>
    <w:rsid w:val="007B04C6"/>
    <w:rsid w:val="007B4A4B"/>
    <w:rsid w:val="007B4D36"/>
    <w:rsid w:val="007B4EB9"/>
    <w:rsid w:val="007B7025"/>
    <w:rsid w:val="007C0889"/>
    <w:rsid w:val="007C5230"/>
    <w:rsid w:val="007C645B"/>
    <w:rsid w:val="007D165E"/>
    <w:rsid w:val="007D23E7"/>
    <w:rsid w:val="007E475D"/>
    <w:rsid w:val="007E65DF"/>
    <w:rsid w:val="007F20D3"/>
    <w:rsid w:val="007F51DC"/>
    <w:rsid w:val="007F5461"/>
    <w:rsid w:val="007F5EC8"/>
    <w:rsid w:val="007F60F8"/>
    <w:rsid w:val="00800F71"/>
    <w:rsid w:val="008013C9"/>
    <w:rsid w:val="0080163A"/>
    <w:rsid w:val="008019D0"/>
    <w:rsid w:val="00802143"/>
    <w:rsid w:val="00803F5E"/>
    <w:rsid w:val="0080734A"/>
    <w:rsid w:val="008104F3"/>
    <w:rsid w:val="00812883"/>
    <w:rsid w:val="00813BDE"/>
    <w:rsid w:val="008142E7"/>
    <w:rsid w:val="00814692"/>
    <w:rsid w:val="008212C5"/>
    <w:rsid w:val="00824338"/>
    <w:rsid w:val="008257D7"/>
    <w:rsid w:val="00826F23"/>
    <w:rsid w:val="008309B3"/>
    <w:rsid w:val="00832750"/>
    <w:rsid w:val="00832EDF"/>
    <w:rsid w:val="008349D1"/>
    <w:rsid w:val="00836077"/>
    <w:rsid w:val="00843A46"/>
    <w:rsid w:val="00846163"/>
    <w:rsid w:val="00846CF6"/>
    <w:rsid w:val="00847ABE"/>
    <w:rsid w:val="00850789"/>
    <w:rsid w:val="00850D17"/>
    <w:rsid w:val="00851A6D"/>
    <w:rsid w:val="00861B34"/>
    <w:rsid w:val="00861D16"/>
    <w:rsid w:val="00863590"/>
    <w:rsid w:val="00867EAD"/>
    <w:rsid w:val="0087307A"/>
    <w:rsid w:val="00873EEF"/>
    <w:rsid w:val="0087566E"/>
    <w:rsid w:val="008762E8"/>
    <w:rsid w:val="00877B5C"/>
    <w:rsid w:val="0088013C"/>
    <w:rsid w:val="00884673"/>
    <w:rsid w:val="00887272"/>
    <w:rsid w:val="00896078"/>
    <w:rsid w:val="008978DF"/>
    <w:rsid w:val="008A0070"/>
    <w:rsid w:val="008A579D"/>
    <w:rsid w:val="008A5CE0"/>
    <w:rsid w:val="008A66E8"/>
    <w:rsid w:val="008A76E3"/>
    <w:rsid w:val="008B0E30"/>
    <w:rsid w:val="008B3A1B"/>
    <w:rsid w:val="008B55CB"/>
    <w:rsid w:val="008C12A0"/>
    <w:rsid w:val="008C227C"/>
    <w:rsid w:val="008C55D7"/>
    <w:rsid w:val="008C5ED0"/>
    <w:rsid w:val="008C7238"/>
    <w:rsid w:val="008C763D"/>
    <w:rsid w:val="008C7E8E"/>
    <w:rsid w:val="008D1FA4"/>
    <w:rsid w:val="008D2548"/>
    <w:rsid w:val="008D2AA6"/>
    <w:rsid w:val="008D4239"/>
    <w:rsid w:val="008D439B"/>
    <w:rsid w:val="008D5A17"/>
    <w:rsid w:val="008E0559"/>
    <w:rsid w:val="008E2D87"/>
    <w:rsid w:val="008E5F2A"/>
    <w:rsid w:val="008E6BE0"/>
    <w:rsid w:val="008E77BA"/>
    <w:rsid w:val="008E7B72"/>
    <w:rsid w:val="008F352F"/>
    <w:rsid w:val="008F451D"/>
    <w:rsid w:val="00904772"/>
    <w:rsid w:val="009056EC"/>
    <w:rsid w:val="009100E2"/>
    <w:rsid w:val="009153CC"/>
    <w:rsid w:val="0092052A"/>
    <w:rsid w:val="00920A17"/>
    <w:rsid w:val="00920D30"/>
    <w:rsid w:val="00923325"/>
    <w:rsid w:val="0092393E"/>
    <w:rsid w:val="00926A55"/>
    <w:rsid w:val="00926F71"/>
    <w:rsid w:val="0092724D"/>
    <w:rsid w:val="009338D6"/>
    <w:rsid w:val="00943027"/>
    <w:rsid w:val="009448B5"/>
    <w:rsid w:val="009465AD"/>
    <w:rsid w:val="009467C2"/>
    <w:rsid w:val="0095084E"/>
    <w:rsid w:val="00951373"/>
    <w:rsid w:val="009520F3"/>
    <w:rsid w:val="009525B5"/>
    <w:rsid w:val="00955753"/>
    <w:rsid w:val="0096289D"/>
    <w:rsid w:val="009637E5"/>
    <w:rsid w:val="0096388E"/>
    <w:rsid w:val="00970F48"/>
    <w:rsid w:val="0097225D"/>
    <w:rsid w:val="009773D1"/>
    <w:rsid w:val="0098079E"/>
    <w:rsid w:val="00980981"/>
    <w:rsid w:val="00982BF9"/>
    <w:rsid w:val="00983385"/>
    <w:rsid w:val="00987489"/>
    <w:rsid w:val="00990C2E"/>
    <w:rsid w:val="00990FB2"/>
    <w:rsid w:val="009928EE"/>
    <w:rsid w:val="00992ED1"/>
    <w:rsid w:val="009A0929"/>
    <w:rsid w:val="009A1CCF"/>
    <w:rsid w:val="009A3888"/>
    <w:rsid w:val="009A69C3"/>
    <w:rsid w:val="009A74C8"/>
    <w:rsid w:val="009A7B7B"/>
    <w:rsid w:val="009B04F1"/>
    <w:rsid w:val="009B6BEA"/>
    <w:rsid w:val="009B7095"/>
    <w:rsid w:val="009C3637"/>
    <w:rsid w:val="009D02CC"/>
    <w:rsid w:val="009D216C"/>
    <w:rsid w:val="009D342E"/>
    <w:rsid w:val="009D6FE2"/>
    <w:rsid w:val="009E30C0"/>
    <w:rsid w:val="009E4459"/>
    <w:rsid w:val="009E6C2C"/>
    <w:rsid w:val="009E7AFB"/>
    <w:rsid w:val="009F012D"/>
    <w:rsid w:val="009F0871"/>
    <w:rsid w:val="009F1D98"/>
    <w:rsid w:val="009F2396"/>
    <w:rsid w:val="009F4E28"/>
    <w:rsid w:val="009F77A6"/>
    <w:rsid w:val="00A004A7"/>
    <w:rsid w:val="00A020C6"/>
    <w:rsid w:val="00A047C1"/>
    <w:rsid w:val="00A05454"/>
    <w:rsid w:val="00A1519E"/>
    <w:rsid w:val="00A16FE0"/>
    <w:rsid w:val="00A20032"/>
    <w:rsid w:val="00A229BD"/>
    <w:rsid w:val="00A25903"/>
    <w:rsid w:val="00A30586"/>
    <w:rsid w:val="00A30D8E"/>
    <w:rsid w:val="00A3127F"/>
    <w:rsid w:val="00A316EF"/>
    <w:rsid w:val="00A3326C"/>
    <w:rsid w:val="00A379C9"/>
    <w:rsid w:val="00A40727"/>
    <w:rsid w:val="00A416EE"/>
    <w:rsid w:val="00A41BFD"/>
    <w:rsid w:val="00A41CBC"/>
    <w:rsid w:val="00A43050"/>
    <w:rsid w:val="00A45C24"/>
    <w:rsid w:val="00A46466"/>
    <w:rsid w:val="00A52DCB"/>
    <w:rsid w:val="00A55F28"/>
    <w:rsid w:val="00A613A6"/>
    <w:rsid w:val="00A6283E"/>
    <w:rsid w:val="00A70BA3"/>
    <w:rsid w:val="00A719A2"/>
    <w:rsid w:val="00A81712"/>
    <w:rsid w:val="00A8559E"/>
    <w:rsid w:val="00A87854"/>
    <w:rsid w:val="00A90934"/>
    <w:rsid w:val="00A9675D"/>
    <w:rsid w:val="00A96D4D"/>
    <w:rsid w:val="00AA27D3"/>
    <w:rsid w:val="00AA3F99"/>
    <w:rsid w:val="00AB0E00"/>
    <w:rsid w:val="00AB2F46"/>
    <w:rsid w:val="00AB4AA7"/>
    <w:rsid w:val="00AB5C36"/>
    <w:rsid w:val="00AB6E93"/>
    <w:rsid w:val="00AC3E23"/>
    <w:rsid w:val="00AD010E"/>
    <w:rsid w:val="00AD1E4D"/>
    <w:rsid w:val="00AD2C18"/>
    <w:rsid w:val="00AD3797"/>
    <w:rsid w:val="00AD3E36"/>
    <w:rsid w:val="00AD4CCC"/>
    <w:rsid w:val="00AD4EF8"/>
    <w:rsid w:val="00AE211D"/>
    <w:rsid w:val="00AE365E"/>
    <w:rsid w:val="00AE4FEF"/>
    <w:rsid w:val="00AE5B25"/>
    <w:rsid w:val="00AE65E9"/>
    <w:rsid w:val="00AF0484"/>
    <w:rsid w:val="00AF20DC"/>
    <w:rsid w:val="00AF3CAD"/>
    <w:rsid w:val="00AF545A"/>
    <w:rsid w:val="00AF74BD"/>
    <w:rsid w:val="00B02143"/>
    <w:rsid w:val="00B04C1B"/>
    <w:rsid w:val="00B04D94"/>
    <w:rsid w:val="00B05829"/>
    <w:rsid w:val="00B06BC8"/>
    <w:rsid w:val="00B13F65"/>
    <w:rsid w:val="00B13FF6"/>
    <w:rsid w:val="00B14CD3"/>
    <w:rsid w:val="00B15827"/>
    <w:rsid w:val="00B367D4"/>
    <w:rsid w:val="00B37F2C"/>
    <w:rsid w:val="00B4074A"/>
    <w:rsid w:val="00B41E4A"/>
    <w:rsid w:val="00B42E25"/>
    <w:rsid w:val="00B45629"/>
    <w:rsid w:val="00B53C07"/>
    <w:rsid w:val="00B614BE"/>
    <w:rsid w:val="00B61F68"/>
    <w:rsid w:val="00B649A8"/>
    <w:rsid w:val="00B6661D"/>
    <w:rsid w:val="00B678FA"/>
    <w:rsid w:val="00B67DBA"/>
    <w:rsid w:val="00B714B0"/>
    <w:rsid w:val="00B71ED7"/>
    <w:rsid w:val="00B73D73"/>
    <w:rsid w:val="00B76B85"/>
    <w:rsid w:val="00B8391C"/>
    <w:rsid w:val="00B84B15"/>
    <w:rsid w:val="00B85AA4"/>
    <w:rsid w:val="00B85E1E"/>
    <w:rsid w:val="00B91088"/>
    <w:rsid w:val="00B92F69"/>
    <w:rsid w:val="00B94095"/>
    <w:rsid w:val="00BA0347"/>
    <w:rsid w:val="00BB7D06"/>
    <w:rsid w:val="00BC3EF4"/>
    <w:rsid w:val="00BC6552"/>
    <w:rsid w:val="00BC655E"/>
    <w:rsid w:val="00BC7223"/>
    <w:rsid w:val="00BC76DB"/>
    <w:rsid w:val="00BD3BE2"/>
    <w:rsid w:val="00BD5D2A"/>
    <w:rsid w:val="00BD6619"/>
    <w:rsid w:val="00BE0609"/>
    <w:rsid w:val="00BE3E72"/>
    <w:rsid w:val="00BE7F89"/>
    <w:rsid w:val="00BF0210"/>
    <w:rsid w:val="00BF32AE"/>
    <w:rsid w:val="00C00711"/>
    <w:rsid w:val="00C010C7"/>
    <w:rsid w:val="00C011E8"/>
    <w:rsid w:val="00C01299"/>
    <w:rsid w:val="00C03AF5"/>
    <w:rsid w:val="00C11164"/>
    <w:rsid w:val="00C11A44"/>
    <w:rsid w:val="00C12C37"/>
    <w:rsid w:val="00C12DC2"/>
    <w:rsid w:val="00C13AD2"/>
    <w:rsid w:val="00C15F86"/>
    <w:rsid w:val="00C26F59"/>
    <w:rsid w:val="00C3044B"/>
    <w:rsid w:val="00C32BB8"/>
    <w:rsid w:val="00C34A40"/>
    <w:rsid w:val="00C36F8E"/>
    <w:rsid w:val="00C45317"/>
    <w:rsid w:val="00C4557A"/>
    <w:rsid w:val="00C45A80"/>
    <w:rsid w:val="00C52CB6"/>
    <w:rsid w:val="00C53C48"/>
    <w:rsid w:val="00C61156"/>
    <w:rsid w:val="00C61A57"/>
    <w:rsid w:val="00C6281C"/>
    <w:rsid w:val="00C64FA4"/>
    <w:rsid w:val="00C66B08"/>
    <w:rsid w:val="00C67E2A"/>
    <w:rsid w:val="00C701C1"/>
    <w:rsid w:val="00C70869"/>
    <w:rsid w:val="00C72918"/>
    <w:rsid w:val="00C735C2"/>
    <w:rsid w:val="00C73FB1"/>
    <w:rsid w:val="00C76284"/>
    <w:rsid w:val="00C77B15"/>
    <w:rsid w:val="00C80180"/>
    <w:rsid w:val="00C82535"/>
    <w:rsid w:val="00C83E33"/>
    <w:rsid w:val="00C8459B"/>
    <w:rsid w:val="00C85BD1"/>
    <w:rsid w:val="00C87115"/>
    <w:rsid w:val="00C87B01"/>
    <w:rsid w:val="00C90E99"/>
    <w:rsid w:val="00C90F6E"/>
    <w:rsid w:val="00C9262F"/>
    <w:rsid w:val="00C92AF1"/>
    <w:rsid w:val="00C92EA0"/>
    <w:rsid w:val="00C94231"/>
    <w:rsid w:val="00C95FFF"/>
    <w:rsid w:val="00C96DB5"/>
    <w:rsid w:val="00CA0296"/>
    <w:rsid w:val="00CA0B5C"/>
    <w:rsid w:val="00CA1004"/>
    <w:rsid w:val="00CA4583"/>
    <w:rsid w:val="00CA57A5"/>
    <w:rsid w:val="00CB03E0"/>
    <w:rsid w:val="00CB2DBB"/>
    <w:rsid w:val="00CB3081"/>
    <w:rsid w:val="00CB62F8"/>
    <w:rsid w:val="00CC1DE3"/>
    <w:rsid w:val="00CC3E06"/>
    <w:rsid w:val="00CC7242"/>
    <w:rsid w:val="00CC72FC"/>
    <w:rsid w:val="00CC7DD1"/>
    <w:rsid w:val="00CD0C4C"/>
    <w:rsid w:val="00CE3E6A"/>
    <w:rsid w:val="00CE4815"/>
    <w:rsid w:val="00CE4D3C"/>
    <w:rsid w:val="00CE5FF3"/>
    <w:rsid w:val="00CE746E"/>
    <w:rsid w:val="00CF3A20"/>
    <w:rsid w:val="00CF5768"/>
    <w:rsid w:val="00CF62C7"/>
    <w:rsid w:val="00D00204"/>
    <w:rsid w:val="00D01B8F"/>
    <w:rsid w:val="00D035D8"/>
    <w:rsid w:val="00D04298"/>
    <w:rsid w:val="00D05884"/>
    <w:rsid w:val="00D11B87"/>
    <w:rsid w:val="00D12431"/>
    <w:rsid w:val="00D138C2"/>
    <w:rsid w:val="00D15969"/>
    <w:rsid w:val="00D15DC2"/>
    <w:rsid w:val="00D16849"/>
    <w:rsid w:val="00D169B7"/>
    <w:rsid w:val="00D17552"/>
    <w:rsid w:val="00D23B28"/>
    <w:rsid w:val="00D2585D"/>
    <w:rsid w:val="00D25A33"/>
    <w:rsid w:val="00D26912"/>
    <w:rsid w:val="00D26D40"/>
    <w:rsid w:val="00D27EC9"/>
    <w:rsid w:val="00D30147"/>
    <w:rsid w:val="00D325C0"/>
    <w:rsid w:val="00D343C4"/>
    <w:rsid w:val="00D36720"/>
    <w:rsid w:val="00D418DB"/>
    <w:rsid w:val="00D43B2B"/>
    <w:rsid w:val="00D47391"/>
    <w:rsid w:val="00D572FD"/>
    <w:rsid w:val="00D613FA"/>
    <w:rsid w:val="00D62A9E"/>
    <w:rsid w:val="00D63C96"/>
    <w:rsid w:val="00D64546"/>
    <w:rsid w:val="00D64CAD"/>
    <w:rsid w:val="00D67FF1"/>
    <w:rsid w:val="00D71AD0"/>
    <w:rsid w:val="00D71AEF"/>
    <w:rsid w:val="00D73471"/>
    <w:rsid w:val="00D81A89"/>
    <w:rsid w:val="00D82C9C"/>
    <w:rsid w:val="00D960D6"/>
    <w:rsid w:val="00D97426"/>
    <w:rsid w:val="00DA2F32"/>
    <w:rsid w:val="00DA52CB"/>
    <w:rsid w:val="00DA5684"/>
    <w:rsid w:val="00DA6EA7"/>
    <w:rsid w:val="00DB06CE"/>
    <w:rsid w:val="00DB12A3"/>
    <w:rsid w:val="00DB337F"/>
    <w:rsid w:val="00DB47A2"/>
    <w:rsid w:val="00DB4C36"/>
    <w:rsid w:val="00DC19AF"/>
    <w:rsid w:val="00DC2B4A"/>
    <w:rsid w:val="00DC3873"/>
    <w:rsid w:val="00DC4D1B"/>
    <w:rsid w:val="00DC63A5"/>
    <w:rsid w:val="00DC78D6"/>
    <w:rsid w:val="00DD14C0"/>
    <w:rsid w:val="00DD3109"/>
    <w:rsid w:val="00DD43AB"/>
    <w:rsid w:val="00DD4AD3"/>
    <w:rsid w:val="00DD4C46"/>
    <w:rsid w:val="00DD6BF4"/>
    <w:rsid w:val="00DE1AEA"/>
    <w:rsid w:val="00DE4668"/>
    <w:rsid w:val="00DE58BD"/>
    <w:rsid w:val="00DE7C17"/>
    <w:rsid w:val="00DF1952"/>
    <w:rsid w:val="00DF2524"/>
    <w:rsid w:val="00DF29D6"/>
    <w:rsid w:val="00DF34A1"/>
    <w:rsid w:val="00DF3AC2"/>
    <w:rsid w:val="00DF4DAB"/>
    <w:rsid w:val="00DF55DE"/>
    <w:rsid w:val="00DF66E4"/>
    <w:rsid w:val="00E06149"/>
    <w:rsid w:val="00E109C4"/>
    <w:rsid w:val="00E13A24"/>
    <w:rsid w:val="00E13EA3"/>
    <w:rsid w:val="00E170EA"/>
    <w:rsid w:val="00E22C2E"/>
    <w:rsid w:val="00E2389E"/>
    <w:rsid w:val="00E25593"/>
    <w:rsid w:val="00E26398"/>
    <w:rsid w:val="00E30E53"/>
    <w:rsid w:val="00E32644"/>
    <w:rsid w:val="00E32759"/>
    <w:rsid w:val="00E33C3C"/>
    <w:rsid w:val="00E41744"/>
    <w:rsid w:val="00E430E4"/>
    <w:rsid w:val="00E4719E"/>
    <w:rsid w:val="00E502E3"/>
    <w:rsid w:val="00E506F5"/>
    <w:rsid w:val="00E557E5"/>
    <w:rsid w:val="00E56035"/>
    <w:rsid w:val="00E5628C"/>
    <w:rsid w:val="00E5692B"/>
    <w:rsid w:val="00E57003"/>
    <w:rsid w:val="00E62170"/>
    <w:rsid w:val="00E635BE"/>
    <w:rsid w:val="00E71B9A"/>
    <w:rsid w:val="00E727B7"/>
    <w:rsid w:val="00E745B7"/>
    <w:rsid w:val="00E810FA"/>
    <w:rsid w:val="00E82B51"/>
    <w:rsid w:val="00E83441"/>
    <w:rsid w:val="00E84983"/>
    <w:rsid w:val="00E92AC9"/>
    <w:rsid w:val="00E9737A"/>
    <w:rsid w:val="00E97698"/>
    <w:rsid w:val="00EA09F5"/>
    <w:rsid w:val="00EA126E"/>
    <w:rsid w:val="00EA1652"/>
    <w:rsid w:val="00EA27E5"/>
    <w:rsid w:val="00EA2CAF"/>
    <w:rsid w:val="00EB312F"/>
    <w:rsid w:val="00EB3C20"/>
    <w:rsid w:val="00EB4744"/>
    <w:rsid w:val="00EB5630"/>
    <w:rsid w:val="00EB5A1B"/>
    <w:rsid w:val="00EB7425"/>
    <w:rsid w:val="00EC13DB"/>
    <w:rsid w:val="00EC1FC5"/>
    <w:rsid w:val="00EC3708"/>
    <w:rsid w:val="00EC49C1"/>
    <w:rsid w:val="00EC61E3"/>
    <w:rsid w:val="00ED2218"/>
    <w:rsid w:val="00ED72F8"/>
    <w:rsid w:val="00ED7B6D"/>
    <w:rsid w:val="00EE4B20"/>
    <w:rsid w:val="00EF09E0"/>
    <w:rsid w:val="00EF2A58"/>
    <w:rsid w:val="00EF58F5"/>
    <w:rsid w:val="00EF6141"/>
    <w:rsid w:val="00F0143B"/>
    <w:rsid w:val="00F04202"/>
    <w:rsid w:val="00F0421C"/>
    <w:rsid w:val="00F11EDB"/>
    <w:rsid w:val="00F15842"/>
    <w:rsid w:val="00F168C4"/>
    <w:rsid w:val="00F20D1C"/>
    <w:rsid w:val="00F21698"/>
    <w:rsid w:val="00F23891"/>
    <w:rsid w:val="00F27765"/>
    <w:rsid w:val="00F31894"/>
    <w:rsid w:val="00F34114"/>
    <w:rsid w:val="00F379CE"/>
    <w:rsid w:val="00F421CC"/>
    <w:rsid w:val="00F43BE9"/>
    <w:rsid w:val="00F44471"/>
    <w:rsid w:val="00F44FB2"/>
    <w:rsid w:val="00F46489"/>
    <w:rsid w:val="00F47461"/>
    <w:rsid w:val="00F54579"/>
    <w:rsid w:val="00F5548B"/>
    <w:rsid w:val="00F56BE3"/>
    <w:rsid w:val="00F60969"/>
    <w:rsid w:val="00F620A7"/>
    <w:rsid w:val="00F63160"/>
    <w:rsid w:val="00F6642A"/>
    <w:rsid w:val="00F67D3E"/>
    <w:rsid w:val="00F70004"/>
    <w:rsid w:val="00F700CE"/>
    <w:rsid w:val="00F71620"/>
    <w:rsid w:val="00F76F48"/>
    <w:rsid w:val="00F81EC4"/>
    <w:rsid w:val="00F86094"/>
    <w:rsid w:val="00F91861"/>
    <w:rsid w:val="00F929E2"/>
    <w:rsid w:val="00F93397"/>
    <w:rsid w:val="00F93950"/>
    <w:rsid w:val="00F94DB6"/>
    <w:rsid w:val="00F94EC2"/>
    <w:rsid w:val="00F957C6"/>
    <w:rsid w:val="00F96A9D"/>
    <w:rsid w:val="00F96E6C"/>
    <w:rsid w:val="00FA03D0"/>
    <w:rsid w:val="00FA093F"/>
    <w:rsid w:val="00FA38E7"/>
    <w:rsid w:val="00FA4761"/>
    <w:rsid w:val="00FA5DCC"/>
    <w:rsid w:val="00FA6726"/>
    <w:rsid w:val="00FA67A9"/>
    <w:rsid w:val="00FA6A66"/>
    <w:rsid w:val="00FA6EA6"/>
    <w:rsid w:val="00FA6FD6"/>
    <w:rsid w:val="00FB0E69"/>
    <w:rsid w:val="00FC09A0"/>
    <w:rsid w:val="00FC6373"/>
    <w:rsid w:val="00FC7142"/>
    <w:rsid w:val="00FC7709"/>
    <w:rsid w:val="00FD06C2"/>
    <w:rsid w:val="00FD1F97"/>
    <w:rsid w:val="00FD3232"/>
    <w:rsid w:val="00FD69CC"/>
    <w:rsid w:val="00FE221E"/>
    <w:rsid w:val="00FE3FFE"/>
    <w:rsid w:val="00FE486D"/>
    <w:rsid w:val="00FE594C"/>
    <w:rsid w:val="00FE6EAC"/>
    <w:rsid w:val="00FF457C"/>
    <w:rsid w:val="00FF4F09"/>
    <w:rsid w:val="00FF63F2"/>
    <w:rsid w:val="00FF65AD"/>
    <w:rsid w:val="00FF6FC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D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813BDE"/>
    <w:pPr>
      <w:suppressLineNumbers/>
    </w:pPr>
  </w:style>
  <w:style w:type="character" w:customStyle="1" w:styleId="11">
    <w:name w:val="Основной текст Знак1"/>
    <w:basedOn w:val="a0"/>
    <w:uiPriority w:val="99"/>
    <w:semiHidden/>
    <w:rsid w:val="00D960D6"/>
    <w:rPr>
      <w:rFonts w:ascii="Calibri" w:eastAsia="Calibri" w:hAnsi="Calibri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5C0E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E78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D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813BDE"/>
    <w:pPr>
      <w:suppressLineNumbers/>
    </w:pPr>
  </w:style>
  <w:style w:type="character" w:customStyle="1" w:styleId="11">
    <w:name w:val="Основной текст Знак1"/>
    <w:basedOn w:val="a0"/>
    <w:uiPriority w:val="99"/>
    <w:semiHidden/>
    <w:rsid w:val="00D960D6"/>
    <w:rPr>
      <w:rFonts w:ascii="Calibri" w:eastAsia="Calibri" w:hAnsi="Calibri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5C0E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E7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8A09-90F1-47F2-A141-CB2D0184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18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Тормашева Светлана Викторовна</dc:creator>
  <cp:lastModifiedBy>Гоголева Оксана Александровна</cp:lastModifiedBy>
  <cp:revision>148</cp:revision>
  <cp:lastPrinted>2020-01-09T10:58:00Z</cp:lastPrinted>
  <dcterms:created xsi:type="dcterms:W3CDTF">2014-12-10T05:23:00Z</dcterms:created>
  <dcterms:modified xsi:type="dcterms:W3CDTF">2020-12-30T05:13:00Z</dcterms:modified>
</cp:coreProperties>
</file>