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10" w:rsidRDefault="00DC7210" w:rsidP="00DC72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210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DC7210" w:rsidRDefault="00DC7210" w:rsidP="00DC72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210">
        <w:rPr>
          <w:rFonts w:ascii="Times New Roman" w:hAnsi="Times New Roman" w:cs="Times New Roman"/>
          <w:b/>
          <w:sz w:val="20"/>
          <w:szCs w:val="20"/>
        </w:rPr>
        <w:t xml:space="preserve"> к письму </w:t>
      </w:r>
      <w:proofErr w:type="spellStart"/>
      <w:r w:rsidRPr="00DC7210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  <w:r w:rsidRPr="00DC72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7210" w:rsidRPr="00DC7210" w:rsidRDefault="00DC7210" w:rsidP="00DC72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210">
        <w:rPr>
          <w:rFonts w:ascii="Times New Roman" w:hAnsi="Times New Roman" w:cs="Times New Roman"/>
          <w:b/>
          <w:sz w:val="20"/>
          <w:szCs w:val="20"/>
        </w:rPr>
        <w:t>от «05» июля 2013 № 305</w:t>
      </w:r>
    </w:p>
    <w:p w:rsidR="00DC7210" w:rsidRDefault="00DC7210" w:rsidP="00FE3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5D" w:rsidRDefault="00FE3B5D" w:rsidP="00DC7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5D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долгосрочной целевой программы и использования финансовых средств </w:t>
      </w:r>
    </w:p>
    <w:p w:rsidR="0066753E" w:rsidRDefault="00FE3B5D" w:rsidP="00DC7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5D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Pr="00FE3B5D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FE3B5D">
        <w:rPr>
          <w:rFonts w:ascii="Times New Roman" w:hAnsi="Times New Roman" w:cs="Times New Roman"/>
          <w:b/>
          <w:sz w:val="24"/>
          <w:szCs w:val="24"/>
        </w:rPr>
        <w:t xml:space="preserve"> на 2011 – 2013 годы»</w:t>
      </w:r>
    </w:p>
    <w:p w:rsidR="00FE3B5D" w:rsidRDefault="00FE3B5D" w:rsidP="00DC7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2013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1539"/>
        <w:gridCol w:w="1834"/>
        <w:gridCol w:w="1834"/>
        <w:gridCol w:w="1833"/>
        <w:gridCol w:w="1830"/>
        <w:gridCol w:w="1839"/>
      </w:tblGrid>
      <w:tr w:rsidR="00FE3B5D" w:rsidTr="009B65F1">
        <w:tc>
          <w:tcPr>
            <w:tcW w:w="445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2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9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4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Утверждено по программе</w:t>
            </w:r>
          </w:p>
        </w:tc>
        <w:tc>
          <w:tcPr>
            <w:tcW w:w="1834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833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1830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Результат к плану по программе (гр.6 / гр.4, %)</w:t>
            </w:r>
          </w:p>
        </w:tc>
        <w:tc>
          <w:tcPr>
            <w:tcW w:w="1839" w:type="dxa"/>
          </w:tcPr>
          <w:p w:rsidR="00FE3B5D" w:rsidRPr="009B65F1" w:rsidRDefault="00FE3B5D" w:rsidP="00FE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Результат к уточненному плану (гр. 6 / гр. 5, %)</w:t>
            </w:r>
          </w:p>
        </w:tc>
      </w:tr>
      <w:tr w:rsidR="00C74987" w:rsidTr="009B65F1">
        <w:tc>
          <w:tcPr>
            <w:tcW w:w="445" w:type="dxa"/>
            <w:vMerge w:val="restart"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vMerge w:val="restart"/>
            <w:vAlign w:val="center"/>
          </w:tcPr>
          <w:p w:rsidR="00C74987" w:rsidRPr="009B65F1" w:rsidRDefault="00C74987" w:rsidP="0045669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 xml:space="preserve">Строительство физкультурно-спортивного комплекса с универсальным игровым залом </w:t>
            </w:r>
          </w:p>
          <w:p w:rsidR="00C74987" w:rsidRPr="009B65F1" w:rsidRDefault="00C74987" w:rsidP="0045669D">
            <w:pPr>
              <w:pStyle w:val="a4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 xml:space="preserve">(в рамках софинансирования программы автономного округа «Развитие физической культуры и спорта в ХМАО-Югре» на 2011-2013 годы) </w:t>
            </w:r>
          </w:p>
        </w:tc>
        <w:tc>
          <w:tcPr>
            <w:tcW w:w="1539" w:type="dxa"/>
          </w:tcPr>
          <w:p w:rsidR="00C74987" w:rsidRPr="009B65F1" w:rsidRDefault="00C74987" w:rsidP="00FE3B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148 545 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того,</w:t>
            </w:r>
            <w:proofErr w:type="gramEnd"/>
          </w:p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3 970,82 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переходящий остаток 2012 г.)</w:t>
            </w:r>
            <w:proofErr w:type="gramEnd"/>
          </w:p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того,</w:t>
            </w:r>
            <w:proofErr w:type="gramEnd"/>
          </w:p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13 970,82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переходящий остаток 2012 г.)</w:t>
            </w:r>
            <w:proofErr w:type="gramEnd"/>
          </w:p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9 157 479,74 (денежные средства переходящего остатка)</w:t>
            </w:r>
          </w:p>
        </w:tc>
        <w:tc>
          <w:tcPr>
            <w:tcW w:w="1830" w:type="dxa"/>
          </w:tcPr>
          <w:p w:rsidR="00C74987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6,16%</w:t>
            </w:r>
          </w:p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 остатку – 5,37%)</w:t>
            </w:r>
          </w:p>
        </w:tc>
        <w:tc>
          <w:tcPr>
            <w:tcW w:w="1839" w:type="dxa"/>
          </w:tcPr>
          <w:p w:rsidR="00C74987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6,16%</w:t>
            </w:r>
          </w:p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 остатку – 5,37%)</w:t>
            </w:r>
          </w:p>
        </w:tc>
      </w:tr>
      <w:tr w:rsidR="00C74987" w:rsidTr="009B65F1">
        <w:tc>
          <w:tcPr>
            <w:tcW w:w="445" w:type="dxa"/>
            <w:vMerge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center"/>
          </w:tcPr>
          <w:p w:rsidR="00C74987" w:rsidRPr="009B65F1" w:rsidRDefault="00C74987" w:rsidP="004566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74987" w:rsidRPr="009B65F1" w:rsidRDefault="00C74987" w:rsidP="00FE3B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C74987" w:rsidRPr="009B65F1" w:rsidRDefault="00C74987" w:rsidP="00C749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4" w:type="dxa"/>
          </w:tcPr>
          <w:p w:rsidR="00C74987" w:rsidRPr="009B65F1" w:rsidRDefault="00C74987" w:rsidP="00C749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2 880 000,0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26,91%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26,91%</w:t>
            </w:r>
          </w:p>
        </w:tc>
      </w:tr>
      <w:tr w:rsidR="00C74987" w:rsidTr="009B65F1">
        <w:tc>
          <w:tcPr>
            <w:tcW w:w="445" w:type="dxa"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vAlign w:val="bottom"/>
          </w:tcPr>
          <w:p w:rsidR="00C74987" w:rsidRPr="009B65F1" w:rsidRDefault="00C74987" w:rsidP="0045669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>Укрепление материально – технической базы МБУ «Физкультурно – спортивный комплекс  «Юность»</w:t>
            </w:r>
          </w:p>
        </w:tc>
        <w:tc>
          <w:tcPr>
            <w:tcW w:w="1539" w:type="dxa"/>
          </w:tcPr>
          <w:p w:rsidR="00C74987" w:rsidRPr="009B65F1" w:rsidRDefault="00C74987" w:rsidP="00FE3B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C74987" w:rsidTr="009B65F1">
        <w:tc>
          <w:tcPr>
            <w:tcW w:w="445" w:type="dxa"/>
            <w:vMerge w:val="restart"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vMerge w:val="restart"/>
            <w:vAlign w:val="bottom"/>
          </w:tcPr>
          <w:p w:rsidR="00C74987" w:rsidRPr="009B65F1" w:rsidRDefault="00C74987" w:rsidP="0045669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>Обеспечение учащихся  спортивных школ, муниципальных бюджетных учреждений физической культуры и спорта спортивным оборудованием, экипировкой и инвентарём</w:t>
            </w:r>
          </w:p>
        </w:tc>
        <w:tc>
          <w:tcPr>
            <w:tcW w:w="1539" w:type="dxa"/>
          </w:tcPr>
          <w:p w:rsidR="00C74987" w:rsidRPr="009B65F1" w:rsidRDefault="00C74987" w:rsidP="00FE3B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C74987" w:rsidTr="009B65F1">
        <w:tc>
          <w:tcPr>
            <w:tcW w:w="445" w:type="dxa"/>
            <w:vMerge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bottom"/>
          </w:tcPr>
          <w:p w:rsidR="00C74987" w:rsidRPr="009B65F1" w:rsidRDefault="00C74987" w:rsidP="004566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74987" w:rsidRPr="009B65F1" w:rsidRDefault="00C74987" w:rsidP="00FE3B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</w:t>
            </w:r>
          </w:p>
        </w:tc>
        <w:tc>
          <w:tcPr>
            <w:tcW w:w="1834" w:type="dxa"/>
          </w:tcPr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</w:tc>
        <w:tc>
          <w:tcPr>
            <w:tcW w:w="1834" w:type="dxa"/>
          </w:tcPr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C74987" w:rsidTr="009B65F1">
        <w:tc>
          <w:tcPr>
            <w:tcW w:w="445" w:type="dxa"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  <w:vAlign w:val="bottom"/>
          </w:tcPr>
          <w:p w:rsidR="00C74987" w:rsidRPr="009B65F1" w:rsidRDefault="00C74987" w:rsidP="004566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Расширение лыжной базы</w:t>
            </w:r>
          </w:p>
        </w:tc>
        <w:tc>
          <w:tcPr>
            <w:tcW w:w="1539" w:type="dxa"/>
          </w:tcPr>
          <w:p w:rsidR="00C74987" w:rsidRPr="009B65F1" w:rsidRDefault="00C74987" w:rsidP="009B65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C74987" w:rsidRPr="009B65F1" w:rsidRDefault="00C74987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C74987" w:rsidRPr="009B65F1" w:rsidRDefault="00C74987" w:rsidP="002716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C74987" w:rsidTr="009B65F1">
        <w:tc>
          <w:tcPr>
            <w:tcW w:w="445" w:type="dxa"/>
            <w:vMerge w:val="restart"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2" w:type="dxa"/>
            <w:vMerge w:val="restart"/>
            <w:vAlign w:val="bottom"/>
          </w:tcPr>
          <w:p w:rsidR="00C74987" w:rsidRPr="009B65F1" w:rsidRDefault="00C74987" w:rsidP="0045669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зданий (замена деревянных полов и утепление здания, установка пандуса в МБУ «Физкультурно — спортивный комплекс «Юность»,  ремонтные работы в МБОУ ДОД СДЮСШОР «Смена»)</w:t>
            </w:r>
          </w:p>
        </w:tc>
        <w:tc>
          <w:tcPr>
            <w:tcW w:w="1539" w:type="dxa"/>
          </w:tcPr>
          <w:p w:rsidR="00C74987" w:rsidRPr="009B65F1" w:rsidRDefault="00C74987" w:rsidP="009B65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C74987" w:rsidRPr="009B65F1" w:rsidRDefault="00DC7210" w:rsidP="004566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566 </w:t>
            </w:r>
            <w:r w:rsidR="00C74987"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4" w:type="dxa"/>
          </w:tcPr>
          <w:p w:rsidR="00C74987" w:rsidRPr="009B65F1" w:rsidRDefault="00C74987" w:rsidP="00DC72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C74987" w:rsidTr="009B65F1">
        <w:tc>
          <w:tcPr>
            <w:tcW w:w="445" w:type="dxa"/>
            <w:vMerge/>
          </w:tcPr>
          <w:p w:rsidR="00C74987" w:rsidRPr="009B65F1" w:rsidRDefault="00C74987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bottom"/>
          </w:tcPr>
          <w:p w:rsidR="00C74987" w:rsidRPr="009B65F1" w:rsidRDefault="00C74987" w:rsidP="004566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74987" w:rsidRPr="009B65F1" w:rsidRDefault="00C74987" w:rsidP="009B65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C74987" w:rsidRPr="009B65F1" w:rsidRDefault="00DC7210" w:rsidP="00DC72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</w:t>
            </w:r>
            <w:r w:rsidR="00C74987"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4" w:type="dxa"/>
          </w:tcPr>
          <w:p w:rsidR="00C74987" w:rsidRPr="009B65F1" w:rsidRDefault="00C74987" w:rsidP="00DC72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C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3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30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839" w:type="dxa"/>
          </w:tcPr>
          <w:p w:rsidR="00C74987" w:rsidRPr="009B65F1" w:rsidRDefault="00C74987" w:rsidP="00C7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DC7210" w:rsidTr="009B65F1">
        <w:tc>
          <w:tcPr>
            <w:tcW w:w="445" w:type="dxa"/>
            <w:vMerge w:val="restart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2" w:type="dxa"/>
            <w:vMerge w:val="restart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39" w:type="dxa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149 111 500,0</w:t>
            </w:r>
          </w:p>
        </w:tc>
        <w:tc>
          <w:tcPr>
            <w:tcW w:w="1834" w:type="dxa"/>
          </w:tcPr>
          <w:p w:rsidR="00DC7210" w:rsidRPr="009B65F1" w:rsidRDefault="00DC7210" w:rsidP="00985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149 111 500,0</w:t>
            </w:r>
          </w:p>
        </w:tc>
        <w:tc>
          <w:tcPr>
            <w:tcW w:w="1833" w:type="dxa"/>
          </w:tcPr>
          <w:p w:rsidR="00DC7210" w:rsidRPr="009B65F1" w:rsidRDefault="003E550D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DC7210" w:rsidRPr="009B65F1" w:rsidRDefault="003E550D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  <w:r w:rsidR="00DC7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6,14%</w:t>
            </w:r>
          </w:p>
        </w:tc>
      </w:tr>
      <w:tr w:rsidR="00DC7210" w:rsidTr="009B65F1">
        <w:tc>
          <w:tcPr>
            <w:tcW w:w="445" w:type="dxa"/>
            <w:vMerge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10 840 500,0</w:t>
            </w:r>
          </w:p>
        </w:tc>
        <w:tc>
          <w:tcPr>
            <w:tcW w:w="1834" w:type="dxa"/>
          </w:tcPr>
          <w:p w:rsidR="00DC7210" w:rsidRPr="009B65F1" w:rsidRDefault="00DC7210" w:rsidP="00985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10 840 500,0</w:t>
            </w:r>
          </w:p>
        </w:tc>
        <w:tc>
          <w:tcPr>
            <w:tcW w:w="1833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2 880 000,0</w:t>
            </w:r>
          </w:p>
        </w:tc>
        <w:tc>
          <w:tcPr>
            <w:tcW w:w="1830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26,56%</w:t>
            </w:r>
          </w:p>
        </w:tc>
        <w:tc>
          <w:tcPr>
            <w:tcW w:w="1839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26,56%</w:t>
            </w:r>
          </w:p>
        </w:tc>
      </w:tr>
      <w:tr w:rsidR="00DC7210" w:rsidTr="009B65F1">
        <w:tc>
          <w:tcPr>
            <w:tcW w:w="445" w:type="dxa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39" w:type="dxa"/>
          </w:tcPr>
          <w:p w:rsidR="00DC7210" w:rsidRPr="009B65F1" w:rsidRDefault="00DC7210" w:rsidP="00FE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159 952 000,0</w:t>
            </w:r>
          </w:p>
        </w:tc>
        <w:tc>
          <w:tcPr>
            <w:tcW w:w="1834" w:type="dxa"/>
          </w:tcPr>
          <w:p w:rsidR="00DC7210" w:rsidRPr="009B65F1" w:rsidRDefault="00DC7210" w:rsidP="00985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159 952 000,0</w:t>
            </w:r>
          </w:p>
        </w:tc>
        <w:tc>
          <w:tcPr>
            <w:tcW w:w="1833" w:type="dxa"/>
          </w:tcPr>
          <w:p w:rsidR="00DC7210" w:rsidRPr="009B65F1" w:rsidRDefault="003E550D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2 880 000,0</w:t>
            </w:r>
          </w:p>
        </w:tc>
        <w:tc>
          <w:tcPr>
            <w:tcW w:w="1830" w:type="dxa"/>
          </w:tcPr>
          <w:p w:rsidR="00DC7210" w:rsidRPr="009B65F1" w:rsidRDefault="003E550D" w:rsidP="003E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C7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</w:tcPr>
          <w:p w:rsidR="00DC7210" w:rsidRPr="009B65F1" w:rsidRDefault="00DC7210" w:rsidP="00DC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7,52%</w:t>
            </w:r>
          </w:p>
        </w:tc>
      </w:tr>
    </w:tbl>
    <w:p w:rsidR="00FE3B5D" w:rsidRPr="00FE3B5D" w:rsidRDefault="00FE3B5D" w:rsidP="00FE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5D" w:rsidRDefault="00FE3B5D"/>
    <w:p w:rsidR="00FE3B5D" w:rsidRDefault="00FE3B5D"/>
    <w:sectPr w:rsidR="00FE3B5D" w:rsidSect="00DC721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0"/>
    <w:rsid w:val="003E550D"/>
    <w:rsid w:val="0066753E"/>
    <w:rsid w:val="009B65F1"/>
    <w:rsid w:val="00C74987"/>
    <w:rsid w:val="00CF48D0"/>
    <w:rsid w:val="00DC7210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E3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E3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</cp:revision>
  <cp:lastPrinted>2013-07-10T02:47:00Z</cp:lastPrinted>
  <dcterms:created xsi:type="dcterms:W3CDTF">2013-07-01T10:09:00Z</dcterms:created>
  <dcterms:modified xsi:type="dcterms:W3CDTF">2013-07-10T02:47:00Z</dcterms:modified>
</cp:coreProperties>
</file>