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9A016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730AB6D8" wp14:editId="7D1569DC">
            <wp:extent cx="5619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Pr="00FA2C75" w:rsidRDefault="00EE3DAE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624190" w:rsidRDefault="00624190" w:rsidP="0037056B"/>
    <w:p w:rsidR="00624190" w:rsidRPr="00F04EC7" w:rsidRDefault="009E6417" w:rsidP="0037056B">
      <w:pPr>
        <w:rPr>
          <w:sz w:val="24"/>
          <w:szCs w:val="24"/>
          <w:u w:val="single"/>
        </w:rPr>
      </w:pPr>
      <w:r w:rsidRPr="00026FD8">
        <w:rPr>
          <w:sz w:val="24"/>
          <w:szCs w:val="24"/>
        </w:rPr>
        <w:t>о</w:t>
      </w:r>
      <w:r w:rsidR="00675275" w:rsidRPr="00026FD8">
        <w:rPr>
          <w:sz w:val="24"/>
          <w:szCs w:val="24"/>
        </w:rPr>
        <w:t>т</w:t>
      </w:r>
      <w:r w:rsidRPr="00026FD8">
        <w:rPr>
          <w:sz w:val="24"/>
          <w:szCs w:val="24"/>
        </w:rPr>
        <w:t xml:space="preserve"> </w:t>
      </w:r>
      <w:r w:rsidR="00FE47AF">
        <w:rPr>
          <w:sz w:val="24"/>
          <w:szCs w:val="24"/>
        </w:rPr>
        <w:t>29 марта 2016</w:t>
      </w:r>
      <w:r w:rsidR="00675275" w:rsidRPr="00026FD8">
        <w:rPr>
          <w:sz w:val="24"/>
          <w:szCs w:val="24"/>
        </w:rPr>
        <w:t xml:space="preserve">    </w:t>
      </w:r>
      <w:r w:rsidR="00675275">
        <w:rPr>
          <w:sz w:val="24"/>
          <w:szCs w:val="24"/>
        </w:rPr>
        <w:t xml:space="preserve">                      </w:t>
      </w:r>
      <w:r w:rsidR="00624190">
        <w:rPr>
          <w:sz w:val="24"/>
          <w:szCs w:val="24"/>
        </w:rPr>
        <w:t xml:space="preserve">                                                         </w:t>
      </w:r>
      <w:r w:rsidR="00F839EE">
        <w:rPr>
          <w:sz w:val="24"/>
          <w:szCs w:val="24"/>
        </w:rPr>
        <w:t xml:space="preserve">                    </w:t>
      </w:r>
      <w:r w:rsidR="00BD2103">
        <w:rPr>
          <w:sz w:val="24"/>
          <w:szCs w:val="24"/>
        </w:rPr>
        <w:t xml:space="preserve"> </w:t>
      </w:r>
      <w:r w:rsidR="00DA79CC">
        <w:rPr>
          <w:sz w:val="24"/>
          <w:szCs w:val="24"/>
        </w:rPr>
        <w:t xml:space="preserve">  </w:t>
      </w:r>
      <w:r w:rsidR="0056645D">
        <w:rPr>
          <w:sz w:val="24"/>
          <w:szCs w:val="24"/>
        </w:rPr>
        <w:t xml:space="preserve">  </w:t>
      </w:r>
      <w:r w:rsidR="005D6BBE">
        <w:rPr>
          <w:sz w:val="24"/>
          <w:szCs w:val="24"/>
        </w:rPr>
        <w:t xml:space="preserve">   </w:t>
      </w:r>
      <w:r w:rsidR="00BD412F">
        <w:rPr>
          <w:sz w:val="24"/>
          <w:szCs w:val="24"/>
        </w:rPr>
        <w:t xml:space="preserve">  </w:t>
      </w:r>
      <w:r w:rsidR="002B6386">
        <w:rPr>
          <w:sz w:val="24"/>
          <w:szCs w:val="24"/>
        </w:rPr>
        <w:t xml:space="preserve">   </w:t>
      </w:r>
      <w:r w:rsidR="00675275" w:rsidRPr="00026FD8">
        <w:rPr>
          <w:sz w:val="24"/>
          <w:szCs w:val="24"/>
        </w:rPr>
        <w:t>№</w:t>
      </w:r>
      <w:r w:rsidR="00FE47AF">
        <w:rPr>
          <w:sz w:val="24"/>
          <w:szCs w:val="24"/>
        </w:rPr>
        <w:t xml:space="preserve"> 668</w:t>
      </w:r>
    </w:p>
    <w:p w:rsidR="00856F1B" w:rsidRPr="00856F1B" w:rsidRDefault="00856F1B" w:rsidP="00856F1B">
      <w:pPr>
        <w:pStyle w:val="ac"/>
        <w:rPr>
          <w:sz w:val="24"/>
          <w:szCs w:val="24"/>
        </w:rPr>
      </w:pPr>
    </w:p>
    <w:p w:rsidR="00F04EC7" w:rsidRDefault="00F04EC7" w:rsidP="00D74A52">
      <w:pPr>
        <w:rPr>
          <w:sz w:val="24"/>
          <w:szCs w:val="24"/>
        </w:rPr>
      </w:pPr>
    </w:p>
    <w:p w:rsidR="00D60ABF" w:rsidRPr="00D60ABF" w:rsidRDefault="00D60ABF" w:rsidP="00D60ABF">
      <w:pPr>
        <w:suppressAutoHyphens w:val="0"/>
        <w:jc w:val="both"/>
        <w:rPr>
          <w:sz w:val="24"/>
          <w:szCs w:val="24"/>
          <w:lang w:eastAsia="ru-RU"/>
        </w:rPr>
      </w:pPr>
      <w:r w:rsidRPr="00D60ABF">
        <w:rPr>
          <w:sz w:val="24"/>
          <w:szCs w:val="24"/>
          <w:lang w:eastAsia="ru-RU"/>
        </w:rPr>
        <w:t xml:space="preserve">О проведении </w:t>
      </w:r>
      <w:proofErr w:type="gramStart"/>
      <w:r w:rsidRPr="00D60ABF">
        <w:rPr>
          <w:sz w:val="24"/>
          <w:szCs w:val="24"/>
          <w:lang w:eastAsia="ru-RU"/>
        </w:rPr>
        <w:t>городского</w:t>
      </w:r>
      <w:proofErr w:type="gramEnd"/>
      <w:r w:rsidRPr="00D60ABF">
        <w:rPr>
          <w:sz w:val="24"/>
          <w:szCs w:val="24"/>
          <w:lang w:eastAsia="ru-RU"/>
        </w:rPr>
        <w:t xml:space="preserve"> </w:t>
      </w:r>
    </w:p>
    <w:p w:rsidR="00D60ABF" w:rsidRDefault="00D60ABF" w:rsidP="00D60ABF">
      <w:pPr>
        <w:suppressAutoHyphens w:val="0"/>
        <w:jc w:val="both"/>
        <w:rPr>
          <w:sz w:val="24"/>
          <w:szCs w:val="24"/>
          <w:lang w:eastAsia="ru-RU"/>
        </w:rPr>
      </w:pPr>
      <w:r w:rsidRPr="00D60ABF">
        <w:rPr>
          <w:sz w:val="24"/>
          <w:szCs w:val="24"/>
          <w:lang w:eastAsia="ru-RU"/>
        </w:rPr>
        <w:t xml:space="preserve">конкурса программ и проектов </w:t>
      </w:r>
    </w:p>
    <w:p w:rsidR="00D60ABF" w:rsidRDefault="00D60ABF" w:rsidP="00D60ABF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 организации отдыха, оздоровления</w:t>
      </w:r>
      <w:r w:rsidR="0048402F">
        <w:rPr>
          <w:sz w:val="24"/>
          <w:szCs w:val="24"/>
          <w:lang w:eastAsia="ru-RU"/>
        </w:rPr>
        <w:t>,</w:t>
      </w:r>
    </w:p>
    <w:p w:rsidR="00D60ABF" w:rsidRDefault="0048402F" w:rsidP="00D60ABF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занятости </w:t>
      </w:r>
      <w:r w:rsidR="00D60ABF">
        <w:rPr>
          <w:sz w:val="24"/>
          <w:szCs w:val="24"/>
          <w:lang w:eastAsia="ru-RU"/>
        </w:rPr>
        <w:t>детей, подростков и молодежи</w:t>
      </w:r>
    </w:p>
    <w:p w:rsidR="00FE47AF" w:rsidRPr="00D60ABF" w:rsidRDefault="00FE47AF" w:rsidP="00D60ABF">
      <w:pPr>
        <w:suppressAutoHyphens w:val="0"/>
        <w:jc w:val="both"/>
        <w:rPr>
          <w:sz w:val="24"/>
          <w:szCs w:val="24"/>
          <w:lang w:eastAsia="ru-RU"/>
        </w:rPr>
      </w:pPr>
    </w:p>
    <w:p w:rsidR="00BD2103" w:rsidRDefault="00BD2103" w:rsidP="00245B3A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05281" w:rsidRDefault="00D60ABF" w:rsidP="00D86440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целях </w:t>
      </w:r>
      <w:r w:rsidRPr="00D60ABF">
        <w:rPr>
          <w:sz w:val="24"/>
          <w:szCs w:val="24"/>
          <w:lang w:eastAsia="ru-RU"/>
        </w:rPr>
        <w:t>выявления и поддержки перспективных инновационных программ, совершенствования деятельности в сфе</w:t>
      </w:r>
      <w:r w:rsidR="00D86440">
        <w:rPr>
          <w:sz w:val="24"/>
          <w:szCs w:val="24"/>
          <w:lang w:eastAsia="ru-RU"/>
        </w:rPr>
        <w:t xml:space="preserve">ре детского, молодежного отдыха и </w:t>
      </w:r>
      <w:r w:rsidRPr="00D60ABF">
        <w:rPr>
          <w:sz w:val="24"/>
          <w:szCs w:val="24"/>
          <w:lang w:eastAsia="ru-RU"/>
        </w:rPr>
        <w:t>оздоровления</w:t>
      </w:r>
      <w:r w:rsidR="00105281" w:rsidRPr="00E53DF2">
        <w:rPr>
          <w:sz w:val="24"/>
          <w:szCs w:val="24"/>
        </w:rPr>
        <w:t>:</w:t>
      </w:r>
    </w:p>
    <w:p w:rsidR="00D86440" w:rsidRDefault="00105281" w:rsidP="00D86440">
      <w:pPr>
        <w:pStyle w:val="a6"/>
        <w:ind w:firstLine="540"/>
        <w:rPr>
          <w:rFonts w:ascii="Times New Roman" w:hAnsi="Times New Roman"/>
          <w:kern w:val="0"/>
          <w:lang w:eastAsia="ru-RU"/>
        </w:rPr>
      </w:pPr>
      <w:r w:rsidRPr="00D86440">
        <w:rPr>
          <w:rFonts w:ascii="Times New Roman" w:hAnsi="Times New Roman"/>
        </w:rPr>
        <w:t>1. </w:t>
      </w:r>
      <w:r w:rsidR="00D86440" w:rsidRPr="00D86440">
        <w:rPr>
          <w:rFonts w:ascii="Times New Roman" w:hAnsi="Times New Roman"/>
          <w:kern w:val="0"/>
          <w:lang w:eastAsia="ru-RU"/>
        </w:rPr>
        <w:t xml:space="preserve">Управлению </w:t>
      </w:r>
      <w:r w:rsidR="00D86440">
        <w:rPr>
          <w:rFonts w:ascii="Times New Roman" w:hAnsi="Times New Roman"/>
          <w:kern w:val="0"/>
          <w:lang w:eastAsia="ru-RU"/>
        </w:rPr>
        <w:t xml:space="preserve">социальной политики </w:t>
      </w:r>
      <w:r w:rsidR="00400BCB">
        <w:rPr>
          <w:rFonts w:ascii="Times New Roman" w:hAnsi="Times New Roman"/>
          <w:kern w:val="0"/>
          <w:lang w:eastAsia="ru-RU"/>
        </w:rPr>
        <w:t>администрации города Югорска</w:t>
      </w:r>
      <w:r w:rsidR="00D86440" w:rsidRPr="00D86440">
        <w:rPr>
          <w:rFonts w:ascii="Times New Roman" w:hAnsi="Times New Roman"/>
          <w:kern w:val="0"/>
          <w:lang w:eastAsia="ru-RU"/>
        </w:rPr>
        <w:t xml:space="preserve"> (В.М. Бурматов) </w:t>
      </w:r>
      <w:r w:rsidR="00D86440">
        <w:rPr>
          <w:rFonts w:ascii="Times New Roman" w:hAnsi="Times New Roman"/>
          <w:kern w:val="0"/>
          <w:lang w:eastAsia="ru-RU"/>
        </w:rPr>
        <w:t>совме</w:t>
      </w:r>
      <w:r w:rsidR="00400BCB">
        <w:rPr>
          <w:rFonts w:ascii="Times New Roman" w:hAnsi="Times New Roman"/>
          <w:kern w:val="0"/>
          <w:lang w:eastAsia="ru-RU"/>
        </w:rPr>
        <w:t xml:space="preserve">стно с управлением образования </w:t>
      </w:r>
      <w:r w:rsidR="00D86440">
        <w:rPr>
          <w:rFonts w:ascii="Times New Roman" w:hAnsi="Times New Roman"/>
          <w:kern w:val="0"/>
          <w:lang w:eastAsia="ru-RU"/>
        </w:rPr>
        <w:t>администрации города Югорска</w:t>
      </w:r>
      <w:r w:rsidR="00400BCB">
        <w:rPr>
          <w:rFonts w:ascii="Times New Roman" w:hAnsi="Times New Roman"/>
          <w:kern w:val="0"/>
          <w:lang w:eastAsia="ru-RU"/>
        </w:rPr>
        <w:t xml:space="preserve"> (Н.И. Бобровская)</w:t>
      </w:r>
      <w:r w:rsidR="00D86440">
        <w:rPr>
          <w:rFonts w:ascii="Times New Roman" w:hAnsi="Times New Roman"/>
          <w:kern w:val="0"/>
          <w:lang w:eastAsia="ru-RU"/>
        </w:rPr>
        <w:t xml:space="preserve"> </w:t>
      </w:r>
      <w:r w:rsidR="00D86440" w:rsidRPr="00D86440">
        <w:rPr>
          <w:rFonts w:ascii="Times New Roman" w:hAnsi="Times New Roman"/>
          <w:kern w:val="0"/>
          <w:lang w:eastAsia="ru-RU"/>
        </w:rPr>
        <w:t xml:space="preserve">организовать </w:t>
      </w:r>
      <w:r w:rsidR="00400BCB">
        <w:rPr>
          <w:rFonts w:ascii="Times New Roman" w:hAnsi="Times New Roman"/>
          <w:kern w:val="0"/>
          <w:lang w:eastAsia="ru-RU"/>
        </w:rPr>
        <w:t xml:space="preserve">и провести городской конкурс </w:t>
      </w:r>
      <w:r w:rsidR="00D86440" w:rsidRPr="00D86440">
        <w:rPr>
          <w:rFonts w:ascii="Times New Roman" w:hAnsi="Times New Roman"/>
          <w:kern w:val="0"/>
          <w:lang w:eastAsia="ru-RU"/>
        </w:rPr>
        <w:t xml:space="preserve">программ и проектов </w:t>
      </w:r>
      <w:r w:rsidR="00400BCB">
        <w:rPr>
          <w:rFonts w:ascii="Times New Roman" w:hAnsi="Times New Roman"/>
          <w:kern w:val="0"/>
          <w:lang w:eastAsia="ru-RU"/>
        </w:rPr>
        <w:t>по организации</w:t>
      </w:r>
      <w:r w:rsidR="0048402F">
        <w:rPr>
          <w:rFonts w:ascii="Times New Roman" w:hAnsi="Times New Roman"/>
          <w:kern w:val="0"/>
          <w:lang w:eastAsia="ru-RU"/>
        </w:rPr>
        <w:t xml:space="preserve"> отдыха, оздоровления,</w:t>
      </w:r>
      <w:r w:rsidR="00D86440" w:rsidRPr="00D86440">
        <w:rPr>
          <w:rFonts w:ascii="Times New Roman" w:hAnsi="Times New Roman"/>
          <w:kern w:val="0"/>
          <w:lang w:eastAsia="ru-RU"/>
        </w:rPr>
        <w:t xml:space="preserve"> занятост</w:t>
      </w:r>
      <w:r w:rsidR="009D762C">
        <w:rPr>
          <w:rFonts w:ascii="Times New Roman" w:hAnsi="Times New Roman"/>
          <w:kern w:val="0"/>
          <w:lang w:eastAsia="ru-RU"/>
        </w:rPr>
        <w:t>и детей, подростков и молодежи.</w:t>
      </w:r>
    </w:p>
    <w:p w:rsidR="00051C87" w:rsidRDefault="009D762C" w:rsidP="00D86440">
      <w:pPr>
        <w:pStyle w:val="a6"/>
        <w:ind w:firstLine="540"/>
        <w:rPr>
          <w:rFonts w:ascii="Times New Roman" w:hAnsi="Times New Roman"/>
          <w:lang w:eastAsia="ru-RU"/>
        </w:rPr>
      </w:pPr>
      <w:r w:rsidRPr="009D762C">
        <w:rPr>
          <w:rFonts w:ascii="Times New Roman" w:hAnsi="Times New Roman"/>
          <w:lang w:eastAsia="ru-RU"/>
        </w:rPr>
        <w:t>2. Утвердить</w:t>
      </w:r>
      <w:r w:rsidR="00051C87">
        <w:rPr>
          <w:rFonts w:ascii="Times New Roman" w:hAnsi="Times New Roman"/>
          <w:lang w:eastAsia="ru-RU"/>
        </w:rPr>
        <w:t>:</w:t>
      </w:r>
    </w:p>
    <w:p w:rsidR="009D762C" w:rsidRPr="009D762C" w:rsidRDefault="00051C87" w:rsidP="00D86440">
      <w:pPr>
        <w:pStyle w:val="a6"/>
        <w:ind w:firstLine="540"/>
        <w:rPr>
          <w:rFonts w:ascii="Times New Roman" w:hAnsi="Times New Roman"/>
          <w:kern w:val="0"/>
          <w:lang w:eastAsia="ru-RU"/>
        </w:rPr>
      </w:pPr>
      <w:r>
        <w:rPr>
          <w:rFonts w:ascii="Times New Roman" w:hAnsi="Times New Roman"/>
          <w:lang w:eastAsia="ru-RU"/>
        </w:rPr>
        <w:t>2.1.</w:t>
      </w:r>
      <w:r w:rsidR="009D762C" w:rsidRPr="009D762C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С</w:t>
      </w:r>
      <w:r w:rsidR="009D762C" w:rsidRPr="009D762C">
        <w:rPr>
          <w:rFonts w:ascii="Times New Roman" w:hAnsi="Times New Roman"/>
          <w:lang w:eastAsia="ru-RU"/>
        </w:rPr>
        <w:t>остав экспертного совета городского конкурса программ и проектов по организации отдыха, оздоровления, занятости детей, подростков и молодежи (приложение 1).</w:t>
      </w:r>
    </w:p>
    <w:p w:rsidR="00A0296A" w:rsidRPr="00A0296A" w:rsidRDefault="00051C87" w:rsidP="00A0296A">
      <w:pPr>
        <w:pStyle w:val="a6"/>
        <w:ind w:firstLine="540"/>
        <w:rPr>
          <w:rFonts w:ascii="Times New Roman" w:hAnsi="Times New Roman"/>
          <w:kern w:val="0"/>
          <w:lang w:eastAsia="ru-RU"/>
        </w:rPr>
      </w:pPr>
      <w:r>
        <w:rPr>
          <w:rFonts w:ascii="Times New Roman" w:hAnsi="Times New Roman"/>
        </w:rPr>
        <w:t>2.2.</w:t>
      </w:r>
      <w:r w:rsidR="00A0296A" w:rsidRPr="00A0296A">
        <w:rPr>
          <w:rFonts w:ascii="Times New Roman" w:hAnsi="Times New Roman"/>
          <w:kern w:val="0"/>
          <w:lang w:eastAsia="ru-RU"/>
        </w:rPr>
        <w:t xml:space="preserve"> Положение о городском конкурсе программ и</w:t>
      </w:r>
      <w:r w:rsidR="00A0296A">
        <w:rPr>
          <w:rFonts w:ascii="Times New Roman" w:hAnsi="Times New Roman"/>
          <w:kern w:val="0"/>
          <w:lang w:eastAsia="ru-RU"/>
        </w:rPr>
        <w:t xml:space="preserve"> проектов по организации </w:t>
      </w:r>
      <w:r w:rsidR="0048402F">
        <w:rPr>
          <w:rFonts w:ascii="Times New Roman" w:hAnsi="Times New Roman"/>
          <w:kern w:val="0"/>
          <w:lang w:eastAsia="ru-RU"/>
        </w:rPr>
        <w:t xml:space="preserve"> отдыха, оздоровления,</w:t>
      </w:r>
      <w:r w:rsidR="009A03A1">
        <w:rPr>
          <w:rFonts w:ascii="Times New Roman" w:hAnsi="Times New Roman"/>
          <w:kern w:val="0"/>
          <w:lang w:eastAsia="ru-RU"/>
        </w:rPr>
        <w:t xml:space="preserve"> занятости детей, </w:t>
      </w:r>
      <w:r w:rsidR="00A0296A" w:rsidRPr="00A0296A">
        <w:rPr>
          <w:rFonts w:ascii="Times New Roman" w:hAnsi="Times New Roman"/>
          <w:kern w:val="0"/>
          <w:lang w:eastAsia="ru-RU"/>
        </w:rPr>
        <w:t>под</w:t>
      </w:r>
      <w:r w:rsidR="009D762C">
        <w:rPr>
          <w:rFonts w:ascii="Times New Roman" w:hAnsi="Times New Roman"/>
          <w:kern w:val="0"/>
          <w:lang w:eastAsia="ru-RU"/>
        </w:rPr>
        <w:t>ростков и молодежи (приложение 2</w:t>
      </w:r>
      <w:r w:rsidR="00A0296A" w:rsidRPr="00A0296A">
        <w:rPr>
          <w:rFonts w:ascii="Times New Roman" w:hAnsi="Times New Roman"/>
          <w:kern w:val="0"/>
          <w:lang w:eastAsia="ru-RU"/>
        </w:rPr>
        <w:t>).</w:t>
      </w:r>
    </w:p>
    <w:p w:rsidR="00EE3DAE" w:rsidRDefault="00051C87" w:rsidP="00A0296A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="00EE3DAE">
        <w:rPr>
          <w:sz w:val="24"/>
          <w:szCs w:val="24"/>
          <w:lang w:eastAsia="ru-RU"/>
        </w:rPr>
        <w:t>. Опубликовать постановление в газете «Югорский вестник» и разместить на официальном сайте администрации города Югорска.</w:t>
      </w:r>
    </w:p>
    <w:p w:rsidR="00105281" w:rsidRDefault="00051C87" w:rsidP="00EE3DAE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5281">
        <w:rPr>
          <w:sz w:val="24"/>
          <w:szCs w:val="24"/>
        </w:rPr>
        <w:t>. </w:t>
      </w:r>
      <w:proofErr w:type="gramStart"/>
      <w:r w:rsidR="00105281">
        <w:rPr>
          <w:sz w:val="24"/>
          <w:szCs w:val="24"/>
        </w:rPr>
        <w:t>Контроль за</w:t>
      </w:r>
      <w:proofErr w:type="gramEnd"/>
      <w:r w:rsidR="00105281">
        <w:rPr>
          <w:sz w:val="24"/>
          <w:szCs w:val="24"/>
        </w:rPr>
        <w:t xml:space="preserve"> выполнением распоряжения возложить </w:t>
      </w:r>
      <w:r w:rsidR="00A0296A">
        <w:rPr>
          <w:sz w:val="24"/>
          <w:szCs w:val="24"/>
        </w:rPr>
        <w:t xml:space="preserve">на </w:t>
      </w:r>
      <w:r w:rsidR="00400BCB">
        <w:rPr>
          <w:sz w:val="24"/>
          <w:szCs w:val="24"/>
        </w:rPr>
        <w:t>заместителя главы</w:t>
      </w:r>
      <w:r w:rsidR="00A0296A">
        <w:rPr>
          <w:sz w:val="24"/>
          <w:szCs w:val="24"/>
        </w:rPr>
        <w:t xml:space="preserve"> администрации города Югорс</w:t>
      </w:r>
      <w:r w:rsidR="00400BCB">
        <w:rPr>
          <w:sz w:val="24"/>
          <w:szCs w:val="24"/>
        </w:rPr>
        <w:t>ка Т</w:t>
      </w:r>
      <w:r w:rsidR="00A0296A">
        <w:rPr>
          <w:sz w:val="24"/>
          <w:szCs w:val="24"/>
        </w:rPr>
        <w:t>.</w:t>
      </w:r>
      <w:r w:rsidR="00400BCB">
        <w:rPr>
          <w:sz w:val="24"/>
          <w:szCs w:val="24"/>
        </w:rPr>
        <w:t>И</w:t>
      </w:r>
      <w:r w:rsidR="00A0296A">
        <w:rPr>
          <w:sz w:val="24"/>
          <w:szCs w:val="24"/>
        </w:rPr>
        <w:t xml:space="preserve">. </w:t>
      </w:r>
      <w:proofErr w:type="spellStart"/>
      <w:r w:rsidR="00400BCB">
        <w:rPr>
          <w:sz w:val="24"/>
          <w:szCs w:val="24"/>
        </w:rPr>
        <w:t>Долгодворову</w:t>
      </w:r>
      <w:proofErr w:type="spellEnd"/>
      <w:r w:rsidR="00A0296A">
        <w:rPr>
          <w:sz w:val="24"/>
          <w:szCs w:val="24"/>
        </w:rPr>
        <w:t xml:space="preserve">. </w:t>
      </w:r>
    </w:p>
    <w:p w:rsidR="00DA79CC" w:rsidRPr="005D6BBE" w:rsidRDefault="00DA79CC" w:rsidP="005B7622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0812" w:rsidRPr="00DA79CC" w:rsidRDefault="002F0812" w:rsidP="007E0241">
      <w:pPr>
        <w:jc w:val="both"/>
        <w:rPr>
          <w:sz w:val="24"/>
          <w:szCs w:val="24"/>
        </w:rPr>
      </w:pPr>
    </w:p>
    <w:p w:rsidR="00BD412F" w:rsidRPr="00DA79CC" w:rsidRDefault="00BD412F" w:rsidP="007E0241">
      <w:pPr>
        <w:jc w:val="both"/>
        <w:rPr>
          <w:sz w:val="24"/>
          <w:szCs w:val="24"/>
        </w:rPr>
      </w:pPr>
    </w:p>
    <w:p w:rsidR="002F0812" w:rsidRPr="00856F1B" w:rsidRDefault="002F0812" w:rsidP="002F0812">
      <w:pPr>
        <w:jc w:val="both"/>
        <w:rPr>
          <w:sz w:val="24"/>
          <w:szCs w:val="24"/>
        </w:rPr>
      </w:pPr>
    </w:p>
    <w:p w:rsidR="005025EE" w:rsidRDefault="00DE144B" w:rsidP="005025EE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833D74">
        <w:rPr>
          <w:b/>
          <w:sz w:val="24"/>
          <w:szCs w:val="24"/>
        </w:rPr>
        <w:t>лавы</w:t>
      </w:r>
      <w:r w:rsidR="002F0812" w:rsidRPr="0056645D">
        <w:rPr>
          <w:b/>
          <w:sz w:val="24"/>
          <w:szCs w:val="24"/>
        </w:rPr>
        <w:t xml:space="preserve"> администрации </w:t>
      </w:r>
    </w:p>
    <w:p w:rsidR="002F0812" w:rsidRDefault="002F0812" w:rsidP="00DE144B">
      <w:pPr>
        <w:rPr>
          <w:b/>
          <w:sz w:val="24"/>
          <w:szCs w:val="24"/>
        </w:rPr>
      </w:pPr>
      <w:r w:rsidRPr="0056645D">
        <w:rPr>
          <w:b/>
          <w:sz w:val="24"/>
          <w:szCs w:val="24"/>
        </w:rPr>
        <w:t xml:space="preserve">города Югорска                                                               </w:t>
      </w:r>
      <w:r w:rsidR="0056645D">
        <w:rPr>
          <w:b/>
          <w:sz w:val="24"/>
          <w:szCs w:val="24"/>
        </w:rPr>
        <w:t xml:space="preserve">  </w:t>
      </w:r>
      <w:r w:rsidR="005025EE">
        <w:rPr>
          <w:b/>
          <w:sz w:val="24"/>
          <w:szCs w:val="24"/>
        </w:rPr>
        <w:t xml:space="preserve">                                 </w:t>
      </w:r>
      <w:r w:rsidR="00DE144B">
        <w:rPr>
          <w:b/>
          <w:sz w:val="24"/>
          <w:szCs w:val="24"/>
        </w:rPr>
        <w:t xml:space="preserve">    </w:t>
      </w:r>
      <w:r w:rsidR="004D5D6E">
        <w:rPr>
          <w:b/>
          <w:sz w:val="24"/>
          <w:szCs w:val="24"/>
        </w:rPr>
        <w:t xml:space="preserve">  </w:t>
      </w:r>
      <w:r w:rsidR="00DE144B">
        <w:rPr>
          <w:b/>
          <w:sz w:val="24"/>
          <w:szCs w:val="24"/>
        </w:rPr>
        <w:t xml:space="preserve">М.И. </w:t>
      </w:r>
      <w:proofErr w:type="spellStart"/>
      <w:r w:rsidR="00DE144B">
        <w:rPr>
          <w:b/>
          <w:sz w:val="24"/>
          <w:szCs w:val="24"/>
        </w:rPr>
        <w:t>Бодак</w:t>
      </w:r>
      <w:proofErr w:type="spellEnd"/>
    </w:p>
    <w:p w:rsidR="00245B3A" w:rsidRDefault="00245B3A" w:rsidP="00DE144B">
      <w:pPr>
        <w:rPr>
          <w:b/>
          <w:sz w:val="24"/>
          <w:szCs w:val="24"/>
        </w:rPr>
      </w:pPr>
    </w:p>
    <w:p w:rsidR="005B7622" w:rsidRDefault="005B7622" w:rsidP="00DE144B">
      <w:pPr>
        <w:rPr>
          <w:b/>
          <w:sz w:val="24"/>
          <w:szCs w:val="24"/>
        </w:rPr>
      </w:pPr>
    </w:p>
    <w:p w:rsidR="00105281" w:rsidRDefault="00105281" w:rsidP="00DE144B">
      <w:pPr>
        <w:rPr>
          <w:b/>
          <w:sz w:val="24"/>
          <w:szCs w:val="24"/>
        </w:rPr>
      </w:pPr>
    </w:p>
    <w:p w:rsidR="00105281" w:rsidRDefault="00105281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9E6417" w:rsidRDefault="009E6417" w:rsidP="00DE144B">
      <w:pPr>
        <w:rPr>
          <w:b/>
          <w:sz w:val="24"/>
          <w:szCs w:val="24"/>
        </w:rPr>
      </w:pPr>
    </w:p>
    <w:p w:rsidR="009E6417" w:rsidRDefault="009E6417" w:rsidP="00DE144B">
      <w:pPr>
        <w:rPr>
          <w:b/>
          <w:sz w:val="24"/>
          <w:szCs w:val="24"/>
        </w:rPr>
      </w:pPr>
    </w:p>
    <w:p w:rsidR="00D74A52" w:rsidRDefault="00D74A52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EE3DAE" w:rsidRDefault="00EE3DAE" w:rsidP="00DE144B">
      <w:pPr>
        <w:rPr>
          <w:b/>
          <w:sz w:val="24"/>
          <w:szCs w:val="24"/>
        </w:rPr>
      </w:pPr>
    </w:p>
    <w:p w:rsidR="00C548DE" w:rsidRPr="00C548DE" w:rsidRDefault="00C548DE" w:rsidP="00C548DE">
      <w:pPr>
        <w:rPr>
          <w:sz w:val="18"/>
          <w:szCs w:val="18"/>
        </w:rPr>
        <w:sectPr w:rsidR="00C548DE" w:rsidRPr="00C548DE" w:rsidSect="00FF3EE0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D2103" w:rsidRPr="009E6417" w:rsidRDefault="00105281" w:rsidP="00FE47AF">
      <w:pPr>
        <w:jc w:val="right"/>
        <w:rPr>
          <w:sz w:val="24"/>
          <w:szCs w:val="24"/>
        </w:rPr>
      </w:pPr>
      <w:r w:rsidRPr="009E6417">
        <w:rPr>
          <w:sz w:val="24"/>
          <w:szCs w:val="24"/>
        </w:rPr>
        <w:lastRenderedPageBreak/>
        <w:t>Приложение</w:t>
      </w:r>
      <w:r w:rsidR="009A03A1">
        <w:rPr>
          <w:sz w:val="24"/>
          <w:szCs w:val="24"/>
        </w:rPr>
        <w:t xml:space="preserve"> 1</w:t>
      </w:r>
    </w:p>
    <w:p w:rsidR="00BD2103" w:rsidRPr="009E6417" w:rsidRDefault="00BD2103" w:rsidP="00FE47AF">
      <w:pPr>
        <w:jc w:val="right"/>
        <w:rPr>
          <w:sz w:val="24"/>
          <w:szCs w:val="24"/>
        </w:rPr>
      </w:pPr>
      <w:r w:rsidRPr="009E6417">
        <w:rPr>
          <w:sz w:val="24"/>
          <w:szCs w:val="24"/>
        </w:rPr>
        <w:t xml:space="preserve">к </w:t>
      </w:r>
      <w:r w:rsidR="00EE3DAE">
        <w:rPr>
          <w:sz w:val="24"/>
          <w:szCs w:val="24"/>
        </w:rPr>
        <w:t>постановл</w:t>
      </w:r>
      <w:r w:rsidRPr="009E6417">
        <w:rPr>
          <w:sz w:val="24"/>
          <w:szCs w:val="24"/>
        </w:rPr>
        <w:t>ению</w:t>
      </w:r>
    </w:p>
    <w:p w:rsidR="00BD2103" w:rsidRPr="009E6417" w:rsidRDefault="00BD2103" w:rsidP="00FE47AF">
      <w:pPr>
        <w:jc w:val="right"/>
        <w:rPr>
          <w:sz w:val="24"/>
          <w:szCs w:val="24"/>
        </w:rPr>
      </w:pPr>
      <w:r w:rsidRPr="009E6417">
        <w:rPr>
          <w:sz w:val="24"/>
          <w:szCs w:val="24"/>
        </w:rPr>
        <w:t>администрации города Югорска</w:t>
      </w:r>
    </w:p>
    <w:p w:rsidR="00245B3A" w:rsidRDefault="00BD2103" w:rsidP="00FE47AF">
      <w:pPr>
        <w:jc w:val="right"/>
        <w:rPr>
          <w:b/>
          <w:sz w:val="24"/>
          <w:szCs w:val="24"/>
        </w:rPr>
      </w:pPr>
      <w:r w:rsidRPr="00D60ABF">
        <w:rPr>
          <w:sz w:val="24"/>
          <w:szCs w:val="24"/>
        </w:rPr>
        <w:t>от</w:t>
      </w:r>
      <w:r w:rsidR="00FE47AF">
        <w:rPr>
          <w:sz w:val="24"/>
          <w:szCs w:val="24"/>
        </w:rPr>
        <w:t xml:space="preserve"> </w:t>
      </w:r>
      <w:r w:rsidR="00FE47AF">
        <w:rPr>
          <w:sz w:val="24"/>
          <w:szCs w:val="24"/>
          <w:u w:val="single"/>
        </w:rPr>
        <w:t>29 марта 2016 года</w:t>
      </w:r>
      <w:r w:rsidR="00F04EC7" w:rsidRPr="00D60ABF">
        <w:rPr>
          <w:sz w:val="24"/>
          <w:szCs w:val="24"/>
        </w:rPr>
        <w:t xml:space="preserve"> </w:t>
      </w:r>
      <w:r w:rsidR="00D60ABF" w:rsidRPr="00D60ABF">
        <w:rPr>
          <w:sz w:val="24"/>
          <w:szCs w:val="24"/>
        </w:rPr>
        <w:t xml:space="preserve"> </w:t>
      </w:r>
      <w:r w:rsidRPr="00D60ABF">
        <w:rPr>
          <w:sz w:val="24"/>
          <w:szCs w:val="24"/>
        </w:rPr>
        <w:t>№</w:t>
      </w:r>
      <w:r w:rsidRPr="00F04EC7">
        <w:rPr>
          <w:sz w:val="24"/>
          <w:szCs w:val="24"/>
          <w:u w:val="single"/>
        </w:rPr>
        <w:t xml:space="preserve"> </w:t>
      </w:r>
      <w:r w:rsidR="00FE47AF" w:rsidRPr="00FE47AF">
        <w:rPr>
          <w:sz w:val="24"/>
          <w:szCs w:val="24"/>
          <w:u w:val="single"/>
        </w:rPr>
        <w:t>668</w:t>
      </w:r>
    </w:p>
    <w:p w:rsidR="0048402F" w:rsidRPr="0048402F" w:rsidRDefault="0048402F" w:rsidP="0048402F">
      <w:pPr>
        <w:tabs>
          <w:tab w:val="left" w:pos="709"/>
        </w:tabs>
        <w:spacing w:line="100" w:lineRule="atLeast"/>
        <w:jc w:val="center"/>
        <w:rPr>
          <w:b/>
          <w:color w:val="00000A"/>
          <w:kern w:val="2"/>
          <w:sz w:val="24"/>
          <w:szCs w:val="24"/>
        </w:rPr>
      </w:pPr>
      <w:r w:rsidRPr="0048402F">
        <w:rPr>
          <w:b/>
          <w:color w:val="00000A"/>
          <w:kern w:val="2"/>
          <w:sz w:val="24"/>
          <w:szCs w:val="24"/>
        </w:rPr>
        <w:t>Состав</w:t>
      </w:r>
    </w:p>
    <w:p w:rsidR="0048402F" w:rsidRPr="0048402F" w:rsidRDefault="0048402F" w:rsidP="0048402F">
      <w:pPr>
        <w:tabs>
          <w:tab w:val="left" w:pos="709"/>
        </w:tabs>
        <w:spacing w:line="100" w:lineRule="atLeast"/>
        <w:jc w:val="center"/>
        <w:rPr>
          <w:b/>
          <w:color w:val="00000A"/>
          <w:kern w:val="2"/>
          <w:sz w:val="24"/>
          <w:szCs w:val="24"/>
        </w:rPr>
      </w:pPr>
      <w:r w:rsidRPr="0048402F">
        <w:rPr>
          <w:b/>
          <w:color w:val="00000A"/>
          <w:kern w:val="2"/>
          <w:sz w:val="24"/>
          <w:szCs w:val="24"/>
        </w:rPr>
        <w:t>экспертн</w:t>
      </w:r>
      <w:r w:rsidR="00400BCB">
        <w:rPr>
          <w:b/>
          <w:color w:val="00000A"/>
          <w:kern w:val="2"/>
          <w:sz w:val="24"/>
          <w:szCs w:val="24"/>
        </w:rPr>
        <w:t xml:space="preserve">ого совета городского конкурса программ </w:t>
      </w:r>
      <w:r w:rsidRPr="0048402F">
        <w:rPr>
          <w:b/>
          <w:color w:val="00000A"/>
          <w:kern w:val="2"/>
          <w:sz w:val="24"/>
          <w:szCs w:val="24"/>
        </w:rPr>
        <w:t xml:space="preserve">и проектов по организации летнего отдыха, оздоровления и занятости детей, подростков и молодежи </w:t>
      </w:r>
    </w:p>
    <w:p w:rsidR="0048402F" w:rsidRPr="0048402F" w:rsidRDefault="0048402F" w:rsidP="0048402F">
      <w:pPr>
        <w:tabs>
          <w:tab w:val="left" w:pos="709"/>
        </w:tabs>
        <w:spacing w:line="100" w:lineRule="atLeast"/>
        <w:jc w:val="center"/>
        <w:rPr>
          <w:color w:val="00000A"/>
          <w:kern w:val="2"/>
          <w:sz w:val="24"/>
          <w:szCs w:val="24"/>
        </w:rPr>
      </w:pPr>
    </w:p>
    <w:tbl>
      <w:tblPr>
        <w:tblW w:w="0" w:type="auto"/>
        <w:tblInd w:w="-216" w:type="dxa"/>
        <w:tblLayout w:type="fixed"/>
        <w:tblLook w:val="04A0" w:firstRow="1" w:lastRow="0" w:firstColumn="1" w:lastColumn="0" w:noHBand="0" w:noVBand="1"/>
      </w:tblPr>
      <w:tblGrid>
        <w:gridCol w:w="599"/>
        <w:gridCol w:w="5629"/>
        <w:gridCol w:w="3342"/>
      </w:tblGrid>
      <w:tr w:rsidR="0048402F" w:rsidRPr="0048402F" w:rsidTr="0048402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02F" w:rsidRPr="0048402F" w:rsidRDefault="0048402F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 w:rsidRPr="0048402F">
              <w:rPr>
                <w:color w:val="00000A"/>
                <w:kern w:val="2"/>
                <w:sz w:val="24"/>
                <w:szCs w:val="24"/>
              </w:rPr>
              <w:t>1.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02F" w:rsidRPr="0048402F" w:rsidRDefault="0048402F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proofErr w:type="spellStart"/>
            <w:r w:rsidRPr="0048402F">
              <w:rPr>
                <w:color w:val="00000A"/>
                <w:kern w:val="2"/>
                <w:sz w:val="24"/>
                <w:szCs w:val="24"/>
              </w:rPr>
              <w:t>Долгодворова</w:t>
            </w:r>
            <w:proofErr w:type="spellEnd"/>
            <w:r w:rsidRPr="0048402F">
              <w:rPr>
                <w:color w:val="00000A"/>
                <w:kern w:val="2"/>
                <w:sz w:val="24"/>
                <w:szCs w:val="24"/>
              </w:rPr>
              <w:t xml:space="preserve"> Татьяна Ивановна – </w:t>
            </w:r>
            <w:r w:rsidRPr="0048402F">
              <w:rPr>
                <w:b/>
                <w:color w:val="00000A"/>
                <w:kern w:val="2"/>
                <w:sz w:val="24"/>
                <w:szCs w:val="24"/>
              </w:rPr>
              <w:t>председатель экспертного совета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02F" w:rsidRPr="0048402F" w:rsidRDefault="0048402F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 w:rsidRPr="0048402F">
              <w:rPr>
                <w:color w:val="00000A"/>
                <w:kern w:val="2"/>
                <w:sz w:val="24"/>
                <w:szCs w:val="24"/>
              </w:rPr>
              <w:t>Заместитель главы администрации города Югорска</w:t>
            </w:r>
          </w:p>
        </w:tc>
      </w:tr>
      <w:tr w:rsidR="0048402F" w:rsidRPr="0048402F" w:rsidTr="0048402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02F" w:rsidRPr="0048402F" w:rsidRDefault="0048402F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 w:rsidRPr="0048402F">
              <w:rPr>
                <w:color w:val="00000A"/>
                <w:kern w:val="2"/>
                <w:sz w:val="24"/>
                <w:szCs w:val="24"/>
              </w:rPr>
              <w:t>2.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02F" w:rsidRPr="0048402F" w:rsidRDefault="0048402F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 w:rsidRPr="0048402F">
              <w:rPr>
                <w:color w:val="00000A"/>
                <w:kern w:val="2"/>
                <w:sz w:val="24"/>
                <w:szCs w:val="24"/>
              </w:rPr>
              <w:t>Занина Ирина Михайловна – заместитель председателя экспертного совета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02F" w:rsidRPr="0048402F" w:rsidRDefault="0048402F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 w:rsidRPr="0048402F">
              <w:rPr>
                <w:color w:val="00000A"/>
                <w:kern w:val="2"/>
                <w:sz w:val="24"/>
                <w:szCs w:val="24"/>
              </w:rPr>
              <w:t xml:space="preserve">Заместитель начальника управления социальной политики администрации города Югорска </w:t>
            </w:r>
          </w:p>
        </w:tc>
      </w:tr>
      <w:tr w:rsidR="0048402F" w:rsidRPr="0048402F" w:rsidTr="0048402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02F" w:rsidRPr="0048402F" w:rsidRDefault="0048402F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 w:rsidRPr="0048402F">
              <w:rPr>
                <w:color w:val="00000A"/>
                <w:kern w:val="2"/>
                <w:sz w:val="24"/>
                <w:szCs w:val="24"/>
              </w:rPr>
              <w:t>3.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02F" w:rsidRPr="0048402F" w:rsidRDefault="0048402F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 w:rsidRPr="0048402F">
              <w:rPr>
                <w:color w:val="00000A"/>
                <w:kern w:val="2"/>
                <w:sz w:val="24"/>
                <w:szCs w:val="24"/>
              </w:rPr>
              <w:t xml:space="preserve">Бобровская Наталья Игоревна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02F" w:rsidRPr="0048402F" w:rsidRDefault="0048402F" w:rsidP="00E51500">
            <w:pPr>
              <w:tabs>
                <w:tab w:val="left" w:pos="709"/>
              </w:tabs>
              <w:spacing w:line="100" w:lineRule="atLeast"/>
              <w:jc w:val="both"/>
              <w:rPr>
                <w:b/>
                <w:color w:val="00000A"/>
                <w:kern w:val="2"/>
                <w:sz w:val="24"/>
                <w:szCs w:val="24"/>
              </w:rPr>
            </w:pPr>
            <w:r w:rsidRPr="0048402F">
              <w:rPr>
                <w:color w:val="00000A"/>
                <w:kern w:val="2"/>
                <w:sz w:val="24"/>
                <w:szCs w:val="24"/>
              </w:rPr>
              <w:t>Начальник управления образован</w:t>
            </w:r>
            <w:r w:rsidR="00E51500">
              <w:rPr>
                <w:color w:val="00000A"/>
                <w:kern w:val="2"/>
                <w:sz w:val="24"/>
                <w:szCs w:val="24"/>
              </w:rPr>
              <w:t>ия администрации города Югорска</w:t>
            </w:r>
          </w:p>
        </w:tc>
      </w:tr>
      <w:tr w:rsidR="0048402F" w:rsidRPr="0048402F" w:rsidTr="0048402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2F" w:rsidRPr="0048402F" w:rsidRDefault="0048402F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 w:rsidRPr="0048402F">
              <w:rPr>
                <w:color w:val="00000A"/>
                <w:kern w:val="2"/>
                <w:sz w:val="24"/>
                <w:szCs w:val="24"/>
              </w:rPr>
              <w:t>4.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2F" w:rsidRPr="0048402F" w:rsidRDefault="0048402F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 w:rsidRPr="0048402F">
              <w:rPr>
                <w:color w:val="00000A"/>
                <w:kern w:val="2"/>
                <w:sz w:val="24"/>
                <w:szCs w:val="24"/>
              </w:rPr>
              <w:t xml:space="preserve">Нестерова Наталья Николаевна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2F" w:rsidRPr="0048402F" w:rsidRDefault="0048402F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 w:rsidRPr="0048402F">
              <w:rPr>
                <w:color w:val="00000A"/>
                <w:kern w:val="2"/>
                <w:sz w:val="24"/>
                <w:szCs w:val="24"/>
              </w:rPr>
              <w:t xml:space="preserve">Начальник управления культуры администрации города Югорска администрации города Югорска </w:t>
            </w:r>
          </w:p>
          <w:p w:rsidR="0048402F" w:rsidRPr="0048402F" w:rsidRDefault="0048402F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 w:rsidRPr="0048402F">
              <w:rPr>
                <w:color w:val="00000A"/>
                <w:kern w:val="2"/>
                <w:sz w:val="24"/>
                <w:szCs w:val="24"/>
              </w:rPr>
              <w:t>(по согласованию)</w:t>
            </w:r>
          </w:p>
        </w:tc>
      </w:tr>
      <w:tr w:rsidR="0048402F" w:rsidRPr="0048402F" w:rsidTr="0048402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2F" w:rsidRPr="0048402F" w:rsidRDefault="0048402F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 w:rsidRPr="0048402F">
              <w:rPr>
                <w:color w:val="00000A"/>
                <w:kern w:val="2"/>
                <w:sz w:val="24"/>
                <w:szCs w:val="24"/>
              </w:rPr>
              <w:t>5.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02F" w:rsidRPr="0048402F" w:rsidRDefault="007918FF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>
              <w:rPr>
                <w:color w:val="00000A"/>
                <w:kern w:val="2"/>
                <w:sz w:val="24"/>
                <w:szCs w:val="24"/>
              </w:rPr>
              <w:t xml:space="preserve">Лыпелмен </w:t>
            </w:r>
            <w:r w:rsidR="0048402F" w:rsidRPr="0048402F">
              <w:rPr>
                <w:color w:val="00000A"/>
                <w:kern w:val="2"/>
                <w:sz w:val="24"/>
                <w:szCs w:val="24"/>
              </w:rPr>
              <w:t>Юрий Семенович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02F" w:rsidRPr="0048402F" w:rsidRDefault="007918FF" w:rsidP="0048402F">
            <w:pPr>
              <w:tabs>
                <w:tab w:val="left" w:pos="709"/>
                <w:tab w:val="left" w:pos="1980"/>
              </w:tabs>
              <w:spacing w:line="100" w:lineRule="atLeast"/>
              <w:ind w:right="76"/>
              <w:rPr>
                <w:color w:val="00000A"/>
                <w:kern w:val="2"/>
                <w:sz w:val="24"/>
                <w:szCs w:val="24"/>
              </w:rPr>
            </w:pPr>
            <w:r>
              <w:rPr>
                <w:color w:val="00000A"/>
                <w:kern w:val="2"/>
                <w:sz w:val="24"/>
                <w:szCs w:val="24"/>
              </w:rPr>
              <w:t xml:space="preserve">Начальник </w:t>
            </w:r>
            <w:r w:rsidR="0048402F" w:rsidRPr="0048402F">
              <w:rPr>
                <w:color w:val="00000A"/>
                <w:kern w:val="2"/>
                <w:sz w:val="24"/>
                <w:szCs w:val="24"/>
              </w:rPr>
              <w:t>отдела по организации деятельности те</w:t>
            </w:r>
            <w:r>
              <w:rPr>
                <w:color w:val="00000A"/>
                <w:kern w:val="2"/>
                <w:sz w:val="24"/>
                <w:szCs w:val="24"/>
              </w:rPr>
              <w:t xml:space="preserve">рриториальной комиссии по делам </w:t>
            </w:r>
            <w:r w:rsidR="0048402F" w:rsidRPr="0048402F">
              <w:rPr>
                <w:color w:val="00000A"/>
                <w:kern w:val="2"/>
                <w:sz w:val="24"/>
                <w:szCs w:val="24"/>
              </w:rPr>
              <w:t>несовершеннолетних и защите их прав</w:t>
            </w:r>
          </w:p>
          <w:p w:rsidR="0048402F" w:rsidRPr="0048402F" w:rsidRDefault="0048402F" w:rsidP="0048402F">
            <w:pPr>
              <w:tabs>
                <w:tab w:val="left" w:pos="709"/>
                <w:tab w:val="left" w:pos="1980"/>
              </w:tabs>
              <w:spacing w:line="100" w:lineRule="atLeast"/>
              <w:ind w:right="76"/>
              <w:rPr>
                <w:color w:val="00000A"/>
                <w:kern w:val="2"/>
                <w:sz w:val="24"/>
                <w:szCs w:val="24"/>
              </w:rPr>
            </w:pPr>
            <w:r w:rsidRPr="0048402F">
              <w:rPr>
                <w:color w:val="00000A"/>
                <w:kern w:val="2"/>
                <w:sz w:val="24"/>
                <w:szCs w:val="24"/>
              </w:rPr>
              <w:t>(по согласованию)</w:t>
            </w:r>
          </w:p>
        </w:tc>
      </w:tr>
      <w:tr w:rsidR="0048402F" w:rsidRPr="0048402F" w:rsidTr="0048402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2F" w:rsidRPr="0048402F" w:rsidRDefault="0048402F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 w:rsidRPr="0048402F">
              <w:rPr>
                <w:color w:val="00000A"/>
                <w:kern w:val="2"/>
                <w:sz w:val="24"/>
                <w:szCs w:val="24"/>
              </w:rPr>
              <w:t>6.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02F" w:rsidRPr="0048402F" w:rsidRDefault="0048402F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 w:rsidRPr="0048402F">
              <w:rPr>
                <w:color w:val="00000A"/>
                <w:kern w:val="2"/>
                <w:sz w:val="24"/>
                <w:szCs w:val="24"/>
              </w:rPr>
              <w:t>Воронов Николай Иванович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2F" w:rsidRPr="0048402F" w:rsidRDefault="0048402F" w:rsidP="00E51500">
            <w:pPr>
              <w:tabs>
                <w:tab w:val="left" w:pos="709"/>
              </w:tabs>
              <w:spacing w:line="100" w:lineRule="atLeast"/>
              <w:rPr>
                <w:color w:val="00000A"/>
                <w:kern w:val="2"/>
                <w:sz w:val="24"/>
                <w:szCs w:val="24"/>
              </w:rPr>
            </w:pPr>
            <w:r w:rsidRPr="0048402F">
              <w:rPr>
                <w:color w:val="00000A"/>
                <w:kern w:val="2"/>
                <w:sz w:val="24"/>
                <w:szCs w:val="24"/>
              </w:rPr>
              <w:t>Директор муниципального автономного учрежде</w:t>
            </w:r>
            <w:r w:rsidR="00E51500">
              <w:rPr>
                <w:color w:val="00000A"/>
                <w:kern w:val="2"/>
                <w:sz w:val="24"/>
                <w:szCs w:val="24"/>
              </w:rPr>
              <w:t>ния  «Молодежный центр «Гелиос»</w:t>
            </w:r>
          </w:p>
        </w:tc>
      </w:tr>
      <w:tr w:rsidR="00400BCB" w:rsidRPr="0048402F" w:rsidTr="0048402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BCB" w:rsidRPr="0048402F" w:rsidRDefault="00400BCB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>
              <w:rPr>
                <w:color w:val="00000A"/>
                <w:kern w:val="2"/>
                <w:sz w:val="24"/>
                <w:szCs w:val="24"/>
              </w:rPr>
              <w:t>7.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BCB" w:rsidRPr="0048402F" w:rsidRDefault="00400BCB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proofErr w:type="spellStart"/>
            <w:r>
              <w:rPr>
                <w:color w:val="00000A"/>
                <w:kern w:val="2"/>
                <w:sz w:val="24"/>
                <w:szCs w:val="24"/>
              </w:rPr>
              <w:t>Карпушина</w:t>
            </w:r>
            <w:proofErr w:type="spellEnd"/>
            <w:r>
              <w:rPr>
                <w:color w:val="00000A"/>
                <w:kern w:val="2"/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BCB" w:rsidRPr="0048402F" w:rsidRDefault="00400BCB" w:rsidP="0048402F">
            <w:pPr>
              <w:tabs>
                <w:tab w:val="left" w:pos="709"/>
              </w:tabs>
              <w:spacing w:line="100" w:lineRule="atLeast"/>
              <w:rPr>
                <w:color w:val="00000A"/>
                <w:kern w:val="2"/>
                <w:sz w:val="24"/>
                <w:szCs w:val="24"/>
              </w:rPr>
            </w:pPr>
            <w:r>
              <w:rPr>
                <w:color w:val="00000A"/>
                <w:kern w:val="2"/>
                <w:sz w:val="24"/>
                <w:szCs w:val="24"/>
              </w:rPr>
              <w:t xml:space="preserve">Главный эксперт </w:t>
            </w:r>
            <w:r w:rsidRPr="0048402F">
              <w:rPr>
                <w:color w:val="00000A"/>
                <w:kern w:val="2"/>
                <w:sz w:val="24"/>
                <w:szCs w:val="24"/>
              </w:rPr>
              <w:t>управления образования администрации города Югорска</w:t>
            </w:r>
          </w:p>
        </w:tc>
      </w:tr>
      <w:tr w:rsidR="00400BCB" w:rsidRPr="0048402F" w:rsidTr="0048402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BCB" w:rsidRDefault="00400BCB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>
              <w:rPr>
                <w:color w:val="00000A"/>
                <w:kern w:val="2"/>
                <w:sz w:val="24"/>
                <w:szCs w:val="24"/>
              </w:rPr>
              <w:t>8</w:t>
            </w:r>
            <w:r w:rsidR="007918FF">
              <w:rPr>
                <w:color w:val="00000A"/>
                <w:kern w:val="2"/>
                <w:sz w:val="24"/>
                <w:szCs w:val="24"/>
              </w:rPr>
              <w:t>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BCB" w:rsidRDefault="007918FF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>
              <w:rPr>
                <w:color w:val="00000A"/>
                <w:kern w:val="2"/>
                <w:sz w:val="24"/>
                <w:szCs w:val="24"/>
              </w:rPr>
              <w:t>Зенченко Александра Александровна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BCB" w:rsidRDefault="007918FF" w:rsidP="0048402F">
            <w:pPr>
              <w:tabs>
                <w:tab w:val="left" w:pos="709"/>
              </w:tabs>
              <w:spacing w:line="100" w:lineRule="atLeast"/>
              <w:rPr>
                <w:color w:val="00000A"/>
                <w:kern w:val="2"/>
                <w:sz w:val="24"/>
                <w:szCs w:val="24"/>
              </w:rPr>
            </w:pPr>
            <w:r>
              <w:rPr>
                <w:color w:val="00000A"/>
                <w:kern w:val="2"/>
                <w:sz w:val="24"/>
                <w:szCs w:val="24"/>
              </w:rPr>
              <w:t xml:space="preserve">Начальник отдела молодежных инициатив </w:t>
            </w:r>
          </w:p>
          <w:p w:rsidR="007918FF" w:rsidRDefault="007918FF" w:rsidP="0048402F">
            <w:pPr>
              <w:tabs>
                <w:tab w:val="left" w:pos="709"/>
              </w:tabs>
              <w:spacing w:line="100" w:lineRule="atLeast"/>
              <w:rPr>
                <w:color w:val="00000A"/>
                <w:kern w:val="2"/>
                <w:sz w:val="24"/>
                <w:szCs w:val="24"/>
              </w:rPr>
            </w:pPr>
            <w:r>
              <w:rPr>
                <w:color w:val="00000A"/>
                <w:kern w:val="2"/>
                <w:sz w:val="24"/>
                <w:szCs w:val="24"/>
              </w:rPr>
              <w:t>МАУ «МЦ «Гелиос»</w:t>
            </w:r>
          </w:p>
        </w:tc>
      </w:tr>
      <w:tr w:rsidR="00FF3304" w:rsidRPr="0048402F" w:rsidTr="0048402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Default="00EE3DAE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>
              <w:rPr>
                <w:color w:val="00000A"/>
                <w:kern w:val="2"/>
                <w:sz w:val="24"/>
                <w:szCs w:val="24"/>
              </w:rPr>
              <w:t>9</w:t>
            </w:r>
            <w:r w:rsidR="00FF3304">
              <w:rPr>
                <w:color w:val="00000A"/>
                <w:kern w:val="2"/>
                <w:sz w:val="24"/>
                <w:szCs w:val="24"/>
              </w:rPr>
              <w:t>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Default="00FF3304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>
              <w:rPr>
                <w:color w:val="00000A"/>
                <w:kern w:val="2"/>
                <w:sz w:val="24"/>
                <w:szCs w:val="24"/>
              </w:rPr>
              <w:t>Королев Валерий Васильевич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Default="00FF3304" w:rsidP="0048402F">
            <w:pPr>
              <w:tabs>
                <w:tab w:val="left" w:pos="709"/>
              </w:tabs>
              <w:spacing w:line="100" w:lineRule="atLeast"/>
              <w:rPr>
                <w:color w:val="00000A"/>
                <w:kern w:val="2"/>
                <w:sz w:val="24"/>
                <w:szCs w:val="24"/>
              </w:rPr>
            </w:pPr>
            <w:r>
              <w:rPr>
                <w:color w:val="00000A"/>
                <w:kern w:val="2"/>
                <w:sz w:val="24"/>
                <w:szCs w:val="24"/>
              </w:rPr>
              <w:t xml:space="preserve">Ведущий специалист </w:t>
            </w:r>
            <w:r w:rsidRPr="0048402F">
              <w:rPr>
                <w:color w:val="00000A"/>
                <w:kern w:val="2"/>
                <w:sz w:val="24"/>
                <w:szCs w:val="24"/>
              </w:rPr>
              <w:t>управления образования администрации города Югорска</w:t>
            </w:r>
          </w:p>
        </w:tc>
      </w:tr>
      <w:tr w:rsidR="00FF3304" w:rsidRPr="0048402F" w:rsidTr="0048402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Default="00FF3304" w:rsidP="00EE3DAE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>
              <w:rPr>
                <w:color w:val="00000A"/>
                <w:kern w:val="2"/>
                <w:sz w:val="24"/>
                <w:szCs w:val="24"/>
              </w:rPr>
              <w:t>1</w:t>
            </w:r>
            <w:r w:rsidR="00EE3DAE">
              <w:rPr>
                <w:color w:val="00000A"/>
                <w:kern w:val="2"/>
                <w:sz w:val="24"/>
                <w:szCs w:val="24"/>
              </w:rPr>
              <w:t>0</w:t>
            </w:r>
            <w:r>
              <w:rPr>
                <w:color w:val="00000A"/>
                <w:kern w:val="2"/>
                <w:sz w:val="24"/>
                <w:szCs w:val="24"/>
              </w:rPr>
              <w:t>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Default="00FF3304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>
              <w:rPr>
                <w:color w:val="00000A"/>
                <w:kern w:val="2"/>
                <w:sz w:val="24"/>
                <w:szCs w:val="24"/>
              </w:rPr>
              <w:t xml:space="preserve">Трофимова Наталья Алексеевна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Default="00FF3304" w:rsidP="0048402F">
            <w:pPr>
              <w:tabs>
                <w:tab w:val="left" w:pos="709"/>
              </w:tabs>
              <w:spacing w:line="100" w:lineRule="atLeast"/>
              <w:rPr>
                <w:color w:val="00000A"/>
                <w:kern w:val="2"/>
                <w:sz w:val="24"/>
                <w:szCs w:val="24"/>
              </w:rPr>
            </w:pPr>
            <w:r>
              <w:rPr>
                <w:color w:val="00000A"/>
                <w:kern w:val="2"/>
                <w:sz w:val="24"/>
                <w:szCs w:val="24"/>
              </w:rPr>
              <w:t>Заместитель председателя Общественной молодежной палаты при Думе города Югорска</w:t>
            </w:r>
          </w:p>
        </w:tc>
      </w:tr>
      <w:tr w:rsidR="00FF3304" w:rsidRPr="0048402F" w:rsidTr="0048402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Default="00EE3DAE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>
              <w:rPr>
                <w:color w:val="00000A"/>
                <w:kern w:val="2"/>
                <w:sz w:val="24"/>
                <w:szCs w:val="24"/>
              </w:rPr>
              <w:t>11</w:t>
            </w:r>
            <w:r w:rsidR="00FF3304">
              <w:rPr>
                <w:color w:val="00000A"/>
                <w:kern w:val="2"/>
                <w:sz w:val="24"/>
                <w:szCs w:val="24"/>
              </w:rPr>
              <w:t>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Default="00E51500" w:rsidP="0048402F">
            <w:pPr>
              <w:tabs>
                <w:tab w:val="left" w:pos="709"/>
              </w:tabs>
              <w:spacing w:line="100" w:lineRule="atLeast"/>
              <w:jc w:val="both"/>
              <w:rPr>
                <w:color w:val="00000A"/>
                <w:kern w:val="2"/>
                <w:sz w:val="24"/>
                <w:szCs w:val="24"/>
              </w:rPr>
            </w:pPr>
            <w:r>
              <w:rPr>
                <w:color w:val="00000A"/>
                <w:kern w:val="2"/>
                <w:sz w:val="24"/>
                <w:szCs w:val="24"/>
              </w:rPr>
              <w:t>Самарина Елена Юрьевна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304" w:rsidRDefault="00E51500" w:rsidP="0048402F">
            <w:pPr>
              <w:tabs>
                <w:tab w:val="left" w:pos="709"/>
              </w:tabs>
              <w:spacing w:line="100" w:lineRule="atLeast"/>
              <w:rPr>
                <w:color w:val="00000A"/>
                <w:kern w:val="2"/>
                <w:sz w:val="24"/>
                <w:szCs w:val="24"/>
              </w:rPr>
            </w:pPr>
            <w:r>
              <w:rPr>
                <w:color w:val="00000A"/>
                <w:kern w:val="2"/>
                <w:sz w:val="24"/>
                <w:szCs w:val="24"/>
              </w:rPr>
              <w:t>Методист МКУ «Центр материально – технического и информационно – методического обеспечения»</w:t>
            </w:r>
          </w:p>
        </w:tc>
      </w:tr>
    </w:tbl>
    <w:p w:rsidR="00EE3DAE" w:rsidRDefault="00EE3DAE" w:rsidP="00C548DE">
      <w:pPr>
        <w:keepNext/>
        <w:tabs>
          <w:tab w:val="left" w:pos="709"/>
        </w:tabs>
        <w:jc w:val="right"/>
        <w:rPr>
          <w:b/>
          <w:color w:val="00000A"/>
          <w:kern w:val="2"/>
          <w:sz w:val="24"/>
          <w:szCs w:val="24"/>
        </w:rPr>
      </w:pPr>
    </w:p>
    <w:p w:rsidR="00EE3DAE" w:rsidRDefault="00EE3DAE">
      <w:pPr>
        <w:suppressAutoHyphens w:val="0"/>
        <w:rPr>
          <w:b/>
          <w:color w:val="00000A"/>
          <w:kern w:val="2"/>
          <w:sz w:val="24"/>
          <w:szCs w:val="24"/>
        </w:rPr>
      </w:pPr>
      <w:r>
        <w:rPr>
          <w:b/>
          <w:color w:val="00000A"/>
          <w:kern w:val="2"/>
          <w:sz w:val="24"/>
          <w:szCs w:val="24"/>
        </w:rPr>
        <w:br w:type="page"/>
      </w:r>
    </w:p>
    <w:p w:rsidR="00C548DE" w:rsidRPr="00EE3DAE" w:rsidRDefault="00C548DE" w:rsidP="00C548DE">
      <w:pPr>
        <w:keepNext/>
        <w:tabs>
          <w:tab w:val="left" w:pos="709"/>
        </w:tabs>
        <w:jc w:val="right"/>
        <w:rPr>
          <w:color w:val="00000A"/>
          <w:kern w:val="2"/>
          <w:sz w:val="24"/>
          <w:szCs w:val="24"/>
        </w:rPr>
      </w:pPr>
      <w:r w:rsidRPr="00EE3DAE">
        <w:rPr>
          <w:color w:val="00000A"/>
          <w:kern w:val="2"/>
          <w:sz w:val="24"/>
          <w:szCs w:val="24"/>
        </w:rPr>
        <w:lastRenderedPageBreak/>
        <w:t>Приложение</w:t>
      </w:r>
      <w:r w:rsidR="009A03A1">
        <w:rPr>
          <w:color w:val="00000A"/>
          <w:kern w:val="2"/>
          <w:sz w:val="24"/>
          <w:szCs w:val="24"/>
        </w:rPr>
        <w:t xml:space="preserve"> 2</w:t>
      </w:r>
    </w:p>
    <w:p w:rsidR="00EE3DAE" w:rsidRPr="009E6417" w:rsidRDefault="00EE3DAE" w:rsidP="00EE3DAE">
      <w:pPr>
        <w:jc w:val="right"/>
        <w:rPr>
          <w:sz w:val="24"/>
          <w:szCs w:val="24"/>
        </w:rPr>
      </w:pPr>
      <w:r w:rsidRPr="009E6417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</w:t>
      </w:r>
      <w:r w:rsidRPr="009E6417">
        <w:rPr>
          <w:sz w:val="24"/>
          <w:szCs w:val="24"/>
        </w:rPr>
        <w:t>ению</w:t>
      </w:r>
    </w:p>
    <w:p w:rsidR="00C548DE" w:rsidRPr="00C548DE" w:rsidRDefault="00EE3DAE" w:rsidP="00EE3DAE">
      <w:pPr>
        <w:tabs>
          <w:tab w:val="left" w:pos="709"/>
        </w:tabs>
        <w:spacing w:after="120" w:line="100" w:lineRule="atLeast"/>
        <w:jc w:val="right"/>
        <w:rPr>
          <w:b/>
          <w:color w:val="00000A"/>
          <w:kern w:val="2"/>
          <w:sz w:val="24"/>
        </w:rPr>
      </w:pPr>
      <w:r w:rsidRPr="009E6417">
        <w:rPr>
          <w:sz w:val="24"/>
          <w:szCs w:val="24"/>
        </w:rPr>
        <w:t>администрации города Югорска</w:t>
      </w:r>
    </w:p>
    <w:p w:rsidR="00C548DE" w:rsidRPr="00FE47AF" w:rsidRDefault="00FE47AF" w:rsidP="00C548DE">
      <w:pPr>
        <w:keepNext/>
        <w:tabs>
          <w:tab w:val="left" w:pos="709"/>
        </w:tabs>
        <w:jc w:val="right"/>
        <w:rPr>
          <w:color w:val="000000"/>
          <w:kern w:val="2"/>
          <w:sz w:val="24"/>
          <w:szCs w:val="24"/>
        </w:rPr>
      </w:pPr>
      <w:r w:rsidRPr="00FE47AF">
        <w:rPr>
          <w:color w:val="000000"/>
          <w:kern w:val="2"/>
          <w:sz w:val="24"/>
          <w:szCs w:val="24"/>
        </w:rPr>
        <w:t>от</w:t>
      </w:r>
      <w:r>
        <w:rPr>
          <w:b/>
          <w:color w:val="000000"/>
          <w:kern w:val="2"/>
          <w:sz w:val="24"/>
          <w:szCs w:val="24"/>
        </w:rPr>
        <w:t xml:space="preserve"> </w:t>
      </w:r>
      <w:r w:rsidRPr="00FE47AF">
        <w:rPr>
          <w:color w:val="000000"/>
          <w:kern w:val="2"/>
          <w:sz w:val="24"/>
          <w:szCs w:val="24"/>
          <w:u w:val="single"/>
        </w:rPr>
        <w:t>29 марта 2016 года</w:t>
      </w:r>
      <w:r w:rsidR="00C548DE" w:rsidRPr="00FE47AF">
        <w:rPr>
          <w:color w:val="000000"/>
          <w:kern w:val="2"/>
          <w:sz w:val="24"/>
          <w:szCs w:val="24"/>
          <w:u w:val="single"/>
        </w:rPr>
        <w:t xml:space="preserve"> </w:t>
      </w:r>
      <w:r w:rsidRPr="00FE47AF">
        <w:rPr>
          <w:color w:val="000000"/>
          <w:kern w:val="2"/>
          <w:sz w:val="24"/>
          <w:szCs w:val="24"/>
        </w:rPr>
        <w:t xml:space="preserve">№ </w:t>
      </w:r>
      <w:r w:rsidRPr="00FE47AF">
        <w:rPr>
          <w:color w:val="000000"/>
          <w:kern w:val="2"/>
          <w:sz w:val="24"/>
          <w:szCs w:val="24"/>
          <w:u w:val="single"/>
        </w:rPr>
        <w:t>668</w:t>
      </w:r>
    </w:p>
    <w:p w:rsidR="00C548DE" w:rsidRPr="00C548DE" w:rsidRDefault="00C548DE" w:rsidP="00C548DE">
      <w:pPr>
        <w:keepNext/>
        <w:tabs>
          <w:tab w:val="left" w:pos="709"/>
        </w:tabs>
        <w:spacing w:line="100" w:lineRule="atLeast"/>
        <w:jc w:val="center"/>
        <w:rPr>
          <w:b/>
          <w:color w:val="000000"/>
          <w:kern w:val="2"/>
          <w:sz w:val="24"/>
          <w:szCs w:val="24"/>
        </w:rPr>
      </w:pPr>
    </w:p>
    <w:p w:rsidR="00C548DE" w:rsidRPr="00C548DE" w:rsidRDefault="00C548DE" w:rsidP="00C548DE">
      <w:pPr>
        <w:keepNext/>
        <w:tabs>
          <w:tab w:val="left" w:pos="709"/>
        </w:tabs>
        <w:spacing w:line="100" w:lineRule="atLeast"/>
        <w:jc w:val="center"/>
        <w:rPr>
          <w:b/>
          <w:color w:val="000000"/>
          <w:kern w:val="2"/>
          <w:sz w:val="24"/>
          <w:szCs w:val="24"/>
        </w:rPr>
      </w:pPr>
    </w:p>
    <w:p w:rsidR="00C548DE" w:rsidRPr="00C548DE" w:rsidRDefault="00C548DE" w:rsidP="00C548DE">
      <w:pPr>
        <w:keepNext/>
        <w:tabs>
          <w:tab w:val="left" w:pos="709"/>
        </w:tabs>
        <w:spacing w:line="100" w:lineRule="atLeast"/>
        <w:jc w:val="center"/>
        <w:rPr>
          <w:b/>
          <w:color w:val="000000"/>
          <w:kern w:val="2"/>
          <w:sz w:val="24"/>
          <w:szCs w:val="24"/>
        </w:rPr>
      </w:pPr>
      <w:r w:rsidRPr="00C548DE">
        <w:rPr>
          <w:b/>
          <w:color w:val="000000"/>
          <w:kern w:val="2"/>
          <w:sz w:val="24"/>
          <w:szCs w:val="24"/>
        </w:rPr>
        <w:t>ПОЛОЖЕНИЕ</w:t>
      </w:r>
    </w:p>
    <w:p w:rsidR="00C548DE" w:rsidRPr="00C548DE" w:rsidRDefault="00C548DE" w:rsidP="00C548DE">
      <w:pPr>
        <w:tabs>
          <w:tab w:val="left" w:pos="709"/>
        </w:tabs>
        <w:spacing w:after="120" w:line="100" w:lineRule="atLeast"/>
        <w:jc w:val="center"/>
        <w:rPr>
          <w:b/>
          <w:color w:val="00000A"/>
          <w:kern w:val="2"/>
          <w:sz w:val="24"/>
          <w:szCs w:val="24"/>
        </w:rPr>
      </w:pPr>
      <w:r w:rsidRPr="00C548DE">
        <w:rPr>
          <w:b/>
          <w:color w:val="00000A"/>
          <w:kern w:val="2"/>
          <w:sz w:val="24"/>
          <w:szCs w:val="24"/>
        </w:rPr>
        <w:t>о городском конкурсе</w:t>
      </w:r>
      <w:r w:rsidR="00E51500">
        <w:rPr>
          <w:b/>
          <w:color w:val="00000A"/>
          <w:kern w:val="2"/>
          <w:sz w:val="24"/>
          <w:szCs w:val="24"/>
        </w:rPr>
        <w:t xml:space="preserve"> программ и проектов по организации </w:t>
      </w:r>
      <w:r w:rsidRPr="00C548DE">
        <w:rPr>
          <w:b/>
          <w:color w:val="00000A"/>
          <w:kern w:val="2"/>
          <w:sz w:val="24"/>
          <w:szCs w:val="24"/>
        </w:rPr>
        <w:t>отдыха, оздоровления и занятости детей, подростков и молодежи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jc w:val="center"/>
        <w:rPr>
          <w:b/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keepNext/>
        <w:tabs>
          <w:tab w:val="left" w:pos="709"/>
        </w:tabs>
        <w:spacing w:line="100" w:lineRule="atLeast"/>
        <w:jc w:val="center"/>
        <w:rPr>
          <w:b/>
          <w:bCs/>
          <w:color w:val="00000A"/>
          <w:kern w:val="2"/>
          <w:sz w:val="24"/>
          <w:szCs w:val="24"/>
        </w:rPr>
      </w:pPr>
      <w:r w:rsidRPr="00C548DE">
        <w:rPr>
          <w:b/>
          <w:bCs/>
          <w:color w:val="00000A"/>
          <w:kern w:val="2"/>
          <w:sz w:val="24"/>
          <w:szCs w:val="24"/>
        </w:rPr>
        <w:t>1. ОБЩИЕ ПОЛОЖЕНИЯ</w:t>
      </w:r>
    </w:p>
    <w:p w:rsidR="00C548DE" w:rsidRPr="00C548DE" w:rsidRDefault="00C548DE" w:rsidP="00C548DE">
      <w:pPr>
        <w:tabs>
          <w:tab w:val="left" w:pos="709"/>
        </w:tabs>
        <w:spacing w:after="120" w:line="100" w:lineRule="atLeast"/>
        <w:ind w:firstLine="709"/>
        <w:jc w:val="both"/>
        <w:rPr>
          <w:color w:val="00000A"/>
          <w:kern w:val="2"/>
          <w:sz w:val="24"/>
        </w:rPr>
      </w:pPr>
      <w:proofErr w:type="gramStart"/>
      <w:r w:rsidRPr="00C548DE">
        <w:rPr>
          <w:color w:val="00000A"/>
          <w:kern w:val="2"/>
          <w:sz w:val="24"/>
        </w:rPr>
        <w:t>1.1.Конкурс</w:t>
      </w:r>
      <w:r w:rsidR="00E51500">
        <w:rPr>
          <w:color w:val="00000A"/>
          <w:kern w:val="2"/>
          <w:sz w:val="24"/>
        </w:rPr>
        <w:t xml:space="preserve"> </w:t>
      </w:r>
      <w:r w:rsidRPr="00C548DE">
        <w:rPr>
          <w:color w:val="00000A"/>
          <w:kern w:val="2"/>
          <w:sz w:val="24"/>
        </w:rPr>
        <w:t xml:space="preserve">программ и проектов </w:t>
      </w:r>
      <w:r w:rsidRPr="00C548DE">
        <w:rPr>
          <w:color w:val="00000A"/>
          <w:kern w:val="2"/>
          <w:sz w:val="24"/>
          <w:szCs w:val="24"/>
        </w:rPr>
        <w:t>по организации отдыха, оздоровления</w:t>
      </w:r>
      <w:r w:rsidR="00E51500">
        <w:rPr>
          <w:color w:val="00000A"/>
          <w:kern w:val="2"/>
          <w:sz w:val="24"/>
          <w:szCs w:val="24"/>
        </w:rPr>
        <w:t xml:space="preserve"> и занятости детей, подростков </w:t>
      </w:r>
      <w:r w:rsidRPr="00C548DE">
        <w:rPr>
          <w:color w:val="00000A"/>
          <w:kern w:val="2"/>
          <w:sz w:val="24"/>
          <w:szCs w:val="24"/>
        </w:rPr>
        <w:t>и молодежи</w:t>
      </w:r>
      <w:r w:rsidR="00051C87">
        <w:rPr>
          <w:color w:val="00000A"/>
          <w:kern w:val="2"/>
          <w:sz w:val="24"/>
        </w:rPr>
        <w:t xml:space="preserve"> (далее - К</w:t>
      </w:r>
      <w:r w:rsidRPr="00C548DE">
        <w:rPr>
          <w:color w:val="00000A"/>
          <w:kern w:val="2"/>
          <w:sz w:val="24"/>
        </w:rPr>
        <w:t>онкурс) проводится Управлением социальной политики администрации города Югорска</w:t>
      </w:r>
      <w:r w:rsidR="003F7758">
        <w:rPr>
          <w:color w:val="00000A"/>
          <w:kern w:val="2"/>
          <w:sz w:val="24"/>
        </w:rPr>
        <w:t xml:space="preserve"> и Управлением образования </w:t>
      </w:r>
      <w:r w:rsidR="003F7758" w:rsidRPr="00C548DE">
        <w:rPr>
          <w:color w:val="00000A"/>
          <w:kern w:val="2"/>
          <w:sz w:val="24"/>
        </w:rPr>
        <w:t>администрации города Югорска</w:t>
      </w:r>
      <w:r w:rsidRPr="00C548DE">
        <w:rPr>
          <w:color w:val="00000A"/>
          <w:kern w:val="2"/>
          <w:sz w:val="24"/>
        </w:rPr>
        <w:t xml:space="preserve"> (далее</w:t>
      </w:r>
      <w:r w:rsidR="00051C87">
        <w:rPr>
          <w:color w:val="00000A"/>
          <w:kern w:val="2"/>
          <w:sz w:val="24"/>
        </w:rPr>
        <w:t xml:space="preserve"> -</w:t>
      </w:r>
      <w:r w:rsidRPr="00C548DE">
        <w:rPr>
          <w:color w:val="00000A"/>
          <w:kern w:val="2"/>
          <w:sz w:val="24"/>
        </w:rPr>
        <w:t xml:space="preserve"> Организатор</w:t>
      </w:r>
      <w:r w:rsidR="003F7758">
        <w:rPr>
          <w:color w:val="00000A"/>
          <w:kern w:val="2"/>
          <w:sz w:val="24"/>
        </w:rPr>
        <w:t>ы</w:t>
      </w:r>
      <w:r w:rsidRPr="00C548DE">
        <w:rPr>
          <w:color w:val="00000A"/>
          <w:kern w:val="2"/>
          <w:sz w:val="24"/>
        </w:rPr>
        <w:t xml:space="preserve"> конкурса) в целях выявления наиболее эффективных программ или проектов в сфере организации  отдыха, оздоровления и занятости подростков и молодежи, создания условий для их практической реализации.</w:t>
      </w:r>
      <w:proofErr w:type="gramEnd"/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1.2. Настоящее Положение</w:t>
      </w:r>
      <w:r w:rsidR="003F7758">
        <w:rPr>
          <w:color w:val="000000"/>
          <w:kern w:val="2"/>
          <w:sz w:val="24"/>
          <w:szCs w:val="24"/>
        </w:rPr>
        <w:t xml:space="preserve"> </w:t>
      </w:r>
      <w:r w:rsidRPr="00C548DE">
        <w:rPr>
          <w:color w:val="00000A"/>
          <w:kern w:val="2"/>
          <w:sz w:val="24"/>
          <w:szCs w:val="24"/>
        </w:rPr>
        <w:t>о городском конкурсе программ и проектов в сфере отдыха, оздоровления и занятости детей, подростков и молодежи (далее – Положение)</w:t>
      </w:r>
      <w:r w:rsidRPr="00C548DE">
        <w:rPr>
          <w:color w:val="000000"/>
          <w:kern w:val="2"/>
          <w:sz w:val="24"/>
          <w:szCs w:val="24"/>
        </w:rPr>
        <w:t xml:space="preserve"> определяет порядок проведения конкурса, критерии отбора и финансирования программ и проектов, представляемых на конкурс. 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1.3. Представленные на конкурс программы или проекты должны соответствовать</w:t>
      </w:r>
      <w:r w:rsidR="00051C87">
        <w:rPr>
          <w:color w:val="000000"/>
          <w:kern w:val="2"/>
          <w:sz w:val="24"/>
          <w:szCs w:val="24"/>
        </w:rPr>
        <w:t xml:space="preserve"> настоящему П</w:t>
      </w:r>
      <w:r w:rsidR="003F7758">
        <w:rPr>
          <w:color w:val="000000"/>
          <w:kern w:val="2"/>
          <w:sz w:val="24"/>
          <w:szCs w:val="24"/>
        </w:rPr>
        <w:t>оложению</w:t>
      </w:r>
      <w:r w:rsidRPr="00C548DE">
        <w:rPr>
          <w:color w:val="000000"/>
          <w:kern w:val="2"/>
          <w:sz w:val="24"/>
          <w:szCs w:val="24"/>
        </w:rPr>
        <w:t>, иметь определенные цели и задачи, создавать условия для реализации духовных, интеллектуальных, творческих, физических и социальных потребностей детей, подростков и молодежи.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center"/>
        <w:rPr>
          <w:b/>
          <w:color w:val="00000A"/>
          <w:kern w:val="2"/>
          <w:sz w:val="24"/>
          <w:szCs w:val="24"/>
        </w:rPr>
      </w:pPr>
      <w:r w:rsidRPr="00C548DE">
        <w:rPr>
          <w:b/>
          <w:color w:val="000000"/>
          <w:kern w:val="2"/>
          <w:sz w:val="24"/>
          <w:szCs w:val="24"/>
        </w:rPr>
        <w:t>2.</w:t>
      </w:r>
      <w:r w:rsidRPr="00C548DE">
        <w:rPr>
          <w:b/>
          <w:color w:val="00000A"/>
          <w:kern w:val="2"/>
          <w:sz w:val="24"/>
          <w:szCs w:val="24"/>
        </w:rPr>
        <w:t xml:space="preserve"> ЦЕЛИ И ЗАДАЧИ КОНКУРСА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 xml:space="preserve">2.1. Цель </w:t>
      </w:r>
      <w:r w:rsidR="00051C87">
        <w:rPr>
          <w:color w:val="000000"/>
          <w:kern w:val="2"/>
          <w:sz w:val="24"/>
          <w:szCs w:val="24"/>
        </w:rPr>
        <w:t>К</w:t>
      </w:r>
      <w:r w:rsidRPr="00C548DE">
        <w:rPr>
          <w:color w:val="000000"/>
          <w:kern w:val="2"/>
          <w:sz w:val="24"/>
          <w:szCs w:val="24"/>
        </w:rPr>
        <w:t>онкурса: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создание условий для практической реализации инновационных программ и проектов</w:t>
      </w:r>
      <w:r w:rsidR="003F7758">
        <w:rPr>
          <w:color w:val="000000"/>
          <w:kern w:val="2"/>
          <w:sz w:val="24"/>
          <w:szCs w:val="24"/>
        </w:rPr>
        <w:t xml:space="preserve">, сопровождения </w:t>
      </w:r>
      <w:r w:rsidRPr="00C548DE">
        <w:rPr>
          <w:color w:val="000000"/>
          <w:kern w:val="2"/>
          <w:sz w:val="24"/>
          <w:szCs w:val="24"/>
        </w:rPr>
        <w:t>в сфере отдыха, оздоровления и занятости детей, подростков и молодежи на базе лагерей с дневн</w:t>
      </w:r>
      <w:r w:rsidR="003F7758">
        <w:rPr>
          <w:color w:val="000000"/>
          <w:kern w:val="2"/>
          <w:sz w:val="24"/>
          <w:szCs w:val="24"/>
        </w:rPr>
        <w:t>ым пребыванием детей</w:t>
      </w:r>
      <w:r w:rsidR="00EE3DAE">
        <w:rPr>
          <w:color w:val="000000"/>
          <w:kern w:val="2"/>
          <w:sz w:val="24"/>
          <w:szCs w:val="24"/>
        </w:rPr>
        <w:t>, палаточных лагерей</w:t>
      </w:r>
      <w:r w:rsidR="003F7758">
        <w:rPr>
          <w:color w:val="000000"/>
          <w:kern w:val="2"/>
          <w:sz w:val="24"/>
          <w:szCs w:val="24"/>
        </w:rPr>
        <w:t>, в клубах по месту жительства</w:t>
      </w:r>
      <w:r w:rsidR="00E01815">
        <w:rPr>
          <w:color w:val="000000"/>
          <w:kern w:val="2"/>
          <w:sz w:val="24"/>
          <w:szCs w:val="24"/>
        </w:rPr>
        <w:t>.</w:t>
      </w:r>
    </w:p>
    <w:p w:rsidR="00C548DE" w:rsidRPr="00C548DE" w:rsidRDefault="00C548DE" w:rsidP="00C548DE">
      <w:pPr>
        <w:tabs>
          <w:tab w:val="left" w:pos="2511"/>
          <w:tab w:val="left" w:pos="4854"/>
          <w:tab w:val="left" w:pos="7158"/>
        </w:tabs>
        <w:suppressAutoHyphens w:val="0"/>
        <w:spacing w:line="322" w:lineRule="exact"/>
        <w:ind w:left="20" w:right="20" w:firstLine="709"/>
        <w:jc w:val="both"/>
        <w:rPr>
          <w:kern w:val="24"/>
          <w:sz w:val="24"/>
          <w:szCs w:val="24"/>
          <w:lang w:eastAsia="ru-RU"/>
        </w:rPr>
      </w:pPr>
      <w:r w:rsidRPr="00E01815">
        <w:rPr>
          <w:sz w:val="24"/>
          <w:szCs w:val="24"/>
          <w:lang w:eastAsia="ru-RU"/>
        </w:rPr>
        <w:t>-</w:t>
      </w:r>
      <w:r w:rsidRPr="00E01815">
        <w:rPr>
          <w:kern w:val="24"/>
          <w:sz w:val="24"/>
          <w:szCs w:val="24"/>
          <w:lang w:eastAsia="ru-RU"/>
        </w:rPr>
        <w:t xml:space="preserve"> увеличение количества программ летнего и каникулярного </w:t>
      </w:r>
      <w:r w:rsidRPr="00E01815">
        <w:rPr>
          <w:rFonts w:eastAsia="Calibri"/>
          <w:sz w:val="24"/>
          <w:szCs w:val="24"/>
          <w:lang w:eastAsia="en-US"/>
        </w:rPr>
        <w:t>образовательного отдыха детей, посредством выявления и трансляции лучших практик в этой сфере.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2.2. Задачи конкурса: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 xml:space="preserve">- </w:t>
      </w:r>
      <w:r w:rsidRPr="00C548DE">
        <w:rPr>
          <w:rFonts w:eastAsia="Calibri"/>
          <w:sz w:val="24"/>
          <w:szCs w:val="24"/>
          <w:lang w:eastAsia="en-US"/>
        </w:rPr>
        <w:t xml:space="preserve">выявление лучших разработанных образовательных модулей, проектов, программ, реализующих </w:t>
      </w:r>
      <w:proofErr w:type="spellStart"/>
      <w:r w:rsidRPr="00C548DE">
        <w:rPr>
          <w:rFonts w:eastAsia="Calibri"/>
          <w:sz w:val="24"/>
          <w:szCs w:val="24"/>
          <w:lang w:eastAsia="en-US"/>
        </w:rPr>
        <w:t>деятельностное</w:t>
      </w:r>
      <w:proofErr w:type="spellEnd"/>
      <w:r w:rsidRPr="00C548DE">
        <w:rPr>
          <w:rFonts w:eastAsia="Calibri"/>
          <w:sz w:val="24"/>
          <w:szCs w:val="24"/>
          <w:lang w:eastAsia="en-US"/>
        </w:rPr>
        <w:t xml:space="preserve"> содержание;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</w:t>
      </w:r>
      <w:r w:rsidR="00E01815">
        <w:rPr>
          <w:color w:val="000000"/>
          <w:kern w:val="2"/>
          <w:sz w:val="24"/>
          <w:szCs w:val="24"/>
        </w:rPr>
        <w:t xml:space="preserve"> </w:t>
      </w:r>
      <w:r w:rsidRPr="00C548DE">
        <w:rPr>
          <w:color w:val="000000"/>
          <w:kern w:val="2"/>
          <w:sz w:val="24"/>
          <w:szCs w:val="24"/>
        </w:rPr>
        <w:t>поддержка инициатив по разработке инновационных, перс</w:t>
      </w:r>
      <w:r w:rsidR="00E01815">
        <w:rPr>
          <w:color w:val="000000"/>
          <w:kern w:val="2"/>
          <w:sz w:val="24"/>
          <w:szCs w:val="24"/>
        </w:rPr>
        <w:t xml:space="preserve">пективных программ или проектов в сфере </w:t>
      </w:r>
      <w:r w:rsidRPr="00C548DE">
        <w:rPr>
          <w:color w:val="000000"/>
          <w:kern w:val="2"/>
          <w:sz w:val="24"/>
          <w:szCs w:val="24"/>
        </w:rPr>
        <w:t>отдыха, оздоровления и занятости детей, подростков и молодежи;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</w:t>
      </w:r>
      <w:r w:rsidR="00E01815">
        <w:rPr>
          <w:color w:val="000000"/>
          <w:kern w:val="2"/>
          <w:sz w:val="24"/>
          <w:szCs w:val="24"/>
        </w:rPr>
        <w:t xml:space="preserve"> </w:t>
      </w:r>
      <w:r w:rsidRPr="00C548DE">
        <w:rPr>
          <w:color w:val="000000"/>
          <w:kern w:val="2"/>
          <w:sz w:val="24"/>
          <w:szCs w:val="24"/>
        </w:rPr>
        <w:t xml:space="preserve">стимулирование </w:t>
      </w:r>
      <w:r w:rsidR="00E01815">
        <w:rPr>
          <w:color w:val="000000"/>
          <w:kern w:val="2"/>
          <w:sz w:val="24"/>
          <w:szCs w:val="24"/>
        </w:rPr>
        <w:t xml:space="preserve">коллективов, общественных </w:t>
      </w:r>
      <w:r w:rsidRPr="00C548DE">
        <w:rPr>
          <w:color w:val="000000"/>
          <w:kern w:val="2"/>
          <w:sz w:val="24"/>
          <w:szCs w:val="24"/>
        </w:rPr>
        <w:t>о</w:t>
      </w:r>
      <w:r w:rsidR="00E01815">
        <w:rPr>
          <w:color w:val="000000"/>
          <w:kern w:val="2"/>
          <w:sz w:val="24"/>
          <w:szCs w:val="24"/>
        </w:rPr>
        <w:t xml:space="preserve">бъединений и иных организаций, </w:t>
      </w:r>
      <w:r w:rsidRPr="00C548DE">
        <w:rPr>
          <w:color w:val="000000"/>
          <w:kern w:val="2"/>
          <w:sz w:val="24"/>
          <w:szCs w:val="24"/>
        </w:rPr>
        <w:t>осуществляющих работу с подростками и молодежью в сфере отдыха</w:t>
      </w:r>
      <w:r w:rsidRPr="00C548DE">
        <w:rPr>
          <w:color w:val="000000"/>
          <w:kern w:val="2"/>
          <w:sz w:val="24"/>
          <w:szCs w:val="24"/>
          <w:u w:val="single"/>
        </w:rPr>
        <w:t>,</w:t>
      </w:r>
      <w:r w:rsidRPr="00C548DE">
        <w:rPr>
          <w:color w:val="000000"/>
          <w:kern w:val="2"/>
          <w:sz w:val="24"/>
          <w:szCs w:val="24"/>
        </w:rPr>
        <w:t xml:space="preserve"> оздоровления и занятости детей, подростков и молодежи к участию в разработке и реализации инновационны</w:t>
      </w:r>
      <w:r w:rsidR="00E01815">
        <w:rPr>
          <w:color w:val="000000"/>
          <w:kern w:val="2"/>
          <w:sz w:val="24"/>
          <w:szCs w:val="24"/>
        </w:rPr>
        <w:t>х программ или проектов в сфере</w:t>
      </w:r>
      <w:r w:rsidRPr="00C548DE">
        <w:rPr>
          <w:color w:val="000000"/>
          <w:kern w:val="2"/>
          <w:sz w:val="24"/>
          <w:szCs w:val="24"/>
        </w:rPr>
        <w:t xml:space="preserve"> отдыха, оздоровления и занятости детей, подростков и молодежи.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A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ind w:firstLine="709"/>
        <w:jc w:val="center"/>
        <w:rPr>
          <w:b/>
          <w:color w:val="00000A"/>
          <w:kern w:val="2"/>
          <w:sz w:val="24"/>
          <w:szCs w:val="24"/>
        </w:rPr>
      </w:pPr>
      <w:r w:rsidRPr="00C548DE">
        <w:rPr>
          <w:b/>
          <w:color w:val="000000"/>
          <w:kern w:val="2"/>
          <w:sz w:val="24"/>
          <w:szCs w:val="24"/>
        </w:rPr>
        <w:t>3.</w:t>
      </w:r>
      <w:r w:rsidRPr="00C548DE">
        <w:rPr>
          <w:b/>
          <w:color w:val="00000A"/>
          <w:kern w:val="2"/>
          <w:sz w:val="24"/>
          <w:szCs w:val="24"/>
        </w:rPr>
        <w:t xml:space="preserve"> УЧАСТНИКИ КОНКУРСА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3.1. Право представления программ и проектов на конкурс имеют: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</w:t>
      </w:r>
      <w:r w:rsidR="00E01815">
        <w:rPr>
          <w:color w:val="000000"/>
          <w:kern w:val="2"/>
          <w:sz w:val="24"/>
          <w:szCs w:val="24"/>
        </w:rPr>
        <w:t xml:space="preserve"> </w:t>
      </w:r>
      <w:r w:rsidRPr="00C548DE">
        <w:rPr>
          <w:color w:val="000000"/>
          <w:kern w:val="2"/>
          <w:sz w:val="24"/>
          <w:szCs w:val="24"/>
        </w:rPr>
        <w:t>муниципальные учреждения</w:t>
      </w:r>
      <w:r w:rsidR="00EE3DAE">
        <w:rPr>
          <w:color w:val="000000"/>
          <w:kern w:val="2"/>
          <w:sz w:val="24"/>
          <w:szCs w:val="24"/>
        </w:rPr>
        <w:t>, государственные учреждения</w:t>
      </w:r>
      <w:r w:rsidRPr="00C548DE">
        <w:rPr>
          <w:color w:val="000000"/>
          <w:kern w:val="2"/>
          <w:sz w:val="24"/>
          <w:szCs w:val="24"/>
        </w:rPr>
        <w:t>, общественные организации</w:t>
      </w:r>
      <w:r w:rsidR="00D64ACA">
        <w:rPr>
          <w:color w:val="000000"/>
          <w:kern w:val="2"/>
          <w:sz w:val="24"/>
          <w:szCs w:val="24"/>
        </w:rPr>
        <w:t>,</w:t>
      </w:r>
      <w:r w:rsidRPr="00C548DE">
        <w:rPr>
          <w:color w:val="000000"/>
          <w:kern w:val="2"/>
          <w:sz w:val="24"/>
          <w:szCs w:val="24"/>
        </w:rPr>
        <w:t xml:space="preserve"> иные юридические лица, зарегистрированные на территории города Югорска, деятельность которых направлена на работу с п</w:t>
      </w:r>
      <w:r w:rsidR="00E01815">
        <w:rPr>
          <w:color w:val="000000"/>
          <w:kern w:val="2"/>
          <w:sz w:val="24"/>
          <w:szCs w:val="24"/>
        </w:rPr>
        <w:t xml:space="preserve">одростками и молодежью в сфере </w:t>
      </w:r>
      <w:r w:rsidRPr="00C548DE">
        <w:rPr>
          <w:color w:val="000000"/>
          <w:kern w:val="2"/>
          <w:sz w:val="24"/>
          <w:szCs w:val="24"/>
        </w:rPr>
        <w:t>отдыха, оздоровления и занятости детей, подростков и молодежи</w:t>
      </w:r>
      <w:r w:rsidRPr="00D64ACA">
        <w:rPr>
          <w:color w:val="000000"/>
          <w:kern w:val="2"/>
          <w:sz w:val="24"/>
          <w:szCs w:val="24"/>
        </w:rPr>
        <w:t xml:space="preserve">, </w:t>
      </w:r>
      <w:r w:rsidRPr="00D64ACA">
        <w:rPr>
          <w:sz w:val="24"/>
          <w:szCs w:val="24"/>
          <w:lang w:eastAsia="ru-RU"/>
        </w:rPr>
        <w:t>муниципальные образовательные организации, некоммерческие организации (не являющиеся казенными учреждениями).</w:t>
      </w:r>
    </w:p>
    <w:p w:rsidR="00C548DE" w:rsidRDefault="00C548DE" w:rsidP="00C548DE">
      <w:pPr>
        <w:tabs>
          <w:tab w:val="left" w:pos="709"/>
        </w:tabs>
        <w:spacing w:line="100" w:lineRule="atLeast"/>
        <w:ind w:firstLine="709"/>
        <w:jc w:val="center"/>
        <w:rPr>
          <w:b/>
          <w:color w:val="000000"/>
          <w:kern w:val="2"/>
          <w:sz w:val="24"/>
          <w:szCs w:val="24"/>
        </w:rPr>
      </w:pPr>
    </w:p>
    <w:p w:rsidR="00D64ACA" w:rsidRDefault="00D64ACA" w:rsidP="00C548DE">
      <w:pPr>
        <w:tabs>
          <w:tab w:val="left" w:pos="709"/>
        </w:tabs>
        <w:spacing w:line="100" w:lineRule="atLeast"/>
        <w:ind w:firstLine="709"/>
        <w:jc w:val="center"/>
        <w:rPr>
          <w:b/>
          <w:color w:val="000000"/>
          <w:kern w:val="2"/>
          <w:sz w:val="24"/>
          <w:szCs w:val="24"/>
        </w:rPr>
      </w:pPr>
    </w:p>
    <w:p w:rsidR="00D64ACA" w:rsidRPr="00C548DE" w:rsidRDefault="00D64ACA" w:rsidP="00C548DE">
      <w:pPr>
        <w:tabs>
          <w:tab w:val="left" w:pos="709"/>
        </w:tabs>
        <w:spacing w:line="100" w:lineRule="atLeast"/>
        <w:ind w:firstLine="709"/>
        <w:jc w:val="center"/>
        <w:rPr>
          <w:b/>
          <w:color w:val="000000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center"/>
        <w:rPr>
          <w:b/>
          <w:color w:val="000000"/>
          <w:kern w:val="2"/>
          <w:sz w:val="24"/>
          <w:szCs w:val="24"/>
        </w:rPr>
      </w:pPr>
      <w:r w:rsidRPr="00C548DE">
        <w:rPr>
          <w:b/>
          <w:color w:val="000000"/>
          <w:kern w:val="2"/>
          <w:sz w:val="24"/>
          <w:szCs w:val="24"/>
        </w:rPr>
        <w:lastRenderedPageBreak/>
        <w:t xml:space="preserve">4. ПОРЯДОК ПРОВЕДЕНИЯ КОНКУРСА 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4.1. Конкурс проводится в два этапа</w:t>
      </w:r>
      <w:r w:rsidR="00051C87">
        <w:rPr>
          <w:color w:val="000000"/>
          <w:kern w:val="2"/>
          <w:sz w:val="24"/>
          <w:szCs w:val="24"/>
        </w:rPr>
        <w:t>: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  <w:lang w:val="en-US"/>
        </w:rPr>
        <w:t>I</w:t>
      </w:r>
      <w:r w:rsidR="00D64ACA">
        <w:rPr>
          <w:color w:val="000000"/>
          <w:kern w:val="2"/>
          <w:sz w:val="24"/>
          <w:szCs w:val="24"/>
        </w:rPr>
        <w:t xml:space="preserve"> </w:t>
      </w:r>
      <w:r w:rsidRPr="00C548DE">
        <w:rPr>
          <w:color w:val="000000"/>
          <w:kern w:val="2"/>
          <w:sz w:val="24"/>
          <w:szCs w:val="24"/>
        </w:rPr>
        <w:t xml:space="preserve">этап -заочный, в период с </w:t>
      </w:r>
      <w:r w:rsidR="00D64ACA" w:rsidRPr="00D64ACA">
        <w:rPr>
          <w:color w:val="000000"/>
          <w:kern w:val="2"/>
          <w:sz w:val="24"/>
          <w:szCs w:val="24"/>
        </w:rPr>
        <w:t>01 апреля по 20 апреля 2016</w:t>
      </w:r>
      <w:r w:rsidRPr="00D64ACA">
        <w:rPr>
          <w:color w:val="000000"/>
          <w:kern w:val="2"/>
          <w:sz w:val="24"/>
          <w:szCs w:val="24"/>
        </w:rPr>
        <w:t xml:space="preserve"> года</w:t>
      </w:r>
      <w:r w:rsidRPr="00C548DE">
        <w:rPr>
          <w:color w:val="000000"/>
          <w:kern w:val="2"/>
          <w:sz w:val="24"/>
          <w:szCs w:val="24"/>
        </w:rPr>
        <w:t>, на конкурс представляются программы или проекты, соответствующие настоящему Положению.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proofErr w:type="gramStart"/>
      <w:r w:rsidRPr="00C548DE">
        <w:rPr>
          <w:color w:val="000000"/>
          <w:kern w:val="2"/>
          <w:sz w:val="24"/>
          <w:szCs w:val="24"/>
          <w:lang w:val="en-US"/>
        </w:rPr>
        <w:t>II</w:t>
      </w:r>
      <w:r w:rsidR="00D64ACA">
        <w:rPr>
          <w:color w:val="000000"/>
          <w:kern w:val="2"/>
          <w:sz w:val="24"/>
          <w:szCs w:val="24"/>
        </w:rPr>
        <w:t xml:space="preserve"> </w:t>
      </w:r>
      <w:r w:rsidRPr="00C548DE">
        <w:rPr>
          <w:color w:val="000000"/>
          <w:kern w:val="2"/>
          <w:sz w:val="24"/>
          <w:szCs w:val="24"/>
        </w:rPr>
        <w:t>этап-подведение итогов, награждение победителей</w:t>
      </w:r>
      <w:r w:rsidR="00D64ACA">
        <w:rPr>
          <w:color w:val="000000"/>
          <w:kern w:val="2"/>
          <w:sz w:val="24"/>
          <w:szCs w:val="24"/>
        </w:rPr>
        <w:t xml:space="preserve"> – май 2016</w:t>
      </w:r>
      <w:r w:rsidR="00051C87">
        <w:rPr>
          <w:color w:val="000000"/>
          <w:kern w:val="2"/>
          <w:sz w:val="24"/>
          <w:szCs w:val="24"/>
        </w:rPr>
        <w:t xml:space="preserve"> года</w:t>
      </w:r>
      <w:r w:rsidRPr="00C548DE">
        <w:rPr>
          <w:color w:val="000000"/>
          <w:kern w:val="2"/>
          <w:sz w:val="24"/>
          <w:szCs w:val="24"/>
        </w:rPr>
        <w:t>.</w:t>
      </w:r>
      <w:proofErr w:type="gramEnd"/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4.2. Для участия в Конкурсе претенденты, направляют  следующие документы: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заявку на участие в конкурсе (приложение 1 к настоящему Положению);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копию устава (положения), на основании которого осуществляется деятельность организации (только для юридических лиц);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проект (программу), оформленную в соответствии с тре</w:t>
      </w:r>
      <w:r w:rsidR="00EE3DAE">
        <w:rPr>
          <w:color w:val="000000"/>
          <w:kern w:val="2"/>
          <w:sz w:val="24"/>
          <w:szCs w:val="24"/>
        </w:rPr>
        <w:t>бованиями, указанными в разделе</w:t>
      </w:r>
      <w:r w:rsidRPr="00C548DE">
        <w:rPr>
          <w:color w:val="000000"/>
          <w:kern w:val="2"/>
          <w:sz w:val="24"/>
          <w:szCs w:val="24"/>
        </w:rPr>
        <w:t xml:space="preserve"> настоящего Положения;</w:t>
      </w:r>
    </w:p>
    <w:p w:rsidR="00C548DE" w:rsidRPr="00C548DE" w:rsidRDefault="00D64ACA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- </w:t>
      </w:r>
      <w:r w:rsidR="00C548DE" w:rsidRPr="00C548DE">
        <w:rPr>
          <w:color w:val="000000"/>
          <w:kern w:val="2"/>
          <w:sz w:val="24"/>
          <w:szCs w:val="24"/>
        </w:rPr>
        <w:t>рецензию на программу или проект, подготовленную независимым экспертом, имеющим опыт работы в соответству</w:t>
      </w:r>
      <w:r>
        <w:rPr>
          <w:color w:val="000000"/>
          <w:kern w:val="2"/>
          <w:sz w:val="24"/>
          <w:szCs w:val="24"/>
        </w:rPr>
        <w:t>ющем направлении не менее 3-лет</w:t>
      </w:r>
      <w:r w:rsidR="00C548DE" w:rsidRPr="00C548DE">
        <w:rPr>
          <w:color w:val="000000"/>
          <w:kern w:val="2"/>
          <w:sz w:val="24"/>
          <w:szCs w:val="24"/>
        </w:rPr>
        <w:t xml:space="preserve"> (на 1 странице).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center"/>
        <w:rPr>
          <w:color w:val="00000A"/>
          <w:kern w:val="2"/>
          <w:sz w:val="24"/>
          <w:szCs w:val="24"/>
        </w:rPr>
      </w:pPr>
    </w:p>
    <w:p w:rsidR="00C548DE" w:rsidRPr="00C548DE" w:rsidRDefault="00C548DE" w:rsidP="00D64ACA">
      <w:pPr>
        <w:tabs>
          <w:tab w:val="left" w:pos="709"/>
        </w:tabs>
        <w:spacing w:line="100" w:lineRule="atLeast"/>
        <w:ind w:firstLine="709"/>
        <w:jc w:val="center"/>
        <w:rPr>
          <w:b/>
          <w:color w:val="000000"/>
          <w:kern w:val="2"/>
          <w:sz w:val="24"/>
          <w:szCs w:val="24"/>
        </w:rPr>
      </w:pPr>
      <w:r w:rsidRPr="00C548DE">
        <w:rPr>
          <w:b/>
          <w:color w:val="000000"/>
          <w:kern w:val="2"/>
          <w:sz w:val="24"/>
          <w:szCs w:val="24"/>
        </w:rPr>
        <w:t>5. НОМИНАЦИИ КОНКУРСА</w:t>
      </w:r>
    </w:p>
    <w:p w:rsidR="00C548DE" w:rsidRPr="00C548DE" w:rsidRDefault="00C548DE" w:rsidP="00D64ACA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5.1.Конкурс проводится по двум номинациям:</w:t>
      </w:r>
    </w:p>
    <w:p w:rsidR="00C548DE" w:rsidRPr="00C548DE" w:rsidRDefault="00C548DE" w:rsidP="00D64ACA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 xml:space="preserve">- </w:t>
      </w:r>
      <w:r w:rsidR="00051C87">
        <w:rPr>
          <w:kern w:val="2"/>
          <w:sz w:val="24"/>
          <w:szCs w:val="24"/>
        </w:rPr>
        <w:t>п</w:t>
      </w:r>
      <w:r w:rsidRPr="00C548DE">
        <w:rPr>
          <w:kern w:val="2"/>
          <w:sz w:val="24"/>
          <w:szCs w:val="24"/>
        </w:rPr>
        <w:t>рограммы или проекты в сфере отдыха</w:t>
      </w:r>
      <w:r w:rsidRPr="00C548DE">
        <w:rPr>
          <w:color w:val="000000"/>
          <w:kern w:val="2"/>
          <w:sz w:val="24"/>
          <w:szCs w:val="24"/>
        </w:rPr>
        <w:t>, оздоровления и занятости детей, подростков и молодежи;</w:t>
      </w:r>
    </w:p>
    <w:p w:rsidR="00C548DE" w:rsidRPr="00C548DE" w:rsidRDefault="00051C87" w:rsidP="00D64ACA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- п</w:t>
      </w:r>
      <w:r w:rsidR="00C548DE" w:rsidRPr="00C548DE">
        <w:rPr>
          <w:color w:val="000000"/>
          <w:kern w:val="2"/>
          <w:sz w:val="24"/>
          <w:szCs w:val="24"/>
        </w:rPr>
        <w:t xml:space="preserve">рограммы летнего и каникулярного образовательного отдыха детей. 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center"/>
        <w:rPr>
          <w:b/>
          <w:color w:val="000000"/>
          <w:kern w:val="2"/>
          <w:sz w:val="24"/>
          <w:szCs w:val="24"/>
        </w:rPr>
      </w:pPr>
      <w:r w:rsidRPr="00C548DE">
        <w:rPr>
          <w:b/>
          <w:color w:val="000000"/>
          <w:kern w:val="2"/>
          <w:sz w:val="24"/>
          <w:szCs w:val="24"/>
        </w:rPr>
        <w:t xml:space="preserve">6. ТРЕБОВАНИЯ К ПРОГРАММАМ ИЛИ ПРОЕКТАМ 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6.1</w:t>
      </w:r>
      <w:r w:rsidR="00051C87">
        <w:rPr>
          <w:color w:val="000000"/>
          <w:kern w:val="2"/>
          <w:sz w:val="24"/>
          <w:szCs w:val="24"/>
        </w:rPr>
        <w:t xml:space="preserve">.Программы или проекты в сфере </w:t>
      </w:r>
      <w:r w:rsidRPr="00C548DE">
        <w:rPr>
          <w:color w:val="000000"/>
          <w:kern w:val="2"/>
          <w:sz w:val="24"/>
          <w:szCs w:val="24"/>
        </w:rPr>
        <w:t>отдыха, оздоровления и занятости детей, подростков и молодежи должны быть предст</w:t>
      </w:r>
      <w:r w:rsidR="00051C87">
        <w:rPr>
          <w:color w:val="000000"/>
          <w:kern w:val="2"/>
          <w:sz w:val="24"/>
          <w:szCs w:val="24"/>
        </w:rPr>
        <w:t>авлены на</w:t>
      </w:r>
      <w:r w:rsidRPr="00C548DE">
        <w:rPr>
          <w:color w:val="000000"/>
          <w:kern w:val="2"/>
          <w:sz w:val="24"/>
          <w:szCs w:val="24"/>
        </w:rPr>
        <w:t xml:space="preserve"> бумажном</w:t>
      </w:r>
      <w:r w:rsidR="00051C87">
        <w:rPr>
          <w:color w:val="000000"/>
          <w:kern w:val="2"/>
          <w:sz w:val="24"/>
          <w:szCs w:val="24"/>
        </w:rPr>
        <w:t xml:space="preserve"> носителе</w:t>
      </w:r>
      <w:r w:rsidRPr="00C548DE">
        <w:rPr>
          <w:color w:val="000000"/>
          <w:kern w:val="2"/>
          <w:sz w:val="24"/>
          <w:szCs w:val="24"/>
        </w:rPr>
        <w:t xml:space="preserve"> (документы должны</w:t>
      </w:r>
      <w:r w:rsidR="00051C87">
        <w:rPr>
          <w:color w:val="000000"/>
          <w:kern w:val="2"/>
          <w:sz w:val="24"/>
          <w:szCs w:val="24"/>
        </w:rPr>
        <w:t xml:space="preserve"> быть прошиты и пронумерованы) </w:t>
      </w:r>
      <w:r w:rsidRPr="00C548DE">
        <w:rPr>
          <w:color w:val="000000"/>
          <w:kern w:val="2"/>
          <w:sz w:val="24"/>
          <w:szCs w:val="24"/>
        </w:rPr>
        <w:t>и</w:t>
      </w:r>
      <w:r w:rsidR="00051C87">
        <w:rPr>
          <w:color w:val="000000"/>
          <w:kern w:val="2"/>
          <w:sz w:val="24"/>
          <w:szCs w:val="24"/>
        </w:rPr>
        <w:t xml:space="preserve"> в</w:t>
      </w:r>
      <w:r w:rsidRPr="00C548DE">
        <w:rPr>
          <w:color w:val="000000"/>
          <w:kern w:val="2"/>
          <w:sz w:val="24"/>
          <w:szCs w:val="24"/>
        </w:rPr>
        <w:t xml:space="preserve"> электронном</w:t>
      </w:r>
      <w:r w:rsidR="00051C87">
        <w:rPr>
          <w:color w:val="000000"/>
          <w:kern w:val="2"/>
          <w:sz w:val="24"/>
          <w:szCs w:val="24"/>
        </w:rPr>
        <w:t xml:space="preserve"> виде</w:t>
      </w:r>
      <w:r w:rsidRPr="00C548DE">
        <w:rPr>
          <w:color w:val="000000"/>
          <w:kern w:val="2"/>
          <w:sz w:val="24"/>
          <w:szCs w:val="24"/>
        </w:rPr>
        <w:t xml:space="preserve"> на </w:t>
      </w:r>
      <w:r w:rsidRPr="00C548DE">
        <w:rPr>
          <w:color w:val="000000"/>
          <w:kern w:val="2"/>
          <w:sz w:val="24"/>
          <w:szCs w:val="24"/>
          <w:lang w:val="en-US"/>
        </w:rPr>
        <w:t>CD</w:t>
      </w:r>
      <w:r w:rsidR="00051C87">
        <w:rPr>
          <w:color w:val="000000"/>
          <w:kern w:val="2"/>
          <w:sz w:val="24"/>
          <w:szCs w:val="24"/>
        </w:rPr>
        <w:t>-диске</w:t>
      </w:r>
      <w:r w:rsidRPr="00C548DE">
        <w:rPr>
          <w:rFonts w:eastAsia="Calibri"/>
          <w:bCs/>
          <w:color w:val="333333"/>
          <w:sz w:val="24"/>
          <w:szCs w:val="24"/>
          <w:shd w:val="clear" w:color="auto" w:fill="FFFFFF"/>
          <w:lang w:eastAsia="en-US"/>
        </w:rPr>
        <w:t>,</w:t>
      </w:r>
      <w:r w:rsidRPr="00C548DE">
        <w:rPr>
          <w:color w:val="000000"/>
          <w:kern w:val="2"/>
          <w:sz w:val="24"/>
          <w:szCs w:val="24"/>
        </w:rPr>
        <w:t xml:space="preserve"> по одному экземпляру и должны содержать: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-информационную карту проекта (программы), сопровождаемую  электронным вариантом (на диске) (приложение 2 к Положению);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</w:t>
      </w:r>
      <w:r w:rsidR="00107090">
        <w:rPr>
          <w:color w:val="000000"/>
          <w:kern w:val="2"/>
          <w:sz w:val="24"/>
          <w:szCs w:val="24"/>
        </w:rPr>
        <w:t xml:space="preserve"> </w:t>
      </w:r>
      <w:r w:rsidRPr="00C548DE">
        <w:rPr>
          <w:color w:val="000000"/>
          <w:kern w:val="2"/>
          <w:sz w:val="24"/>
          <w:szCs w:val="24"/>
        </w:rPr>
        <w:t>концептуальные подходы, обоснование социальной значимости, актуальности;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цели и задачи;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</w:t>
      </w:r>
      <w:r w:rsidR="00107090">
        <w:rPr>
          <w:color w:val="000000"/>
          <w:kern w:val="2"/>
          <w:sz w:val="24"/>
          <w:szCs w:val="24"/>
        </w:rPr>
        <w:t xml:space="preserve"> </w:t>
      </w:r>
      <w:r w:rsidRPr="00C548DE">
        <w:rPr>
          <w:color w:val="000000"/>
          <w:kern w:val="2"/>
          <w:sz w:val="24"/>
          <w:szCs w:val="24"/>
        </w:rPr>
        <w:t>этапы и сроки реализации;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</w:t>
      </w:r>
      <w:r w:rsidR="00107090">
        <w:rPr>
          <w:color w:val="000000"/>
          <w:kern w:val="2"/>
          <w:sz w:val="24"/>
          <w:szCs w:val="24"/>
        </w:rPr>
        <w:t xml:space="preserve"> </w:t>
      </w:r>
      <w:r w:rsidRPr="00C548DE">
        <w:rPr>
          <w:color w:val="000000"/>
          <w:kern w:val="2"/>
          <w:sz w:val="24"/>
          <w:szCs w:val="24"/>
        </w:rPr>
        <w:t>содержание программы (механизм реализации с указанием охвата детей и молодежи, формы работы, план-график мероприятий);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 xml:space="preserve">- кадровое обеспечение; 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</w:t>
      </w:r>
      <w:r w:rsidR="00107090">
        <w:rPr>
          <w:color w:val="000000"/>
          <w:kern w:val="2"/>
          <w:sz w:val="24"/>
          <w:szCs w:val="24"/>
        </w:rPr>
        <w:t xml:space="preserve"> </w:t>
      </w:r>
      <w:r w:rsidRPr="00C548DE">
        <w:rPr>
          <w:color w:val="000000"/>
          <w:kern w:val="2"/>
          <w:sz w:val="24"/>
          <w:szCs w:val="24"/>
        </w:rPr>
        <w:t>краткое описание опыта реализации программы или проекта с указанием достигнутых результатов;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</w:t>
      </w:r>
      <w:r w:rsidR="00107090">
        <w:rPr>
          <w:color w:val="000000"/>
          <w:kern w:val="2"/>
          <w:sz w:val="24"/>
          <w:szCs w:val="24"/>
        </w:rPr>
        <w:t xml:space="preserve"> </w:t>
      </w:r>
      <w:r w:rsidRPr="00C548DE">
        <w:rPr>
          <w:color w:val="000000"/>
          <w:kern w:val="2"/>
          <w:sz w:val="24"/>
          <w:szCs w:val="24"/>
        </w:rPr>
        <w:t>предполагаемые конечные результаты, их социальную и экономическую эффективность;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</w:t>
      </w:r>
      <w:r w:rsidR="00107090">
        <w:rPr>
          <w:color w:val="000000"/>
          <w:kern w:val="2"/>
          <w:sz w:val="24"/>
          <w:szCs w:val="24"/>
        </w:rPr>
        <w:t xml:space="preserve"> </w:t>
      </w:r>
      <w:r w:rsidRPr="00C548DE">
        <w:rPr>
          <w:color w:val="000000"/>
          <w:kern w:val="2"/>
          <w:sz w:val="24"/>
          <w:szCs w:val="24"/>
        </w:rPr>
        <w:t>финансово-экономическое обоснование программы или проекта, включая информацию о материально-техническом оснащении организации, на базе которой предполагается реализация программы или проекта, затраты и источники финан</w:t>
      </w:r>
      <w:r w:rsidR="00051C87">
        <w:rPr>
          <w:color w:val="000000"/>
          <w:kern w:val="2"/>
          <w:sz w:val="24"/>
          <w:szCs w:val="24"/>
        </w:rPr>
        <w:t>сирования, смету</w:t>
      </w:r>
      <w:r w:rsidRPr="00C548DE">
        <w:rPr>
          <w:color w:val="000000"/>
          <w:kern w:val="2"/>
          <w:sz w:val="24"/>
          <w:szCs w:val="24"/>
        </w:rPr>
        <w:t xml:space="preserve"> расходов</w:t>
      </w:r>
      <w:r w:rsidR="00051C87">
        <w:rPr>
          <w:color w:val="000000"/>
          <w:kern w:val="2"/>
          <w:sz w:val="24"/>
          <w:szCs w:val="24"/>
        </w:rPr>
        <w:t xml:space="preserve"> на реализацию программы или проекта</w:t>
      </w:r>
      <w:r w:rsidRPr="00C548DE">
        <w:rPr>
          <w:color w:val="000000"/>
          <w:kern w:val="2"/>
          <w:sz w:val="24"/>
          <w:szCs w:val="24"/>
        </w:rPr>
        <w:t xml:space="preserve"> по форме согласно приложению 3 к  Положению;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количество смен;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место проведения;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общее количество участников;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особую информацию и примечания (список литературы и т.д.).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На смотр-конкурс представляются программы по номинациям: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1) многопрофильная или комплексная программа;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2) узкопрофильная (по направлениям):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экологическое;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спортивно-туристское;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нравственно-эстетическое;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интеллектуальное;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лидерское;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волонтерское;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краеведческое;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археологическое;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этнографическое;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 xml:space="preserve">- </w:t>
      </w:r>
      <w:proofErr w:type="spellStart"/>
      <w:r w:rsidRPr="00C548DE">
        <w:rPr>
          <w:color w:val="000000"/>
          <w:kern w:val="2"/>
          <w:sz w:val="24"/>
          <w:szCs w:val="24"/>
        </w:rPr>
        <w:t>профориентационное</w:t>
      </w:r>
      <w:proofErr w:type="spellEnd"/>
      <w:r w:rsidRPr="00C548DE">
        <w:rPr>
          <w:color w:val="000000"/>
          <w:kern w:val="2"/>
          <w:sz w:val="24"/>
          <w:szCs w:val="24"/>
        </w:rPr>
        <w:t>.</w:t>
      </w:r>
    </w:p>
    <w:p w:rsidR="00C548DE" w:rsidRPr="00C548DE" w:rsidRDefault="00C548DE" w:rsidP="00D64ACA">
      <w:pPr>
        <w:tabs>
          <w:tab w:val="left" w:pos="709"/>
        </w:tabs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lastRenderedPageBreak/>
        <w:t>6.2. Программы летнего и каникулярного образовательного отдыха детей, должны быть представлены на бумажном</w:t>
      </w:r>
      <w:r w:rsidR="00051C87">
        <w:rPr>
          <w:color w:val="000000"/>
          <w:kern w:val="2"/>
          <w:sz w:val="24"/>
          <w:szCs w:val="24"/>
        </w:rPr>
        <w:t xml:space="preserve"> носителе</w:t>
      </w:r>
      <w:r w:rsidRPr="00C548DE">
        <w:rPr>
          <w:color w:val="000000"/>
          <w:kern w:val="2"/>
          <w:sz w:val="24"/>
          <w:szCs w:val="24"/>
        </w:rPr>
        <w:t xml:space="preserve"> (документы должны быть прошиты и пронумерованы) и</w:t>
      </w:r>
      <w:r w:rsidR="00051C87">
        <w:rPr>
          <w:color w:val="000000"/>
          <w:kern w:val="2"/>
          <w:sz w:val="24"/>
          <w:szCs w:val="24"/>
        </w:rPr>
        <w:t xml:space="preserve"> в</w:t>
      </w:r>
      <w:r w:rsidRPr="00C548DE">
        <w:rPr>
          <w:color w:val="000000"/>
          <w:kern w:val="2"/>
          <w:sz w:val="24"/>
          <w:szCs w:val="24"/>
        </w:rPr>
        <w:t xml:space="preserve"> электронном</w:t>
      </w:r>
      <w:r w:rsidR="00051C87">
        <w:rPr>
          <w:color w:val="000000"/>
          <w:kern w:val="2"/>
          <w:sz w:val="24"/>
          <w:szCs w:val="24"/>
        </w:rPr>
        <w:t xml:space="preserve"> виде</w:t>
      </w:r>
      <w:r w:rsidRPr="00C548DE">
        <w:rPr>
          <w:color w:val="000000"/>
          <w:kern w:val="2"/>
          <w:sz w:val="24"/>
          <w:szCs w:val="24"/>
        </w:rPr>
        <w:t xml:space="preserve"> на </w:t>
      </w:r>
      <w:r w:rsidRPr="00C548DE">
        <w:rPr>
          <w:color w:val="000000"/>
          <w:kern w:val="2"/>
          <w:sz w:val="24"/>
          <w:szCs w:val="24"/>
          <w:lang w:val="en-US"/>
        </w:rPr>
        <w:t>CD</w:t>
      </w:r>
      <w:r w:rsidRPr="00C548DE">
        <w:rPr>
          <w:color w:val="000000"/>
          <w:kern w:val="2"/>
          <w:sz w:val="24"/>
          <w:szCs w:val="24"/>
        </w:rPr>
        <w:t>-диске, по одному экземпляру и должны содержать в себе следующие разделы:</w:t>
      </w:r>
    </w:p>
    <w:p w:rsidR="00C548DE" w:rsidRPr="00C548DE" w:rsidRDefault="00107090" w:rsidP="00107090">
      <w:pPr>
        <w:numPr>
          <w:ilvl w:val="0"/>
          <w:numId w:val="1"/>
        </w:numPr>
        <w:tabs>
          <w:tab w:val="clear" w:pos="0"/>
          <w:tab w:val="left" w:pos="962"/>
        </w:tabs>
        <w:suppressAutoHyphens w:val="0"/>
        <w:ind w:left="40" w:right="20" w:firstLine="66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- </w:t>
      </w:r>
      <w:r w:rsidR="00C548DE" w:rsidRPr="00C548DE">
        <w:rPr>
          <w:sz w:val="24"/>
          <w:szCs w:val="24"/>
          <w:lang w:eastAsia="ru-RU"/>
        </w:rPr>
        <w:t>титульный лист, содержащий наименование юридического лица, либо Ф.И.О физического лица или физических лиц, реализующих программу, название программы, тип программы и ее направление, количество академических часов, необходимых для её реализации, Ф.И.О разработчика и руководителя программы (в случае, если программу реализует юридическое лицо), место реализации программы;</w:t>
      </w:r>
      <w:proofErr w:type="gramEnd"/>
    </w:p>
    <w:p w:rsidR="00C548DE" w:rsidRPr="00C548DE" w:rsidRDefault="00107090" w:rsidP="00107090">
      <w:pPr>
        <w:numPr>
          <w:ilvl w:val="0"/>
          <w:numId w:val="1"/>
        </w:numPr>
        <w:tabs>
          <w:tab w:val="clear" w:pos="0"/>
          <w:tab w:val="left" w:pos="923"/>
        </w:tabs>
        <w:suppressAutoHyphens w:val="0"/>
        <w:ind w:left="40" w:right="20" w:firstLine="66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C548DE" w:rsidRPr="00C548DE">
        <w:rPr>
          <w:sz w:val="24"/>
          <w:szCs w:val="24"/>
          <w:lang w:eastAsia="ru-RU"/>
        </w:rPr>
        <w:t>целевая группа - социально-возрастная характеристика той группы детей, для которой предназначена программа, предполагаемая география участников;</w:t>
      </w:r>
    </w:p>
    <w:p w:rsidR="00C548DE" w:rsidRPr="00C548DE" w:rsidRDefault="00C548DE" w:rsidP="004A1981">
      <w:pPr>
        <w:tabs>
          <w:tab w:val="left" w:pos="709"/>
        </w:tabs>
        <w:jc w:val="both"/>
        <w:rPr>
          <w:sz w:val="24"/>
          <w:szCs w:val="24"/>
          <w:lang w:eastAsia="ru-RU"/>
        </w:rPr>
      </w:pPr>
      <w:r w:rsidRPr="00C548DE">
        <w:rPr>
          <w:sz w:val="24"/>
          <w:szCs w:val="24"/>
          <w:lang w:eastAsia="ru-RU"/>
        </w:rPr>
        <w:t>описание проблемы (дефицита) в образовании детей, восполнение</w:t>
      </w:r>
      <w:r w:rsidR="004A1981">
        <w:rPr>
          <w:sz w:val="24"/>
          <w:szCs w:val="24"/>
          <w:lang w:eastAsia="ru-RU"/>
        </w:rPr>
        <w:t xml:space="preserve"> </w:t>
      </w:r>
      <w:r w:rsidRPr="00C548DE">
        <w:rPr>
          <w:sz w:val="24"/>
          <w:szCs w:val="24"/>
          <w:lang w:eastAsia="ru-RU"/>
        </w:rPr>
        <w:t xml:space="preserve">которого, обеспечивает предлагаемая программа, либо возможного шага развития в каком-либо из направлений образования детей, </w:t>
      </w:r>
      <w:proofErr w:type="gramStart"/>
      <w:r w:rsidRPr="00C548DE">
        <w:rPr>
          <w:sz w:val="24"/>
          <w:szCs w:val="24"/>
          <w:lang w:eastAsia="ru-RU"/>
        </w:rPr>
        <w:t>который</w:t>
      </w:r>
      <w:proofErr w:type="gramEnd"/>
      <w:r w:rsidRPr="00C548DE">
        <w:rPr>
          <w:sz w:val="24"/>
          <w:szCs w:val="24"/>
          <w:lang w:eastAsia="ru-RU"/>
        </w:rPr>
        <w:t xml:space="preserve"> обеспечит реализацию данной программы;</w:t>
      </w:r>
    </w:p>
    <w:p w:rsidR="00C548DE" w:rsidRPr="00C548DE" w:rsidRDefault="00107090" w:rsidP="00107090">
      <w:pPr>
        <w:numPr>
          <w:ilvl w:val="0"/>
          <w:numId w:val="1"/>
        </w:numPr>
        <w:tabs>
          <w:tab w:val="clear" w:pos="0"/>
          <w:tab w:val="left" w:pos="843"/>
        </w:tabs>
        <w:suppressAutoHyphens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C548DE" w:rsidRPr="00C548DE">
        <w:rPr>
          <w:sz w:val="24"/>
          <w:szCs w:val="24"/>
          <w:lang w:eastAsia="ru-RU"/>
        </w:rPr>
        <w:t>цели и задачи программы;</w:t>
      </w:r>
    </w:p>
    <w:p w:rsidR="00C548DE" w:rsidRPr="00C548DE" w:rsidRDefault="00107090" w:rsidP="00107090">
      <w:pPr>
        <w:numPr>
          <w:ilvl w:val="0"/>
          <w:numId w:val="1"/>
        </w:numPr>
        <w:tabs>
          <w:tab w:val="clear" w:pos="0"/>
          <w:tab w:val="left" w:pos="1094"/>
        </w:tabs>
        <w:suppressAutoHyphens w:val="0"/>
        <w:ind w:left="0" w:right="2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C548DE" w:rsidRPr="00C548DE">
        <w:rPr>
          <w:sz w:val="24"/>
          <w:szCs w:val="24"/>
          <w:lang w:eastAsia="ru-RU"/>
        </w:rPr>
        <w:t>основные образовательные технологии, используемые при реализации программы и соответствующие им формы занятий (деловые и ролевые игры, учебные проекты, решение учениками кейсов, многопользовательские симуляторы, среды совместной работы с образовательным содержанием, иные технологии и формы учебн</w:t>
      </w:r>
      <w:proofErr w:type="gramStart"/>
      <w:r w:rsidR="00C548DE" w:rsidRPr="00C548DE">
        <w:rPr>
          <w:sz w:val="24"/>
          <w:szCs w:val="24"/>
          <w:lang w:eastAsia="ru-RU"/>
        </w:rPr>
        <w:t>о-</w:t>
      </w:r>
      <w:proofErr w:type="gramEnd"/>
      <w:r w:rsidR="00C548DE" w:rsidRPr="00C548DE">
        <w:rPr>
          <w:sz w:val="24"/>
          <w:szCs w:val="24"/>
          <w:lang w:eastAsia="ru-RU"/>
        </w:rPr>
        <w:t xml:space="preserve"> образовательной работы, обеспечивающие самостоятельную пробно- практическую деятельность учеников и её рефлексию во взаимодействии с педагогом, в условиях, организованных педагогом);</w:t>
      </w:r>
    </w:p>
    <w:p w:rsidR="00C548DE" w:rsidRPr="00C548DE" w:rsidRDefault="00107090" w:rsidP="00107090">
      <w:pPr>
        <w:numPr>
          <w:ilvl w:val="0"/>
          <w:numId w:val="1"/>
        </w:numPr>
        <w:tabs>
          <w:tab w:val="clear" w:pos="0"/>
          <w:tab w:val="left" w:pos="845"/>
        </w:tabs>
        <w:suppressAutoHyphens w:val="0"/>
        <w:ind w:left="0" w:right="2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C548DE" w:rsidRPr="00C548DE">
        <w:rPr>
          <w:sz w:val="24"/>
          <w:szCs w:val="24"/>
          <w:lang w:eastAsia="ru-RU"/>
        </w:rPr>
        <w:t>описание содержания и структуры модулей программы, в том числе проблемы, на материале которой для участников разворачивается образовательная задача каждого модуля;</w:t>
      </w:r>
    </w:p>
    <w:p w:rsidR="00C548DE" w:rsidRPr="00C548DE" w:rsidRDefault="00107090" w:rsidP="00107090">
      <w:pPr>
        <w:numPr>
          <w:ilvl w:val="0"/>
          <w:numId w:val="1"/>
        </w:numPr>
        <w:tabs>
          <w:tab w:val="clear" w:pos="0"/>
          <w:tab w:val="left" w:pos="1018"/>
        </w:tabs>
        <w:suppressAutoHyphens w:val="0"/>
        <w:ind w:left="0" w:right="2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C548DE" w:rsidRPr="00C548DE">
        <w:rPr>
          <w:sz w:val="24"/>
          <w:szCs w:val="24"/>
          <w:lang w:eastAsia="ru-RU"/>
        </w:rPr>
        <w:t>ожидаемые образовательные, социальные и социокультурные результаты реализации программы, формы и методы их мониторинга;</w:t>
      </w:r>
    </w:p>
    <w:p w:rsidR="00C548DE" w:rsidRPr="00C548DE" w:rsidRDefault="00107090" w:rsidP="00107090">
      <w:pPr>
        <w:numPr>
          <w:ilvl w:val="0"/>
          <w:numId w:val="1"/>
        </w:numPr>
        <w:tabs>
          <w:tab w:val="clear" w:pos="0"/>
          <w:tab w:val="left" w:pos="950"/>
        </w:tabs>
        <w:suppressAutoHyphens w:val="0"/>
        <w:ind w:left="0" w:right="2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C548DE" w:rsidRPr="00C548DE">
        <w:rPr>
          <w:sz w:val="24"/>
          <w:szCs w:val="24"/>
          <w:lang w:eastAsia="ru-RU"/>
        </w:rPr>
        <w:t>характеристика педагогического состава, реализующего данную программу (количество специалистов, возраст, стаж и опыт работы по реализации модульных образовательных программ, должностные обязанности в рамках реализации программы);</w:t>
      </w:r>
    </w:p>
    <w:p w:rsidR="00C548DE" w:rsidRPr="00C548DE" w:rsidRDefault="00107090" w:rsidP="00107090">
      <w:pPr>
        <w:numPr>
          <w:ilvl w:val="0"/>
          <w:numId w:val="1"/>
        </w:numPr>
        <w:tabs>
          <w:tab w:val="clear" w:pos="0"/>
          <w:tab w:val="left" w:pos="979"/>
        </w:tabs>
        <w:suppressAutoHyphens w:val="0"/>
        <w:ind w:left="0" w:right="2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C548DE" w:rsidRPr="00C548DE">
        <w:rPr>
          <w:sz w:val="24"/>
          <w:szCs w:val="24"/>
          <w:lang w:eastAsia="ru-RU"/>
        </w:rPr>
        <w:t>описание ресурсов, необходимых для реализации программы, имеющихся и необходимых.</w:t>
      </w:r>
    </w:p>
    <w:p w:rsidR="00C548DE" w:rsidRPr="00C548DE" w:rsidRDefault="00C548DE" w:rsidP="00107090">
      <w:pPr>
        <w:tabs>
          <w:tab w:val="left" w:pos="1238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548DE">
        <w:rPr>
          <w:sz w:val="24"/>
          <w:szCs w:val="24"/>
          <w:lang w:eastAsia="ru-RU"/>
        </w:rPr>
        <w:t>Перечисленные разделы являются минимально необходимыми для описания программы. Авторы могут самостоятельно добавлять иные разделы, позволяющие составить наиболее полное представление о программе.</w:t>
      </w:r>
    </w:p>
    <w:p w:rsidR="00C548DE" w:rsidRPr="00C548DE" w:rsidRDefault="00C548DE" w:rsidP="0010709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548DE">
        <w:rPr>
          <w:sz w:val="24"/>
          <w:szCs w:val="24"/>
          <w:lang w:eastAsia="ru-RU"/>
        </w:rPr>
        <w:t>Программа обязательно должна в тех или иных разделах давать ответы на следующие вопросы:</w:t>
      </w:r>
    </w:p>
    <w:p w:rsidR="00C548DE" w:rsidRPr="00C548DE" w:rsidRDefault="00107090" w:rsidP="00107090">
      <w:pPr>
        <w:numPr>
          <w:ilvl w:val="0"/>
          <w:numId w:val="1"/>
        </w:numPr>
        <w:tabs>
          <w:tab w:val="clear" w:pos="0"/>
          <w:tab w:val="left" w:pos="874"/>
        </w:tabs>
        <w:suppressAutoHyphens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C548DE" w:rsidRPr="00C548DE">
        <w:rPr>
          <w:sz w:val="24"/>
          <w:szCs w:val="24"/>
          <w:lang w:eastAsia="ru-RU"/>
        </w:rPr>
        <w:t>какое образовательное содержание предлагается детям, какова степень и основания его актуальности и значимости для группы детей, выбранной в качестве целевой аудитории программы;</w:t>
      </w:r>
    </w:p>
    <w:p w:rsidR="00C548DE" w:rsidRPr="00C548DE" w:rsidRDefault="00107090" w:rsidP="00107090">
      <w:pPr>
        <w:numPr>
          <w:ilvl w:val="0"/>
          <w:numId w:val="1"/>
        </w:numPr>
        <w:tabs>
          <w:tab w:val="clear" w:pos="0"/>
          <w:tab w:val="left" w:pos="970"/>
        </w:tabs>
        <w:suppressAutoHyphens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C548DE" w:rsidRPr="00C548DE">
        <w:rPr>
          <w:sz w:val="24"/>
          <w:szCs w:val="24"/>
          <w:lang w:eastAsia="ru-RU"/>
        </w:rPr>
        <w:t xml:space="preserve">каковы принцип и основания подбора конкретных форм, методик, дидактических и </w:t>
      </w:r>
      <w:proofErr w:type="spellStart"/>
      <w:r w:rsidR="00C548DE" w:rsidRPr="00C548DE">
        <w:rPr>
          <w:sz w:val="24"/>
          <w:szCs w:val="24"/>
          <w:lang w:eastAsia="ru-RU"/>
        </w:rPr>
        <w:t>тренинговых</w:t>
      </w:r>
      <w:proofErr w:type="spellEnd"/>
      <w:r w:rsidR="00C548DE" w:rsidRPr="00C548DE">
        <w:rPr>
          <w:sz w:val="24"/>
          <w:szCs w:val="24"/>
          <w:lang w:eastAsia="ru-RU"/>
        </w:rPr>
        <w:t xml:space="preserve"> приёмов, используемых при реализации программы, почему иной подбор методик реализации не позволит программе полноценно осуществиться;</w:t>
      </w:r>
    </w:p>
    <w:p w:rsidR="00C548DE" w:rsidRPr="00C548DE" w:rsidRDefault="00107090" w:rsidP="00107090">
      <w:pPr>
        <w:numPr>
          <w:ilvl w:val="0"/>
          <w:numId w:val="1"/>
        </w:numPr>
        <w:tabs>
          <w:tab w:val="clear" w:pos="0"/>
          <w:tab w:val="left" w:pos="999"/>
        </w:tabs>
        <w:suppressAutoHyphens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C548DE" w:rsidRPr="00C548DE">
        <w:rPr>
          <w:sz w:val="24"/>
          <w:szCs w:val="24"/>
          <w:lang w:eastAsia="ru-RU"/>
        </w:rPr>
        <w:t xml:space="preserve">в каких формах организуется практическая </w:t>
      </w:r>
      <w:proofErr w:type="spellStart"/>
      <w:r w:rsidR="00C548DE" w:rsidRPr="00C548DE">
        <w:rPr>
          <w:sz w:val="24"/>
          <w:szCs w:val="24"/>
          <w:lang w:eastAsia="ru-RU"/>
        </w:rPr>
        <w:t>деятельностная</w:t>
      </w:r>
      <w:proofErr w:type="spellEnd"/>
      <w:r w:rsidR="00C548DE" w:rsidRPr="00C548DE">
        <w:rPr>
          <w:sz w:val="24"/>
          <w:szCs w:val="24"/>
          <w:lang w:eastAsia="ru-RU"/>
        </w:rPr>
        <w:t xml:space="preserve"> проба учеников, связанная с освоением предлагаемого содержания про граммы, адекватность этих форм возрастным</w:t>
      </w:r>
      <w:r w:rsidR="00D64ACA">
        <w:rPr>
          <w:sz w:val="24"/>
          <w:szCs w:val="24"/>
          <w:lang w:eastAsia="ru-RU"/>
        </w:rPr>
        <w:t xml:space="preserve"> задачам и возможностям детей</w:t>
      </w:r>
      <w:r w:rsidR="00C548DE" w:rsidRPr="00C548DE">
        <w:rPr>
          <w:sz w:val="24"/>
          <w:szCs w:val="24"/>
          <w:lang w:eastAsia="ru-RU"/>
        </w:rPr>
        <w:t>, основания для подбора или разработки данных форм;</w:t>
      </w:r>
    </w:p>
    <w:p w:rsidR="00C548DE" w:rsidRPr="00C548DE" w:rsidRDefault="00107090" w:rsidP="00107090">
      <w:pPr>
        <w:numPr>
          <w:ilvl w:val="0"/>
          <w:numId w:val="1"/>
        </w:numPr>
        <w:tabs>
          <w:tab w:val="clear" w:pos="0"/>
          <w:tab w:val="left" w:pos="970"/>
        </w:tabs>
        <w:suppressAutoHyphens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C548DE" w:rsidRPr="00C548DE">
        <w:rPr>
          <w:sz w:val="24"/>
          <w:szCs w:val="24"/>
          <w:lang w:eastAsia="ru-RU"/>
        </w:rPr>
        <w:t>каковы формы рефлексивного опосредствования предлагаемого со</w:t>
      </w:r>
      <w:r w:rsidR="00C548DE" w:rsidRPr="00C548DE">
        <w:rPr>
          <w:sz w:val="24"/>
          <w:szCs w:val="24"/>
          <w:lang w:eastAsia="ru-RU"/>
        </w:rPr>
        <w:softHyphen/>
        <w:t>держания программы; принципы и основания их подбора, соотносящиеся с особенностями целевой группы, содержанием программы, форм самостоятельной деятельности учеников в рамках программы;</w:t>
      </w:r>
    </w:p>
    <w:p w:rsidR="00C548DE" w:rsidRPr="00C548DE" w:rsidRDefault="00107090" w:rsidP="00107090">
      <w:pPr>
        <w:numPr>
          <w:ilvl w:val="0"/>
          <w:numId w:val="1"/>
        </w:numPr>
        <w:tabs>
          <w:tab w:val="clear" w:pos="0"/>
          <w:tab w:val="left" w:pos="884"/>
        </w:tabs>
        <w:suppressAutoHyphens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C548DE" w:rsidRPr="00C548DE">
        <w:rPr>
          <w:sz w:val="24"/>
          <w:szCs w:val="24"/>
          <w:lang w:eastAsia="ru-RU"/>
        </w:rPr>
        <w:t>в каких учебных или практических ситуациях дети смогут сознательно использовать образовательные результаты данной программы.</w:t>
      </w:r>
    </w:p>
    <w:p w:rsidR="00C548DE" w:rsidRPr="00C548DE" w:rsidRDefault="004A1981" w:rsidP="00107090">
      <w:pPr>
        <w:tabs>
          <w:tab w:val="left" w:pos="1422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Программы или </w:t>
      </w:r>
      <w:proofErr w:type="gramStart"/>
      <w:r>
        <w:rPr>
          <w:sz w:val="24"/>
          <w:szCs w:val="24"/>
          <w:lang w:eastAsia="ru-RU"/>
        </w:rPr>
        <w:t>проекты</w:t>
      </w:r>
      <w:proofErr w:type="gramEnd"/>
      <w:r w:rsidR="00C548DE" w:rsidRPr="00C548DE">
        <w:rPr>
          <w:sz w:val="24"/>
          <w:szCs w:val="24"/>
          <w:lang w:eastAsia="ru-RU"/>
        </w:rPr>
        <w:t xml:space="preserve"> представляемые на Конкурс, рекомендуется разрабатывать по содержательно-тематическим направлениям (приложение </w:t>
      </w:r>
      <w:r w:rsidR="00D64ACA">
        <w:rPr>
          <w:sz w:val="24"/>
          <w:szCs w:val="24"/>
          <w:lang w:eastAsia="ru-RU"/>
        </w:rPr>
        <w:t>4</w:t>
      </w:r>
      <w:r w:rsidR="00C548DE" w:rsidRPr="00C548DE">
        <w:rPr>
          <w:sz w:val="24"/>
          <w:szCs w:val="24"/>
          <w:lang w:eastAsia="ru-RU"/>
        </w:rPr>
        <w:t>).</w:t>
      </w:r>
    </w:p>
    <w:p w:rsidR="00C548DE" w:rsidRPr="00C548DE" w:rsidRDefault="00C548DE" w:rsidP="00107090">
      <w:pPr>
        <w:tabs>
          <w:tab w:val="left" w:pos="709"/>
        </w:tabs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6.3. Материалы, присланные на конкурс, не возвращаются.</w:t>
      </w:r>
    </w:p>
    <w:p w:rsidR="00C548DE" w:rsidRDefault="00C548DE" w:rsidP="00C548DE">
      <w:pPr>
        <w:tabs>
          <w:tab w:val="left" w:pos="709"/>
        </w:tabs>
        <w:ind w:firstLine="709"/>
        <w:jc w:val="both"/>
        <w:rPr>
          <w:b/>
          <w:color w:val="000000"/>
          <w:kern w:val="2"/>
          <w:sz w:val="24"/>
          <w:szCs w:val="24"/>
        </w:rPr>
      </w:pPr>
    </w:p>
    <w:p w:rsidR="004A1981" w:rsidRDefault="004A1981" w:rsidP="00C548DE">
      <w:pPr>
        <w:tabs>
          <w:tab w:val="left" w:pos="709"/>
        </w:tabs>
        <w:ind w:firstLine="709"/>
        <w:jc w:val="both"/>
        <w:rPr>
          <w:b/>
          <w:color w:val="000000"/>
          <w:kern w:val="2"/>
          <w:sz w:val="24"/>
          <w:szCs w:val="24"/>
        </w:rPr>
      </w:pPr>
    </w:p>
    <w:p w:rsidR="004A1981" w:rsidRPr="00C548DE" w:rsidRDefault="004A1981" w:rsidP="00C548DE">
      <w:pPr>
        <w:tabs>
          <w:tab w:val="left" w:pos="709"/>
        </w:tabs>
        <w:ind w:firstLine="709"/>
        <w:jc w:val="both"/>
        <w:rPr>
          <w:b/>
          <w:color w:val="000000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center"/>
        <w:rPr>
          <w:b/>
          <w:color w:val="000000"/>
          <w:kern w:val="2"/>
          <w:sz w:val="24"/>
          <w:szCs w:val="24"/>
        </w:rPr>
      </w:pPr>
      <w:r w:rsidRPr="00C548DE">
        <w:rPr>
          <w:b/>
          <w:color w:val="000000"/>
          <w:kern w:val="2"/>
          <w:sz w:val="24"/>
          <w:szCs w:val="24"/>
        </w:rPr>
        <w:lastRenderedPageBreak/>
        <w:t>7.КРИТЕРИИ КОНКУРСНОГО ОТБОРА</w:t>
      </w:r>
    </w:p>
    <w:p w:rsidR="00C548DE" w:rsidRPr="00C548DE" w:rsidRDefault="00C548DE" w:rsidP="00107090">
      <w:pPr>
        <w:tabs>
          <w:tab w:val="left" w:pos="709"/>
        </w:tabs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7.1. Основные критерии оценки в номинации  «</w:t>
      </w:r>
      <w:r w:rsidRPr="00C548DE">
        <w:rPr>
          <w:kern w:val="2"/>
          <w:sz w:val="24"/>
          <w:szCs w:val="24"/>
        </w:rPr>
        <w:t>Программы или проекты в сфере  отдыха</w:t>
      </w:r>
      <w:r w:rsidRPr="00C548DE">
        <w:rPr>
          <w:color w:val="000000"/>
          <w:kern w:val="2"/>
          <w:sz w:val="24"/>
          <w:szCs w:val="24"/>
        </w:rPr>
        <w:t>, оздоровления и занятости детей, подростков и молодежи»:</w:t>
      </w:r>
    </w:p>
    <w:p w:rsidR="00C548DE" w:rsidRPr="00C548DE" w:rsidRDefault="004A1981" w:rsidP="00107090">
      <w:pPr>
        <w:tabs>
          <w:tab w:val="left" w:pos="709"/>
        </w:tabs>
        <w:ind w:firstLine="709"/>
        <w:jc w:val="both"/>
        <w:rPr>
          <w:i/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7.1.1. О</w:t>
      </w:r>
      <w:r w:rsidR="00C548DE" w:rsidRPr="004A1981">
        <w:rPr>
          <w:color w:val="000000"/>
          <w:kern w:val="2"/>
          <w:sz w:val="24"/>
          <w:szCs w:val="24"/>
        </w:rPr>
        <w:t>бщие критерии:</w:t>
      </w:r>
    </w:p>
    <w:p w:rsidR="00C548DE" w:rsidRPr="00C548DE" w:rsidRDefault="00C548DE" w:rsidP="00107090">
      <w:pPr>
        <w:tabs>
          <w:tab w:val="left" w:pos="709"/>
        </w:tabs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 xml:space="preserve">- новизна проектной идеи, </w:t>
      </w:r>
      <w:proofErr w:type="spellStart"/>
      <w:r w:rsidRPr="00C548DE">
        <w:rPr>
          <w:color w:val="000000"/>
          <w:kern w:val="2"/>
          <w:sz w:val="24"/>
          <w:szCs w:val="24"/>
        </w:rPr>
        <w:t>инновационность</w:t>
      </w:r>
      <w:proofErr w:type="spellEnd"/>
      <w:r w:rsidRPr="00C548DE">
        <w:rPr>
          <w:color w:val="000000"/>
          <w:kern w:val="2"/>
          <w:sz w:val="24"/>
          <w:szCs w:val="24"/>
        </w:rPr>
        <w:t>;</w:t>
      </w:r>
    </w:p>
    <w:p w:rsidR="00C548DE" w:rsidRPr="00C548DE" w:rsidRDefault="00C548DE" w:rsidP="00107090">
      <w:pPr>
        <w:tabs>
          <w:tab w:val="left" w:pos="709"/>
        </w:tabs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эффективность;</w:t>
      </w:r>
    </w:p>
    <w:p w:rsidR="00C548DE" w:rsidRPr="00C548DE" w:rsidRDefault="00C548DE" w:rsidP="00107090">
      <w:pPr>
        <w:tabs>
          <w:tab w:val="left" w:pos="709"/>
        </w:tabs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актуальность;</w:t>
      </w:r>
    </w:p>
    <w:p w:rsidR="00C548DE" w:rsidRPr="00C548DE" w:rsidRDefault="00C548DE" w:rsidP="00107090">
      <w:pPr>
        <w:tabs>
          <w:tab w:val="left" w:pos="709"/>
        </w:tabs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-степень содержательной прорабо</w:t>
      </w:r>
      <w:r w:rsidR="004A1981">
        <w:rPr>
          <w:color w:val="000000"/>
          <w:kern w:val="2"/>
          <w:sz w:val="24"/>
          <w:szCs w:val="24"/>
        </w:rPr>
        <w:t>танности программы или проекта.</w:t>
      </w:r>
    </w:p>
    <w:p w:rsidR="00C548DE" w:rsidRPr="004A1981" w:rsidRDefault="004A1981" w:rsidP="00107090">
      <w:pPr>
        <w:tabs>
          <w:tab w:val="left" w:pos="709"/>
        </w:tabs>
        <w:ind w:firstLine="709"/>
        <w:jc w:val="both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7.1.2. С</w:t>
      </w:r>
      <w:r w:rsidR="00C548DE" w:rsidRPr="004A1981">
        <w:rPr>
          <w:color w:val="000000"/>
          <w:kern w:val="2"/>
          <w:sz w:val="24"/>
          <w:szCs w:val="24"/>
        </w:rPr>
        <w:t>пециальные критерии:</w:t>
      </w:r>
    </w:p>
    <w:p w:rsidR="00C548DE" w:rsidRPr="00C548DE" w:rsidRDefault="00C548DE" w:rsidP="00107090">
      <w:pPr>
        <w:tabs>
          <w:tab w:val="left" w:pos="709"/>
        </w:tabs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-перспективность;</w:t>
      </w:r>
    </w:p>
    <w:p w:rsidR="00C548DE" w:rsidRPr="00C548DE" w:rsidRDefault="00C548DE" w:rsidP="00107090">
      <w:pPr>
        <w:tabs>
          <w:tab w:val="left" w:pos="709"/>
        </w:tabs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-востребованность программы или проекта;</w:t>
      </w:r>
    </w:p>
    <w:p w:rsidR="00C548DE" w:rsidRPr="00C548DE" w:rsidRDefault="00C548DE" w:rsidP="00107090">
      <w:pPr>
        <w:tabs>
          <w:tab w:val="left" w:pos="709"/>
        </w:tabs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-технологичность (универсальность программы или проекта, возможность использования ее в другом месте, при других  условиях);</w:t>
      </w:r>
    </w:p>
    <w:p w:rsidR="00C548DE" w:rsidRPr="00C548DE" w:rsidRDefault="00C548DE" w:rsidP="00107090">
      <w:pPr>
        <w:tabs>
          <w:tab w:val="left" w:pos="709"/>
        </w:tabs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 xml:space="preserve">-кадровое </w:t>
      </w:r>
      <w:r w:rsidR="004A1981">
        <w:rPr>
          <w:color w:val="000000"/>
          <w:kern w:val="2"/>
          <w:sz w:val="24"/>
          <w:szCs w:val="24"/>
        </w:rPr>
        <w:t>и методическое обеспечение.</w:t>
      </w:r>
    </w:p>
    <w:p w:rsidR="00C548DE" w:rsidRPr="004A1981" w:rsidRDefault="004A1981" w:rsidP="00107090">
      <w:pPr>
        <w:tabs>
          <w:tab w:val="left" w:pos="709"/>
        </w:tabs>
        <w:ind w:firstLine="709"/>
        <w:jc w:val="both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7.1.3. Ч</w:t>
      </w:r>
      <w:r w:rsidR="00C548DE" w:rsidRPr="004A1981">
        <w:rPr>
          <w:color w:val="000000"/>
          <w:kern w:val="2"/>
          <w:sz w:val="24"/>
          <w:szCs w:val="24"/>
        </w:rPr>
        <w:t>астные критерии:</w:t>
      </w:r>
    </w:p>
    <w:p w:rsidR="00C548DE" w:rsidRPr="00C548DE" w:rsidRDefault="00C548DE" w:rsidP="00107090">
      <w:pPr>
        <w:tabs>
          <w:tab w:val="left" w:pos="709"/>
        </w:tabs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-реализуемость;</w:t>
      </w:r>
    </w:p>
    <w:p w:rsidR="00C548DE" w:rsidRPr="00C548DE" w:rsidRDefault="00C548DE" w:rsidP="00107090">
      <w:pPr>
        <w:tabs>
          <w:tab w:val="left" w:pos="709"/>
        </w:tabs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-практическая значимость;</w:t>
      </w:r>
    </w:p>
    <w:p w:rsidR="00C548DE" w:rsidRPr="00C548DE" w:rsidRDefault="00C548DE" w:rsidP="00107090">
      <w:pPr>
        <w:tabs>
          <w:tab w:val="left" w:pos="709"/>
        </w:tabs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-результативность.</w:t>
      </w:r>
    </w:p>
    <w:p w:rsidR="00C548DE" w:rsidRPr="00C548DE" w:rsidRDefault="00C548DE" w:rsidP="00107090">
      <w:pPr>
        <w:tabs>
          <w:tab w:val="left" w:pos="709"/>
        </w:tabs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kern w:val="2"/>
          <w:sz w:val="24"/>
          <w:szCs w:val="24"/>
        </w:rPr>
        <w:t>7.2. Основные критерии оценки в номинации</w:t>
      </w:r>
      <w:r w:rsidRPr="00C548DE">
        <w:rPr>
          <w:color w:val="000000"/>
          <w:kern w:val="2"/>
          <w:sz w:val="24"/>
          <w:szCs w:val="24"/>
        </w:rPr>
        <w:t xml:space="preserve"> «Программы летнего и каникулярного образовательного отдыха детей»:</w:t>
      </w:r>
    </w:p>
    <w:p w:rsidR="00C548DE" w:rsidRPr="00C548DE" w:rsidRDefault="00107090" w:rsidP="00107090">
      <w:pPr>
        <w:numPr>
          <w:ilvl w:val="0"/>
          <w:numId w:val="1"/>
        </w:numPr>
        <w:tabs>
          <w:tab w:val="clear" w:pos="0"/>
          <w:tab w:val="left" w:pos="874"/>
        </w:tabs>
        <w:suppressAutoHyphens w:val="0"/>
        <w:ind w:left="20" w:right="20" w:firstLine="68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C548DE" w:rsidRPr="00C548DE">
        <w:rPr>
          <w:sz w:val="24"/>
          <w:szCs w:val="24"/>
          <w:lang w:eastAsia="ru-RU"/>
        </w:rPr>
        <w:t>актуальность программы с точки зрения объективных потребностей целевой группы и/или задач социального и социокультурного развития того населённого пункта или муниципального образования, на территории которого реализуется программа;</w:t>
      </w:r>
    </w:p>
    <w:p w:rsidR="00C548DE" w:rsidRPr="00C548DE" w:rsidRDefault="003560F5" w:rsidP="003560F5">
      <w:pPr>
        <w:numPr>
          <w:ilvl w:val="0"/>
          <w:numId w:val="1"/>
        </w:numPr>
        <w:tabs>
          <w:tab w:val="clear" w:pos="0"/>
          <w:tab w:val="left" w:pos="865"/>
        </w:tabs>
        <w:suppressAutoHyphens w:val="0"/>
        <w:ind w:left="20" w:right="20" w:firstLine="68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C548DE" w:rsidRPr="00C548DE">
        <w:rPr>
          <w:sz w:val="24"/>
          <w:szCs w:val="24"/>
          <w:lang w:eastAsia="ru-RU"/>
        </w:rPr>
        <w:t>ориентированность программы на расширение целевой аудитории, в том числе за счет привлечения иногородних участников;</w:t>
      </w:r>
    </w:p>
    <w:p w:rsidR="00C548DE" w:rsidRPr="004A1981" w:rsidRDefault="003560F5" w:rsidP="00107090">
      <w:pPr>
        <w:numPr>
          <w:ilvl w:val="0"/>
          <w:numId w:val="1"/>
        </w:numPr>
        <w:tabs>
          <w:tab w:val="clear" w:pos="0"/>
          <w:tab w:val="left" w:pos="884"/>
        </w:tabs>
        <w:suppressAutoHyphens w:val="0"/>
        <w:ind w:left="20" w:right="20" w:firstLine="0"/>
        <w:jc w:val="both"/>
        <w:rPr>
          <w:sz w:val="24"/>
          <w:szCs w:val="24"/>
          <w:lang w:eastAsia="ru-RU"/>
        </w:rPr>
      </w:pPr>
      <w:r w:rsidRPr="004A1981">
        <w:rPr>
          <w:sz w:val="24"/>
          <w:szCs w:val="24"/>
          <w:lang w:eastAsia="ru-RU"/>
        </w:rPr>
        <w:t xml:space="preserve">- </w:t>
      </w:r>
      <w:r w:rsidR="00C548DE" w:rsidRPr="004A1981">
        <w:rPr>
          <w:sz w:val="24"/>
          <w:szCs w:val="24"/>
          <w:lang w:eastAsia="ru-RU"/>
        </w:rPr>
        <w:t>качественная проработка структуры и содержания образовательных модулей программы, технологии межмодульного сопровождения участников;</w:t>
      </w:r>
      <w:r w:rsidR="004A1981">
        <w:rPr>
          <w:sz w:val="24"/>
          <w:szCs w:val="24"/>
          <w:lang w:eastAsia="ru-RU"/>
        </w:rPr>
        <w:t xml:space="preserve"> </w:t>
      </w:r>
      <w:r w:rsidR="00C548DE" w:rsidRPr="004A1981">
        <w:rPr>
          <w:sz w:val="24"/>
          <w:szCs w:val="24"/>
          <w:lang w:eastAsia="ru-RU"/>
        </w:rPr>
        <w:t>соответствующий целям, содержанию, особенностям целевой аудитории программы подбор форм, методик, форматов организации образовательного процесса на каждом этапе программы;</w:t>
      </w:r>
    </w:p>
    <w:p w:rsidR="00C548DE" w:rsidRPr="00C548DE" w:rsidRDefault="003560F5" w:rsidP="003560F5">
      <w:pPr>
        <w:numPr>
          <w:ilvl w:val="0"/>
          <w:numId w:val="1"/>
        </w:numPr>
        <w:tabs>
          <w:tab w:val="clear" w:pos="0"/>
          <w:tab w:val="left" w:pos="863"/>
        </w:tabs>
        <w:suppressAutoHyphens w:val="0"/>
        <w:ind w:left="20" w:firstLine="68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C548DE" w:rsidRPr="00C548DE">
        <w:rPr>
          <w:sz w:val="24"/>
          <w:szCs w:val="24"/>
          <w:lang w:eastAsia="ru-RU"/>
        </w:rPr>
        <w:t>значимость заявленных результатов программы;</w:t>
      </w:r>
    </w:p>
    <w:p w:rsidR="00C548DE" w:rsidRPr="00C548DE" w:rsidRDefault="003560F5" w:rsidP="003560F5">
      <w:pPr>
        <w:numPr>
          <w:ilvl w:val="0"/>
          <w:numId w:val="1"/>
        </w:numPr>
        <w:tabs>
          <w:tab w:val="clear" w:pos="0"/>
          <w:tab w:val="left" w:pos="854"/>
        </w:tabs>
        <w:suppressAutoHyphens w:val="0"/>
        <w:ind w:left="20" w:firstLine="68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C548DE" w:rsidRPr="00C548DE">
        <w:rPr>
          <w:sz w:val="24"/>
          <w:szCs w:val="24"/>
          <w:lang w:eastAsia="ru-RU"/>
        </w:rPr>
        <w:t>достижимость заявленных результатов программы.</w:t>
      </w:r>
    </w:p>
    <w:p w:rsidR="00C548DE" w:rsidRPr="00C548DE" w:rsidRDefault="003560F5" w:rsidP="003560F5">
      <w:pPr>
        <w:numPr>
          <w:ilvl w:val="0"/>
          <w:numId w:val="1"/>
        </w:numPr>
        <w:tabs>
          <w:tab w:val="clear" w:pos="0"/>
          <w:tab w:val="left" w:pos="961"/>
        </w:tabs>
        <w:suppressAutoHyphens w:val="0"/>
        <w:ind w:left="20" w:right="-2" w:firstLine="68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C548DE" w:rsidRPr="00C548DE">
        <w:rPr>
          <w:sz w:val="24"/>
          <w:szCs w:val="24"/>
          <w:lang w:eastAsia="ru-RU"/>
        </w:rPr>
        <w:t>соответствие состава педагогической команды заявленным в программе содержанию, формам и методам реализации.</w:t>
      </w:r>
    </w:p>
    <w:p w:rsidR="00C548DE" w:rsidRPr="00C548DE" w:rsidRDefault="00C548DE" w:rsidP="003560F5">
      <w:pPr>
        <w:tabs>
          <w:tab w:val="left" w:pos="961"/>
        </w:tabs>
        <w:suppressAutoHyphens w:val="0"/>
        <w:ind w:right="-2" w:firstLine="709"/>
        <w:jc w:val="both"/>
        <w:rPr>
          <w:sz w:val="24"/>
          <w:szCs w:val="24"/>
          <w:lang w:eastAsia="ru-RU"/>
        </w:rPr>
      </w:pPr>
      <w:proofErr w:type="gramStart"/>
      <w:r w:rsidRPr="00C548DE">
        <w:rPr>
          <w:rFonts w:eastAsia="Calibri"/>
          <w:sz w:val="24"/>
          <w:szCs w:val="24"/>
          <w:lang w:eastAsia="en-US"/>
        </w:rPr>
        <w:t>Победителями Конкурса считаются те программы, заявители которых, продемонстрировали в ходе конкурсных процедур достаточный потенциал для реализации представленной интерактивной образовательной программы и доказали эффективность предлагаемых ими методических форм, образовательных мероприятий, порядка их проведения в рамках программы, в соответствии с критериями, обозначенными в экспертных картах (приложение 5).</w:t>
      </w:r>
      <w:proofErr w:type="gramEnd"/>
    </w:p>
    <w:p w:rsidR="00C548DE" w:rsidRPr="003560F5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3560F5">
        <w:rPr>
          <w:color w:val="000000"/>
          <w:kern w:val="2"/>
          <w:sz w:val="24"/>
          <w:szCs w:val="24"/>
        </w:rPr>
        <w:t xml:space="preserve">7.3. Программы и проекты оцениваются по 5-ти балльной системе по каждому критерию. 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3560F5">
        <w:rPr>
          <w:color w:val="000000"/>
          <w:kern w:val="2"/>
          <w:sz w:val="24"/>
          <w:szCs w:val="24"/>
        </w:rPr>
        <w:t>7.4.</w:t>
      </w:r>
      <w:r w:rsidR="003560F5">
        <w:rPr>
          <w:color w:val="000000"/>
          <w:kern w:val="2"/>
          <w:sz w:val="24"/>
          <w:szCs w:val="24"/>
        </w:rPr>
        <w:t xml:space="preserve"> </w:t>
      </w:r>
      <w:r w:rsidRPr="003560F5">
        <w:rPr>
          <w:color w:val="000000"/>
          <w:kern w:val="2"/>
          <w:sz w:val="24"/>
          <w:szCs w:val="24"/>
        </w:rPr>
        <w:t>Срок</w:t>
      </w:r>
      <w:r w:rsidRPr="00C548DE">
        <w:rPr>
          <w:color w:val="000000"/>
          <w:kern w:val="2"/>
          <w:sz w:val="24"/>
          <w:szCs w:val="24"/>
        </w:rPr>
        <w:t xml:space="preserve"> приёма программ или проектов: </w:t>
      </w:r>
      <w:r w:rsidRPr="004A1981">
        <w:rPr>
          <w:color w:val="000000"/>
          <w:kern w:val="2"/>
          <w:sz w:val="24"/>
          <w:szCs w:val="24"/>
        </w:rPr>
        <w:t>до</w:t>
      </w:r>
      <w:r w:rsidR="003560F5" w:rsidRPr="004A1981">
        <w:rPr>
          <w:color w:val="000000"/>
          <w:kern w:val="2"/>
          <w:sz w:val="24"/>
          <w:szCs w:val="24"/>
        </w:rPr>
        <w:t xml:space="preserve"> 01.04.</w:t>
      </w:r>
      <w:r w:rsidRPr="004A1981">
        <w:rPr>
          <w:color w:val="000000"/>
          <w:kern w:val="2"/>
          <w:sz w:val="24"/>
          <w:szCs w:val="24"/>
        </w:rPr>
        <w:t>2016.</w:t>
      </w:r>
      <w:r w:rsidR="004A1981">
        <w:rPr>
          <w:color w:val="000000"/>
          <w:kern w:val="2"/>
          <w:sz w:val="24"/>
          <w:szCs w:val="24"/>
        </w:rPr>
        <w:t xml:space="preserve"> Заявки на участие в Конкурсе направляются</w:t>
      </w:r>
      <w:r w:rsidRPr="00C548DE">
        <w:rPr>
          <w:color w:val="000000"/>
          <w:kern w:val="2"/>
          <w:sz w:val="24"/>
          <w:szCs w:val="24"/>
        </w:rPr>
        <w:t xml:space="preserve"> по адресу: г. Югорск, ул. 40 лет Победы, 11, каби</w:t>
      </w:r>
      <w:r w:rsidR="003560F5">
        <w:rPr>
          <w:color w:val="000000"/>
          <w:kern w:val="2"/>
          <w:sz w:val="24"/>
          <w:szCs w:val="24"/>
        </w:rPr>
        <w:t>нет 414 (тел: 5-00-24, 5-00-22), п</w:t>
      </w:r>
      <w:r w:rsidRPr="00C548DE">
        <w:rPr>
          <w:color w:val="000000"/>
          <w:kern w:val="2"/>
          <w:sz w:val="24"/>
          <w:szCs w:val="24"/>
        </w:rPr>
        <w:t>рограммы, проекты, представленные после указанной даты приема конкурсных работ, не рассматриваются.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rPr>
          <w:color w:val="00000A"/>
          <w:kern w:val="2"/>
          <w:sz w:val="24"/>
          <w:szCs w:val="24"/>
        </w:rPr>
      </w:pPr>
    </w:p>
    <w:p w:rsidR="00C548DE" w:rsidRPr="00C548DE" w:rsidRDefault="009D3F81" w:rsidP="00C548DE">
      <w:pPr>
        <w:tabs>
          <w:tab w:val="left" w:pos="709"/>
        </w:tabs>
        <w:spacing w:line="100" w:lineRule="atLeast"/>
        <w:ind w:firstLine="709"/>
        <w:jc w:val="center"/>
        <w:rPr>
          <w:b/>
          <w:color w:val="00000A"/>
          <w:kern w:val="2"/>
          <w:sz w:val="24"/>
          <w:szCs w:val="24"/>
        </w:rPr>
      </w:pPr>
      <w:r>
        <w:rPr>
          <w:b/>
          <w:bCs/>
          <w:color w:val="000000"/>
          <w:kern w:val="2"/>
          <w:sz w:val="24"/>
          <w:szCs w:val="24"/>
        </w:rPr>
        <w:t>8</w:t>
      </w:r>
      <w:r w:rsidR="00C548DE" w:rsidRPr="00C548DE">
        <w:rPr>
          <w:b/>
          <w:bCs/>
          <w:color w:val="000000"/>
          <w:kern w:val="2"/>
          <w:sz w:val="24"/>
          <w:szCs w:val="24"/>
        </w:rPr>
        <w:t xml:space="preserve">. </w:t>
      </w:r>
      <w:r w:rsidR="00C548DE" w:rsidRPr="00C548DE">
        <w:rPr>
          <w:b/>
          <w:color w:val="00000A"/>
          <w:kern w:val="2"/>
          <w:sz w:val="24"/>
          <w:szCs w:val="24"/>
        </w:rPr>
        <w:t>ЭКСПЕРТНЫЙ СОВЕТ КОНКУРСА</w:t>
      </w:r>
    </w:p>
    <w:p w:rsidR="00C548DE" w:rsidRPr="00C548DE" w:rsidRDefault="009D3F81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8</w:t>
      </w:r>
      <w:r w:rsidR="00C548DE" w:rsidRPr="00C548DE">
        <w:rPr>
          <w:color w:val="000000"/>
          <w:kern w:val="2"/>
          <w:sz w:val="24"/>
          <w:szCs w:val="24"/>
        </w:rPr>
        <w:t>.1. Члены Экспертного совета</w:t>
      </w:r>
      <w:r w:rsidR="004A1981">
        <w:rPr>
          <w:color w:val="000000"/>
          <w:kern w:val="2"/>
          <w:sz w:val="24"/>
          <w:szCs w:val="24"/>
        </w:rPr>
        <w:t xml:space="preserve"> городского конкурса программ и проектов по организации летнего отдыха, оздоровления и занятости детей, подростков и молодежи (далее – Экспертный совет)</w:t>
      </w:r>
      <w:r w:rsidR="00C548DE" w:rsidRPr="00C548DE">
        <w:rPr>
          <w:color w:val="000000"/>
          <w:kern w:val="2"/>
          <w:sz w:val="24"/>
          <w:szCs w:val="24"/>
        </w:rPr>
        <w:t xml:space="preserve">: 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left="360"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-проводят рецензирование и экспертную оценку материалов, направленных на конкурс (проекты, программы распределяются между членами Экспертного совета для рецензирования в соответствии с направлением и сферой деятельности);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left="360"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-осуществляет</w:t>
      </w:r>
      <w:r w:rsidR="009D3F81">
        <w:rPr>
          <w:color w:val="000000"/>
          <w:kern w:val="2"/>
          <w:sz w:val="24"/>
          <w:szCs w:val="24"/>
        </w:rPr>
        <w:t xml:space="preserve"> подготовку экспертного решения;</w:t>
      </w:r>
    </w:p>
    <w:p w:rsidR="00C548DE" w:rsidRPr="00C548DE" w:rsidRDefault="00C548DE" w:rsidP="009D3F81">
      <w:pPr>
        <w:tabs>
          <w:tab w:val="left" w:pos="709"/>
        </w:tabs>
        <w:spacing w:line="100" w:lineRule="atLeast"/>
        <w:ind w:firstLine="993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-решает вопрос предоставления грантов.</w:t>
      </w:r>
    </w:p>
    <w:p w:rsidR="00C548DE" w:rsidRPr="00C548DE" w:rsidRDefault="009D3F81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8.2</w:t>
      </w:r>
      <w:r w:rsidR="00C548DE" w:rsidRPr="00C548DE">
        <w:rPr>
          <w:color w:val="000000"/>
          <w:kern w:val="2"/>
          <w:sz w:val="24"/>
          <w:szCs w:val="24"/>
        </w:rPr>
        <w:t>. Решения по результатам конкурса оформляются протоколом Экспертного совета конкурса, который подписывают председатель и члены Экспертного совета конкурса.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rPr>
          <w:color w:val="00000A"/>
          <w:kern w:val="2"/>
          <w:sz w:val="24"/>
          <w:szCs w:val="24"/>
        </w:rPr>
      </w:pPr>
    </w:p>
    <w:p w:rsidR="00C548DE" w:rsidRPr="00C548DE" w:rsidRDefault="009D3F81" w:rsidP="00C548DE">
      <w:pPr>
        <w:tabs>
          <w:tab w:val="left" w:pos="709"/>
        </w:tabs>
        <w:spacing w:line="100" w:lineRule="atLeast"/>
        <w:ind w:firstLine="709"/>
        <w:jc w:val="center"/>
        <w:rPr>
          <w:b/>
          <w:bCs/>
          <w:color w:val="000000"/>
          <w:kern w:val="2"/>
          <w:sz w:val="24"/>
          <w:szCs w:val="24"/>
        </w:rPr>
      </w:pPr>
      <w:r>
        <w:rPr>
          <w:b/>
          <w:bCs/>
          <w:color w:val="000000"/>
          <w:kern w:val="2"/>
          <w:sz w:val="24"/>
          <w:szCs w:val="24"/>
        </w:rPr>
        <w:lastRenderedPageBreak/>
        <w:t>9</w:t>
      </w:r>
      <w:r w:rsidR="00C548DE" w:rsidRPr="00C548DE">
        <w:rPr>
          <w:b/>
          <w:bCs/>
          <w:color w:val="000000"/>
          <w:kern w:val="2"/>
          <w:sz w:val="24"/>
          <w:szCs w:val="24"/>
        </w:rPr>
        <w:t>. ПОРЯДОК ПОЛУЧЕНИЯ ГРАНТОВ</w:t>
      </w:r>
    </w:p>
    <w:p w:rsidR="00C548DE" w:rsidRPr="00C548DE" w:rsidRDefault="009D3F81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9</w:t>
      </w:r>
      <w:r w:rsidR="00C548DE" w:rsidRPr="00C548DE">
        <w:rPr>
          <w:color w:val="000000"/>
          <w:kern w:val="2"/>
          <w:sz w:val="24"/>
          <w:szCs w:val="24"/>
        </w:rPr>
        <w:t>.1. По итогам решения Экспертного совета  победителям предоставляются гранты. Гранты выдаются в виде целевых безвозмездных субсидий.  Количество и размер грантов определяются Экспертным  советом.</w:t>
      </w:r>
    </w:p>
    <w:p w:rsidR="00C548DE" w:rsidRPr="00C548DE" w:rsidRDefault="009D3F81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9</w:t>
      </w:r>
      <w:r w:rsidR="00C548DE" w:rsidRPr="00C548DE">
        <w:rPr>
          <w:color w:val="000000"/>
          <w:kern w:val="2"/>
          <w:sz w:val="24"/>
          <w:szCs w:val="24"/>
        </w:rPr>
        <w:t>.2.</w:t>
      </w:r>
      <w:r w:rsidR="004A1981">
        <w:rPr>
          <w:color w:val="000000"/>
          <w:kern w:val="2"/>
          <w:sz w:val="24"/>
          <w:szCs w:val="24"/>
        </w:rPr>
        <w:t xml:space="preserve"> </w:t>
      </w:r>
      <w:r w:rsidR="00C548DE" w:rsidRPr="00C548DE">
        <w:rPr>
          <w:color w:val="000000"/>
          <w:kern w:val="2"/>
          <w:sz w:val="24"/>
          <w:szCs w:val="24"/>
        </w:rPr>
        <w:t>Выплата грантов производится  в соответствии с протоколом решения Экспертного совета путем перечисления средств победителям конкурса.</w:t>
      </w:r>
    </w:p>
    <w:p w:rsidR="00C548DE" w:rsidRPr="00C548DE" w:rsidRDefault="009D3F81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9</w:t>
      </w:r>
      <w:r w:rsidR="00C548DE" w:rsidRPr="00C548DE">
        <w:rPr>
          <w:color w:val="000000"/>
          <w:kern w:val="2"/>
          <w:sz w:val="24"/>
          <w:szCs w:val="24"/>
        </w:rPr>
        <w:t>.3.</w:t>
      </w:r>
      <w:r w:rsidR="004A1981">
        <w:rPr>
          <w:color w:val="000000"/>
          <w:kern w:val="2"/>
          <w:sz w:val="24"/>
          <w:szCs w:val="24"/>
        </w:rPr>
        <w:t xml:space="preserve"> </w:t>
      </w:r>
      <w:r w:rsidR="00C548DE" w:rsidRPr="00C548DE">
        <w:rPr>
          <w:color w:val="000000"/>
          <w:kern w:val="2"/>
          <w:sz w:val="24"/>
          <w:szCs w:val="24"/>
        </w:rPr>
        <w:t>Победители программ и  проектов получают рекомендации Экспертного совета для реализации программы или проекта.</w:t>
      </w:r>
    </w:p>
    <w:p w:rsidR="00C548DE" w:rsidRPr="00C548DE" w:rsidRDefault="009D3F81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9</w:t>
      </w:r>
      <w:r w:rsidR="00C548DE" w:rsidRPr="00C548DE">
        <w:rPr>
          <w:color w:val="000000"/>
          <w:kern w:val="2"/>
          <w:sz w:val="24"/>
          <w:szCs w:val="24"/>
        </w:rPr>
        <w:t>.4. Грант может быть использован только на реализацию программы или проекта.</w:t>
      </w:r>
    </w:p>
    <w:p w:rsidR="00C548DE" w:rsidRPr="00C548DE" w:rsidRDefault="009D3F81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9</w:t>
      </w:r>
      <w:r w:rsidR="00C548DE" w:rsidRPr="00C548DE">
        <w:rPr>
          <w:color w:val="000000"/>
          <w:kern w:val="2"/>
          <w:sz w:val="24"/>
          <w:szCs w:val="24"/>
        </w:rPr>
        <w:t>.5.</w:t>
      </w:r>
      <w:r w:rsidR="004A1981">
        <w:rPr>
          <w:color w:val="000000"/>
          <w:kern w:val="2"/>
          <w:sz w:val="24"/>
          <w:szCs w:val="24"/>
        </w:rPr>
        <w:t xml:space="preserve"> </w:t>
      </w:r>
      <w:r w:rsidR="00C548DE" w:rsidRPr="00C548DE">
        <w:rPr>
          <w:color w:val="000000"/>
          <w:kern w:val="2"/>
          <w:sz w:val="24"/>
          <w:szCs w:val="24"/>
        </w:rPr>
        <w:t>Гранты не могут быть направлены на следующие цели: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содействие мероприятиям, проводимым на коммерческой основе;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осуществление деятельности в коммерческих интересах физических и юридических лиц;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- поддержка политических партий, движений, групп, проведение политических кампаний.</w:t>
      </w:r>
    </w:p>
    <w:p w:rsidR="00C548DE" w:rsidRPr="00C548DE" w:rsidRDefault="009D3F81" w:rsidP="00C548DE">
      <w:pPr>
        <w:tabs>
          <w:tab w:val="left" w:pos="709"/>
        </w:tabs>
        <w:spacing w:line="100" w:lineRule="atLeast"/>
        <w:ind w:firstLine="709"/>
        <w:jc w:val="center"/>
        <w:rPr>
          <w:b/>
          <w:color w:val="000000"/>
          <w:kern w:val="2"/>
          <w:sz w:val="24"/>
          <w:szCs w:val="24"/>
        </w:rPr>
      </w:pPr>
      <w:r>
        <w:rPr>
          <w:b/>
          <w:color w:val="000000"/>
          <w:kern w:val="2"/>
          <w:sz w:val="24"/>
          <w:szCs w:val="24"/>
        </w:rPr>
        <w:t>10</w:t>
      </w:r>
      <w:r w:rsidR="00C548DE" w:rsidRPr="00C548DE">
        <w:rPr>
          <w:b/>
          <w:color w:val="000000"/>
          <w:kern w:val="2"/>
          <w:sz w:val="24"/>
          <w:szCs w:val="24"/>
        </w:rPr>
        <w:t>.</w:t>
      </w:r>
      <w:r>
        <w:rPr>
          <w:b/>
          <w:color w:val="000000"/>
          <w:kern w:val="2"/>
          <w:sz w:val="24"/>
          <w:szCs w:val="24"/>
        </w:rPr>
        <w:t xml:space="preserve"> </w:t>
      </w:r>
      <w:r w:rsidR="00C548DE" w:rsidRPr="00C548DE">
        <w:rPr>
          <w:b/>
          <w:color w:val="000000"/>
          <w:kern w:val="2"/>
          <w:sz w:val="24"/>
          <w:szCs w:val="24"/>
        </w:rPr>
        <w:t>КОНТРОЛЬ И МЕРЫ ОТВЕТСТВЕННОСТИ</w:t>
      </w:r>
    </w:p>
    <w:p w:rsidR="00C548DE" w:rsidRPr="00C548DE" w:rsidRDefault="009D3F81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10</w:t>
      </w:r>
      <w:r w:rsidR="00C548DE" w:rsidRPr="00C548DE">
        <w:rPr>
          <w:color w:val="000000"/>
          <w:kern w:val="2"/>
          <w:sz w:val="24"/>
          <w:szCs w:val="24"/>
        </w:rPr>
        <w:t>.1.</w:t>
      </w:r>
      <w:r w:rsidR="004A1981">
        <w:rPr>
          <w:color w:val="000000"/>
          <w:kern w:val="2"/>
          <w:sz w:val="24"/>
          <w:szCs w:val="24"/>
        </w:rPr>
        <w:t xml:space="preserve"> </w:t>
      </w:r>
      <w:r w:rsidR="00C548DE" w:rsidRPr="00C548DE">
        <w:rPr>
          <w:color w:val="000000"/>
          <w:kern w:val="2"/>
          <w:sz w:val="24"/>
          <w:szCs w:val="24"/>
        </w:rPr>
        <w:t xml:space="preserve">Получатель гранта должен </w:t>
      </w:r>
      <w:proofErr w:type="gramStart"/>
      <w:r w:rsidR="00C548DE" w:rsidRPr="00C548DE">
        <w:rPr>
          <w:color w:val="000000"/>
          <w:kern w:val="2"/>
          <w:sz w:val="24"/>
          <w:szCs w:val="24"/>
        </w:rPr>
        <w:t>предоставить отчет</w:t>
      </w:r>
      <w:proofErr w:type="gramEnd"/>
      <w:r w:rsidR="00C548DE" w:rsidRPr="00C548DE">
        <w:rPr>
          <w:color w:val="000000"/>
          <w:kern w:val="2"/>
          <w:sz w:val="24"/>
          <w:szCs w:val="24"/>
        </w:rPr>
        <w:t>, о реализации проекта в Управление социальной политики администрации города Югорска.</w:t>
      </w:r>
    </w:p>
    <w:p w:rsidR="00C548DE" w:rsidRPr="00C548DE" w:rsidRDefault="009D3F81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10</w:t>
      </w:r>
      <w:r w:rsidR="00C548DE" w:rsidRPr="00C548DE">
        <w:rPr>
          <w:color w:val="000000"/>
          <w:kern w:val="2"/>
          <w:sz w:val="24"/>
          <w:szCs w:val="24"/>
        </w:rPr>
        <w:t>.2.</w:t>
      </w:r>
      <w:r w:rsidR="004A1981">
        <w:rPr>
          <w:color w:val="000000"/>
          <w:kern w:val="2"/>
          <w:sz w:val="24"/>
          <w:szCs w:val="24"/>
        </w:rPr>
        <w:t xml:space="preserve"> </w:t>
      </w:r>
      <w:r w:rsidR="00C548DE" w:rsidRPr="00C548DE">
        <w:rPr>
          <w:color w:val="000000"/>
          <w:kern w:val="2"/>
          <w:sz w:val="24"/>
          <w:szCs w:val="24"/>
        </w:rPr>
        <w:t xml:space="preserve">Контрольные функции по целевому использованию денежных средств осуществляет управление социальной политики администрации города Югорска. </w:t>
      </w:r>
    </w:p>
    <w:p w:rsidR="00C548DE" w:rsidRPr="00C548DE" w:rsidRDefault="009D3F81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10</w:t>
      </w:r>
      <w:r w:rsidR="00C548DE" w:rsidRPr="00C548DE">
        <w:rPr>
          <w:color w:val="000000"/>
          <w:kern w:val="2"/>
          <w:sz w:val="24"/>
          <w:szCs w:val="24"/>
        </w:rPr>
        <w:t>.3.</w:t>
      </w:r>
      <w:r w:rsidR="004A1981">
        <w:rPr>
          <w:color w:val="000000"/>
          <w:kern w:val="2"/>
          <w:sz w:val="24"/>
          <w:szCs w:val="24"/>
        </w:rPr>
        <w:t xml:space="preserve"> </w:t>
      </w:r>
      <w:r w:rsidR="00C548DE" w:rsidRPr="00C548DE">
        <w:rPr>
          <w:color w:val="000000"/>
          <w:kern w:val="2"/>
          <w:sz w:val="24"/>
          <w:szCs w:val="24"/>
        </w:rPr>
        <w:t>Участники конкурса, представившие для участия в конкурсе документы, содержащие недостоверные сведения о своей деятельности, а также не исполнившие обязательства по реализации программы или проекта, не допускаются к участию в конкурсе в последующие годы.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both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9D3F81" w:rsidRDefault="009D3F81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lastRenderedPageBreak/>
        <w:t>Приложение №1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к Положению о конкурсе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 xml:space="preserve">программ и проектов </w:t>
      </w:r>
      <w:proofErr w:type="gramStart"/>
      <w:r w:rsidRPr="00C548DE">
        <w:rPr>
          <w:color w:val="000000"/>
          <w:kern w:val="2"/>
          <w:sz w:val="24"/>
          <w:szCs w:val="24"/>
        </w:rPr>
        <w:t>по</w:t>
      </w:r>
      <w:proofErr w:type="gramEnd"/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организации  отдыха,</w:t>
      </w:r>
    </w:p>
    <w:p w:rsidR="00C548DE" w:rsidRPr="00C548DE" w:rsidRDefault="00C548DE" w:rsidP="00C548DE">
      <w:pPr>
        <w:tabs>
          <w:tab w:val="left" w:pos="709"/>
        </w:tabs>
        <w:jc w:val="right"/>
        <w:rPr>
          <w:color w:val="00000A"/>
          <w:kern w:val="2"/>
          <w:sz w:val="24"/>
          <w:szCs w:val="24"/>
        </w:rPr>
      </w:pPr>
      <w:r w:rsidRPr="00C548DE">
        <w:rPr>
          <w:color w:val="00000A"/>
          <w:kern w:val="2"/>
          <w:sz w:val="24"/>
          <w:szCs w:val="24"/>
        </w:rPr>
        <w:t xml:space="preserve">оздоровления и занятости детей, </w:t>
      </w:r>
    </w:p>
    <w:p w:rsidR="00C548DE" w:rsidRPr="00C548DE" w:rsidRDefault="00C548DE" w:rsidP="00C548DE">
      <w:pPr>
        <w:tabs>
          <w:tab w:val="left" w:pos="709"/>
        </w:tabs>
        <w:jc w:val="right"/>
        <w:rPr>
          <w:color w:val="00000A"/>
          <w:kern w:val="2"/>
          <w:sz w:val="24"/>
          <w:szCs w:val="24"/>
        </w:rPr>
      </w:pPr>
      <w:r w:rsidRPr="00C548DE">
        <w:rPr>
          <w:color w:val="00000A"/>
          <w:kern w:val="2"/>
          <w:sz w:val="24"/>
          <w:szCs w:val="24"/>
        </w:rPr>
        <w:t>подростков и молодежи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center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center"/>
        <w:rPr>
          <w:b/>
          <w:bCs/>
          <w:color w:val="000000"/>
          <w:kern w:val="2"/>
          <w:sz w:val="24"/>
          <w:szCs w:val="24"/>
        </w:rPr>
      </w:pPr>
      <w:r w:rsidRPr="00C548DE">
        <w:rPr>
          <w:b/>
          <w:bCs/>
          <w:color w:val="000000"/>
          <w:kern w:val="2"/>
          <w:sz w:val="24"/>
          <w:szCs w:val="24"/>
        </w:rPr>
        <w:t>ЗАЯВКА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jc w:val="center"/>
        <w:rPr>
          <w:b/>
          <w:bCs/>
          <w:color w:val="000000"/>
          <w:kern w:val="2"/>
          <w:sz w:val="24"/>
          <w:szCs w:val="24"/>
        </w:rPr>
      </w:pPr>
      <w:r w:rsidRPr="00C548DE">
        <w:rPr>
          <w:b/>
          <w:bCs/>
          <w:color w:val="000000"/>
          <w:kern w:val="2"/>
          <w:sz w:val="24"/>
          <w:szCs w:val="24"/>
        </w:rPr>
        <w:t>на участие в конкурсе программ и проектов по организации  отдыха, оздоровления и занятости детей,  подростков и молодежи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jc w:val="center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0"/>
          <w:kern w:val="2"/>
          <w:sz w:val="28"/>
          <w:szCs w:val="28"/>
        </w:rPr>
      </w:pPr>
      <w:r w:rsidRPr="00C548DE">
        <w:rPr>
          <w:color w:val="000000"/>
          <w:kern w:val="2"/>
          <w:sz w:val="28"/>
          <w:szCs w:val="28"/>
        </w:rPr>
        <w:t>________________________________________________________________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center"/>
        <w:rPr>
          <w:color w:val="000000"/>
          <w:kern w:val="2"/>
          <w:sz w:val="24"/>
          <w:szCs w:val="24"/>
        </w:rPr>
      </w:pPr>
      <w:proofErr w:type="gramStart"/>
      <w:r w:rsidRPr="00C548DE">
        <w:rPr>
          <w:color w:val="000000"/>
          <w:kern w:val="2"/>
          <w:sz w:val="24"/>
          <w:szCs w:val="24"/>
        </w:rPr>
        <w:t>(полное наименование программы (проекта)</w:t>
      </w:r>
      <w:proofErr w:type="gramEnd"/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center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________________________________________________________________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jc w:val="center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(выбранная номинация)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A"/>
          <w:kern w:val="2"/>
          <w:sz w:val="24"/>
          <w:szCs w:val="24"/>
        </w:rPr>
      </w:pPr>
    </w:p>
    <w:tbl>
      <w:tblPr>
        <w:tblW w:w="0" w:type="auto"/>
        <w:tblInd w:w="-216" w:type="dxa"/>
        <w:tblLayout w:type="fixed"/>
        <w:tblLook w:val="04A0" w:firstRow="1" w:lastRow="0" w:firstColumn="1" w:lastColumn="0" w:noHBand="0" w:noVBand="1"/>
      </w:tblPr>
      <w:tblGrid>
        <w:gridCol w:w="4816"/>
        <w:gridCol w:w="4502"/>
      </w:tblGrid>
      <w:tr w:rsidR="00C548DE" w:rsidRPr="00C548DE" w:rsidTr="007918FF">
        <w:trPr>
          <w:trHeight w:val="900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E" w:rsidRPr="00C548DE" w:rsidRDefault="00C548DE" w:rsidP="00C548DE">
            <w:pPr>
              <w:jc w:val="both"/>
              <w:rPr>
                <w:rFonts w:eastAsia="Lucida Sans Unicode"/>
                <w:color w:val="000000"/>
                <w:kern w:val="2"/>
                <w:sz w:val="24"/>
                <w:szCs w:val="24"/>
                <w:lang w:eastAsia="ru-RU"/>
              </w:rPr>
            </w:pPr>
            <w:r w:rsidRPr="00C548DE">
              <w:rPr>
                <w:rFonts w:eastAsia="Lucida Sans Unicode"/>
                <w:color w:val="000000"/>
                <w:kern w:val="2"/>
                <w:sz w:val="24"/>
                <w:szCs w:val="24"/>
                <w:lang w:eastAsia="ru-RU"/>
              </w:rPr>
              <w:t>Полное название организации, учреждения (не заполняется физическими лицами)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ind w:firstLine="709"/>
              <w:rPr>
                <w:color w:val="00000A"/>
                <w:kern w:val="2"/>
                <w:sz w:val="24"/>
                <w:szCs w:val="24"/>
              </w:rPr>
            </w:pPr>
          </w:p>
        </w:tc>
      </w:tr>
      <w:tr w:rsidR="00C548DE" w:rsidRPr="00C548DE" w:rsidTr="007918FF">
        <w:trPr>
          <w:trHeight w:val="624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0"/>
                <w:kern w:val="2"/>
                <w:sz w:val="24"/>
                <w:szCs w:val="24"/>
              </w:rPr>
            </w:pPr>
            <w:r w:rsidRPr="00C548DE">
              <w:rPr>
                <w:color w:val="000000"/>
                <w:kern w:val="2"/>
                <w:sz w:val="24"/>
                <w:szCs w:val="24"/>
              </w:rPr>
              <w:t>Полный юридический адрес, телефон, факс (физические лица указывают адрес регистрации по месту жительства, а также адрес фактического проживания)</w:t>
            </w:r>
          </w:p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ind w:firstLine="709"/>
              <w:rPr>
                <w:color w:val="00000A"/>
                <w:kern w:val="2"/>
                <w:sz w:val="24"/>
                <w:szCs w:val="24"/>
              </w:rPr>
            </w:pPr>
          </w:p>
        </w:tc>
      </w:tr>
      <w:tr w:rsidR="00C548DE" w:rsidRPr="00C548DE" w:rsidTr="007918FF">
        <w:trPr>
          <w:trHeight w:val="624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0"/>
                <w:kern w:val="2"/>
                <w:sz w:val="24"/>
                <w:szCs w:val="24"/>
              </w:rPr>
            </w:pPr>
            <w:r w:rsidRPr="00C548DE">
              <w:rPr>
                <w:color w:val="000000"/>
                <w:kern w:val="2"/>
                <w:sz w:val="24"/>
                <w:szCs w:val="24"/>
              </w:rPr>
              <w:t>Банковские реквизиты</w:t>
            </w:r>
          </w:p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ind w:firstLine="709"/>
              <w:rPr>
                <w:color w:val="00000A"/>
                <w:kern w:val="2"/>
                <w:sz w:val="24"/>
                <w:szCs w:val="24"/>
              </w:rPr>
            </w:pPr>
          </w:p>
        </w:tc>
      </w:tr>
      <w:tr w:rsidR="00C548DE" w:rsidRPr="00C548DE" w:rsidTr="007918FF">
        <w:trPr>
          <w:trHeight w:val="412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0"/>
                <w:kern w:val="2"/>
                <w:sz w:val="24"/>
                <w:szCs w:val="24"/>
              </w:rPr>
            </w:pPr>
            <w:r w:rsidRPr="00C548DE">
              <w:rPr>
                <w:color w:val="000000"/>
                <w:kern w:val="2"/>
                <w:sz w:val="24"/>
                <w:szCs w:val="24"/>
              </w:rPr>
              <w:t>Автор, авторский коллектив</w:t>
            </w:r>
          </w:p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ind w:firstLine="709"/>
              <w:rPr>
                <w:color w:val="00000A"/>
                <w:kern w:val="2"/>
                <w:sz w:val="24"/>
                <w:szCs w:val="24"/>
              </w:rPr>
            </w:pPr>
          </w:p>
        </w:tc>
      </w:tr>
      <w:tr w:rsidR="00C548DE" w:rsidRPr="00C548DE" w:rsidTr="007918FF">
        <w:trPr>
          <w:trHeight w:val="338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0"/>
                <w:kern w:val="2"/>
                <w:sz w:val="24"/>
                <w:szCs w:val="24"/>
              </w:rPr>
            </w:pPr>
            <w:r w:rsidRPr="00C548DE">
              <w:rPr>
                <w:color w:val="000000"/>
                <w:kern w:val="2"/>
                <w:sz w:val="24"/>
                <w:szCs w:val="24"/>
              </w:rPr>
              <w:t>Полное название программы (проекта)</w:t>
            </w:r>
          </w:p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ind w:firstLine="709"/>
              <w:rPr>
                <w:color w:val="00000A"/>
                <w:kern w:val="2"/>
                <w:sz w:val="24"/>
                <w:szCs w:val="24"/>
              </w:rPr>
            </w:pPr>
          </w:p>
        </w:tc>
      </w:tr>
      <w:tr w:rsidR="00C548DE" w:rsidRPr="00C548DE" w:rsidTr="007918FF">
        <w:trPr>
          <w:trHeight w:val="338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0"/>
                <w:kern w:val="2"/>
                <w:sz w:val="24"/>
                <w:szCs w:val="24"/>
              </w:rPr>
            </w:pPr>
            <w:r w:rsidRPr="00C548DE">
              <w:rPr>
                <w:color w:val="000000"/>
                <w:kern w:val="2"/>
                <w:sz w:val="24"/>
                <w:szCs w:val="24"/>
              </w:rPr>
              <w:t>Комплект заявочных документов</w:t>
            </w:r>
          </w:p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ind w:firstLine="709"/>
              <w:rPr>
                <w:color w:val="00000A"/>
                <w:kern w:val="2"/>
                <w:sz w:val="24"/>
                <w:szCs w:val="24"/>
              </w:rPr>
            </w:pPr>
          </w:p>
        </w:tc>
      </w:tr>
    </w:tbl>
    <w:p w:rsidR="00C548DE" w:rsidRPr="00C548DE" w:rsidRDefault="00C548DE" w:rsidP="00C548DE">
      <w:pPr>
        <w:tabs>
          <w:tab w:val="left" w:pos="709"/>
        </w:tabs>
        <w:spacing w:line="100" w:lineRule="atLeast"/>
        <w:ind w:left="708"/>
        <w:jc w:val="righ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Руководитель программы (проекта)</w:t>
      </w:r>
      <w:r w:rsidRPr="00C548DE">
        <w:rPr>
          <w:color w:val="000000"/>
          <w:kern w:val="2"/>
          <w:sz w:val="24"/>
          <w:szCs w:val="24"/>
        </w:rPr>
        <w:tab/>
      </w:r>
      <w:r w:rsidRPr="00C548DE">
        <w:rPr>
          <w:color w:val="000000"/>
          <w:kern w:val="2"/>
          <w:sz w:val="24"/>
          <w:szCs w:val="24"/>
        </w:rPr>
        <w:tab/>
        <w:t xml:space="preserve">                       _____________</w:t>
      </w:r>
      <w:r w:rsidRPr="00C548DE">
        <w:rPr>
          <w:color w:val="000000"/>
          <w:kern w:val="2"/>
          <w:sz w:val="24"/>
          <w:szCs w:val="24"/>
        </w:rPr>
        <w:tab/>
      </w:r>
      <w:r w:rsidRPr="00C548DE">
        <w:rPr>
          <w:color w:val="000000"/>
          <w:kern w:val="2"/>
          <w:sz w:val="24"/>
          <w:szCs w:val="24"/>
        </w:rPr>
        <w:tab/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 xml:space="preserve">                                                                                                                  Ф.И.О.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Дата__________________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left="708"/>
        <w:jc w:val="righ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ind w:left="708"/>
        <w:jc w:val="righ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ind w:left="708"/>
        <w:jc w:val="righ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ind w:left="708"/>
        <w:jc w:val="righ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ind w:left="708"/>
        <w:jc w:val="righ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ind w:left="708"/>
        <w:jc w:val="righ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ind w:left="708"/>
        <w:jc w:val="righ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ind w:left="708"/>
        <w:jc w:val="righ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ind w:left="708"/>
        <w:jc w:val="righ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ind w:left="708"/>
        <w:jc w:val="righ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9A03A1" w:rsidRPr="00C548DE" w:rsidRDefault="009A03A1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lastRenderedPageBreak/>
        <w:t>Приложение № 2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к Положению о конкурсе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 xml:space="preserve">программ и проектов </w:t>
      </w:r>
      <w:proofErr w:type="gramStart"/>
      <w:r w:rsidRPr="00C548DE">
        <w:rPr>
          <w:color w:val="000000"/>
          <w:kern w:val="2"/>
          <w:sz w:val="24"/>
          <w:szCs w:val="24"/>
        </w:rPr>
        <w:t>по</w:t>
      </w:r>
      <w:proofErr w:type="gramEnd"/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организации отдыха</w:t>
      </w:r>
    </w:p>
    <w:p w:rsidR="00C548DE" w:rsidRPr="00C548DE" w:rsidRDefault="00C548DE" w:rsidP="00C548DE">
      <w:pPr>
        <w:tabs>
          <w:tab w:val="left" w:pos="709"/>
        </w:tabs>
        <w:jc w:val="right"/>
        <w:rPr>
          <w:color w:val="00000A"/>
          <w:kern w:val="2"/>
          <w:sz w:val="24"/>
          <w:szCs w:val="24"/>
        </w:rPr>
      </w:pPr>
      <w:r w:rsidRPr="00C548DE">
        <w:rPr>
          <w:color w:val="00000A"/>
          <w:kern w:val="2"/>
          <w:sz w:val="24"/>
          <w:szCs w:val="24"/>
        </w:rPr>
        <w:t xml:space="preserve">оздоровления и занятости детей, </w:t>
      </w:r>
    </w:p>
    <w:p w:rsidR="00C548DE" w:rsidRPr="00C548DE" w:rsidRDefault="00C548DE" w:rsidP="00C548DE">
      <w:pPr>
        <w:tabs>
          <w:tab w:val="left" w:pos="709"/>
        </w:tabs>
        <w:jc w:val="right"/>
        <w:rPr>
          <w:color w:val="00000A"/>
          <w:kern w:val="2"/>
          <w:sz w:val="24"/>
          <w:szCs w:val="24"/>
        </w:rPr>
      </w:pPr>
      <w:r w:rsidRPr="00C548DE">
        <w:rPr>
          <w:color w:val="00000A"/>
          <w:kern w:val="2"/>
          <w:sz w:val="24"/>
          <w:szCs w:val="24"/>
        </w:rPr>
        <w:t>подростков и молодежи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jc w:val="center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center"/>
        <w:rPr>
          <w:b/>
          <w:color w:val="00000A"/>
          <w:kern w:val="2"/>
          <w:sz w:val="24"/>
          <w:szCs w:val="24"/>
        </w:rPr>
      </w:pPr>
      <w:bookmarkStart w:id="0" w:name="OLE_LINK9"/>
      <w:bookmarkStart w:id="1" w:name="OLE_LINK10"/>
      <w:bookmarkEnd w:id="0"/>
      <w:bookmarkEnd w:id="1"/>
      <w:r w:rsidRPr="00C548DE">
        <w:rPr>
          <w:b/>
          <w:color w:val="00000A"/>
          <w:kern w:val="2"/>
          <w:sz w:val="24"/>
          <w:szCs w:val="24"/>
        </w:rPr>
        <w:t xml:space="preserve">Информационная карта программы (проекта) 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jc w:val="center"/>
        <w:rPr>
          <w:color w:val="00000A"/>
          <w:kern w:val="2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27"/>
        <w:gridCol w:w="3535"/>
      </w:tblGrid>
      <w:tr w:rsidR="00C548DE" w:rsidRPr="00C548DE" w:rsidTr="007918FF"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0"/>
                <w:kern w:val="2"/>
                <w:sz w:val="24"/>
                <w:szCs w:val="24"/>
              </w:rPr>
            </w:pPr>
            <w:r w:rsidRPr="00C548DE">
              <w:rPr>
                <w:color w:val="000000"/>
                <w:kern w:val="2"/>
                <w:sz w:val="24"/>
                <w:szCs w:val="24"/>
              </w:rPr>
              <w:t>1.Полное название программы (проекта)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ind w:firstLine="709"/>
              <w:rPr>
                <w:color w:val="00000A"/>
                <w:kern w:val="2"/>
                <w:sz w:val="24"/>
                <w:szCs w:val="24"/>
              </w:rPr>
            </w:pPr>
          </w:p>
        </w:tc>
      </w:tr>
      <w:tr w:rsidR="00C548DE" w:rsidRPr="00C548DE" w:rsidTr="007918FF"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0"/>
                <w:kern w:val="2"/>
                <w:sz w:val="24"/>
                <w:szCs w:val="24"/>
              </w:rPr>
            </w:pPr>
            <w:r w:rsidRPr="00C548DE">
              <w:rPr>
                <w:color w:val="000000"/>
                <w:kern w:val="2"/>
                <w:sz w:val="24"/>
                <w:szCs w:val="24"/>
              </w:rPr>
              <w:t>2.Автор программы (проекта)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ind w:firstLine="709"/>
              <w:rPr>
                <w:color w:val="00000A"/>
                <w:kern w:val="2"/>
                <w:sz w:val="24"/>
                <w:szCs w:val="24"/>
              </w:rPr>
            </w:pPr>
          </w:p>
        </w:tc>
      </w:tr>
      <w:tr w:rsidR="00C548DE" w:rsidRPr="00C548DE" w:rsidTr="007918FF"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0"/>
                <w:kern w:val="2"/>
                <w:sz w:val="24"/>
                <w:szCs w:val="24"/>
              </w:rPr>
            </w:pPr>
            <w:r w:rsidRPr="00C548DE">
              <w:rPr>
                <w:color w:val="000000"/>
                <w:kern w:val="2"/>
                <w:sz w:val="24"/>
                <w:szCs w:val="24"/>
              </w:rPr>
              <w:t>3.Руководитель программы (проекта)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ind w:firstLine="709"/>
              <w:rPr>
                <w:color w:val="00000A"/>
                <w:kern w:val="2"/>
                <w:sz w:val="24"/>
                <w:szCs w:val="24"/>
              </w:rPr>
            </w:pPr>
          </w:p>
        </w:tc>
      </w:tr>
      <w:tr w:rsidR="00C548DE" w:rsidRPr="00C548DE" w:rsidTr="007918FF"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0"/>
                <w:kern w:val="2"/>
                <w:sz w:val="24"/>
                <w:szCs w:val="24"/>
              </w:rPr>
            </w:pPr>
            <w:r w:rsidRPr="00C548DE">
              <w:rPr>
                <w:color w:val="000000"/>
                <w:kern w:val="2"/>
                <w:sz w:val="24"/>
                <w:szCs w:val="24"/>
              </w:rPr>
              <w:t>4.Территория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ind w:firstLine="709"/>
              <w:rPr>
                <w:color w:val="00000A"/>
                <w:kern w:val="2"/>
                <w:sz w:val="24"/>
                <w:szCs w:val="24"/>
              </w:rPr>
            </w:pPr>
          </w:p>
        </w:tc>
      </w:tr>
      <w:tr w:rsidR="00C548DE" w:rsidRPr="00C548DE" w:rsidTr="007918FF"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0"/>
                <w:kern w:val="2"/>
                <w:sz w:val="24"/>
                <w:szCs w:val="24"/>
              </w:rPr>
            </w:pPr>
            <w:r w:rsidRPr="00C548DE">
              <w:rPr>
                <w:color w:val="000000"/>
                <w:kern w:val="2"/>
                <w:sz w:val="24"/>
                <w:szCs w:val="24"/>
              </w:rPr>
              <w:t>5.Юридический адрес учреждения (автора)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ind w:firstLine="709"/>
              <w:rPr>
                <w:color w:val="00000A"/>
                <w:kern w:val="2"/>
                <w:sz w:val="24"/>
                <w:szCs w:val="24"/>
              </w:rPr>
            </w:pPr>
          </w:p>
        </w:tc>
      </w:tr>
      <w:tr w:rsidR="00C548DE" w:rsidRPr="00C548DE" w:rsidTr="007918FF"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0"/>
                <w:kern w:val="2"/>
                <w:sz w:val="24"/>
                <w:szCs w:val="24"/>
              </w:rPr>
            </w:pPr>
            <w:r w:rsidRPr="00C548DE">
              <w:rPr>
                <w:color w:val="000000"/>
                <w:kern w:val="2"/>
                <w:sz w:val="24"/>
                <w:szCs w:val="24"/>
              </w:rPr>
              <w:t>6.Телефон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ind w:firstLine="709"/>
              <w:rPr>
                <w:color w:val="00000A"/>
                <w:kern w:val="2"/>
                <w:sz w:val="24"/>
                <w:szCs w:val="24"/>
              </w:rPr>
            </w:pPr>
          </w:p>
        </w:tc>
      </w:tr>
      <w:tr w:rsidR="00C548DE" w:rsidRPr="00C548DE" w:rsidTr="007918FF"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0"/>
                <w:kern w:val="2"/>
                <w:sz w:val="24"/>
                <w:szCs w:val="24"/>
              </w:rPr>
            </w:pPr>
            <w:r w:rsidRPr="00C548DE">
              <w:rPr>
                <w:color w:val="000000"/>
                <w:kern w:val="2"/>
                <w:sz w:val="24"/>
                <w:szCs w:val="24"/>
              </w:rPr>
              <w:t>7.Цель программы (проекта)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ind w:firstLine="709"/>
              <w:rPr>
                <w:color w:val="00000A"/>
                <w:kern w:val="2"/>
                <w:sz w:val="24"/>
                <w:szCs w:val="24"/>
              </w:rPr>
            </w:pPr>
          </w:p>
        </w:tc>
      </w:tr>
      <w:tr w:rsidR="00C548DE" w:rsidRPr="00C548DE" w:rsidTr="007918FF"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0"/>
                <w:kern w:val="2"/>
                <w:sz w:val="24"/>
                <w:szCs w:val="24"/>
              </w:rPr>
            </w:pPr>
            <w:r w:rsidRPr="00C548DE">
              <w:rPr>
                <w:color w:val="000000"/>
                <w:kern w:val="2"/>
                <w:sz w:val="24"/>
                <w:szCs w:val="24"/>
              </w:rPr>
              <w:t>8.Срок реализации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ind w:firstLine="709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C548DE" w:rsidRPr="00C548DE" w:rsidTr="007918FF"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0"/>
                <w:kern w:val="2"/>
                <w:sz w:val="24"/>
                <w:szCs w:val="24"/>
              </w:rPr>
            </w:pPr>
            <w:r w:rsidRPr="00C548DE">
              <w:rPr>
                <w:color w:val="000000"/>
                <w:kern w:val="2"/>
                <w:sz w:val="24"/>
                <w:szCs w:val="24"/>
              </w:rPr>
              <w:t xml:space="preserve">9.Место проведения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ind w:firstLine="709"/>
              <w:rPr>
                <w:color w:val="00000A"/>
                <w:kern w:val="2"/>
                <w:sz w:val="24"/>
                <w:szCs w:val="24"/>
              </w:rPr>
            </w:pPr>
          </w:p>
        </w:tc>
      </w:tr>
      <w:tr w:rsidR="00C548DE" w:rsidRPr="00C548DE" w:rsidTr="007918FF"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0"/>
                <w:kern w:val="2"/>
                <w:sz w:val="24"/>
                <w:szCs w:val="24"/>
                <w:lang w:val="en-US"/>
              </w:rPr>
            </w:pPr>
            <w:r w:rsidRPr="00C548DE">
              <w:rPr>
                <w:color w:val="000000"/>
                <w:kern w:val="2"/>
                <w:sz w:val="24"/>
                <w:szCs w:val="24"/>
              </w:rPr>
              <w:t>10. Аннотация к программе (проекту)</w:t>
            </w:r>
            <w:r w:rsidRPr="00C548DE">
              <w:rPr>
                <w:color w:val="000000"/>
                <w:kern w:val="2"/>
                <w:sz w:val="24"/>
                <w:szCs w:val="24"/>
                <w:lang w:val="en-US"/>
              </w:rPr>
              <w:t>*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ind w:firstLine="709"/>
              <w:rPr>
                <w:color w:val="00000A"/>
                <w:kern w:val="2"/>
                <w:sz w:val="24"/>
                <w:szCs w:val="24"/>
              </w:rPr>
            </w:pPr>
          </w:p>
        </w:tc>
      </w:tr>
    </w:tbl>
    <w:p w:rsidR="00C548DE" w:rsidRPr="00C548DE" w:rsidRDefault="00C548DE" w:rsidP="00C548DE">
      <w:pPr>
        <w:tabs>
          <w:tab w:val="left" w:pos="709"/>
        </w:tabs>
        <w:spacing w:after="120" w:line="100" w:lineRule="atLeast"/>
        <w:ind w:firstLine="709"/>
        <w:jc w:val="both"/>
        <w:rPr>
          <w:color w:val="00000A"/>
          <w:kern w:val="2"/>
          <w:sz w:val="24"/>
        </w:rPr>
      </w:pPr>
    </w:p>
    <w:p w:rsidR="00C548DE" w:rsidRPr="00C548DE" w:rsidRDefault="00C548DE" w:rsidP="00C548DE">
      <w:pPr>
        <w:tabs>
          <w:tab w:val="left" w:pos="709"/>
        </w:tabs>
        <w:spacing w:after="120" w:line="100" w:lineRule="atLeast"/>
        <w:jc w:val="both"/>
        <w:rPr>
          <w:color w:val="000000"/>
          <w:kern w:val="2"/>
          <w:sz w:val="24"/>
          <w:szCs w:val="24"/>
        </w:rPr>
      </w:pPr>
      <w:proofErr w:type="gramStart"/>
      <w:r w:rsidRPr="00C548DE">
        <w:rPr>
          <w:color w:val="000000"/>
          <w:kern w:val="2"/>
          <w:sz w:val="24"/>
          <w:szCs w:val="24"/>
        </w:rPr>
        <w:t>*Примечание: аннотация к программе (проекту) должна содержать следующие сведения: краткое содержание программы (проекта); история осуществления программы (проекта); общее количество участников программы (проекта): география участников программы (проекта); условия участия в программе (проекте).</w:t>
      </w:r>
      <w:proofErr w:type="gramEnd"/>
    </w:p>
    <w:p w:rsidR="00C548DE" w:rsidRPr="00C548DE" w:rsidRDefault="00C548DE" w:rsidP="00C548DE">
      <w:pPr>
        <w:tabs>
          <w:tab w:val="left" w:pos="709"/>
        </w:tabs>
        <w:spacing w:line="100" w:lineRule="atLeast"/>
        <w:ind w:left="708"/>
        <w:jc w:val="righ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ind w:left="708"/>
        <w:jc w:val="righ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center"/>
        <w:rPr>
          <w:color w:val="00000A"/>
          <w:kern w:val="2"/>
          <w:sz w:val="24"/>
          <w:szCs w:val="24"/>
        </w:rPr>
      </w:pPr>
      <w:bookmarkStart w:id="2" w:name="OLE_LINK91"/>
      <w:bookmarkStart w:id="3" w:name="OLE_LINK101"/>
      <w:bookmarkEnd w:id="2"/>
      <w:bookmarkEnd w:id="3"/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Подпись руководителя организации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Дата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Печать организации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B971FA" w:rsidRDefault="00B971FA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3560F5" w:rsidRDefault="003560F5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9A03A1" w:rsidRDefault="009A03A1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0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lastRenderedPageBreak/>
        <w:t>Приложение № 3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к Положению о конкурсе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 xml:space="preserve">программ и проектов </w:t>
      </w:r>
      <w:proofErr w:type="gramStart"/>
      <w:r w:rsidRPr="00C548DE">
        <w:rPr>
          <w:color w:val="000000"/>
          <w:kern w:val="2"/>
          <w:sz w:val="24"/>
          <w:szCs w:val="24"/>
        </w:rPr>
        <w:t>по</w:t>
      </w:r>
      <w:proofErr w:type="gramEnd"/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организации  отдыха</w:t>
      </w:r>
    </w:p>
    <w:p w:rsidR="00C548DE" w:rsidRPr="00C548DE" w:rsidRDefault="00C548DE" w:rsidP="00C548DE">
      <w:pPr>
        <w:tabs>
          <w:tab w:val="left" w:pos="709"/>
        </w:tabs>
        <w:jc w:val="right"/>
        <w:rPr>
          <w:color w:val="00000A"/>
          <w:kern w:val="2"/>
          <w:sz w:val="24"/>
          <w:szCs w:val="24"/>
        </w:rPr>
      </w:pPr>
      <w:r w:rsidRPr="00C548DE">
        <w:rPr>
          <w:color w:val="00000A"/>
          <w:kern w:val="2"/>
          <w:sz w:val="24"/>
          <w:szCs w:val="24"/>
        </w:rPr>
        <w:t xml:space="preserve">оздоровления и занятости детей, </w:t>
      </w:r>
    </w:p>
    <w:p w:rsidR="00C548DE" w:rsidRPr="00C548DE" w:rsidRDefault="00C548DE" w:rsidP="00C548DE">
      <w:pPr>
        <w:tabs>
          <w:tab w:val="left" w:pos="709"/>
        </w:tabs>
        <w:jc w:val="right"/>
        <w:rPr>
          <w:color w:val="00000A"/>
          <w:kern w:val="2"/>
          <w:sz w:val="24"/>
          <w:szCs w:val="24"/>
        </w:rPr>
      </w:pPr>
      <w:r w:rsidRPr="00C548DE">
        <w:rPr>
          <w:color w:val="00000A"/>
          <w:kern w:val="2"/>
          <w:sz w:val="24"/>
          <w:szCs w:val="24"/>
        </w:rPr>
        <w:t>подростков и молодежи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jc w:val="center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 xml:space="preserve">Утверждаю 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 xml:space="preserve">Руководитель учреждения, 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организации-исполнителя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_____________Ф.И.О.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«_____»___________________20___г.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A"/>
          <w:kern w:val="2"/>
          <w:sz w:val="24"/>
          <w:szCs w:val="24"/>
        </w:rPr>
      </w:pPr>
    </w:p>
    <w:tbl>
      <w:tblPr>
        <w:tblW w:w="4320" w:type="dxa"/>
        <w:tblInd w:w="5148" w:type="dxa"/>
        <w:tblLayout w:type="fixed"/>
        <w:tblLook w:val="01E0" w:firstRow="1" w:lastRow="1" w:firstColumn="1" w:lastColumn="1" w:noHBand="0" w:noVBand="0"/>
      </w:tblPr>
      <w:tblGrid>
        <w:gridCol w:w="4320"/>
      </w:tblGrid>
      <w:tr w:rsidR="00C548DE" w:rsidRPr="00C548DE" w:rsidTr="007918FF">
        <w:tc>
          <w:tcPr>
            <w:tcW w:w="4320" w:type="dxa"/>
          </w:tcPr>
          <w:p w:rsidR="00C548DE" w:rsidRPr="00C548DE" w:rsidRDefault="00C548DE" w:rsidP="00C548DE">
            <w:pPr>
              <w:tabs>
                <w:tab w:val="left" w:pos="709"/>
              </w:tabs>
              <w:suppressAutoHyphens w:val="0"/>
              <w:rPr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:rsidR="00C548DE" w:rsidRPr="00C548DE" w:rsidRDefault="00C548DE" w:rsidP="00C548DE">
      <w:pPr>
        <w:tabs>
          <w:tab w:val="left" w:pos="709"/>
        </w:tabs>
        <w:spacing w:line="100" w:lineRule="atLeast"/>
        <w:jc w:val="center"/>
        <w:outlineLvl w:val="6"/>
        <w:rPr>
          <w:b/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center"/>
        <w:outlineLvl w:val="6"/>
        <w:rPr>
          <w:b/>
          <w:color w:val="00000A"/>
          <w:kern w:val="2"/>
          <w:sz w:val="24"/>
          <w:szCs w:val="24"/>
        </w:rPr>
      </w:pPr>
      <w:r w:rsidRPr="00C548DE">
        <w:rPr>
          <w:b/>
          <w:color w:val="00000A"/>
          <w:kern w:val="2"/>
          <w:sz w:val="24"/>
          <w:szCs w:val="24"/>
        </w:rPr>
        <w:t>Смета расходов на реализацию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iCs/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Программы (проекта)___________________</w:t>
      </w:r>
      <w:r w:rsidRPr="00C548DE">
        <w:rPr>
          <w:i/>
          <w:iCs/>
          <w:color w:val="000000"/>
          <w:kern w:val="2"/>
          <w:sz w:val="24"/>
          <w:szCs w:val="24"/>
        </w:rPr>
        <w:t>____________________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jc w:val="center"/>
        <w:rPr>
          <w:color w:val="000000"/>
          <w:kern w:val="2"/>
          <w:sz w:val="24"/>
          <w:szCs w:val="24"/>
        </w:rPr>
      </w:pPr>
    </w:p>
    <w:tbl>
      <w:tblPr>
        <w:tblW w:w="9570" w:type="dxa"/>
        <w:jc w:val="center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4968"/>
        <w:gridCol w:w="1136"/>
        <w:gridCol w:w="1563"/>
        <w:gridCol w:w="1276"/>
      </w:tblGrid>
      <w:tr w:rsidR="00C548DE" w:rsidRPr="00C548DE" w:rsidTr="007918FF">
        <w:trPr>
          <w:trHeight w:val="1642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C548DE">
              <w:rPr>
                <w:bCs/>
                <w:color w:val="000000"/>
                <w:kern w:val="2"/>
                <w:sz w:val="24"/>
                <w:szCs w:val="24"/>
              </w:rPr>
              <w:t xml:space="preserve">№ </w:t>
            </w:r>
            <w:proofErr w:type="gramStart"/>
            <w:r w:rsidRPr="00C548DE">
              <w:rPr>
                <w:bCs/>
                <w:color w:val="000000"/>
                <w:kern w:val="2"/>
                <w:sz w:val="24"/>
                <w:szCs w:val="24"/>
              </w:rPr>
              <w:t>п</w:t>
            </w:r>
            <w:proofErr w:type="gramEnd"/>
            <w:r w:rsidRPr="00C548DE">
              <w:rPr>
                <w:bCs/>
                <w:color w:val="000000"/>
                <w:kern w:val="2"/>
                <w:sz w:val="24"/>
                <w:szCs w:val="24"/>
              </w:rPr>
              <w:t>/п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ind w:firstLine="709"/>
              <w:rPr>
                <w:bCs/>
                <w:color w:val="000000"/>
                <w:kern w:val="2"/>
                <w:sz w:val="24"/>
                <w:szCs w:val="24"/>
              </w:rPr>
            </w:pPr>
            <w:r w:rsidRPr="00C548DE">
              <w:rPr>
                <w:bCs/>
                <w:color w:val="000000"/>
                <w:kern w:val="2"/>
                <w:sz w:val="24"/>
                <w:szCs w:val="24"/>
              </w:rPr>
              <w:t>Наименование статей расходов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C548DE">
              <w:rPr>
                <w:bCs/>
                <w:color w:val="000000"/>
                <w:kern w:val="2"/>
                <w:sz w:val="24"/>
                <w:szCs w:val="24"/>
              </w:rPr>
              <w:t>Расчет затрат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C548DE">
              <w:rPr>
                <w:bCs/>
                <w:color w:val="000000"/>
                <w:kern w:val="2"/>
                <w:sz w:val="24"/>
                <w:szCs w:val="24"/>
              </w:rPr>
              <w:t>Сумма затрат,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C548DE">
              <w:rPr>
                <w:bCs/>
                <w:color w:val="000000"/>
                <w:kern w:val="2"/>
                <w:sz w:val="24"/>
                <w:szCs w:val="24"/>
              </w:rPr>
              <w:t>Код статьи расхода</w:t>
            </w:r>
          </w:p>
        </w:tc>
      </w:tr>
      <w:tr w:rsidR="00C548DE" w:rsidRPr="00C548DE" w:rsidTr="007918FF">
        <w:trPr>
          <w:trHeight w:val="2463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ind w:left="-95" w:right="-262" w:hanging="96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548DE"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0"/>
                <w:kern w:val="2"/>
                <w:sz w:val="24"/>
                <w:szCs w:val="24"/>
              </w:rPr>
            </w:pPr>
            <w:r w:rsidRPr="00C548DE">
              <w:rPr>
                <w:color w:val="000000"/>
                <w:kern w:val="2"/>
                <w:sz w:val="24"/>
                <w:szCs w:val="24"/>
              </w:rPr>
              <w:t>Приобретение основных средств на реализацию программы (проекта)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DE" w:rsidRPr="00C548DE" w:rsidRDefault="00C548DE" w:rsidP="00C548DE">
            <w:pPr>
              <w:tabs>
                <w:tab w:val="left" w:pos="709"/>
              </w:tabs>
              <w:spacing w:line="100" w:lineRule="atLeast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0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0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rPr>
          <w:color w:val="00000A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 xml:space="preserve">Смету составил_______________ (Ф.И.О., подпись, дата, телефон) </w:t>
      </w:r>
    </w:p>
    <w:p w:rsidR="00C548DE" w:rsidRPr="00C548DE" w:rsidRDefault="00C548DE" w:rsidP="00C548DE">
      <w:pPr>
        <w:tabs>
          <w:tab w:val="left" w:pos="709"/>
        </w:tabs>
        <w:spacing w:line="100" w:lineRule="atLeast"/>
        <w:ind w:firstLine="709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ind w:left="-567" w:firstLine="283"/>
        <w:jc w:val="center"/>
        <w:rPr>
          <w:color w:val="00000A"/>
          <w:kern w:val="2"/>
          <w:sz w:val="28"/>
          <w:szCs w:val="28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center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center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tabs>
          <w:tab w:val="left" w:pos="709"/>
        </w:tabs>
        <w:spacing w:line="100" w:lineRule="atLeast"/>
        <w:jc w:val="center"/>
        <w:rPr>
          <w:color w:val="00000A"/>
          <w:kern w:val="2"/>
          <w:sz w:val="24"/>
          <w:szCs w:val="24"/>
        </w:rPr>
      </w:pPr>
    </w:p>
    <w:p w:rsidR="00C548DE" w:rsidRPr="00C548DE" w:rsidRDefault="00C548DE" w:rsidP="00C548DE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548DE" w:rsidRPr="00C548DE" w:rsidRDefault="00C548DE" w:rsidP="00C548DE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548DE" w:rsidRPr="00C548DE" w:rsidRDefault="00C548DE" w:rsidP="00C548DE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548DE" w:rsidRPr="00C548DE" w:rsidRDefault="00C548DE" w:rsidP="00C548DE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548DE" w:rsidRPr="00C548DE" w:rsidRDefault="00C548DE" w:rsidP="00C548DE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548DE" w:rsidRDefault="00C548DE" w:rsidP="00C548DE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560F5" w:rsidRDefault="003560F5" w:rsidP="00C548DE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971FA" w:rsidRDefault="00B971FA" w:rsidP="00C548DE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971FA" w:rsidRPr="00C548DE" w:rsidRDefault="00B971FA" w:rsidP="00C548DE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548DE" w:rsidRPr="00C548DE" w:rsidRDefault="00C548DE" w:rsidP="00C548DE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548DE" w:rsidRPr="00C548DE" w:rsidRDefault="00C548DE" w:rsidP="003560F5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lastRenderedPageBreak/>
        <w:t>Приложение № 4</w:t>
      </w:r>
    </w:p>
    <w:p w:rsidR="00C548DE" w:rsidRPr="00C548DE" w:rsidRDefault="00C548DE" w:rsidP="003560F5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к Положению о конкурсе</w:t>
      </w:r>
    </w:p>
    <w:p w:rsidR="00C548DE" w:rsidRPr="00C548DE" w:rsidRDefault="00C548DE" w:rsidP="003560F5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 xml:space="preserve">программ и проектов </w:t>
      </w:r>
      <w:proofErr w:type="gramStart"/>
      <w:r w:rsidRPr="00C548DE">
        <w:rPr>
          <w:color w:val="000000"/>
          <w:kern w:val="2"/>
          <w:sz w:val="24"/>
          <w:szCs w:val="24"/>
        </w:rPr>
        <w:t>по</w:t>
      </w:r>
      <w:proofErr w:type="gramEnd"/>
    </w:p>
    <w:p w:rsidR="00C548DE" w:rsidRPr="00C548DE" w:rsidRDefault="00C548DE" w:rsidP="003560F5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организации  отдыха</w:t>
      </w:r>
    </w:p>
    <w:p w:rsidR="00C548DE" w:rsidRPr="00C548DE" w:rsidRDefault="00C548DE" w:rsidP="003560F5">
      <w:pPr>
        <w:tabs>
          <w:tab w:val="left" w:pos="709"/>
        </w:tabs>
        <w:jc w:val="right"/>
        <w:rPr>
          <w:color w:val="00000A"/>
          <w:kern w:val="2"/>
          <w:sz w:val="24"/>
          <w:szCs w:val="24"/>
        </w:rPr>
      </w:pPr>
      <w:r w:rsidRPr="00C548DE">
        <w:rPr>
          <w:color w:val="00000A"/>
          <w:kern w:val="2"/>
          <w:sz w:val="24"/>
          <w:szCs w:val="24"/>
        </w:rPr>
        <w:t xml:space="preserve">оздоровления и занятости детей, </w:t>
      </w:r>
    </w:p>
    <w:p w:rsidR="00C548DE" w:rsidRPr="00C548DE" w:rsidRDefault="00C548DE" w:rsidP="003560F5">
      <w:pPr>
        <w:tabs>
          <w:tab w:val="left" w:pos="709"/>
        </w:tabs>
        <w:jc w:val="right"/>
        <w:rPr>
          <w:color w:val="00000A"/>
          <w:kern w:val="2"/>
          <w:sz w:val="24"/>
          <w:szCs w:val="24"/>
        </w:rPr>
      </w:pPr>
      <w:r w:rsidRPr="00C548DE">
        <w:rPr>
          <w:color w:val="00000A"/>
          <w:kern w:val="2"/>
          <w:sz w:val="24"/>
          <w:szCs w:val="24"/>
        </w:rPr>
        <w:t>подростков и молодежи</w:t>
      </w:r>
    </w:p>
    <w:p w:rsidR="00C548DE" w:rsidRPr="00C548DE" w:rsidRDefault="00C548DE" w:rsidP="003560F5">
      <w:pPr>
        <w:suppressAutoHyphens w:val="0"/>
        <w:rPr>
          <w:rFonts w:eastAsia="Calibri"/>
          <w:sz w:val="22"/>
          <w:szCs w:val="22"/>
          <w:lang w:eastAsia="en-US"/>
        </w:rPr>
      </w:pPr>
    </w:p>
    <w:p w:rsidR="00C548DE" w:rsidRPr="00C548DE" w:rsidRDefault="00C548DE" w:rsidP="003560F5">
      <w:pPr>
        <w:tabs>
          <w:tab w:val="left" w:pos="1422"/>
        </w:tabs>
        <w:suppressAutoHyphens w:val="0"/>
        <w:ind w:right="60"/>
        <w:jc w:val="center"/>
        <w:rPr>
          <w:b/>
          <w:sz w:val="24"/>
          <w:szCs w:val="24"/>
          <w:lang w:eastAsia="ru-RU"/>
        </w:rPr>
      </w:pPr>
      <w:r w:rsidRPr="00C548DE">
        <w:rPr>
          <w:b/>
          <w:sz w:val="24"/>
          <w:szCs w:val="24"/>
          <w:lang w:eastAsia="ru-RU"/>
        </w:rPr>
        <w:t>Содержательно-тематические направления реализации Программ</w:t>
      </w:r>
      <w:r w:rsidR="004E6DD8">
        <w:rPr>
          <w:b/>
          <w:sz w:val="24"/>
          <w:szCs w:val="24"/>
          <w:lang w:eastAsia="ru-RU"/>
        </w:rPr>
        <w:t xml:space="preserve"> (проектов)</w:t>
      </w:r>
    </w:p>
    <w:p w:rsidR="00C548DE" w:rsidRPr="00C548DE" w:rsidRDefault="00C548DE" w:rsidP="003560F5">
      <w:pPr>
        <w:tabs>
          <w:tab w:val="left" w:pos="1422"/>
        </w:tabs>
        <w:suppressAutoHyphens w:val="0"/>
        <w:ind w:right="60"/>
        <w:jc w:val="center"/>
        <w:rPr>
          <w:b/>
          <w:sz w:val="27"/>
          <w:szCs w:val="27"/>
          <w:lang w:eastAsia="ru-RU"/>
        </w:rPr>
      </w:pPr>
    </w:p>
    <w:p w:rsidR="00C548DE" w:rsidRPr="00C548DE" w:rsidRDefault="00C548DE" w:rsidP="003560F5">
      <w:pPr>
        <w:keepNext/>
        <w:keepLines/>
        <w:suppressAutoHyphens w:val="0"/>
        <w:ind w:left="20" w:firstLine="680"/>
        <w:jc w:val="both"/>
        <w:outlineLvl w:val="1"/>
        <w:rPr>
          <w:sz w:val="24"/>
          <w:szCs w:val="24"/>
          <w:lang w:eastAsia="ru-RU"/>
        </w:rPr>
      </w:pPr>
      <w:bookmarkStart w:id="4" w:name="bookmark0"/>
      <w:r w:rsidRPr="00C548DE">
        <w:rPr>
          <w:b/>
          <w:bCs/>
          <w:sz w:val="24"/>
          <w:szCs w:val="24"/>
          <w:lang w:eastAsia="ru-RU"/>
        </w:rPr>
        <w:t>Социальные технологии</w:t>
      </w:r>
      <w:bookmarkEnd w:id="4"/>
    </w:p>
    <w:p w:rsidR="00C548DE" w:rsidRPr="00C548DE" w:rsidRDefault="00C548DE" w:rsidP="003560F5">
      <w:pPr>
        <w:suppressAutoHyphens w:val="0"/>
        <w:ind w:left="20" w:right="60" w:firstLine="680"/>
        <w:jc w:val="both"/>
        <w:rPr>
          <w:sz w:val="24"/>
          <w:szCs w:val="24"/>
          <w:lang w:eastAsia="ru-RU"/>
        </w:rPr>
      </w:pPr>
      <w:r w:rsidRPr="00C548DE">
        <w:rPr>
          <w:sz w:val="24"/>
          <w:szCs w:val="24"/>
          <w:lang w:eastAsia="ru-RU"/>
        </w:rPr>
        <w:t xml:space="preserve">Данное направление включает детей в практики создания новых социальных форм организации жизни через постановку образовательных задач, связанных с исследованием, проектированием и управлением социальными изменениями. Такие про граммы предназначены для школьников, ориентирующихся на менеджерскую и предпринимательскую деятельность в </w:t>
      </w:r>
      <w:proofErr w:type="gramStart"/>
      <w:r w:rsidRPr="00C548DE">
        <w:rPr>
          <w:sz w:val="24"/>
          <w:szCs w:val="24"/>
          <w:lang w:eastAsia="ru-RU"/>
        </w:rPr>
        <w:t>государственной</w:t>
      </w:r>
      <w:proofErr w:type="gramEnd"/>
      <w:r w:rsidRPr="00C548DE">
        <w:rPr>
          <w:sz w:val="24"/>
          <w:szCs w:val="24"/>
          <w:lang w:eastAsia="ru-RU"/>
        </w:rPr>
        <w:t xml:space="preserve">, коммерческой и общественной сферах. В рамках этого направления, </w:t>
      </w:r>
      <w:proofErr w:type="gramStart"/>
      <w:r w:rsidRPr="00C548DE">
        <w:rPr>
          <w:sz w:val="24"/>
          <w:szCs w:val="24"/>
          <w:lang w:eastAsia="ru-RU"/>
        </w:rPr>
        <w:t>возможно</w:t>
      </w:r>
      <w:proofErr w:type="gramEnd"/>
      <w:r w:rsidRPr="00C548DE">
        <w:rPr>
          <w:sz w:val="24"/>
          <w:szCs w:val="24"/>
          <w:lang w:eastAsia="ru-RU"/>
        </w:rPr>
        <w:t xml:space="preserve"> организовывать специальные модули, обеспечивающие формирование основ проектной и предпринимательской культуры, управленческого мышления посредством аналитического оформления и публичного представления школьниками образцов успешного социального действия, а также взаимодействие с территориальными и региональными элитами по постановке и решению проблем социально-экономического и социально-культурного развития территорий и регионов.</w:t>
      </w:r>
    </w:p>
    <w:p w:rsidR="00C548DE" w:rsidRPr="00C548DE" w:rsidRDefault="00C548DE" w:rsidP="003560F5">
      <w:pPr>
        <w:keepNext/>
        <w:keepLines/>
        <w:suppressAutoHyphens w:val="0"/>
        <w:ind w:left="20" w:firstLine="680"/>
        <w:jc w:val="both"/>
        <w:outlineLvl w:val="1"/>
        <w:rPr>
          <w:sz w:val="24"/>
          <w:szCs w:val="24"/>
          <w:lang w:eastAsia="ru-RU"/>
        </w:rPr>
      </w:pPr>
      <w:bookmarkStart w:id="5" w:name="bookmark1"/>
      <w:r w:rsidRPr="00C548DE">
        <w:rPr>
          <w:b/>
          <w:bCs/>
          <w:sz w:val="24"/>
          <w:szCs w:val="24"/>
          <w:lang w:eastAsia="ru-RU"/>
        </w:rPr>
        <w:t>Технологии культурной политики</w:t>
      </w:r>
      <w:bookmarkEnd w:id="5"/>
    </w:p>
    <w:p w:rsidR="00C548DE" w:rsidRPr="00C548DE" w:rsidRDefault="00C548DE" w:rsidP="003560F5">
      <w:pPr>
        <w:suppressAutoHyphens w:val="0"/>
        <w:ind w:left="20" w:right="60"/>
        <w:jc w:val="both"/>
        <w:rPr>
          <w:sz w:val="24"/>
          <w:szCs w:val="24"/>
          <w:lang w:eastAsia="ru-RU"/>
        </w:rPr>
      </w:pPr>
      <w:r w:rsidRPr="00C548DE">
        <w:rPr>
          <w:sz w:val="24"/>
          <w:szCs w:val="24"/>
          <w:lang w:eastAsia="ru-RU"/>
        </w:rPr>
        <w:t>Данное направление включает детей в практики создания новых культурных форм организации жизни, а также в практики принятия управленческих решений относительно ключевых проблем современности</w:t>
      </w:r>
      <w:r w:rsidR="003560F5">
        <w:rPr>
          <w:sz w:val="24"/>
          <w:szCs w:val="24"/>
          <w:lang w:eastAsia="ru-RU"/>
        </w:rPr>
        <w:t xml:space="preserve"> </w:t>
      </w:r>
      <w:r w:rsidRPr="00C548DE">
        <w:rPr>
          <w:sz w:val="24"/>
          <w:szCs w:val="24"/>
          <w:lang w:eastAsia="ru-RU"/>
        </w:rPr>
        <w:t>средствами культуры. Оно ориентировано на учащихся, интересующихся различными видами культурно-обра</w:t>
      </w:r>
      <w:r w:rsidR="003560F5">
        <w:rPr>
          <w:sz w:val="24"/>
          <w:szCs w:val="24"/>
          <w:lang w:eastAsia="ru-RU"/>
        </w:rPr>
        <w:t>зовательной деятельности (</w:t>
      </w:r>
      <w:proofErr w:type="spellStart"/>
      <w:r w:rsidR="003560F5">
        <w:rPr>
          <w:sz w:val="24"/>
          <w:szCs w:val="24"/>
          <w:lang w:eastAsia="ru-RU"/>
        </w:rPr>
        <w:t>продюс</w:t>
      </w:r>
      <w:r w:rsidRPr="00C548DE">
        <w:rPr>
          <w:sz w:val="24"/>
          <w:szCs w:val="24"/>
          <w:lang w:eastAsia="ru-RU"/>
        </w:rPr>
        <w:t>ерство</w:t>
      </w:r>
      <w:proofErr w:type="spellEnd"/>
      <w:r w:rsidRPr="00C548DE">
        <w:rPr>
          <w:sz w:val="24"/>
          <w:szCs w:val="24"/>
          <w:lang w:eastAsia="ru-RU"/>
        </w:rPr>
        <w:t xml:space="preserve">, организацию выставок, музеев и библиотек, дизайн, рекламу, </w:t>
      </w:r>
      <w:r w:rsidRPr="00C548DE">
        <w:rPr>
          <w:sz w:val="24"/>
          <w:szCs w:val="24"/>
          <w:lang w:val="en-US" w:eastAsia="en-US"/>
        </w:rPr>
        <w:t>PR</w:t>
      </w:r>
      <w:proofErr w:type="gramStart"/>
      <w:r w:rsidRPr="00C548DE">
        <w:rPr>
          <w:sz w:val="24"/>
          <w:szCs w:val="24"/>
          <w:lang w:eastAsia="ru-RU"/>
        </w:rPr>
        <w:t>и</w:t>
      </w:r>
      <w:proofErr w:type="gramEnd"/>
      <w:r w:rsidRPr="00C548DE">
        <w:rPr>
          <w:sz w:val="24"/>
          <w:szCs w:val="24"/>
          <w:lang w:eastAsia="ru-RU"/>
        </w:rPr>
        <w:t xml:space="preserve"> др.). Детям представляется возможность исследования механизмов смены культурных представлений, традиций и норм; оформления представлений о культуре как механизме общественного развития; анализа и прогнозирования состояния типов ментальности и укладов на территории современной России; создания культурн</w:t>
      </w:r>
      <w:proofErr w:type="gramStart"/>
      <w:r w:rsidRPr="00C548DE">
        <w:rPr>
          <w:sz w:val="24"/>
          <w:szCs w:val="24"/>
          <w:lang w:eastAsia="ru-RU"/>
        </w:rPr>
        <w:t>о-</w:t>
      </w:r>
      <w:proofErr w:type="gramEnd"/>
      <w:r w:rsidRPr="00C548DE">
        <w:rPr>
          <w:sz w:val="24"/>
          <w:szCs w:val="24"/>
          <w:lang w:eastAsia="ru-RU"/>
        </w:rPr>
        <w:t xml:space="preserve"> образовательных событий и других гуманитарных проектов; освоения принципов культурно-образовательной деятельности в интересующих их сферах.</w:t>
      </w:r>
    </w:p>
    <w:p w:rsidR="00C548DE" w:rsidRPr="00C548DE" w:rsidRDefault="00C548DE" w:rsidP="00B971FA">
      <w:pPr>
        <w:keepNext/>
        <w:keepLines/>
        <w:tabs>
          <w:tab w:val="left" w:pos="1401"/>
        </w:tabs>
        <w:suppressAutoHyphens w:val="0"/>
        <w:ind w:left="700"/>
        <w:jc w:val="both"/>
        <w:outlineLvl w:val="1"/>
        <w:rPr>
          <w:b/>
          <w:bCs/>
          <w:sz w:val="24"/>
          <w:szCs w:val="24"/>
          <w:lang w:eastAsia="ru-RU"/>
        </w:rPr>
      </w:pPr>
      <w:r w:rsidRPr="00C548DE">
        <w:rPr>
          <w:b/>
          <w:bCs/>
          <w:sz w:val="24"/>
          <w:szCs w:val="24"/>
          <w:lang w:eastAsia="ru-RU"/>
        </w:rPr>
        <w:t>Технологии регионального развития</w:t>
      </w:r>
    </w:p>
    <w:p w:rsidR="00C548DE" w:rsidRPr="00C548DE" w:rsidRDefault="00C548DE" w:rsidP="00B971FA">
      <w:pPr>
        <w:suppressAutoHyphens w:val="0"/>
        <w:ind w:left="20" w:right="80" w:firstLine="680"/>
        <w:jc w:val="both"/>
        <w:rPr>
          <w:sz w:val="24"/>
          <w:szCs w:val="24"/>
          <w:lang w:eastAsia="ru-RU"/>
        </w:rPr>
      </w:pPr>
      <w:r w:rsidRPr="00C548DE">
        <w:rPr>
          <w:sz w:val="24"/>
          <w:szCs w:val="24"/>
          <w:lang w:eastAsia="ru-RU"/>
        </w:rPr>
        <w:t>Данное направление включает детей в практики пространственного мышления и деятельности через комплексный анализ проблем развития</w:t>
      </w:r>
      <w:r w:rsidR="00B971FA">
        <w:rPr>
          <w:sz w:val="24"/>
          <w:szCs w:val="24"/>
          <w:lang w:eastAsia="ru-RU"/>
        </w:rPr>
        <w:t xml:space="preserve"> автономного округа</w:t>
      </w:r>
      <w:r w:rsidRPr="00C548DE">
        <w:rPr>
          <w:sz w:val="24"/>
          <w:szCs w:val="24"/>
          <w:lang w:eastAsia="ru-RU"/>
        </w:rPr>
        <w:t xml:space="preserve"> в историческом, географическом, экономическом, экологическом, краеведческом и экономическом аспектах. Программа предполагает формирование поля возможностей в вопросе анализа и выбора региона проживания и жизнедеятельности. В ходе мероприятий программы школьники совместно с профессиональными экспертами будут осваивать навыки исследовательской работы, моделирования исторических ситуаций, естественной и гуманитарной картографии, воспроизводства природной окружающей среды, а также разработки программ антикризисного управления и планирования развития регионов.</w:t>
      </w:r>
    </w:p>
    <w:p w:rsidR="00C548DE" w:rsidRPr="00C548DE" w:rsidRDefault="00C548DE" w:rsidP="00B971FA">
      <w:pPr>
        <w:keepNext/>
        <w:keepLines/>
        <w:tabs>
          <w:tab w:val="left" w:pos="1401"/>
        </w:tabs>
        <w:suppressAutoHyphens w:val="0"/>
        <w:ind w:left="700"/>
        <w:jc w:val="both"/>
        <w:outlineLvl w:val="1"/>
        <w:rPr>
          <w:b/>
          <w:bCs/>
          <w:sz w:val="24"/>
          <w:szCs w:val="24"/>
          <w:lang w:eastAsia="ru-RU"/>
        </w:rPr>
      </w:pPr>
      <w:r w:rsidRPr="00C548DE">
        <w:rPr>
          <w:b/>
          <w:bCs/>
          <w:sz w:val="24"/>
          <w:szCs w:val="24"/>
          <w:lang w:eastAsia="ru-RU"/>
        </w:rPr>
        <w:t>Антропологические технологии</w:t>
      </w:r>
    </w:p>
    <w:p w:rsidR="00C548DE" w:rsidRDefault="00C548DE" w:rsidP="00B971FA">
      <w:pPr>
        <w:suppressAutoHyphens w:val="0"/>
        <w:ind w:left="20" w:right="80" w:firstLine="680"/>
        <w:jc w:val="both"/>
        <w:rPr>
          <w:sz w:val="24"/>
          <w:szCs w:val="24"/>
          <w:lang w:eastAsia="ru-RU"/>
        </w:rPr>
      </w:pPr>
      <w:r w:rsidRPr="00C548DE">
        <w:rPr>
          <w:sz w:val="24"/>
          <w:szCs w:val="24"/>
          <w:lang w:eastAsia="ru-RU"/>
        </w:rPr>
        <w:t xml:space="preserve">Данное направление включает детей в освоение практик развития Человека, включая различные его аспекты - эмоциональный, физический, волевой, духовный, интеллектуальный. Программное направление использует материал таких сфер практического знания, как педагогика, психология, антропология, </w:t>
      </w:r>
      <w:proofErr w:type="spellStart"/>
      <w:r w:rsidRPr="00C548DE">
        <w:rPr>
          <w:sz w:val="24"/>
          <w:szCs w:val="24"/>
          <w:lang w:eastAsia="ru-RU"/>
        </w:rPr>
        <w:t>валеология</w:t>
      </w:r>
      <w:proofErr w:type="spellEnd"/>
      <w:r w:rsidRPr="00C548DE">
        <w:rPr>
          <w:sz w:val="24"/>
          <w:szCs w:val="24"/>
          <w:lang w:eastAsia="ru-RU"/>
        </w:rPr>
        <w:t xml:space="preserve">, этика. В ходе мероприятий программы обучающиеся будут осваивать представления о человеке как гуманитарном объекте, а также основы современных </w:t>
      </w:r>
      <w:proofErr w:type="spellStart"/>
      <w:r w:rsidRPr="00C548DE">
        <w:rPr>
          <w:sz w:val="24"/>
          <w:szCs w:val="24"/>
          <w:lang w:eastAsia="ru-RU"/>
        </w:rPr>
        <w:t>антропотехник</w:t>
      </w:r>
      <w:proofErr w:type="spellEnd"/>
      <w:r w:rsidRPr="00C548DE">
        <w:rPr>
          <w:sz w:val="24"/>
          <w:szCs w:val="24"/>
          <w:lang w:eastAsia="ru-RU"/>
        </w:rPr>
        <w:t>, таких как арт-терапия, тренинги телесного совершенствования, интеллектуальные игры, образовательные путешествия и др. В рамках программного направления участники получат возможность освоить логики анализа антропологического развития, методы гуманитарн</w:t>
      </w:r>
      <w:proofErr w:type="gramStart"/>
      <w:r w:rsidRPr="00C548DE">
        <w:rPr>
          <w:sz w:val="24"/>
          <w:szCs w:val="24"/>
          <w:lang w:eastAsia="ru-RU"/>
        </w:rPr>
        <w:t>о-</w:t>
      </w:r>
      <w:proofErr w:type="gramEnd"/>
      <w:r w:rsidRPr="00C548DE">
        <w:rPr>
          <w:sz w:val="24"/>
          <w:szCs w:val="24"/>
          <w:lang w:eastAsia="ru-RU"/>
        </w:rPr>
        <w:t xml:space="preserve"> антропологического проектирования.</w:t>
      </w:r>
    </w:p>
    <w:p w:rsidR="00B971FA" w:rsidRPr="00C548DE" w:rsidRDefault="00B971FA" w:rsidP="00B971FA">
      <w:pPr>
        <w:suppressAutoHyphens w:val="0"/>
        <w:ind w:left="20" w:right="80" w:firstLine="680"/>
        <w:jc w:val="both"/>
        <w:rPr>
          <w:sz w:val="24"/>
          <w:szCs w:val="24"/>
          <w:lang w:eastAsia="ru-RU"/>
        </w:rPr>
      </w:pPr>
    </w:p>
    <w:p w:rsidR="00C548DE" w:rsidRPr="00C548DE" w:rsidRDefault="00C548DE" w:rsidP="00B971FA">
      <w:pPr>
        <w:keepNext/>
        <w:keepLines/>
        <w:tabs>
          <w:tab w:val="left" w:pos="1401"/>
        </w:tabs>
        <w:suppressAutoHyphens w:val="0"/>
        <w:ind w:left="700"/>
        <w:jc w:val="both"/>
        <w:outlineLvl w:val="1"/>
        <w:rPr>
          <w:b/>
          <w:bCs/>
          <w:sz w:val="24"/>
          <w:szCs w:val="24"/>
          <w:lang w:eastAsia="ru-RU"/>
        </w:rPr>
      </w:pPr>
      <w:bookmarkStart w:id="6" w:name="bookmark2"/>
      <w:r w:rsidRPr="00C548DE">
        <w:rPr>
          <w:b/>
          <w:bCs/>
          <w:sz w:val="24"/>
          <w:szCs w:val="24"/>
          <w:lang w:eastAsia="ru-RU"/>
        </w:rPr>
        <w:lastRenderedPageBreak/>
        <w:t>Технологии научного познания</w:t>
      </w:r>
      <w:bookmarkEnd w:id="6"/>
    </w:p>
    <w:p w:rsidR="00B971FA" w:rsidRDefault="00C548DE" w:rsidP="00B971FA">
      <w:pPr>
        <w:suppressAutoHyphens w:val="0"/>
        <w:ind w:firstLine="709"/>
        <w:rPr>
          <w:sz w:val="24"/>
          <w:szCs w:val="24"/>
          <w:lang w:eastAsia="ru-RU"/>
        </w:rPr>
      </w:pPr>
      <w:r w:rsidRPr="00C548DE">
        <w:rPr>
          <w:sz w:val="24"/>
          <w:szCs w:val="24"/>
          <w:lang w:eastAsia="ru-RU"/>
        </w:rPr>
        <w:t xml:space="preserve">Данное направление включает детей в практики научной работы, т.е. в практики наблюдения, описания, конструирования различных явлений окружающего мира. В рамках про граммы дети осваивают методы теоретического мышления и способы работы с современными системами знания. </w:t>
      </w:r>
    </w:p>
    <w:p w:rsidR="00C548DE" w:rsidRPr="00C548DE" w:rsidRDefault="00B971FA" w:rsidP="00B971FA">
      <w:pPr>
        <w:suppressAutoHyphens w:val="0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="00C548DE" w:rsidRPr="00C548DE">
        <w:rPr>
          <w:sz w:val="24"/>
          <w:szCs w:val="24"/>
          <w:lang w:eastAsia="ru-RU"/>
        </w:rPr>
        <w:t xml:space="preserve">рограмма предполагает исследовательскую пропедевтику и связана с формированием у </w:t>
      </w:r>
      <w:r>
        <w:rPr>
          <w:sz w:val="24"/>
          <w:szCs w:val="24"/>
          <w:lang w:eastAsia="ru-RU"/>
        </w:rPr>
        <w:t>детей</w:t>
      </w:r>
      <w:r w:rsidR="00C548DE" w:rsidRPr="00C548DE">
        <w:rPr>
          <w:sz w:val="24"/>
          <w:szCs w:val="24"/>
          <w:lang w:eastAsia="ru-RU"/>
        </w:rPr>
        <w:t xml:space="preserve"> осознанного аналитического отношения к знаниям как к модельным представлениям об окружающем мире. В ходе программы предоставляется возможность освоения мыслительных процедур, таких как систематизация, </w:t>
      </w:r>
      <w:proofErr w:type="spellStart"/>
      <w:r w:rsidR="00C548DE" w:rsidRPr="00C548DE">
        <w:rPr>
          <w:sz w:val="24"/>
          <w:szCs w:val="24"/>
          <w:lang w:eastAsia="ru-RU"/>
        </w:rPr>
        <w:t>типологизация</w:t>
      </w:r>
      <w:proofErr w:type="spellEnd"/>
      <w:r w:rsidR="00C548DE" w:rsidRPr="00C548DE">
        <w:rPr>
          <w:sz w:val="24"/>
          <w:szCs w:val="24"/>
          <w:lang w:eastAsia="ru-RU"/>
        </w:rPr>
        <w:t>, классификация и др.</w:t>
      </w:r>
    </w:p>
    <w:p w:rsidR="00C548DE" w:rsidRPr="00C548DE" w:rsidRDefault="00C548DE" w:rsidP="00B971FA">
      <w:pPr>
        <w:keepNext/>
        <w:keepLines/>
        <w:tabs>
          <w:tab w:val="left" w:pos="1421"/>
        </w:tabs>
        <w:suppressAutoHyphens w:val="0"/>
        <w:ind w:left="709"/>
        <w:jc w:val="both"/>
        <w:outlineLvl w:val="1"/>
        <w:rPr>
          <w:b/>
          <w:bCs/>
          <w:sz w:val="24"/>
          <w:szCs w:val="24"/>
          <w:lang w:eastAsia="ru-RU"/>
        </w:rPr>
      </w:pPr>
      <w:r w:rsidRPr="00C548DE">
        <w:rPr>
          <w:b/>
          <w:bCs/>
          <w:sz w:val="24"/>
          <w:szCs w:val="24"/>
          <w:lang w:eastAsia="ru-RU"/>
        </w:rPr>
        <w:t>Инженерные технологии</w:t>
      </w:r>
    </w:p>
    <w:p w:rsidR="00C548DE" w:rsidRPr="00C548DE" w:rsidRDefault="00C548DE" w:rsidP="00B971FA">
      <w:pPr>
        <w:suppressAutoHyphens w:val="0"/>
        <w:ind w:left="40" w:right="20" w:firstLine="680"/>
        <w:jc w:val="both"/>
        <w:rPr>
          <w:sz w:val="24"/>
          <w:szCs w:val="24"/>
          <w:lang w:eastAsia="ru-RU"/>
        </w:rPr>
      </w:pPr>
      <w:r w:rsidRPr="00C548DE">
        <w:rPr>
          <w:sz w:val="24"/>
          <w:szCs w:val="24"/>
          <w:lang w:eastAsia="ru-RU"/>
        </w:rPr>
        <w:t>Данное направление включает детей в практики создания искусственно-</w:t>
      </w:r>
    </w:p>
    <w:p w:rsidR="00C548DE" w:rsidRPr="00C548DE" w:rsidRDefault="00C548DE" w:rsidP="00B971FA">
      <w:pPr>
        <w:suppressAutoHyphens w:val="0"/>
        <w:ind w:left="40" w:right="20"/>
        <w:jc w:val="both"/>
        <w:rPr>
          <w:sz w:val="24"/>
          <w:szCs w:val="24"/>
          <w:lang w:eastAsia="ru-RU"/>
        </w:rPr>
      </w:pPr>
      <w:r w:rsidRPr="00C548DE">
        <w:rPr>
          <w:sz w:val="24"/>
          <w:szCs w:val="24"/>
          <w:lang w:eastAsia="ru-RU"/>
        </w:rPr>
        <w:t xml:space="preserve">технических объектов, построенных по законам природы. Программа предполагает пропедевтику базовых представлений о конструировании, моделировании и техническом воплощении идей. Важная характеристика программы заключается в том, что </w:t>
      </w:r>
      <w:r w:rsidR="00B971FA">
        <w:rPr>
          <w:sz w:val="24"/>
          <w:szCs w:val="24"/>
          <w:lang w:eastAsia="ru-RU"/>
        </w:rPr>
        <w:t>детям и подросткам</w:t>
      </w:r>
      <w:r w:rsidRPr="00C548DE">
        <w:rPr>
          <w:sz w:val="24"/>
          <w:szCs w:val="24"/>
          <w:lang w:eastAsia="ru-RU"/>
        </w:rPr>
        <w:t xml:space="preserve"> предоставляется возможность проанализировать контексты, определяющие потребности в том или ином инженерном изобретении, рассмотреть вопросы технического обеспечения современной жизнедеятельности.</w:t>
      </w:r>
    </w:p>
    <w:p w:rsidR="00C548DE" w:rsidRPr="00C548DE" w:rsidRDefault="00C548DE" w:rsidP="00B971FA">
      <w:pPr>
        <w:keepNext/>
        <w:keepLines/>
        <w:tabs>
          <w:tab w:val="left" w:pos="1421"/>
        </w:tabs>
        <w:suppressAutoHyphens w:val="0"/>
        <w:ind w:left="720"/>
        <w:jc w:val="both"/>
        <w:outlineLvl w:val="1"/>
        <w:rPr>
          <w:b/>
          <w:bCs/>
          <w:sz w:val="24"/>
          <w:szCs w:val="24"/>
          <w:lang w:eastAsia="ru-RU"/>
        </w:rPr>
      </w:pPr>
      <w:r w:rsidRPr="00C548DE">
        <w:rPr>
          <w:b/>
          <w:bCs/>
          <w:sz w:val="24"/>
          <w:szCs w:val="24"/>
          <w:lang w:eastAsia="ru-RU"/>
        </w:rPr>
        <w:t>Визуальные технологии</w:t>
      </w:r>
    </w:p>
    <w:p w:rsidR="00C548DE" w:rsidRPr="00C548DE" w:rsidRDefault="00C548DE" w:rsidP="00B971FA">
      <w:pPr>
        <w:suppressAutoHyphens w:val="0"/>
        <w:ind w:left="40" w:right="20" w:firstLine="680"/>
        <w:jc w:val="both"/>
        <w:rPr>
          <w:sz w:val="24"/>
          <w:szCs w:val="24"/>
          <w:lang w:eastAsia="ru-RU"/>
        </w:rPr>
      </w:pPr>
      <w:r w:rsidRPr="00C548DE">
        <w:rPr>
          <w:sz w:val="24"/>
          <w:szCs w:val="24"/>
          <w:lang w:eastAsia="ru-RU"/>
        </w:rPr>
        <w:t>Данное направление включает детей в современные визуальн</w:t>
      </w:r>
      <w:proofErr w:type="gramStart"/>
      <w:r w:rsidRPr="00C548DE">
        <w:rPr>
          <w:sz w:val="24"/>
          <w:szCs w:val="24"/>
          <w:lang w:eastAsia="ru-RU"/>
        </w:rPr>
        <w:t>о-</w:t>
      </w:r>
      <w:proofErr w:type="gramEnd"/>
      <w:r w:rsidRPr="00C548DE">
        <w:rPr>
          <w:sz w:val="24"/>
          <w:szCs w:val="24"/>
          <w:lang w:eastAsia="ru-RU"/>
        </w:rPr>
        <w:t xml:space="preserve"> эстетические практики и предполагает освоение таких элементов современных экранных технологий, как видео-арт, кино и телевизионные технологии, современные сценические формы, веб-дизайн и др. Направление ориентировано на формирование знаковых, образно- символических форм мышления и представления. Программа предполагает изучение места визуальных технологий в современной культуре, анализ современных средств построения образования.</w:t>
      </w:r>
    </w:p>
    <w:p w:rsidR="00C548DE" w:rsidRPr="00C548DE" w:rsidRDefault="00C548DE" w:rsidP="00B971FA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548DE" w:rsidRPr="00C548DE" w:rsidRDefault="00C548DE" w:rsidP="00C548DE">
      <w:pPr>
        <w:shd w:val="clear" w:color="auto" w:fill="FFFF00"/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  <w:sectPr w:rsidR="00C548DE" w:rsidRPr="00C548DE" w:rsidSect="00E51500">
          <w:pgSz w:w="11906" w:h="16838"/>
          <w:pgMar w:top="284" w:right="851" w:bottom="142" w:left="1701" w:header="709" w:footer="709" w:gutter="0"/>
          <w:cols w:space="708"/>
          <w:docGrid w:linePitch="360"/>
        </w:sectPr>
      </w:pPr>
    </w:p>
    <w:p w:rsidR="00C548DE" w:rsidRPr="00C548DE" w:rsidRDefault="00C548DE" w:rsidP="00B971FA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lastRenderedPageBreak/>
        <w:t>Приложение № 5</w:t>
      </w:r>
    </w:p>
    <w:p w:rsidR="00C548DE" w:rsidRPr="00C548DE" w:rsidRDefault="00C548DE" w:rsidP="00B971FA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>к Положению о конкурсе</w:t>
      </w:r>
    </w:p>
    <w:p w:rsidR="00C548DE" w:rsidRPr="00C548DE" w:rsidRDefault="00C548DE" w:rsidP="00B971FA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C548DE">
        <w:rPr>
          <w:color w:val="000000"/>
          <w:kern w:val="2"/>
          <w:sz w:val="24"/>
          <w:szCs w:val="24"/>
        </w:rPr>
        <w:t xml:space="preserve">программ и проектов </w:t>
      </w:r>
      <w:proofErr w:type="gramStart"/>
      <w:r w:rsidRPr="00C548DE">
        <w:rPr>
          <w:color w:val="000000"/>
          <w:kern w:val="2"/>
          <w:sz w:val="24"/>
          <w:szCs w:val="24"/>
        </w:rPr>
        <w:t>по</w:t>
      </w:r>
      <w:proofErr w:type="gramEnd"/>
    </w:p>
    <w:p w:rsidR="00C548DE" w:rsidRPr="00C548DE" w:rsidRDefault="009A03A1" w:rsidP="00B971FA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организации </w:t>
      </w:r>
      <w:r w:rsidR="00C548DE" w:rsidRPr="00C548DE">
        <w:rPr>
          <w:color w:val="000000"/>
          <w:kern w:val="2"/>
          <w:sz w:val="24"/>
          <w:szCs w:val="24"/>
        </w:rPr>
        <w:t>отдыха</w:t>
      </w:r>
    </w:p>
    <w:p w:rsidR="00C548DE" w:rsidRPr="00C548DE" w:rsidRDefault="00C548DE" w:rsidP="00B971FA">
      <w:pPr>
        <w:tabs>
          <w:tab w:val="left" w:pos="709"/>
        </w:tabs>
        <w:jc w:val="right"/>
        <w:rPr>
          <w:color w:val="00000A"/>
          <w:kern w:val="2"/>
          <w:sz w:val="24"/>
          <w:szCs w:val="24"/>
        </w:rPr>
      </w:pPr>
      <w:r w:rsidRPr="00C548DE">
        <w:rPr>
          <w:color w:val="00000A"/>
          <w:kern w:val="2"/>
          <w:sz w:val="24"/>
          <w:szCs w:val="24"/>
        </w:rPr>
        <w:t xml:space="preserve">оздоровления и занятости детей, </w:t>
      </w:r>
    </w:p>
    <w:p w:rsidR="00C548DE" w:rsidRPr="00C548DE" w:rsidRDefault="00C548DE" w:rsidP="00B971FA">
      <w:pPr>
        <w:tabs>
          <w:tab w:val="left" w:pos="709"/>
        </w:tabs>
        <w:jc w:val="right"/>
        <w:rPr>
          <w:color w:val="00000A"/>
          <w:kern w:val="2"/>
          <w:sz w:val="24"/>
          <w:szCs w:val="24"/>
        </w:rPr>
      </w:pPr>
      <w:r w:rsidRPr="00C548DE">
        <w:rPr>
          <w:color w:val="00000A"/>
          <w:kern w:val="2"/>
          <w:sz w:val="24"/>
          <w:szCs w:val="24"/>
        </w:rPr>
        <w:t>подростков и молодежи</w:t>
      </w:r>
    </w:p>
    <w:p w:rsidR="00C548DE" w:rsidRPr="00C548DE" w:rsidRDefault="00C548DE" w:rsidP="009A03A1">
      <w:pPr>
        <w:suppressAutoHyphens w:val="0"/>
        <w:rPr>
          <w:rFonts w:eastAsia="Calibri"/>
          <w:sz w:val="22"/>
          <w:szCs w:val="22"/>
          <w:lang w:eastAsia="en-US"/>
        </w:rPr>
      </w:pPr>
    </w:p>
    <w:p w:rsidR="00C548DE" w:rsidRPr="009A03A1" w:rsidRDefault="004E6DD8" w:rsidP="009A03A1">
      <w:pPr>
        <w:keepNext/>
        <w:keepLines/>
        <w:suppressAutoHyphens w:val="0"/>
        <w:ind w:left="6460"/>
        <w:outlineLvl w:val="1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Экспертная карта</w:t>
      </w:r>
    </w:p>
    <w:p w:rsidR="009A03A1" w:rsidRPr="009A03A1" w:rsidRDefault="009A03A1" w:rsidP="009A03A1">
      <w:pPr>
        <w:keepNext/>
        <w:keepLines/>
        <w:suppressAutoHyphens w:val="0"/>
        <w:jc w:val="center"/>
        <w:outlineLvl w:val="1"/>
        <w:rPr>
          <w:b/>
          <w:sz w:val="24"/>
          <w:szCs w:val="24"/>
          <w:lang w:eastAsia="ru-RU"/>
        </w:rPr>
      </w:pPr>
      <w:r w:rsidRPr="009A03A1">
        <w:rPr>
          <w:b/>
          <w:sz w:val="24"/>
          <w:szCs w:val="24"/>
          <w:lang w:eastAsia="ru-RU"/>
        </w:rPr>
        <w:t>номинация «Программа летнего и каникулярного образовательного отдыха детей»</w:t>
      </w:r>
    </w:p>
    <w:p w:rsidR="00C548DE" w:rsidRPr="009A03A1" w:rsidRDefault="00C548DE" w:rsidP="00B971FA">
      <w:pPr>
        <w:suppressAutoHyphens w:val="0"/>
        <w:spacing w:before="480" w:after="660"/>
        <w:rPr>
          <w:sz w:val="24"/>
          <w:szCs w:val="24"/>
          <w:lang w:eastAsia="ru-RU"/>
        </w:rPr>
      </w:pPr>
      <w:r w:rsidRPr="009A03A1">
        <w:rPr>
          <w:sz w:val="24"/>
          <w:szCs w:val="24"/>
          <w:lang w:eastAsia="ru-RU"/>
        </w:rPr>
        <w:t>Эксперт:___________________________________________________________________________________________</w:t>
      </w:r>
    </w:p>
    <w:tbl>
      <w:tblPr>
        <w:tblW w:w="1474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3"/>
        <w:gridCol w:w="2409"/>
      </w:tblGrid>
      <w:tr w:rsidR="00B971FA" w:rsidRPr="009A03A1" w:rsidTr="00B971FA">
        <w:trPr>
          <w:trHeight w:val="355"/>
        </w:trPr>
        <w:tc>
          <w:tcPr>
            <w:tcW w:w="1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1FA" w:rsidRPr="009A03A1" w:rsidRDefault="00B971FA" w:rsidP="00B971F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 w:rsidRPr="009A03A1">
              <w:rPr>
                <w:b/>
                <w:sz w:val="24"/>
                <w:szCs w:val="24"/>
                <w:lang w:eastAsia="ru-RU"/>
              </w:rPr>
              <w:t>Название критерия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1FA" w:rsidRPr="009A03A1" w:rsidRDefault="00B971FA" w:rsidP="00B971F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A03A1">
              <w:rPr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C548DE" w:rsidRPr="009A03A1" w:rsidTr="007918FF">
        <w:trPr>
          <w:trHeight w:val="662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8DE" w:rsidRPr="009A03A1" w:rsidRDefault="00C548DE" w:rsidP="00B971FA">
            <w:pPr>
              <w:suppressAutoHyphens w:val="0"/>
              <w:spacing w:line="326" w:lineRule="exact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>Актуальность программы с точки зрения объективных потребностей целевой группы и/или задач социального и социокультурного развития региона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8DE" w:rsidRPr="009A03A1" w:rsidRDefault="00C548DE" w:rsidP="00B971F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C548DE" w:rsidRPr="009A03A1" w:rsidTr="007918FF">
        <w:trPr>
          <w:trHeight w:val="653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8DE" w:rsidRPr="009A03A1" w:rsidRDefault="00C548DE" w:rsidP="00B971FA">
            <w:pPr>
              <w:suppressAutoHyphens w:val="0"/>
              <w:spacing w:line="326" w:lineRule="exact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>Соответствие содержания программы приоритетным содержательно-тематическим направлениям конкурса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8DE" w:rsidRPr="009A03A1" w:rsidRDefault="00C548DE" w:rsidP="00B971F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C548DE" w:rsidRPr="009A03A1" w:rsidTr="007918FF">
        <w:trPr>
          <w:trHeight w:val="658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8DE" w:rsidRPr="009A03A1" w:rsidRDefault="00C548DE" w:rsidP="00B971FA">
            <w:pPr>
              <w:suppressAutoHyphens w:val="0"/>
              <w:spacing w:line="322" w:lineRule="exact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 xml:space="preserve">Объективная способность программы расширить образовательные и </w:t>
            </w:r>
            <w:proofErr w:type="spellStart"/>
            <w:r w:rsidRPr="009A03A1">
              <w:rPr>
                <w:sz w:val="24"/>
                <w:szCs w:val="24"/>
                <w:lang w:eastAsia="ru-RU"/>
              </w:rPr>
              <w:t>деятельностные</w:t>
            </w:r>
            <w:proofErr w:type="spellEnd"/>
            <w:r w:rsidRPr="009A03A1">
              <w:rPr>
                <w:sz w:val="24"/>
                <w:szCs w:val="24"/>
                <w:lang w:eastAsia="ru-RU"/>
              </w:rPr>
              <w:t xml:space="preserve"> возможности целевой группы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8DE" w:rsidRPr="009A03A1" w:rsidRDefault="00C548DE" w:rsidP="00B971F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C548DE" w:rsidRPr="009A03A1" w:rsidTr="007918FF">
        <w:trPr>
          <w:trHeight w:val="331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8DE" w:rsidRPr="009A03A1" w:rsidRDefault="00C548DE" w:rsidP="00B971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>Наличие организационных возможностей для привлечения иногородних участников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8DE" w:rsidRPr="009A03A1" w:rsidRDefault="00C548DE" w:rsidP="00B971F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C548DE" w:rsidRPr="009A03A1" w:rsidTr="007918FF">
        <w:trPr>
          <w:trHeight w:val="653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8DE" w:rsidRPr="009A03A1" w:rsidRDefault="00C548DE" w:rsidP="00B971FA">
            <w:pPr>
              <w:suppressAutoHyphens w:val="0"/>
              <w:spacing w:line="322" w:lineRule="exact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 xml:space="preserve">Соответствие образовательных технологий, форм, методик и форматов организации образовательного процесса принципам открытого образования и </w:t>
            </w:r>
            <w:proofErr w:type="spellStart"/>
            <w:r w:rsidRPr="009A03A1">
              <w:rPr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9A03A1">
              <w:rPr>
                <w:sz w:val="24"/>
                <w:szCs w:val="24"/>
                <w:lang w:eastAsia="ru-RU"/>
              </w:rPr>
              <w:t xml:space="preserve"> подхода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8DE" w:rsidRPr="009A03A1" w:rsidRDefault="00C548DE" w:rsidP="00B971F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C548DE" w:rsidRPr="009A03A1" w:rsidTr="007918FF">
        <w:trPr>
          <w:trHeight w:val="331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8DE" w:rsidRPr="009A03A1" w:rsidRDefault="00C548DE" w:rsidP="00B971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>Квалифицированный подбор содержательного материала образовательных модулей программы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8DE" w:rsidRPr="009A03A1" w:rsidRDefault="00C548DE" w:rsidP="00B971F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C548DE" w:rsidRPr="009A03A1" w:rsidTr="007918FF">
        <w:trPr>
          <w:trHeight w:val="331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8DE" w:rsidRPr="009A03A1" w:rsidRDefault="00C548DE" w:rsidP="00B971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9A03A1">
              <w:rPr>
                <w:sz w:val="24"/>
                <w:szCs w:val="24"/>
                <w:lang w:eastAsia="ru-RU"/>
              </w:rPr>
              <w:t>проработанности методов организации межмодульного сопровождения участников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8DE" w:rsidRPr="009A03A1" w:rsidRDefault="00C548DE" w:rsidP="00B971F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C548DE" w:rsidRPr="009A03A1" w:rsidTr="007918FF">
        <w:trPr>
          <w:trHeight w:val="336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8DE" w:rsidRPr="009A03A1" w:rsidRDefault="00C548DE" w:rsidP="00B971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>Наличие единой образовательной задачи программы и каждого отдельного модуля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8DE" w:rsidRPr="009A03A1" w:rsidRDefault="00C548DE" w:rsidP="00B971F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C548DE" w:rsidRPr="009A03A1" w:rsidTr="007918FF">
        <w:trPr>
          <w:trHeight w:val="662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8DE" w:rsidRPr="009A03A1" w:rsidRDefault="00C548DE" w:rsidP="00B971FA">
            <w:pPr>
              <w:suppressAutoHyphens w:val="0"/>
              <w:spacing w:line="331" w:lineRule="exact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>Соответствие состава педагогической команды заявленным в программе содержанию, формам, методам и форматам организации образовательного процесса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8DE" w:rsidRPr="009A03A1" w:rsidRDefault="00C548DE" w:rsidP="00B971F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C548DE" w:rsidRPr="009A03A1" w:rsidTr="007918FF">
        <w:trPr>
          <w:trHeight w:val="336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8DE" w:rsidRPr="009A03A1" w:rsidRDefault="00C548DE" w:rsidP="00B971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>Значимость заявленных результатов программы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8DE" w:rsidRPr="009A03A1" w:rsidRDefault="00C548DE" w:rsidP="00B971F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C548DE" w:rsidRPr="009A03A1" w:rsidTr="007918FF">
        <w:trPr>
          <w:trHeight w:val="384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8DE" w:rsidRPr="009A03A1" w:rsidRDefault="00C548DE" w:rsidP="00B971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>Достижимость заявленных результатов программы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8DE" w:rsidRPr="009A03A1" w:rsidRDefault="00C548DE" w:rsidP="00B971F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9A03A1" w:rsidRPr="009A03A1" w:rsidTr="007918FF">
        <w:trPr>
          <w:trHeight w:val="384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3A1" w:rsidRPr="009A03A1" w:rsidRDefault="009A03A1" w:rsidP="00B971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>Общий бал</w:t>
            </w:r>
            <w:r w:rsidR="009D3F81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3A1" w:rsidRPr="009A03A1" w:rsidRDefault="009A03A1" w:rsidP="00B971F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</w:tbl>
    <w:p w:rsidR="009A03A1" w:rsidRDefault="009A03A1" w:rsidP="00B971FA">
      <w:pPr>
        <w:shd w:val="clear" w:color="auto" w:fill="FFFFFF" w:themeFill="background1"/>
        <w:suppressAutoHyphens w:val="0"/>
        <w:spacing w:after="200" w:line="276" w:lineRule="auto"/>
        <w:rPr>
          <w:sz w:val="24"/>
          <w:szCs w:val="24"/>
          <w:lang w:eastAsia="ru-RU"/>
        </w:rPr>
      </w:pPr>
      <w:r w:rsidRPr="009A03A1">
        <w:rPr>
          <w:sz w:val="24"/>
          <w:szCs w:val="24"/>
          <w:lang w:eastAsia="ru-RU"/>
        </w:rPr>
        <w:t>П</w:t>
      </w:r>
      <w:r w:rsidR="000D60B6" w:rsidRPr="009A03A1">
        <w:rPr>
          <w:sz w:val="24"/>
          <w:szCs w:val="24"/>
          <w:lang w:eastAsia="ru-RU"/>
        </w:rPr>
        <w:t xml:space="preserve">ри оценивании рекомендуется использовать шкалу от «1» до «5». Баллы необходимо проставить </w:t>
      </w:r>
      <w:r w:rsidR="00EC0052" w:rsidRPr="009A03A1">
        <w:rPr>
          <w:sz w:val="24"/>
          <w:szCs w:val="24"/>
          <w:lang w:eastAsia="ru-RU"/>
        </w:rPr>
        <w:t>для каждого критерия таблицы.</w:t>
      </w:r>
    </w:p>
    <w:p w:rsidR="00CA36E3" w:rsidRPr="00C548DE" w:rsidRDefault="00EC0052" w:rsidP="00CA36E3">
      <w:pPr>
        <w:suppressAutoHyphens w:val="0"/>
        <w:rPr>
          <w:rFonts w:eastAsia="Calibri"/>
          <w:sz w:val="22"/>
          <w:szCs w:val="22"/>
          <w:lang w:eastAsia="en-US"/>
        </w:rPr>
      </w:pPr>
      <w:r>
        <w:rPr>
          <w:sz w:val="27"/>
          <w:szCs w:val="27"/>
          <w:lang w:eastAsia="ru-RU"/>
        </w:rPr>
        <w:lastRenderedPageBreak/>
        <w:t xml:space="preserve"> </w:t>
      </w:r>
    </w:p>
    <w:p w:rsidR="00CA36E3" w:rsidRPr="009A03A1" w:rsidRDefault="00CA36E3" w:rsidP="00CA36E3">
      <w:pPr>
        <w:keepNext/>
        <w:keepLines/>
        <w:suppressAutoHyphens w:val="0"/>
        <w:ind w:left="6460"/>
        <w:outlineLvl w:val="1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Экспертная карта</w:t>
      </w:r>
    </w:p>
    <w:p w:rsidR="00CA36E3" w:rsidRPr="009A03A1" w:rsidRDefault="00CA36E3" w:rsidP="00CA36E3">
      <w:pPr>
        <w:keepNext/>
        <w:keepLines/>
        <w:suppressAutoHyphens w:val="0"/>
        <w:jc w:val="center"/>
        <w:outlineLvl w:val="1"/>
        <w:rPr>
          <w:b/>
          <w:sz w:val="24"/>
          <w:szCs w:val="24"/>
          <w:lang w:eastAsia="ru-RU"/>
        </w:rPr>
      </w:pPr>
      <w:r w:rsidRPr="009A03A1">
        <w:rPr>
          <w:b/>
          <w:sz w:val="24"/>
          <w:szCs w:val="24"/>
          <w:lang w:eastAsia="ru-RU"/>
        </w:rPr>
        <w:t>номинация «Программа летнего и каникулярного образовательного отдыха детей»</w:t>
      </w:r>
    </w:p>
    <w:p w:rsidR="00CA36E3" w:rsidRPr="009A03A1" w:rsidRDefault="00CA36E3" w:rsidP="00CA36E3">
      <w:pPr>
        <w:suppressAutoHyphens w:val="0"/>
        <w:spacing w:before="480" w:after="660"/>
        <w:rPr>
          <w:sz w:val="24"/>
          <w:szCs w:val="24"/>
          <w:lang w:eastAsia="ru-RU"/>
        </w:rPr>
      </w:pPr>
      <w:r w:rsidRPr="009A03A1">
        <w:rPr>
          <w:sz w:val="24"/>
          <w:szCs w:val="24"/>
          <w:lang w:eastAsia="ru-RU"/>
        </w:rPr>
        <w:t>Эксперт:___________________________________________________________________________________________</w:t>
      </w:r>
    </w:p>
    <w:tbl>
      <w:tblPr>
        <w:tblW w:w="1474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3"/>
        <w:gridCol w:w="2409"/>
      </w:tblGrid>
      <w:tr w:rsidR="00CA36E3" w:rsidRPr="009A03A1" w:rsidTr="007E2610">
        <w:trPr>
          <w:trHeight w:val="355"/>
        </w:trPr>
        <w:tc>
          <w:tcPr>
            <w:tcW w:w="1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 w:rsidRPr="009A03A1">
              <w:rPr>
                <w:b/>
                <w:sz w:val="24"/>
                <w:szCs w:val="24"/>
                <w:lang w:eastAsia="ru-RU"/>
              </w:rPr>
              <w:t>Название критерия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A03A1">
              <w:rPr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CA36E3" w:rsidRPr="009A03A1" w:rsidTr="007E2610">
        <w:trPr>
          <w:trHeight w:val="662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spacing w:line="326" w:lineRule="exact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>Актуальность программы с точки зрения объективных потребностей целевой группы и/или задач социального и социокультурного развития региона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CA36E3" w:rsidRPr="009A03A1" w:rsidTr="007E2610">
        <w:trPr>
          <w:trHeight w:val="653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spacing w:line="326" w:lineRule="exact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>Соответствие содержания программы приоритетным содержательно-тематическим направлениям конкурса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CA36E3" w:rsidRPr="009A03A1" w:rsidTr="007E2610">
        <w:trPr>
          <w:trHeight w:val="658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spacing w:line="322" w:lineRule="exact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 xml:space="preserve">Объективная способность программы расширить образовательные и </w:t>
            </w:r>
            <w:proofErr w:type="spellStart"/>
            <w:r w:rsidRPr="009A03A1">
              <w:rPr>
                <w:sz w:val="24"/>
                <w:szCs w:val="24"/>
                <w:lang w:eastAsia="ru-RU"/>
              </w:rPr>
              <w:t>деятельностные</w:t>
            </w:r>
            <w:proofErr w:type="spellEnd"/>
            <w:r w:rsidRPr="009A03A1">
              <w:rPr>
                <w:sz w:val="24"/>
                <w:szCs w:val="24"/>
                <w:lang w:eastAsia="ru-RU"/>
              </w:rPr>
              <w:t xml:space="preserve"> возможности целевой группы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CA36E3" w:rsidRPr="009A03A1" w:rsidTr="007E2610">
        <w:trPr>
          <w:trHeight w:val="331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>Наличие организационных возможностей для привлечения иногородних участников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CA36E3" w:rsidRPr="009A03A1" w:rsidTr="007E2610">
        <w:trPr>
          <w:trHeight w:val="653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spacing w:line="322" w:lineRule="exact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 xml:space="preserve">Соответствие образовательных технологий, форм, методик и форматов организации образовательного процесса принципам открытого образования и </w:t>
            </w:r>
            <w:proofErr w:type="spellStart"/>
            <w:r w:rsidRPr="009A03A1">
              <w:rPr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9A03A1">
              <w:rPr>
                <w:sz w:val="24"/>
                <w:szCs w:val="24"/>
                <w:lang w:eastAsia="ru-RU"/>
              </w:rPr>
              <w:t xml:space="preserve"> подхода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CA36E3" w:rsidRPr="009A03A1" w:rsidTr="007E2610">
        <w:trPr>
          <w:trHeight w:val="331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>Квалифицированный подбор содержательного материала образовательных модулей программы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CA36E3" w:rsidRPr="009A03A1" w:rsidTr="007E2610">
        <w:trPr>
          <w:trHeight w:val="331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9A03A1">
              <w:rPr>
                <w:sz w:val="24"/>
                <w:szCs w:val="24"/>
                <w:lang w:eastAsia="ru-RU"/>
              </w:rPr>
              <w:t>проработанности методов организации межмодульного сопровождения участников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CA36E3" w:rsidRPr="009A03A1" w:rsidTr="007E2610">
        <w:trPr>
          <w:trHeight w:val="336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>Наличие единой образовательной задачи программы и каждого отдельного модуля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CA36E3" w:rsidRPr="009A03A1" w:rsidTr="007E2610">
        <w:trPr>
          <w:trHeight w:val="662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spacing w:line="331" w:lineRule="exact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>Соответствие состава педагогической команды заявленным в программе содержанию, формам, методам и форматам организации образовательного процесса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CA36E3" w:rsidRPr="009A03A1" w:rsidTr="007E2610">
        <w:trPr>
          <w:trHeight w:val="336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>Значимость заявленных результатов программы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CA36E3" w:rsidRPr="009A03A1" w:rsidTr="007E2610">
        <w:trPr>
          <w:trHeight w:val="384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>Достижимость заявленных результатов программы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CA36E3" w:rsidRPr="009A03A1" w:rsidTr="007E2610">
        <w:trPr>
          <w:trHeight w:val="384"/>
        </w:trPr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A03A1">
              <w:rPr>
                <w:sz w:val="24"/>
                <w:szCs w:val="24"/>
                <w:lang w:eastAsia="ru-RU"/>
              </w:rPr>
              <w:t>Общий бал</w:t>
            </w:r>
            <w:r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E3" w:rsidRPr="009A03A1" w:rsidRDefault="00CA36E3" w:rsidP="007E261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</w:tbl>
    <w:p w:rsidR="00CA36E3" w:rsidRDefault="00CA36E3" w:rsidP="00CA36E3">
      <w:pPr>
        <w:shd w:val="clear" w:color="auto" w:fill="FFFFFF" w:themeFill="background1"/>
        <w:suppressAutoHyphens w:val="0"/>
        <w:spacing w:after="200" w:line="276" w:lineRule="auto"/>
        <w:rPr>
          <w:sz w:val="24"/>
          <w:szCs w:val="24"/>
          <w:lang w:eastAsia="ru-RU"/>
        </w:rPr>
      </w:pPr>
      <w:r w:rsidRPr="009A03A1">
        <w:rPr>
          <w:sz w:val="24"/>
          <w:szCs w:val="24"/>
          <w:lang w:eastAsia="ru-RU"/>
        </w:rPr>
        <w:t>При оценивании рекомендуется использовать шкалу от «1» до «5». Баллы необходимо проставить для каждого критерия таблицы.</w:t>
      </w:r>
    </w:p>
    <w:p w:rsidR="00B971FA" w:rsidRDefault="00B971FA" w:rsidP="00B971FA">
      <w:pPr>
        <w:shd w:val="clear" w:color="auto" w:fill="FFFFFF" w:themeFill="background1"/>
        <w:suppressAutoHyphens w:val="0"/>
        <w:spacing w:after="200" w:line="276" w:lineRule="auto"/>
        <w:rPr>
          <w:b/>
          <w:sz w:val="24"/>
          <w:szCs w:val="24"/>
        </w:rPr>
        <w:sectPr w:rsidR="00B971FA" w:rsidSect="009A03A1">
          <w:footerReference w:type="default" r:id="rId10"/>
          <w:pgSz w:w="16838" w:h="11906" w:orient="landscape"/>
          <w:pgMar w:top="426" w:right="397" w:bottom="567" w:left="851" w:header="709" w:footer="709" w:gutter="0"/>
          <w:cols w:space="708"/>
          <w:docGrid w:linePitch="360"/>
        </w:sectPr>
      </w:pPr>
      <w:bookmarkStart w:id="7" w:name="_GoBack"/>
      <w:bookmarkEnd w:id="7"/>
    </w:p>
    <w:p w:rsidR="00A0296A" w:rsidRDefault="00A0296A" w:rsidP="005B7622">
      <w:pPr>
        <w:jc w:val="right"/>
        <w:rPr>
          <w:b/>
          <w:sz w:val="24"/>
          <w:szCs w:val="24"/>
        </w:rPr>
      </w:pPr>
    </w:p>
    <w:sectPr w:rsidR="00A0296A" w:rsidSect="00E51500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25A" w:rsidRDefault="00ED425A" w:rsidP="00753225">
      <w:r>
        <w:separator/>
      </w:r>
    </w:p>
  </w:endnote>
  <w:endnote w:type="continuationSeparator" w:id="0">
    <w:p w:rsidR="00ED425A" w:rsidRDefault="00ED425A" w:rsidP="0075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F" w:rsidRDefault="007918FF">
    <w:pPr>
      <w:pStyle w:val="a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25A" w:rsidRDefault="00ED425A" w:rsidP="00753225">
      <w:r>
        <w:separator/>
      </w:r>
    </w:p>
  </w:footnote>
  <w:footnote w:type="continuationSeparator" w:id="0">
    <w:p w:rsidR="00ED425A" w:rsidRDefault="00ED425A" w:rsidP="00753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95C22D9"/>
    <w:multiLevelType w:val="hybridMultilevel"/>
    <w:tmpl w:val="A4CCB2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172BD"/>
    <w:multiLevelType w:val="hybridMultilevel"/>
    <w:tmpl w:val="4D5E7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54443"/>
    <w:multiLevelType w:val="hybridMultilevel"/>
    <w:tmpl w:val="D404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43469"/>
    <w:multiLevelType w:val="hybridMultilevel"/>
    <w:tmpl w:val="520AC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7C22E8"/>
    <w:multiLevelType w:val="hybridMultilevel"/>
    <w:tmpl w:val="7FC89902"/>
    <w:lvl w:ilvl="0" w:tplc="8378FB70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E5409FB"/>
    <w:multiLevelType w:val="multilevel"/>
    <w:tmpl w:val="76366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681300D2"/>
    <w:multiLevelType w:val="multilevel"/>
    <w:tmpl w:val="1DF47E3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234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7C59"/>
    <w:rsid w:val="00026FD8"/>
    <w:rsid w:val="00032B23"/>
    <w:rsid w:val="00051C87"/>
    <w:rsid w:val="00054D31"/>
    <w:rsid w:val="00056C10"/>
    <w:rsid w:val="0005726A"/>
    <w:rsid w:val="00067E4F"/>
    <w:rsid w:val="000713DF"/>
    <w:rsid w:val="0007289B"/>
    <w:rsid w:val="00080395"/>
    <w:rsid w:val="00086285"/>
    <w:rsid w:val="000957C4"/>
    <w:rsid w:val="000C2EA5"/>
    <w:rsid w:val="000D60B6"/>
    <w:rsid w:val="000E6D8B"/>
    <w:rsid w:val="00105281"/>
    <w:rsid w:val="00107090"/>
    <w:rsid w:val="001257C7"/>
    <w:rsid w:val="001347D7"/>
    <w:rsid w:val="001356EA"/>
    <w:rsid w:val="00140D6B"/>
    <w:rsid w:val="001556D1"/>
    <w:rsid w:val="0018017D"/>
    <w:rsid w:val="00183019"/>
    <w:rsid w:val="00184ECA"/>
    <w:rsid w:val="00200D1D"/>
    <w:rsid w:val="002041E9"/>
    <w:rsid w:val="0021641A"/>
    <w:rsid w:val="00224E69"/>
    <w:rsid w:val="00227C49"/>
    <w:rsid w:val="00237D81"/>
    <w:rsid w:val="00244E97"/>
    <w:rsid w:val="00245B3A"/>
    <w:rsid w:val="00247806"/>
    <w:rsid w:val="002565F6"/>
    <w:rsid w:val="00264440"/>
    <w:rsid w:val="00285C61"/>
    <w:rsid w:val="00294B4D"/>
    <w:rsid w:val="00296E8C"/>
    <w:rsid w:val="002B0822"/>
    <w:rsid w:val="002B6386"/>
    <w:rsid w:val="002B6BEF"/>
    <w:rsid w:val="002C14AB"/>
    <w:rsid w:val="002D1FCA"/>
    <w:rsid w:val="002D6722"/>
    <w:rsid w:val="002E75BB"/>
    <w:rsid w:val="002F0812"/>
    <w:rsid w:val="002F5129"/>
    <w:rsid w:val="002F7431"/>
    <w:rsid w:val="003067FE"/>
    <w:rsid w:val="0031025C"/>
    <w:rsid w:val="00320A2D"/>
    <w:rsid w:val="00326995"/>
    <w:rsid w:val="003466BE"/>
    <w:rsid w:val="003560F5"/>
    <w:rsid w:val="003642AD"/>
    <w:rsid w:val="00365433"/>
    <w:rsid w:val="0037056B"/>
    <w:rsid w:val="00387C65"/>
    <w:rsid w:val="003D688F"/>
    <w:rsid w:val="003E014D"/>
    <w:rsid w:val="003F7758"/>
    <w:rsid w:val="00400BCB"/>
    <w:rsid w:val="004035B4"/>
    <w:rsid w:val="00423003"/>
    <w:rsid w:val="004300AD"/>
    <w:rsid w:val="00433887"/>
    <w:rsid w:val="0044444C"/>
    <w:rsid w:val="004512F2"/>
    <w:rsid w:val="0048402F"/>
    <w:rsid w:val="00496E21"/>
    <w:rsid w:val="004A1981"/>
    <w:rsid w:val="004A6170"/>
    <w:rsid w:val="004B0DBB"/>
    <w:rsid w:val="004C6A75"/>
    <w:rsid w:val="004D5D6E"/>
    <w:rsid w:val="004E0D04"/>
    <w:rsid w:val="004E5BB8"/>
    <w:rsid w:val="004E6DD8"/>
    <w:rsid w:val="005025EE"/>
    <w:rsid w:val="00503BDE"/>
    <w:rsid w:val="00510950"/>
    <w:rsid w:val="00516060"/>
    <w:rsid w:val="0053339B"/>
    <w:rsid w:val="00536BD3"/>
    <w:rsid w:val="00565F7C"/>
    <w:rsid w:val="0056645D"/>
    <w:rsid w:val="00570EBE"/>
    <w:rsid w:val="005A35AD"/>
    <w:rsid w:val="005B7622"/>
    <w:rsid w:val="005D6BBE"/>
    <w:rsid w:val="005F7A1E"/>
    <w:rsid w:val="00624190"/>
    <w:rsid w:val="006435C8"/>
    <w:rsid w:val="0065328E"/>
    <w:rsid w:val="0067008C"/>
    <w:rsid w:val="00675275"/>
    <w:rsid w:val="006B3FA0"/>
    <w:rsid w:val="006D58DE"/>
    <w:rsid w:val="006E57F5"/>
    <w:rsid w:val="006F40CC"/>
    <w:rsid w:val="006F6444"/>
    <w:rsid w:val="00713C1C"/>
    <w:rsid w:val="00726294"/>
    <w:rsid w:val="007268A4"/>
    <w:rsid w:val="00753225"/>
    <w:rsid w:val="007918FF"/>
    <w:rsid w:val="007C0330"/>
    <w:rsid w:val="007D5A8E"/>
    <w:rsid w:val="007E0241"/>
    <w:rsid w:val="007E29A5"/>
    <w:rsid w:val="007F4A15"/>
    <w:rsid w:val="00816839"/>
    <w:rsid w:val="008267F4"/>
    <w:rsid w:val="00827DEA"/>
    <w:rsid w:val="00833D74"/>
    <w:rsid w:val="008478F4"/>
    <w:rsid w:val="00856F1B"/>
    <w:rsid w:val="008601D8"/>
    <w:rsid w:val="00872383"/>
    <w:rsid w:val="00886003"/>
    <w:rsid w:val="00894C9A"/>
    <w:rsid w:val="008C407D"/>
    <w:rsid w:val="008F2936"/>
    <w:rsid w:val="008F7D03"/>
    <w:rsid w:val="009035EF"/>
    <w:rsid w:val="00906884"/>
    <w:rsid w:val="00914417"/>
    <w:rsid w:val="009328A8"/>
    <w:rsid w:val="009452A9"/>
    <w:rsid w:val="0097026B"/>
    <w:rsid w:val="0099375F"/>
    <w:rsid w:val="009A016F"/>
    <w:rsid w:val="009A03A1"/>
    <w:rsid w:val="009D3F81"/>
    <w:rsid w:val="009D762C"/>
    <w:rsid w:val="009E56D5"/>
    <w:rsid w:val="009E6417"/>
    <w:rsid w:val="009F7184"/>
    <w:rsid w:val="00A0296A"/>
    <w:rsid w:val="00A13A47"/>
    <w:rsid w:val="00A270AA"/>
    <w:rsid w:val="00A321D0"/>
    <w:rsid w:val="00A33E61"/>
    <w:rsid w:val="00A471A4"/>
    <w:rsid w:val="00A72BED"/>
    <w:rsid w:val="00AA04A2"/>
    <w:rsid w:val="00AA4DF0"/>
    <w:rsid w:val="00AB09E1"/>
    <w:rsid w:val="00AB7E6E"/>
    <w:rsid w:val="00AD29B5"/>
    <w:rsid w:val="00AD77E7"/>
    <w:rsid w:val="00AE2023"/>
    <w:rsid w:val="00AF75FC"/>
    <w:rsid w:val="00B14AF7"/>
    <w:rsid w:val="00B37443"/>
    <w:rsid w:val="00B522AB"/>
    <w:rsid w:val="00B65A2B"/>
    <w:rsid w:val="00B753EC"/>
    <w:rsid w:val="00B87C01"/>
    <w:rsid w:val="00B91EF8"/>
    <w:rsid w:val="00B971FA"/>
    <w:rsid w:val="00BB2F6D"/>
    <w:rsid w:val="00BD2103"/>
    <w:rsid w:val="00BD412F"/>
    <w:rsid w:val="00BD7EE5"/>
    <w:rsid w:val="00BE2265"/>
    <w:rsid w:val="00C2072F"/>
    <w:rsid w:val="00C26832"/>
    <w:rsid w:val="00C35FD8"/>
    <w:rsid w:val="00C514DD"/>
    <w:rsid w:val="00C53BFC"/>
    <w:rsid w:val="00C548DE"/>
    <w:rsid w:val="00C71665"/>
    <w:rsid w:val="00CA36E3"/>
    <w:rsid w:val="00CB50B4"/>
    <w:rsid w:val="00CD2F8D"/>
    <w:rsid w:val="00CE2A5A"/>
    <w:rsid w:val="00CF39F0"/>
    <w:rsid w:val="00D01A38"/>
    <w:rsid w:val="00D0780F"/>
    <w:rsid w:val="00D60ABF"/>
    <w:rsid w:val="00D6114D"/>
    <w:rsid w:val="00D62147"/>
    <w:rsid w:val="00D64ACA"/>
    <w:rsid w:val="00D6571C"/>
    <w:rsid w:val="00D74A52"/>
    <w:rsid w:val="00D86440"/>
    <w:rsid w:val="00DA79CC"/>
    <w:rsid w:val="00DC0732"/>
    <w:rsid w:val="00DD3187"/>
    <w:rsid w:val="00DE144B"/>
    <w:rsid w:val="00DE462F"/>
    <w:rsid w:val="00E01815"/>
    <w:rsid w:val="00E475C0"/>
    <w:rsid w:val="00E51500"/>
    <w:rsid w:val="00E5297B"/>
    <w:rsid w:val="00E708BB"/>
    <w:rsid w:val="00E81D9F"/>
    <w:rsid w:val="00E864FB"/>
    <w:rsid w:val="00E91200"/>
    <w:rsid w:val="00E968A8"/>
    <w:rsid w:val="00EA349B"/>
    <w:rsid w:val="00EC0052"/>
    <w:rsid w:val="00EC794D"/>
    <w:rsid w:val="00ED117A"/>
    <w:rsid w:val="00ED1397"/>
    <w:rsid w:val="00ED425A"/>
    <w:rsid w:val="00EE3DAE"/>
    <w:rsid w:val="00EF19B1"/>
    <w:rsid w:val="00F04EC7"/>
    <w:rsid w:val="00F2082B"/>
    <w:rsid w:val="00F22524"/>
    <w:rsid w:val="00F342BE"/>
    <w:rsid w:val="00F45CFD"/>
    <w:rsid w:val="00F4775F"/>
    <w:rsid w:val="00F52A75"/>
    <w:rsid w:val="00F6410F"/>
    <w:rsid w:val="00F839EE"/>
    <w:rsid w:val="00F85499"/>
    <w:rsid w:val="00F86142"/>
    <w:rsid w:val="00F930E6"/>
    <w:rsid w:val="00FA2C75"/>
    <w:rsid w:val="00FC1347"/>
    <w:rsid w:val="00FE47AF"/>
    <w:rsid w:val="00FF3304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827D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827D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rsid w:val="0056645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a"/>
    <w:rsid w:val="0056645D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856F1B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856F1B"/>
    <w:rPr>
      <w:rFonts w:ascii="Times New Roman" w:eastAsia="Times New Roman" w:hAnsi="Times New Roman"/>
      <w:lang w:eastAsia="ar-SA"/>
    </w:rPr>
  </w:style>
  <w:style w:type="table" w:styleId="ae">
    <w:name w:val="Table Grid"/>
    <w:basedOn w:val="a1"/>
    <w:uiPriority w:val="59"/>
    <w:locked/>
    <w:rsid w:val="002B0822"/>
    <w:rPr>
      <w:i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DA7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DA79CC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45B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245B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45B3A"/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32699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827D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827D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rsid w:val="0056645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a"/>
    <w:rsid w:val="0056645D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856F1B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856F1B"/>
    <w:rPr>
      <w:rFonts w:ascii="Times New Roman" w:eastAsia="Times New Roman" w:hAnsi="Times New Roman"/>
      <w:lang w:eastAsia="ar-SA"/>
    </w:rPr>
  </w:style>
  <w:style w:type="table" w:styleId="ae">
    <w:name w:val="Table Grid"/>
    <w:basedOn w:val="a1"/>
    <w:uiPriority w:val="59"/>
    <w:locked/>
    <w:rsid w:val="002B0822"/>
    <w:rPr>
      <w:i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DA7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DA79CC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45B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245B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45B3A"/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32699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B1AB-371D-4CC7-B6A6-F3251291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15</Pages>
  <Words>4101</Words>
  <Characters>23380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Губина Элла Алексеевна</cp:lastModifiedBy>
  <cp:revision>33</cp:revision>
  <cp:lastPrinted>2016-04-20T09:26:00Z</cp:lastPrinted>
  <dcterms:created xsi:type="dcterms:W3CDTF">2015-10-28T04:44:00Z</dcterms:created>
  <dcterms:modified xsi:type="dcterms:W3CDTF">2016-04-20T09:28:00Z</dcterms:modified>
</cp:coreProperties>
</file>