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приложение"/>
    <w:p w:rsidR="00E7143D" w:rsidRPr="00E7143D" w:rsidRDefault="00E7143D" w:rsidP="00E7143D">
      <w:pPr>
        <w:widowControl w:val="0"/>
        <w:suppressAutoHyphens/>
        <w:ind w:firstLine="0"/>
        <w:jc w:val="center"/>
        <w:textAlignment w:val="baseline"/>
        <w:rPr>
          <w:rFonts w:ascii="Times New Roman" w:hAnsi="Times New Roman"/>
          <w:kern w:val="1"/>
          <w:lang w:eastAsia="fa-IR" w:bidi="fa-IR"/>
        </w:rPr>
      </w:pPr>
      <w:r>
        <w:rPr>
          <w:rFonts w:ascii="Times New Roman" w:hAnsi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8B4D" wp14:editId="7CD7F803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BBE" w:rsidRDefault="00DD5BBE" w:rsidP="00E7143D">
                            <w:pPr>
                              <w:pStyle w:val="Standard"/>
                              <w:jc w:val="right"/>
                            </w:pPr>
                            <w:r w:rsidRPr="00D40D4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D40D4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782BAC" w:rsidRDefault="00782BAC" w:rsidP="00E7143D">
                      <w:pPr>
                        <w:pStyle w:val="Standard"/>
                        <w:jc w:val="right"/>
                      </w:pPr>
                      <w:r w:rsidRPr="00D40D4F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D40D4F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1"/>
        </w:rPr>
        <w:drawing>
          <wp:inline distT="0" distB="0" distL="0" distR="0" wp14:anchorId="045292CA" wp14:editId="6ED6010F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3D" w:rsidRPr="00E7143D" w:rsidRDefault="00E7143D" w:rsidP="00E7143D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ascii="Times New Roman" w:eastAsia="Calibri" w:hAnsi="Times New Roman"/>
          <w:sz w:val="32"/>
          <w:szCs w:val="32"/>
          <w:lang w:eastAsia="ar-SA"/>
        </w:rPr>
      </w:pPr>
      <w:r w:rsidRPr="00E7143D">
        <w:rPr>
          <w:rFonts w:ascii="Times New Roman" w:eastAsia="Calibri" w:hAnsi="Times New Roman"/>
          <w:sz w:val="32"/>
          <w:szCs w:val="32"/>
          <w:lang w:eastAsia="ar-SA"/>
        </w:rPr>
        <w:t>АДМИНИСТРАЦИЯ ГОРОДА ЮГОРСКА</w:t>
      </w:r>
    </w:p>
    <w:p w:rsidR="00E7143D" w:rsidRPr="00E7143D" w:rsidRDefault="00E7143D" w:rsidP="00E7143D">
      <w:pPr>
        <w:tabs>
          <w:tab w:val="left" w:pos="0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143D">
        <w:rPr>
          <w:rFonts w:ascii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E7143D">
        <w:rPr>
          <w:rFonts w:ascii="Times New Roman" w:hAnsi="Times New Roman"/>
          <w:sz w:val="36"/>
          <w:szCs w:val="36"/>
          <w:lang w:eastAsia="ar-SA"/>
        </w:rPr>
        <w:t>ПОСТАНОВЛЕНИЕ</w:t>
      </w:r>
      <w:r w:rsidR="004426A7">
        <w:rPr>
          <w:rFonts w:ascii="Times New Roman" w:hAnsi="Times New Roman"/>
          <w:sz w:val="36"/>
          <w:szCs w:val="36"/>
          <w:lang w:eastAsia="ar-SA"/>
        </w:rPr>
        <w:t xml:space="preserve"> (проект)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E7143D" w:rsidRPr="00D40D4F" w:rsidRDefault="00E7143D" w:rsidP="00E7143D">
      <w:pPr>
        <w:suppressAutoHyphens/>
        <w:ind w:firstLine="0"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 xml:space="preserve">от </w:t>
      </w:r>
      <w:r w:rsidR="004426A7" w:rsidRPr="00D40D4F">
        <w:rPr>
          <w:rFonts w:ascii="PT Astra Serif" w:hAnsi="PT Astra Serif"/>
          <w:sz w:val="28"/>
          <w:szCs w:val="28"/>
          <w:lang w:eastAsia="ar-SA"/>
        </w:rPr>
        <w:t xml:space="preserve">   </w:t>
      </w:r>
      <w:r w:rsidR="009F2286" w:rsidRPr="00D40D4F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="005D05FF" w:rsidRPr="00D40D4F">
        <w:rPr>
          <w:rFonts w:ascii="PT Astra Serif" w:hAnsi="PT Astra Serif"/>
          <w:sz w:val="28"/>
          <w:szCs w:val="28"/>
          <w:lang w:eastAsia="ar-SA"/>
        </w:rPr>
        <w:t xml:space="preserve">                        </w:t>
      </w:r>
      <w:r w:rsidR="009F2286" w:rsidRPr="00D40D4F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D40D4F">
        <w:rPr>
          <w:rFonts w:ascii="PT Astra Serif" w:hAnsi="PT Astra Serif"/>
          <w:sz w:val="28"/>
          <w:szCs w:val="28"/>
          <w:lang w:eastAsia="ar-SA"/>
        </w:rPr>
        <w:t>№</w:t>
      </w:r>
      <w:r w:rsidR="00D57AF8" w:rsidRPr="00D40D4F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E7143D" w:rsidRPr="00D40D4F" w:rsidRDefault="00E7143D" w:rsidP="00E7143D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9F2286" w:rsidRPr="00D40D4F" w:rsidRDefault="009F2286" w:rsidP="009F2286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>О внесении изменени</w:t>
      </w:r>
      <w:r w:rsidR="00E95841" w:rsidRPr="00D40D4F">
        <w:rPr>
          <w:rFonts w:ascii="PT Astra Serif" w:hAnsi="PT Astra Serif"/>
          <w:sz w:val="28"/>
          <w:szCs w:val="28"/>
          <w:lang w:eastAsia="ar-SA"/>
        </w:rPr>
        <w:t>й</w:t>
      </w:r>
      <w:r w:rsidRPr="00D40D4F">
        <w:rPr>
          <w:rFonts w:ascii="PT Astra Serif" w:hAnsi="PT Astra Serif"/>
          <w:sz w:val="28"/>
          <w:szCs w:val="28"/>
          <w:lang w:eastAsia="ar-SA"/>
        </w:rPr>
        <w:t xml:space="preserve"> в постановление </w:t>
      </w:r>
    </w:p>
    <w:p w:rsidR="009F2286" w:rsidRPr="00D40D4F" w:rsidRDefault="009F2286" w:rsidP="009F2286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>администрации города Югорска</w:t>
      </w:r>
    </w:p>
    <w:p w:rsidR="009F2286" w:rsidRPr="00D40D4F" w:rsidRDefault="009F2286" w:rsidP="009F2286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 xml:space="preserve">от 30.10.2018 № 3005 «О муниципальной </w:t>
      </w:r>
    </w:p>
    <w:p w:rsidR="009F2286" w:rsidRPr="00D40D4F" w:rsidRDefault="009F2286" w:rsidP="009F2286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>программе города Югорска «</w:t>
      </w:r>
      <w:proofErr w:type="gramStart"/>
      <w:r w:rsidRPr="00D40D4F">
        <w:rPr>
          <w:rFonts w:ascii="PT Astra Serif" w:hAnsi="PT Astra Serif"/>
          <w:sz w:val="28"/>
          <w:szCs w:val="28"/>
          <w:lang w:eastAsia="ar-SA"/>
        </w:rPr>
        <w:t>Доступная</w:t>
      </w:r>
      <w:proofErr w:type="gramEnd"/>
      <w:r w:rsidRPr="00D40D4F">
        <w:rPr>
          <w:rFonts w:ascii="PT Astra Serif" w:hAnsi="PT Astra Serif"/>
          <w:sz w:val="28"/>
          <w:szCs w:val="28"/>
          <w:lang w:eastAsia="ar-SA"/>
        </w:rPr>
        <w:t xml:space="preserve"> </w:t>
      </w:r>
    </w:p>
    <w:p w:rsidR="009F2286" w:rsidRPr="00D40D4F" w:rsidRDefault="009F2286" w:rsidP="009F2286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>среда»</w:t>
      </w:r>
    </w:p>
    <w:p w:rsidR="009F2286" w:rsidRPr="00D40D4F" w:rsidRDefault="009F2286" w:rsidP="009F2286">
      <w:pPr>
        <w:suppressAutoHyphens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A6347F" w:rsidRPr="00D40D4F" w:rsidRDefault="00A6347F" w:rsidP="00A6347F">
      <w:pPr>
        <w:widowControl w:val="0"/>
        <w:suppressAutoHyphens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>В соответствии с постановлением администрации города Югорска от 01.11.2019</w:t>
      </w:r>
      <w:r w:rsidR="00E95841" w:rsidRPr="00D40D4F">
        <w:rPr>
          <w:rFonts w:ascii="PT Astra Serif" w:hAnsi="PT Astra Serif"/>
          <w:sz w:val="28"/>
          <w:szCs w:val="28"/>
          <w:lang w:eastAsia="ar-SA"/>
        </w:rPr>
        <w:t xml:space="preserve">         </w:t>
      </w:r>
      <w:r w:rsidRPr="00D40D4F">
        <w:rPr>
          <w:rFonts w:ascii="PT Astra Serif" w:hAnsi="PT Astra Serif"/>
          <w:sz w:val="28"/>
          <w:szCs w:val="28"/>
          <w:lang w:eastAsia="ar-SA"/>
        </w:rPr>
        <w:t xml:space="preserve">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    </w:t>
      </w:r>
    </w:p>
    <w:p w:rsidR="00A6347F" w:rsidRPr="00D40D4F" w:rsidRDefault="00A6347F" w:rsidP="00A6347F">
      <w:pPr>
        <w:suppressAutoHyphens/>
        <w:rPr>
          <w:rFonts w:ascii="PT Astra Serif" w:hAnsi="PT Astra Serif"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  <w:lang w:eastAsia="ar-SA"/>
        </w:rPr>
        <w:t xml:space="preserve">1. Внести </w:t>
      </w:r>
      <w:r w:rsidR="00FD3F47">
        <w:rPr>
          <w:rFonts w:ascii="PT Astra Serif" w:hAnsi="PT Astra Serif"/>
          <w:sz w:val="28"/>
          <w:szCs w:val="28"/>
          <w:lang w:eastAsia="ar-SA"/>
        </w:rPr>
        <w:t xml:space="preserve">изменение в </w:t>
      </w:r>
      <w:r w:rsidRPr="00D40D4F">
        <w:rPr>
          <w:rFonts w:ascii="PT Astra Serif" w:hAnsi="PT Astra Serif"/>
          <w:sz w:val="28"/>
          <w:szCs w:val="28"/>
          <w:lang w:eastAsia="ar-SA"/>
        </w:rPr>
        <w:t xml:space="preserve"> постановлени</w:t>
      </w:r>
      <w:r w:rsidR="00FD3F47">
        <w:rPr>
          <w:rFonts w:ascii="PT Astra Serif" w:hAnsi="PT Astra Serif"/>
          <w:sz w:val="28"/>
          <w:szCs w:val="28"/>
          <w:lang w:eastAsia="ar-SA"/>
        </w:rPr>
        <w:t>е</w:t>
      </w:r>
      <w:r w:rsidRPr="00D40D4F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</w:t>
      </w:r>
      <w:proofErr w:type="gramStart"/>
      <w:r w:rsidRPr="00D40D4F">
        <w:rPr>
          <w:rFonts w:ascii="PT Astra Serif" w:hAnsi="PT Astra Serif"/>
          <w:sz w:val="28"/>
          <w:szCs w:val="28"/>
          <w:lang w:eastAsia="ar-SA"/>
        </w:rPr>
        <w:t>от</w:t>
      </w:r>
      <w:proofErr w:type="gramEnd"/>
      <w:r w:rsidRPr="00D40D4F">
        <w:rPr>
          <w:rFonts w:ascii="PT Astra Serif" w:hAnsi="PT Astra Serif"/>
          <w:sz w:val="28"/>
          <w:szCs w:val="28"/>
          <w:lang w:eastAsia="ar-SA"/>
        </w:rPr>
        <w:t xml:space="preserve"> 30.10.2018 № 3005 «О муниципальной программе города Югорска «Доступная среда» (с изменениями от 10.10.2019 № 2184, от 16.12.2019 </w:t>
      </w:r>
      <w:r w:rsidR="002B1F9A">
        <w:rPr>
          <w:rFonts w:ascii="PT Astra Serif" w:hAnsi="PT Astra Serif"/>
          <w:sz w:val="28"/>
          <w:szCs w:val="28"/>
          <w:lang w:eastAsia="ar-SA"/>
        </w:rPr>
        <w:t xml:space="preserve">          </w:t>
      </w:r>
      <w:r w:rsidRPr="00D40D4F">
        <w:rPr>
          <w:rFonts w:ascii="PT Astra Serif" w:hAnsi="PT Astra Serif"/>
          <w:sz w:val="28"/>
          <w:szCs w:val="28"/>
          <w:lang w:eastAsia="ar-SA"/>
        </w:rPr>
        <w:t>№ 2689, от 27.10.2020 № 1577</w:t>
      </w:r>
      <w:r w:rsidR="00EC44C0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EC44C0" w:rsidRPr="00EC44C0">
        <w:rPr>
          <w:rFonts w:ascii="PT Astra Serif" w:hAnsi="PT Astra Serif"/>
          <w:sz w:val="28"/>
          <w:szCs w:val="28"/>
          <w:lang w:eastAsia="ar-SA"/>
        </w:rPr>
        <w:t>от 21.12.2020 № 1918</w:t>
      </w:r>
      <w:r w:rsidR="00E64A5F">
        <w:rPr>
          <w:rFonts w:ascii="PT Astra Serif" w:hAnsi="PT Astra Serif"/>
          <w:sz w:val="28"/>
          <w:szCs w:val="28"/>
          <w:lang w:eastAsia="ar-SA"/>
        </w:rPr>
        <w:t xml:space="preserve">, от </w:t>
      </w:r>
      <w:r w:rsidR="0092172C">
        <w:rPr>
          <w:rFonts w:ascii="PT Astra Serif" w:hAnsi="PT Astra Serif"/>
          <w:sz w:val="28"/>
          <w:szCs w:val="28"/>
          <w:lang w:eastAsia="ar-SA"/>
        </w:rPr>
        <w:t>26.04.2021 № 569-п</w:t>
      </w:r>
      <w:r w:rsidRPr="00D40D4F">
        <w:rPr>
          <w:rFonts w:ascii="PT Astra Serif" w:hAnsi="PT Astra Serif"/>
          <w:sz w:val="28"/>
          <w:szCs w:val="28"/>
          <w:lang w:eastAsia="ar-SA"/>
        </w:rPr>
        <w:t>)</w:t>
      </w:r>
      <w:r w:rsidR="00FD3F47">
        <w:rPr>
          <w:rFonts w:ascii="PT Astra Serif" w:hAnsi="PT Astra Serif"/>
          <w:sz w:val="28"/>
          <w:szCs w:val="28"/>
          <w:lang w:eastAsia="ar-SA"/>
        </w:rPr>
        <w:t>, изложив приложение в новой редакции (приложение).</w:t>
      </w:r>
    </w:p>
    <w:p w:rsidR="00A6347F" w:rsidRPr="00D40D4F" w:rsidRDefault="00A6347F" w:rsidP="00A6347F">
      <w:pPr>
        <w:suppressAutoHyphens/>
        <w:ind w:firstLine="600"/>
        <w:rPr>
          <w:rFonts w:ascii="PT Astra Serif" w:hAnsi="PT Astra Serif"/>
          <w:bCs/>
          <w:sz w:val="28"/>
          <w:szCs w:val="28"/>
          <w:lang w:eastAsia="ar-SA"/>
        </w:rPr>
      </w:pPr>
      <w:r w:rsidRPr="00D40D4F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 w:rsidRPr="00D40D4F">
        <w:rPr>
          <w:rFonts w:ascii="PT Astra Serif" w:hAnsi="PT Astra Serif"/>
          <w:bCs/>
          <w:sz w:val="28"/>
          <w:szCs w:val="28"/>
          <w:lang w:eastAsia="ar-SA"/>
        </w:rPr>
        <w:t>и в государственной автоматизированной системе «Управление».</w:t>
      </w:r>
    </w:p>
    <w:p w:rsidR="00A6347F" w:rsidRPr="00D40D4F" w:rsidRDefault="00A6347F" w:rsidP="00A6347F">
      <w:pPr>
        <w:suppressAutoHyphens/>
        <w:ind w:firstLine="600"/>
        <w:rPr>
          <w:rFonts w:ascii="PT Astra Serif" w:hAnsi="PT Astra Serif"/>
          <w:sz w:val="28"/>
          <w:szCs w:val="28"/>
        </w:rPr>
      </w:pPr>
      <w:r w:rsidRPr="00D40D4F">
        <w:rPr>
          <w:rFonts w:ascii="PT Astra Serif" w:hAnsi="PT Astra Serif"/>
          <w:sz w:val="28"/>
          <w:szCs w:val="28"/>
        </w:rPr>
        <w:t>3.</w:t>
      </w:r>
      <w:r w:rsidR="00E95841" w:rsidRPr="00D40D4F">
        <w:rPr>
          <w:rFonts w:ascii="PT Astra Serif" w:hAnsi="PT Astra Serif"/>
          <w:sz w:val="28"/>
          <w:szCs w:val="28"/>
        </w:rPr>
        <w:t xml:space="preserve"> </w:t>
      </w:r>
      <w:r w:rsidRPr="00D40D4F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6347F" w:rsidRPr="00D40D4F" w:rsidRDefault="00A6347F" w:rsidP="00A6347F">
      <w:pPr>
        <w:suppressAutoHyphens/>
        <w:ind w:firstLine="600"/>
        <w:rPr>
          <w:rFonts w:ascii="PT Astra Serif" w:hAnsi="PT Astra Serif"/>
          <w:sz w:val="28"/>
          <w:szCs w:val="28"/>
        </w:rPr>
      </w:pPr>
      <w:r w:rsidRPr="00D40D4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D40D4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40D4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D40D4F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D40D4F">
        <w:rPr>
          <w:rFonts w:ascii="PT Astra Serif" w:hAnsi="PT Astra Serif"/>
          <w:sz w:val="28"/>
          <w:szCs w:val="28"/>
        </w:rPr>
        <w:t>.</w:t>
      </w:r>
    </w:p>
    <w:p w:rsidR="00233B1B" w:rsidRPr="00E7143D" w:rsidRDefault="00E7143D" w:rsidP="00F466DD">
      <w:pPr>
        <w:suppressAutoHyphens/>
        <w:ind w:firstLine="709"/>
        <w:rPr>
          <w:rFonts w:ascii="Times New Roman" w:hAnsi="Times New Roman"/>
          <w:lang w:eastAsia="ar-SA"/>
        </w:rPr>
      </w:pPr>
      <w:r w:rsidRPr="00E7143D">
        <w:rPr>
          <w:rFonts w:ascii="Times New Roman" w:eastAsia="Arial" w:hAnsi="Times New Roman"/>
          <w:lang w:eastAsia="ar-SA"/>
        </w:rPr>
        <w:tab/>
      </w: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b/>
          <w:bCs/>
          <w:lang w:eastAsia="ar-SA"/>
        </w:rPr>
      </w:pPr>
    </w:p>
    <w:p w:rsidR="00E7143D" w:rsidRPr="00D40D4F" w:rsidRDefault="00E7143D" w:rsidP="00E7143D">
      <w:pPr>
        <w:suppressAutoHyphens/>
        <w:ind w:firstLine="0"/>
        <w:jc w:val="left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40D4F">
        <w:rPr>
          <w:rFonts w:ascii="PT Astra Serif" w:hAnsi="PT Astra Serif"/>
          <w:b/>
          <w:bCs/>
          <w:sz w:val="28"/>
          <w:szCs w:val="28"/>
          <w:lang w:eastAsia="ar-SA"/>
        </w:rPr>
        <w:t xml:space="preserve">Глава города Югорска                                                                  А. В. Бородкин </w:t>
      </w:r>
    </w:p>
    <w:p w:rsidR="00D57AF8" w:rsidRDefault="00D57AF8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</w:p>
    <w:p w:rsidR="00FD3F47" w:rsidRDefault="00FD3F47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br w:type="page"/>
      </w:r>
    </w:p>
    <w:p w:rsidR="00FD3F47" w:rsidRP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D3F47" w:rsidRP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к постановлению</w:t>
      </w:r>
    </w:p>
    <w:p w:rsid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FD3F47" w:rsidRPr="00FD3F47" w:rsidRDefault="00FD3F47" w:rsidP="00FD3F47">
      <w:pPr>
        <w:jc w:val="right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>от _________ №</w:t>
      </w:r>
      <w:r>
        <w:rPr>
          <w:rFonts w:ascii="PT Astra Serif" w:hAnsi="PT Astra Serif"/>
          <w:b/>
          <w:sz w:val="28"/>
          <w:szCs w:val="28"/>
        </w:rPr>
        <w:t>____</w:t>
      </w:r>
    </w:p>
    <w:p w:rsidR="00FD3F47" w:rsidRDefault="00FD3F47" w:rsidP="00FD3F47"/>
    <w:p w:rsidR="00FD3F47" w:rsidRP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Приложение</w:t>
      </w:r>
    </w:p>
    <w:p w:rsidR="00FD3F47" w:rsidRP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к постановлению</w:t>
      </w:r>
    </w:p>
    <w:p w:rsid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FD3F47" w:rsidRPr="00FD3F47" w:rsidRDefault="00FD3F47" w:rsidP="00FD3F47">
      <w:pPr>
        <w:pStyle w:val="1"/>
        <w:ind w:firstLine="0"/>
        <w:jc w:val="right"/>
        <w:rPr>
          <w:rFonts w:ascii="PT Astra Serif" w:hAnsi="PT Astra Serif"/>
          <w:sz w:val="28"/>
          <w:szCs w:val="28"/>
          <w:u w:val="single"/>
        </w:rPr>
      </w:pPr>
      <w:r w:rsidRPr="00FD3F47">
        <w:rPr>
          <w:rFonts w:ascii="PT Astra Serif" w:hAnsi="PT Astra Serif"/>
          <w:sz w:val="28"/>
          <w:szCs w:val="28"/>
        </w:rPr>
        <w:t xml:space="preserve">от </w:t>
      </w:r>
      <w:r w:rsidRPr="00FD3F47">
        <w:rPr>
          <w:rFonts w:ascii="PT Astra Serif" w:hAnsi="PT Astra Serif"/>
          <w:sz w:val="28"/>
          <w:szCs w:val="28"/>
          <w:u w:val="single"/>
        </w:rPr>
        <w:t>30 октября 2018 года</w:t>
      </w:r>
      <w:r w:rsidRPr="00FD3F47">
        <w:rPr>
          <w:rFonts w:ascii="PT Astra Serif" w:hAnsi="PT Astra Serif"/>
          <w:sz w:val="28"/>
          <w:szCs w:val="28"/>
        </w:rPr>
        <w:t xml:space="preserve"> №</w:t>
      </w:r>
      <w:r w:rsidRPr="00FD3F47">
        <w:rPr>
          <w:rFonts w:ascii="PT Astra Serif" w:hAnsi="PT Astra Serif"/>
          <w:sz w:val="28"/>
          <w:szCs w:val="28"/>
          <w:u w:val="single"/>
        </w:rPr>
        <w:t xml:space="preserve"> 3005</w:t>
      </w:r>
    </w:p>
    <w:p w:rsidR="00FD3F47" w:rsidRPr="00FD3F47" w:rsidRDefault="00FD3F47" w:rsidP="00FD3F47">
      <w:pPr>
        <w:ind w:firstLine="709"/>
        <w:rPr>
          <w:rFonts w:ascii="PT Astra Serif" w:hAnsi="PT Astra Serif" w:cs="Arial"/>
          <w:sz w:val="28"/>
          <w:szCs w:val="28"/>
        </w:rPr>
      </w:pPr>
    </w:p>
    <w:p w:rsidR="00FD3F47" w:rsidRPr="00FD3F47" w:rsidRDefault="00FD3F47" w:rsidP="00FD3F47">
      <w:pPr>
        <w:ind w:firstLine="0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FD3F47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Муниципальная программа города Югорска </w:t>
      </w:r>
    </w:p>
    <w:p w:rsidR="00FD3F47" w:rsidRPr="00FD3F47" w:rsidRDefault="00FD3F47" w:rsidP="00FD3F47">
      <w:pPr>
        <w:ind w:firstLine="0"/>
        <w:jc w:val="center"/>
        <w:outlineLvl w:val="0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FD3F47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«Доступная среда» </w:t>
      </w:r>
    </w:p>
    <w:p w:rsidR="00FD3F47" w:rsidRPr="00FD3F47" w:rsidRDefault="00FD3F47" w:rsidP="00FD3F47">
      <w:pPr>
        <w:ind w:firstLine="0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FD3F47">
        <w:rPr>
          <w:rFonts w:ascii="PT Astra Serif" w:hAnsi="PT Astra Serif" w:cs="Arial"/>
          <w:bCs/>
          <w:kern w:val="32"/>
          <w:sz w:val="28"/>
          <w:szCs w:val="28"/>
        </w:rPr>
        <w:t>(далее – муниципальная программа)</w:t>
      </w:r>
    </w:p>
    <w:p w:rsidR="00FD3F47" w:rsidRPr="00FD3F47" w:rsidRDefault="00FD3F47" w:rsidP="00FD3F47">
      <w:pPr>
        <w:ind w:firstLine="0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FD3F47" w:rsidRPr="00FD3F47" w:rsidRDefault="00FD3F47" w:rsidP="00FD3F47">
      <w:pPr>
        <w:ind w:firstLine="0"/>
        <w:jc w:val="center"/>
        <w:outlineLvl w:val="0"/>
        <w:rPr>
          <w:rFonts w:ascii="PT Astra Serif" w:eastAsia="Arial" w:hAnsi="PT Astra Serif" w:cs="Arial"/>
          <w:b/>
          <w:bCs/>
          <w:kern w:val="32"/>
          <w:sz w:val="28"/>
          <w:szCs w:val="28"/>
        </w:rPr>
      </w:pPr>
      <w:r w:rsidRPr="00FD3F47">
        <w:rPr>
          <w:rFonts w:ascii="PT Astra Serif" w:eastAsia="Arial" w:hAnsi="PT Astra Serif" w:cs="Arial"/>
          <w:b/>
          <w:bCs/>
          <w:kern w:val="32"/>
          <w:sz w:val="28"/>
          <w:szCs w:val="28"/>
        </w:rPr>
        <w:t xml:space="preserve">Паспорт муниципальной программы </w:t>
      </w:r>
    </w:p>
    <w:p w:rsidR="00FD3F47" w:rsidRPr="00FD3F47" w:rsidRDefault="00FD3F47" w:rsidP="00FD3F47">
      <w:pPr>
        <w:rPr>
          <w:rFonts w:ascii="PT Astra Serif" w:hAnsi="PT Astra Serif"/>
          <w:sz w:val="28"/>
          <w:szCs w:val="28"/>
        </w:rPr>
      </w:pPr>
    </w:p>
    <w:tbl>
      <w:tblPr>
        <w:tblW w:w="1049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817"/>
      </w:tblGrid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Доступная среда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0" w:anchor="Par250" w:history="1">
              <w:r w:rsidRPr="00FD3F47">
                <w:rPr>
                  <w:rFonts w:ascii="PT Astra Serif" w:hAnsi="PT Astra Serif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постановление администрации города Югорска                                      </w:t>
            </w:r>
            <w:hyperlink r:id="rId11" w:tooltip="постановление от 30.10.2018 0:00:00 №3005 Администрация г. Югорска&#10;&#10;О муниципальной программе города Югорска " w:history="1">
              <w:r w:rsidRPr="00FD3F47">
                <w:rPr>
                  <w:rStyle w:val="ac"/>
                  <w:rFonts w:ascii="PT Astra Serif" w:hAnsi="PT Astra Serif"/>
                  <w:sz w:val="28"/>
                  <w:szCs w:val="28"/>
                </w:rPr>
                <w:t>от 30.10.2018 № 3005</w:t>
              </w:r>
            </w:hyperlink>
            <w:r w:rsidRPr="00FD3F47">
              <w:rPr>
                <w:rFonts w:ascii="PT Astra Serif" w:hAnsi="PT Astra Serif"/>
                <w:sz w:val="28"/>
                <w:szCs w:val="28"/>
              </w:rPr>
              <w:t xml:space="preserve"> «О муниципальной программе города Югорска «Доступная среда» 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Управление социальной политики администрации города Югорска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Управление культуры администрации города Югорска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Управление образования администрации города Югорска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</w:t>
            </w:r>
            <w:r w:rsidRPr="00FD3F47">
              <w:rPr>
                <w:rFonts w:ascii="PT Astra Serif" w:hAnsi="PT Astra Serif"/>
                <w:sz w:val="28"/>
                <w:szCs w:val="28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Основное мероприятие 1 «Обеспечение условий инвалидам для беспрепятственного доступа                            к объектам социальной </w:t>
            </w: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инфраструктуры посредством проведения комплекса мероприятий                                  по дооборудованию и адаптации объектов».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FD3F47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  <w:r w:rsidR="002C4EF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2C4EF0" w:rsidRPr="00FD3F47" w:rsidRDefault="002C4EF0" w:rsidP="005A1DE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  <w:r w:rsidR="005A1DED">
              <w:rPr>
                <w:rFonts w:ascii="PT Astra Serif" w:hAnsi="PT Astra Serif"/>
                <w:sz w:val="28"/>
                <w:szCs w:val="28"/>
              </w:rPr>
              <w:t>Увеличение к</w:t>
            </w:r>
            <w:r>
              <w:rPr>
                <w:rFonts w:ascii="PT Astra Serif" w:hAnsi="PT Astra Serif"/>
                <w:sz w:val="28"/>
                <w:szCs w:val="28"/>
              </w:rPr>
              <w:t>оличеств</w:t>
            </w:r>
            <w:r w:rsidR="005A1DED"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детей </w:t>
            </w:r>
            <w:r w:rsidRPr="002C4EF0">
              <w:rPr>
                <w:rFonts w:ascii="PT Astra Serif" w:hAnsi="PT Astra Serif"/>
                <w:sz w:val="28"/>
                <w:szCs w:val="28"/>
              </w:rPr>
              <w:t>с ограничениями жизнедеятельности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занимающимися </w:t>
            </w:r>
            <w:r w:rsidRPr="002C4EF0">
              <w:rPr>
                <w:rFonts w:ascii="PT Astra Serif" w:hAnsi="PT Astra Serif"/>
                <w:sz w:val="28"/>
                <w:szCs w:val="28"/>
              </w:rPr>
              <w:t xml:space="preserve"> в детской школе искусств</w:t>
            </w:r>
            <w:r w:rsidR="005A1DED">
              <w:rPr>
                <w:rFonts w:ascii="PT Astra Serif" w:hAnsi="PT Astra Serif"/>
                <w:sz w:val="28"/>
                <w:szCs w:val="28"/>
              </w:rPr>
              <w:t>, до 18 человек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2019 – 2025 годы и период до 2030 года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</w:t>
            </w: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FD3F47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программы составляет </w:t>
            </w:r>
            <w:r w:rsidR="00CD45AD">
              <w:rPr>
                <w:rFonts w:ascii="PT Astra Serif" w:hAnsi="PT Astra Serif"/>
                <w:sz w:val="28"/>
                <w:szCs w:val="28"/>
              </w:rPr>
              <w:t>5 5</w:t>
            </w:r>
            <w:r w:rsidRPr="00FD3F47">
              <w:rPr>
                <w:rFonts w:ascii="PT Astra Serif" w:hAnsi="PT Astra Serif"/>
                <w:sz w:val="28"/>
                <w:szCs w:val="28"/>
              </w:rPr>
              <w:t>00,0 тыс. рублей в том числе: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2019 год – 800,0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2020 год – 850,0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2021 год – 650,0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CD45AD">
              <w:rPr>
                <w:rFonts w:ascii="PT Astra Serif" w:hAnsi="PT Astra Serif"/>
                <w:sz w:val="28"/>
                <w:szCs w:val="28"/>
              </w:rPr>
              <w:t>1 0</w:t>
            </w:r>
            <w:r w:rsidRPr="00FD3F47">
              <w:rPr>
                <w:rFonts w:ascii="PT Astra Serif" w:hAnsi="PT Astra Serif"/>
                <w:sz w:val="28"/>
                <w:szCs w:val="28"/>
              </w:rPr>
              <w:t>00,0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2023 год – 500,0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CD45AD">
              <w:rPr>
                <w:rFonts w:ascii="PT Astra Serif" w:hAnsi="PT Astra Serif"/>
                <w:sz w:val="28"/>
                <w:szCs w:val="28"/>
              </w:rPr>
              <w:t>5</w:t>
            </w:r>
            <w:r w:rsidRPr="00FD3F47">
              <w:rPr>
                <w:rFonts w:ascii="PT Astra Serif" w:hAnsi="PT Astra Serif"/>
                <w:sz w:val="28"/>
                <w:szCs w:val="28"/>
              </w:rPr>
              <w:t>00,0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2025 год – 200,0 тыс. рублей.</w:t>
            </w:r>
          </w:p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FD3F47">
              <w:rPr>
                <w:rFonts w:ascii="PT Astra Serif" w:hAnsi="PT Astra Serif"/>
                <w:sz w:val="28"/>
                <w:szCs w:val="28"/>
              </w:rPr>
              <w:t>в 2026-2030 годах – 1 000,0 тыс. рублей.</w:t>
            </w:r>
          </w:p>
        </w:tc>
      </w:tr>
      <w:tr w:rsidR="00FD3F47" w:rsidRPr="00FD3F47" w:rsidTr="003150C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47" w:rsidRPr="00FD3F47" w:rsidRDefault="00FD3F47" w:rsidP="003150C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Нет</w:t>
            </w:r>
          </w:p>
        </w:tc>
      </w:tr>
    </w:tbl>
    <w:p w:rsidR="00FD3F47" w:rsidRPr="00FD3F47" w:rsidRDefault="00FD3F47" w:rsidP="00FD3F47">
      <w:pPr>
        <w:rPr>
          <w:rFonts w:ascii="PT Astra Serif" w:hAnsi="PT Astra Serif"/>
          <w:sz w:val="28"/>
          <w:szCs w:val="28"/>
        </w:rPr>
      </w:pPr>
    </w:p>
    <w:p w:rsidR="00FD3F47" w:rsidRPr="00FD3F47" w:rsidRDefault="00FD3F47" w:rsidP="00FD3F47">
      <w:pPr>
        <w:rPr>
          <w:rFonts w:ascii="PT Astra Serif" w:hAnsi="PT Astra Serif"/>
          <w:sz w:val="28"/>
          <w:szCs w:val="28"/>
        </w:rPr>
      </w:pPr>
    </w:p>
    <w:p w:rsidR="00FD3F47" w:rsidRPr="00FD3F47" w:rsidRDefault="00FD3F47" w:rsidP="00FD3F47">
      <w:pPr>
        <w:rPr>
          <w:rFonts w:ascii="PT Astra Serif" w:hAnsi="PT Astra Serif"/>
          <w:sz w:val="28"/>
          <w:szCs w:val="28"/>
        </w:rPr>
      </w:pPr>
    </w:p>
    <w:p w:rsidR="00357639" w:rsidRPr="00FD3F47" w:rsidRDefault="00FD3F47" w:rsidP="00357639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 xml:space="preserve">Раздел 1.  </w:t>
      </w:r>
    </w:p>
    <w:p w:rsidR="00FD3F47" w:rsidRPr="00FD3F47" w:rsidRDefault="00FD3F47" w:rsidP="00FD3F47">
      <w:pPr>
        <w:widowControl w:val="0"/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FD3F47">
        <w:rPr>
          <w:rFonts w:ascii="PT Astra Serif" w:hAnsi="PT Astra Serif"/>
          <w:b/>
          <w:sz w:val="28"/>
          <w:szCs w:val="28"/>
        </w:rPr>
        <w:t>Характеристика основных мероприятий муниципальной программы</w:t>
      </w:r>
    </w:p>
    <w:p w:rsidR="00FD3F47" w:rsidRPr="00FD3F47" w:rsidRDefault="00FD3F47" w:rsidP="00FD3F47">
      <w:pPr>
        <w:tabs>
          <w:tab w:val="left" w:pos="1134"/>
        </w:tabs>
        <w:ind w:firstLine="709"/>
        <w:contextualSpacing/>
        <w:rPr>
          <w:rFonts w:ascii="PT Astra Serif" w:hAnsi="PT Astra Serif"/>
          <w:iCs/>
          <w:sz w:val="28"/>
          <w:szCs w:val="28"/>
        </w:rPr>
      </w:pPr>
    </w:p>
    <w:p w:rsidR="00FD3F47" w:rsidRPr="00FD3F47" w:rsidRDefault="00357639" w:rsidP="00FD3F47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1</w:t>
      </w:r>
      <w:r w:rsidR="00FD3F47" w:rsidRPr="00FD3F47">
        <w:rPr>
          <w:rFonts w:ascii="PT Astra Serif" w:hAnsi="PT Astra Serif"/>
          <w:iCs/>
          <w:sz w:val="28"/>
          <w:szCs w:val="28"/>
        </w:rPr>
        <w:t xml:space="preserve">.1. Цель муниципальной программы – </w:t>
      </w:r>
      <w:r w:rsidR="00FD3F47" w:rsidRPr="00FD3F47">
        <w:rPr>
          <w:rFonts w:ascii="PT Astra Serif" w:hAnsi="PT Astra Serif"/>
          <w:sz w:val="28"/>
          <w:szCs w:val="28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- Указа Президента Российской Федерации от 07.05.2018 № 204 </w:t>
      </w:r>
      <w:r w:rsidRPr="00FD3F47">
        <w:rPr>
          <w:rFonts w:ascii="PT Astra Serif" w:hAnsi="PT Astra Serif"/>
          <w:sz w:val="28"/>
          <w:szCs w:val="28"/>
        </w:rPr>
        <w:br/>
        <w:t xml:space="preserve">«О национальных целях и стратегических задачах развития Российской Федерации </w:t>
      </w:r>
      <w:r w:rsidRPr="00FD3F47">
        <w:rPr>
          <w:rFonts w:ascii="PT Astra Serif" w:hAnsi="PT Astra Serif"/>
          <w:sz w:val="28"/>
          <w:szCs w:val="28"/>
        </w:rPr>
        <w:br/>
        <w:t xml:space="preserve">на период до 2024 года» (национальные проекты в сфере демографии, образования, </w:t>
      </w:r>
      <w:r w:rsidRPr="00FD3F47">
        <w:rPr>
          <w:rFonts w:ascii="PT Astra Serif" w:hAnsi="PT Astra Serif"/>
          <w:sz w:val="28"/>
          <w:szCs w:val="28"/>
        </w:rPr>
        <w:br/>
        <w:t xml:space="preserve">в сфере городской среды (путем участия в достижении цели по повышению </w:t>
      </w:r>
      <w:r w:rsidRPr="00FD3F47">
        <w:rPr>
          <w:rFonts w:ascii="PT Astra Serif" w:hAnsi="PT Astra Serif"/>
          <w:sz w:val="28"/>
          <w:szCs w:val="28"/>
        </w:rPr>
        <w:br/>
        <w:t>ее комфортности для всех групп населения);</w:t>
      </w:r>
    </w:p>
    <w:p w:rsidR="00FD3F47" w:rsidRPr="00FD3F47" w:rsidRDefault="00FD3F47" w:rsidP="00FD3F47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FD3F47" w:rsidRPr="00FD3F47" w:rsidRDefault="00FD3F47" w:rsidP="00FD3F47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Стратегии социально-экономического развития муниципального образования город Югорск  до 2030 года, утвержденной решением Думы города Югорска от 26.02.2015 № 5 (с изменениями от 28.04.2018 № 28 (приоритетное направление «Создание условий для повышения конкурентоспособности человеческого капитала» плана мероприятий реализации Стратегии, ожидаемый результат – формирование доступной среды для граждан с ограниченными возможностями здоровья, предупреждение социального неблагополучия</w:t>
      </w:r>
      <w:proofErr w:type="gramStart"/>
      <w:r w:rsidRPr="00FD3F47">
        <w:rPr>
          <w:rFonts w:ascii="PT Astra Serif" w:hAnsi="PT Astra Serif"/>
          <w:sz w:val="28"/>
          <w:szCs w:val="28"/>
        </w:rPr>
        <w:t>;</w:t>
      </w:r>
      <w:r w:rsidRPr="00FD3F47">
        <w:rPr>
          <w:rFonts w:ascii="PT Astra Serif" w:hAnsi="PT Astra Serif"/>
          <w:color w:val="000000"/>
          <w:sz w:val="28"/>
          <w:szCs w:val="28"/>
        </w:rPr>
        <w:t>)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FD3F47" w:rsidRPr="00FD3F47" w:rsidRDefault="00357639" w:rsidP="00FD3F47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D3F47" w:rsidRPr="00FD3F47">
        <w:rPr>
          <w:rFonts w:ascii="PT Astra Serif" w:hAnsi="PT Astra Serif"/>
          <w:sz w:val="28"/>
          <w:szCs w:val="28"/>
        </w:rPr>
        <w:t>.2. В ходе реализации муниципальной программы предполагается: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357639">
        <w:rPr>
          <w:rFonts w:ascii="PT Astra Serif" w:hAnsi="PT Astra Serif"/>
          <w:sz w:val="28"/>
          <w:szCs w:val="28"/>
        </w:rPr>
        <w:t xml:space="preserve">.2.1. Реализация основного мероприятия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 направлена </w:t>
      </w:r>
      <w:proofErr w:type="gramStart"/>
      <w:r w:rsidRPr="00357639">
        <w:rPr>
          <w:rFonts w:ascii="PT Astra Serif" w:hAnsi="PT Astra Serif"/>
          <w:sz w:val="28"/>
          <w:szCs w:val="28"/>
        </w:rPr>
        <w:t>на</w:t>
      </w:r>
      <w:proofErr w:type="gramEnd"/>
      <w:r w:rsidRPr="00357639">
        <w:rPr>
          <w:rFonts w:ascii="PT Astra Serif" w:hAnsi="PT Astra Serif"/>
          <w:sz w:val="28"/>
          <w:szCs w:val="28"/>
        </w:rPr>
        <w:t>: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 оценку состояния доступности приоритетных объектов и услуг в приоритетных сферах жизнедеятельности инвалидов и других маломобильных граждан;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lastRenderedPageBreak/>
        <w:t>- обустройство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357639">
        <w:rPr>
          <w:rFonts w:ascii="PT Astra Serif" w:hAnsi="PT Astra Serif"/>
          <w:sz w:val="28"/>
          <w:szCs w:val="28"/>
        </w:rPr>
        <w:t>- выполнение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соответствии с разделами 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 2016 № 649 «О мерах</w:t>
      </w:r>
      <w:proofErr w:type="gramEnd"/>
      <w:r w:rsidRPr="00357639">
        <w:rPr>
          <w:rFonts w:ascii="PT Astra Serif" w:hAnsi="PT Astra Serif"/>
          <w:sz w:val="28"/>
          <w:szCs w:val="28"/>
        </w:rPr>
        <w:t xml:space="preserve"> по приспособлению жилых помещений и общего имущества в многоквартирном доме с учетом потребностей инвалидов»;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специальных мест для использования инвалидами в учреждениях города (санитарные узлы и другие объекты);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знаков для автотранспорта инвалидов;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и установка специальных лифтов, устрой</w:t>
      </w:r>
      <w:proofErr w:type="gramStart"/>
      <w:r w:rsidRPr="00357639">
        <w:rPr>
          <w:rFonts w:ascii="PT Astra Serif" w:hAnsi="PT Astra Serif"/>
          <w:sz w:val="28"/>
          <w:szCs w:val="28"/>
        </w:rPr>
        <w:t>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подъема и спуска инвалидов на этажи в учреждениях города;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подготовку 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многоквартирным жилым домам, внутри зданий;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специальных технических сре</w:t>
      </w:r>
      <w:proofErr w:type="gramStart"/>
      <w:r w:rsidRPr="00357639">
        <w:rPr>
          <w:rFonts w:ascii="PT Astra Serif" w:hAnsi="PT Astra Serif"/>
          <w:sz w:val="28"/>
          <w:szCs w:val="28"/>
        </w:rPr>
        <w:t>дств дл</w:t>
      </w:r>
      <w:proofErr w:type="gramEnd"/>
      <w:r w:rsidRPr="00357639">
        <w:rPr>
          <w:rFonts w:ascii="PT Astra Serif" w:hAnsi="PT Astra Serif"/>
          <w:sz w:val="28"/>
          <w:szCs w:val="28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обустройство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 устройство пандусов, поручней на пешеходных коммуникациях, в парках, скверах;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снижение высоты бордюров в местах пешеходных переходов и расположения объектов социальной инфраструктуры;</w:t>
      </w:r>
    </w:p>
    <w:p w:rsidR="00357639" w:rsidRP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замощение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357639" w:rsidRDefault="00357639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357639">
        <w:rPr>
          <w:rFonts w:ascii="PT Astra Serif" w:hAnsi="PT Astra Serif"/>
          <w:sz w:val="28"/>
          <w:szCs w:val="28"/>
        </w:rPr>
        <w:t>- приобретение оборудования и обустройство спортивных площадок для обеспечения доступности маломобильных групп населения.</w:t>
      </w:r>
    </w:p>
    <w:p w:rsidR="00FD3F47" w:rsidRPr="00FD3F47" w:rsidRDefault="00FD3F47" w:rsidP="00357639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на 3 единицы ежегодно.</w:t>
      </w:r>
    </w:p>
    <w:p w:rsidR="00FD3F47" w:rsidRPr="00FD3F47" w:rsidRDefault="00357639" w:rsidP="00FD3F47">
      <w:pPr>
        <w:tabs>
          <w:tab w:val="left" w:pos="993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D3F47" w:rsidRPr="00FD3F47">
        <w:rPr>
          <w:rFonts w:ascii="PT Astra Serif" w:hAnsi="PT Astra Serif"/>
          <w:sz w:val="28"/>
          <w:szCs w:val="28"/>
        </w:rPr>
        <w:t xml:space="preserve">.2.2. Реализация основного мероприятия «Обеспечение  доступности предоставляемых инвалидам услуг в сфере культуры с учетом имеющихся у них нарушений» направлена </w:t>
      </w:r>
      <w:proofErr w:type="gramStart"/>
      <w:r w:rsidR="00FD3F47"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="00FD3F47" w:rsidRPr="00FD3F47">
        <w:rPr>
          <w:rFonts w:ascii="PT Astra Serif" w:hAnsi="PT Astra Serif"/>
          <w:sz w:val="28"/>
          <w:szCs w:val="28"/>
        </w:rPr>
        <w:t>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lastRenderedPageBreak/>
        <w:t>- организацию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- обучение (профессиональная переподготовка, повышение квалификации) для работников учреждений культуры.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</w:t>
      </w:r>
      <w:r w:rsidR="00CD45AD">
        <w:rPr>
          <w:rFonts w:ascii="PT Astra Serif" w:hAnsi="PT Astra Serif"/>
          <w:sz w:val="28"/>
          <w:szCs w:val="28"/>
        </w:rPr>
        <w:t xml:space="preserve">, </w:t>
      </w:r>
      <w:r w:rsidR="00CD45AD" w:rsidRPr="00CD45AD">
        <w:rPr>
          <w:rFonts w:ascii="PT Astra Serif" w:hAnsi="PT Astra Serif"/>
          <w:sz w:val="28"/>
          <w:szCs w:val="28"/>
        </w:rPr>
        <w:t>количества детей с ограничениями жизнедеятельности, занимающимися  в детской школе искусств, до 18 человек</w:t>
      </w:r>
      <w:proofErr w:type="gramStart"/>
      <w:r w:rsidR="00CD45AD" w:rsidRPr="00CD45AD">
        <w:rPr>
          <w:rFonts w:ascii="PT Astra Serif" w:hAnsi="PT Astra Serif"/>
          <w:sz w:val="28"/>
          <w:szCs w:val="28"/>
        </w:rPr>
        <w:t>.</w:t>
      </w:r>
      <w:r w:rsidRPr="00FD3F47">
        <w:rPr>
          <w:rFonts w:ascii="PT Astra Serif" w:hAnsi="PT Astra Serif"/>
          <w:sz w:val="28"/>
          <w:szCs w:val="28"/>
        </w:rPr>
        <w:t>.</w:t>
      </w:r>
      <w:proofErr w:type="gramEnd"/>
    </w:p>
    <w:p w:rsidR="00FD3F47" w:rsidRPr="00FD3F47" w:rsidRDefault="00357639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D3F47" w:rsidRPr="00FD3F47">
        <w:rPr>
          <w:rFonts w:ascii="PT Astra Serif" w:hAnsi="PT Astra Serif"/>
          <w:sz w:val="28"/>
          <w:szCs w:val="28"/>
        </w:rPr>
        <w:t xml:space="preserve">.2.3. Реализация основного мероприятия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 направлена </w:t>
      </w:r>
      <w:proofErr w:type="gramStart"/>
      <w:r w:rsidR="00FD3F47" w:rsidRPr="00FD3F47">
        <w:rPr>
          <w:rFonts w:ascii="PT Astra Serif" w:hAnsi="PT Astra Serif"/>
          <w:sz w:val="28"/>
          <w:szCs w:val="28"/>
        </w:rPr>
        <w:t>на</w:t>
      </w:r>
      <w:proofErr w:type="gramEnd"/>
      <w:r w:rsidR="00FD3F47" w:rsidRPr="00FD3F47">
        <w:rPr>
          <w:rFonts w:ascii="PT Astra Serif" w:hAnsi="PT Astra Serif"/>
          <w:sz w:val="28"/>
          <w:szCs w:val="28"/>
        </w:rPr>
        <w:t>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организацию профориентационной работы с детьми – инвалидами и детьми с ограниченными возможностями здоровья в общеобразовательных учреждениях;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комплектов специализированной учебной мебели для детей-инвалидов с нарушением опорно-двигательного аппарата;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проведение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Реализация данного основного мероприятия позволит: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сохранить на уровне 100% долю детей инвалидов, обучающихся в общеобразовательных учреждениях, в общей численности  детей-инвалидов, не имеющих противопоказаний к обучению.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  - увеличить до 43% долю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учреждений.</w:t>
      </w:r>
    </w:p>
    <w:p w:rsidR="00FD3F47" w:rsidRPr="00FD3F47" w:rsidRDefault="00357639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D3F47" w:rsidRPr="00FD3F47">
        <w:rPr>
          <w:rFonts w:ascii="PT Astra Serif" w:hAnsi="PT Astra Serif"/>
          <w:sz w:val="28"/>
          <w:szCs w:val="28"/>
        </w:rPr>
        <w:t>.3. 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 xml:space="preserve">доступ к объектам социальной инфраструктуры города и перемещение внутри зданий; 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обеспечения условий доступности для инвалидов жилых помещений и общего имущества в многоквартирном доме, в котором проживает инвалид;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lastRenderedPageBreak/>
        <w:t>-</w:t>
      </w:r>
      <w:r w:rsidRPr="00FD3F47">
        <w:rPr>
          <w:rFonts w:ascii="PT Astra Serif" w:hAnsi="PT Astra Serif"/>
          <w:sz w:val="28"/>
          <w:szCs w:val="28"/>
        </w:rPr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</w:t>
      </w:r>
      <w:r w:rsidRPr="00FD3F47">
        <w:rPr>
          <w:rFonts w:ascii="PT Astra Serif" w:hAnsi="PT Astra Serif"/>
          <w:sz w:val="28"/>
          <w:szCs w:val="28"/>
        </w:rPr>
        <w:tab/>
        <w:t>социальная адаптация и интеграция инвалидов в общество.</w:t>
      </w:r>
    </w:p>
    <w:p w:rsidR="00FD3F47" w:rsidRPr="00FD3F47" w:rsidRDefault="00FD3F47" w:rsidP="00FD3F47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FD3F47" w:rsidRPr="00FD3F47" w:rsidRDefault="00FD3F47" w:rsidP="00FD3F4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FD3F47">
        <w:rPr>
          <w:rFonts w:ascii="PT Astra Serif" w:hAnsi="PT Astra Serif"/>
          <w:b/>
          <w:sz w:val="28"/>
          <w:szCs w:val="28"/>
          <w:lang w:eastAsia="en-US"/>
        </w:rPr>
        <w:t xml:space="preserve">Раздел </w:t>
      </w:r>
      <w:r w:rsidR="00357639">
        <w:rPr>
          <w:rFonts w:ascii="PT Astra Serif" w:hAnsi="PT Astra Serif"/>
          <w:b/>
          <w:sz w:val="28"/>
          <w:szCs w:val="28"/>
          <w:lang w:eastAsia="en-US"/>
        </w:rPr>
        <w:t>2</w:t>
      </w:r>
      <w:r w:rsidRPr="00FD3F47">
        <w:rPr>
          <w:rFonts w:ascii="PT Astra Serif" w:hAnsi="PT Astra Serif"/>
          <w:b/>
          <w:sz w:val="28"/>
          <w:szCs w:val="28"/>
          <w:lang w:eastAsia="en-US"/>
        </w:rPr>
        <w:t>. Механизм реализации муниципальной программы</w:t>
      </w:r>
    </w:p>
    <w:p w:rsidR="00FD3F47" w:rsidRPr="00FD3F47" w:rsidRDefault="00FD3F47" w:rsidP="00FD3F47">
      <w:pPr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FD3F47" w:rsidRPr="00FD3F47" w:rsidRDefault="00FD3F47" w:rsidP="00FD3F47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FD3F47">
        <w:rPr>
          <w:rFonts w:ascii="PT Astra Serif" w:hAnsi="PT Astra Serif"/>
          <w:color w:val="000000"/>
          <w:sz w:val="28"/>
          <w:szCs w:val="28"/>
        </w:rPr>
        <w:t xml:space="preserve">и </w:t>
      </w:r>
      <w:r w:rsidRPr="00FD3F47">
        <w:rPr>
          <w:rFonts w:ascii="PT Astra Serif" w:hAnsi="PT Astra Serif"/>
          <w:sz w:val="28"/>
          <w:szCs w:val="28"/>
        </w:rPr>
        <w:t>включает: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разработку проектов муниципальных правовых актов, необходимых для выполнения муниципальной программы;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эффективное использование средств, выделенных на реализацию муниципальной программы;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формирование отчетности о ходе реализации муниципальной программы;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в установленном порядке осуществляет: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текущее управление реализацией муниципальной программы;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реализацией муниципальной программы;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мониторинг и оценку результативности мероприятий, обеспечивает при необходимости их корректировку.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Ответственный исполнитель муниципальной программы обладает правом вносить предложения об изменении объемов финансовых средств, направляемых на решение отдельных задач муниципальной программы, корректировки, связанные с оптимизацией либо реализацией программных мероприятий.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 xml:space="preserve">Ответственный исполнитель муниципальной 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FD3F47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ходом реализации мероприятий муниципальной программы, а также мониторинга в области создания доступной  среды для инвалидов в городе Югорске. 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Перечень и очередность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ежегодно утверждается решением рабочей группы Координационного совета по делам инвалидов при администрации города Югорска в соответствии с планом мероприятий («дорожная карта») по повышению значений показателей доступности для инвалидов объектов и услуг в городе Югорске.</w:t>
      </w:r>
      <w:proofErr w:type="gramEnd"/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lastRenderedPageBreak/>
        <w:t>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Соисполнители муниципальной программы вправе передавать часть своих функций подведомственным им муниципальным учреждениям. Реализацию мероприятий муниципальной программы осуществляют: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органы и структурные подразделения администрации города Югорска;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- муниципальные учреждения, организации, подведомственные органам местного самоуправления города Югорска.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муниципального задания, субсидий на иные цели.</w:t>
      </w:r>
      <w:proofErr w:type="gramEnd"/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FD3F47">
        <w:rPr>
          <w:rFonts w:ascii="PT Astra Serif" w:hAnsi="PT Astra Serif"/>
          <w:sz w:val="28"/>
          <w:szCs w:val="28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FD3F47">
        <w:rPr>
          <w:rFonts w:ascii="PT Astra Serif" w:hAnsi="PT Astra Serif"/>
          <w:sz w:val="28"/>
          <w:szCs w:val="28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D3F47" w:rsidRPr="00FD3F47" w:rsidRDefault="00FD3F47" w:rsidP="00FD3F47">
      <w:pPr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Значения целевых показателей результатов реализации муниципальной программы приведены в  таблице 1 к муниципальной программе.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lastRenderedPageBreak/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FD3F47" w:rsidRPr="00FD3F47" w:rsidRDefault="00FD3F47" w:rsidP="00FD3F47">
      <w:pPr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  <w:r w:rsidRPr="00FD3F47">
        <w:rPr>
          <w:rFonts w:ascii="PT Astra Serif" w:hAnsi="PT Astra Serif"/>
          <w:sz w:val="28"/>
          <w:szCs w:val="28"/>
        </w:rPr>
        <w:t>Финансовое обеспечение программных мероприятий осуществляется за счет средств бюджета города Югорска. Мероприятия муниципальной программы и объемы их финансирования могут быть ежегодно откорректированы с учетом возможностей бюджета города Югорска.</w:t>
      </w:r>
    </w:p>
    <w:p w:rsidR="00357639" w:rsidRDefault="00357639" w:rsidP="00FD3F47">
      <w:pPr>
        <w:ind w:firstLine="709"/>
        <w:rPr>
          <w:rFonts w:ascii="PT Astra Serif" w:hAnsi="PT Astra Serif"/>
          <w:sz w:val="28"/>
          <w:szCs w:val="28"/>
        </w:rPr>
        <w:sectPr w:rsidR="00357639" w:rsidSect="00357639">
          <w:pgSz w:w="11906" w:h="16838"/>
          <w:pgMar w:top="397" w:right="851" w:bottom="567" w:left="1559" w:header="709" w:footer="709" w:gutter="0"/>
          <w:cols w:space="720"/>
        </w:sectPr>
      </w:pPr>
    </w:p>
    <w:p w:rsidR="00357639" w:rsidRPr="00357639" w:rsidRDefault="00357639" w:rsidP="00357639">
      <w:pPr>
        <w:jc w:val="right"/>
        <w:outlineLvl w:val="0"/>
        <w:rPr>
          <w:rFonts w:ascii="PT Astra Serif" w:hAnsi="PT Astra Serif"/>
          <w:b/>
          <w:bCs/>
          <w:kern w:val="32"/>
        </w:rPr>
      </w:pPr>
      <w:r w:rsidRPr="00357639">
        <w:rPr>
          <w:rFonts w:ascii="PT Astra Serif" w:hAnsi="PT Astra Serif"/>
          <w:bCs/>
          <w:kern w:val="32"/>
        </w:rPr>
        <w:lastRenderedPageBreak/>
        <w:t>Таблица 1</w:t>
      </w:r>
    </w:p>
    <w:p w:rsidR="00357639" w:rsidRPr="00357639" w:rsidRDefault="00357639" w:rsidP="00357639">
      <w:pPr>
        <w:jc w:val="center"/>
        <w:rPr>
          <w:rFonts w:ascii="PT Astra Serif" w:hAnsi="PT Astra Serif"/>
        </w:rPr>
      </w:pPr>
      <w:r w:rsidRPr="00357639">
        <w:rPr>
          <w:rFonts w:ascii="PT Astra Serif" w:hAnsi="PT Astra Serif"/>
          <w:b/>
          <w:bCs/>
        </w:rPr>
        <w:t>Целевые показатели муниципальной программы</w:t>
      </w:r>
      <w:r w:rsidRPr="00357639">
        <w:rPr>
          <w:rFonts w:ascii="PT Astra Serif" w:hAnsi="PT Astra Serif"/>
          <w:b/>
        </w:rPr>
        <w:t xml:space="preserve"> </w:t>
      </w:r>
    </w:p>
    <w:p w:rsidR="00357639" w:rsidRPr="00357639" w:rsidRDefault="00357639" w:rsidP="00357639">
      <w:pPr>
        <w:rPr>
          <w:rFonts w:ascii="PT Astra Serif" w:hAnsi="PT Astra Serif"/>
        </w:rPr>
      </w:pPr>
    </w:p>
    <w:tbl>
      <w:tblPr>
        <w:tblW w:w="1586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"/>
        <w:gridCol w:w="4679"/>
        <w:gridCol w:w="1276"/>
        <w:gridCol w:w="1701"/>
        <w:gridCol w:w="850"/>
        <w:gridCol w:w="851"/>
        <w:gridCol w:w="850"/>
        <w:gridCol w:w="851"/>
        <w:gridCol w:w="850"/>
        <w:gridCol w:w="851"/>
        <w:gridCol w:w="850"/>
        <w:gridCol w:w="1268"/>
      </w:tblGrid>
      <w:tr w:rsidR="00357639" w:rsidRPr="00357639" w:rsidTr="003150CC">
        <w:trPr>
          <w:trHeight w:val="66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№ показателя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tabs>
                <w:tab w:val="left" w:pos="185"/>
              </w:tabs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Ед. измерения</w:t>
            </w:r>
          </w:p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Базовый показатель на начало реализации муниципальной  программы</w:t>
            </w:r>
          </w:p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357639" w:rsidRPr="00357639" w:rsidTr="003150CC">
        <w:trPr>
          <w:trHeight w:hRule="exact" w:val="114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2025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57639" w:rsidRPr="00357639" w:rsidTr="003150CC">
        <w:trPr>
          <w:trHeight w:hRule="exact"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  <w:tr w:rsidR="00357639" w:rsidRPr="00357639" w:rsidTr="003150CC">
        <w:trPr>
          <w:trHeight w:val="24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 xml:space="preserve">Количество объектов социальной инфраструктуры, в которых </w:t>
            </w:r>
            <w:r w:rsidRPr="00357639">
              <w:rPr>
                <w:rFonts w:ascii="PT Astra Serif" w:hAnsi="PT Astra Serif"/>
                <w:color w:val="000000"/>
                <w:sz w:val="22"/>
                <w:szCs w:val="22"/>
              </w:rPr>
              <w:t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</w:tr>
      <w:tr w:rsidR="00357639" w:rsidRPr="00357639" w:rsidTr="003150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eastAsia="Calibri" w:hAnsi="PT Astra Serif"/>
                <w:iCs/>
                <w:sz w:val="22"/>
                <w:szCs w:val="22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254</w:t>
            </w:r>
          </w:p>
        </w:tc>
      </w:tr>
      <w:tr w:rsidR="00357639" w:rsidRPr="00357639" w:rsidTr="003150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Доля детей инвалидов, обучающихся в общеобразовательных учреждениях, в общей численности детей-инвалидов, не имеющих противопоказаний к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  <w:tr w:rsidR="00357639" w:rsidRPr="00357639" w:rsidTr="003150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39" w:rsidRPr="00357639" w:rsidRDefault="00357639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57639">
              <w:rPr>
                <w:rFonts w:ascii="PT Astra Serif" w:hAnsi="PT Astra Serif"/>
                <w:sz w:val="22"/>
                <w:szCs w:val="22"/>
              </w:rPr>
              <w:t>43</w:t>
            </w:r>
          </w:p>
        </w:tc>
      </w:tr>
      <w:tr w:rsidR="002C4EF0" w:rsidRPr="00357639" w:rsidTr="003150C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F0" w:rsidRPr="00357639" w:rsidRDefault="002C4EF0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F0" w:rsidRPr="00357639" w:rsidRDefault="002C4EF0" w:rsidP="003150CC">
            <w:pPr>
              <w:suppressLineNumbers/>
              <w:snapToGrid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C4EF0">
              <w:rPr>
                <w:rFonts w:ascii="PT Astra Serif" w:hAnsi="PT Astra Serif"/>
                <w:sz w:val="22"/>
                <w:szCs w:val="22"/>
              </w:rPr>
              <w:t xml:space="preserve"> Количество детей с ограничениями жизнедеятельности, занимающимися  в детской школе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EF0" w:rsidRPr="00357639" w:rsidRDefault="002C4EF0" w:rsidP="003150CC">
            <w:pPr>
              <w:snapToGrid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</w:tr>
    </w:tbl>
    <w:p w:rsidR="00357639" w:rsidRPr="00357639" w:rsidRDefault="00357639" w:rsidP="00357639">
      <w:pPr>
        <w:ind w:firstLine="709"/>
        <w:rPr>
          <w:rFonts w:ascii="PT Astra Serif" w:hAnsi="PT Astra Serif"/>
        </w:rPr>
      </w:pPr>
    </w:p>
    <w:p w:rsidR="00357639" w:rsidRDefault="007E10E1" w:rsidP="00357639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Ц</w:t>
      </w:r>
      <w:r w:rsidR="00357639" w:rsidRPr="00357639">
        <w:rPr>
          <w:rFonts w:ascii="PT Astra Serif" w:hAnsi="PT Astra Serif"/>
          <w:color w:val="000000"/>
        </w:rPr>
        <w:t>елевы</w:t>
      </w:r>
      <w:r>
        <w:rPr>
          <w:rFonts w:ascii="PT Astra Serif" w:hAnsi="PT Astra Serif"/>
          <w:color w:val="000000"/>
        </w:rPr>
        <w:t>е</w:t>
      </w:r>
      <w:r w:rsidR="00357639" w:rsidRPr="00357639">
        <w:rPr>
          <w:rFonts w:ascii="PT Astra Serif" w:hAnsi="PT Astra Serif"/>
          <w:color w:val="000000"/>
        </w:rPr>
        <w:t xml:space="preserve"> показател</w:t>
      </w:r>
      <w:r>
        <w:rPr>
          <w:rFonts w:ascii="PT Astra Serif" w:hAnsi="PT Astra Serif"/>
          <w:color w:val="000000"/>
        </w:rPr>
        <w:t>и</w:t>
      </w:r>
      <w:r w:rsidR="00357639" w:rsidRPr="00357639">
        <w:rPr>
          <w:rFonts w:ascii="PT Astra Serif" w:hAnsi="PT Astra Serif"/>
          <w:color w:val="000000"/>
        </w:rPr>
        <w:t xml:space="preserve"> муниципальной программы</w:t>
      </w:r>
      <w:r w:rsidR="00357639">
        <w:rPr>
          <w:rFonts w:ascii="PT Astra Serif" w:hAnsi="PT Astra Serif"/>
          <w:color w:val="000000"/>
        </w:rPr>
        <w:t xml:space="preserve"> характеризует</w:t>
      </w:r>
      <w:r w:rsidR="00E46BD2">
        <w:rPr>
          <w:rFonts w:ascii="PT Astra Serif" w:hAnsi="PT Astra Serif"/>
          <w:color w:val="000000"/>
        </w:rPr>
        <w:t xml:space="preserve"> дости</w:t>
      </w:r>
      <w:r w:rsidR="003150CC">
        <w:rPr>
          <w:rFonts w:ascii="PT Astra Serif" w:hAnsi="PT Astra Serif"/>
          <w:color w:val="000000"/>
        </w:rPr>
        <w:t>жение целей основных мероприятий муниципальной программы</w:t>
      </w:r>
      <w:r>
        <w:rPr>
          <w:rFonts w:ascii="PT Astra Serif" w:hAnsi="PT Astra Serif"/>
          <w:color w:val="000000"/>
        </w:rPr>
        <w:t>.</w:t>
      </w:r>
    </w:p>
    <w:p w:rsidR="007E10E1" w:rsidRPr="00357639" w:rsidRDefault="007E10E1" w:rsidP="00357639">
      <w:pPr>
        <w:ind w:firstLine="709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Расчет целевых показателей:</w:t>
      </w:r>
    </w:p>
    <w:p w:rsidR="00357639" w:rsidRPr="00357639" w:rsidRDefault="00357639" w:rsidP="00357639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учета).</w:t>
      </w:r>
    </w:p>
    <w:p w:rsidR="00357639" w:rsidRPr="00357639" w:rsidRDefault="00357639" w:rsidP="00357639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357639" w:rsidRPr="00357639" w:rsidRDefault="00357639" w:rsidP="00357639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357639" w:rsidRDefault="00357639" w:rsidP="00357639">
      <w:pPr>
        <w:ind w:firstLine="709"/>
        <w:rPr>
          <w:rFonts w:ascii="PT Astra Serif" w:hAnsi="PT Astra Serif"/>
          <w:color w:val="000000"/>
        </w:rPr>
      </w:pPr>
      <w:r w:rsidRPr="00357639">
        <w:rPr>
          <w:rFonts w:ascii="PT Astra Serif" w:hAnsi="PT Astra Serif"/>
          <w:color w:val="000000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</w:p>
    <w:p w:rsidR="002C4EF0" w:rsidRPr="00357639" w:rsidRDefault="002C4EF0" w:rsidP="00357639">
      <w:pPr>
        <w:ind w:firstLine="709"/>
        <w:rPr>
          <w:rFonts w:ascii="PT Astra Serif" w:hAnsi="PT Astra Serif"/>
          <w:color w:val="000000"/>
        </w:rPr>
      </w:pPr>
      <w:r w:rsidRPr="002C4EF0">
        <w:rPr>
          <w:rFonts w:ascii="PT Astra Serif" w:hAnsi="PT Astra Serif"/>
          <w:color w:val="000000"/>
        </w:rPr>
        <w:t xml:space="preserve">Показатель </w:t>
      </w:r>
      <w:r>
        <w:rPr>
          <w:rFonts w:ascii="PT Astra Serif" w:hAnsi="PT Astra Serif"/>
          <w:color w:val="000000"/>
        </w:rPr>
        <w:t>5</w:t>
      </w:r>
      <w:r w:rsidRPr="002C4EF0">
        <w:rPr>
          <w:rFonts w:ascii="PT Astra Serif" w:hAnsi="PT Astra Serif"/>
          <w:color w:val="000000"/>
        </w:rPr>
        <w:t>. Количество детей с ограничениями жизнедеятельности, занимающимися  в детской школе искусств (показатель учитывается по данным административного учета)</w:t>
      </w:r>
    </w:p>
    <w:p w:rsidR="00357639" w:rsidRPr="00357639" w:rsidRDefault="00357639" w:rsidP="00357639">
      <w:pPr>
        <w:ind w:firstLine="709"/>
        <w:rPr>
          <w:rFonts w:ascii="PT Astra Serif" w:hAnsi="PT Astra Serif"/>
          <w:color w:val="000000"/>
        </w:rPr>
      </w:pPr>
    </w:p>
    <w:p w:rsidR="00357639" w:rsidRPr="00357639" w:rsidRDefault="00357639" w:rsidP="00FD3F47">
      <w:pPr>
        <w:ind w:firstLine="709"/>
        <w:rPr>
          <w:rFonts w:ascii="PT Astra Serif" w:hAnsi="PT Astra Serif"/>
          <w:sz w:val="28"/>
          <w:szCs w:val="28"/>
        </w:rPr>
      </w:pPr>
    </w:p>
    <w:p w:rsidR="00357639" w:rsidRPr="00357639" w:rsidRDefault="00357639" w:rsidP="00FD3F47">
      <w:pPr>
        <w:ind w:firstLine="709"/>
        <w:rPr>
          <w:rFonts w:ascii="PT Astra Serif" w:hAnsi="PT Astra Serif"/>
          <w:sz w:val="28"/>
          <w:szCs w:val="28"/>
        </w:rPr>
      </w:pPr>
    </w:p>
    <w:p w:rsidR="00357639" w:rsidRPr="00357639" w:rsidRDefault="00357639" w:rsidP="00FD3F47">
      <w:pPr>
        <w:ind w:firstLine="709"/>
        <w:rPr>
          <w:rFonts w:ascii="PT Astra Serif" w:hAnsi="PT Astra Serif"/>
          <w:sz w:val="28"/>
          <w:szCs w:val="28"/>
        </w:rPr>
      </w:pPr>
    </w:p>
    <w:p w:rsidR="00357639" w:rsidRPr="00357639" w:rsidRDefault="00357639" w:rsidP="00FD3F47">
      <w:pPr>
        <w:ind w:firstLine="709"/>
        <w:rPr>
          <w:rFonts w:ascii="PT Astra Serif" w:hAnsi="PT Astra Serif"/>
          <w:sz w:val="28"/>
          <w:szCs w:val="28"/>
        </w:rPr>
      </w:pPr>
    </w:p>
    <w:p w:rsidR="00357639" w:rsidRPr="00357639" w:rsidRDefault="00357639" w:rsidP="00FD3F47">
      <w:pPr>
        <w:ind w:firstLine="709"/>
        <w:rPr>
          <w:rFonts w:ascii="PT Astra Serif" w:hAnsi="PT Astra Serif"/>
          <w:sz w:val="28"/>
          <w:szCs w:val="28"/>
        </w:rPr>
      </w:pPr>
    </w:p>
    <w:p w:rsidR="00FD3F47" w:rsidRPr="00357639" w:rsidRDefault="00FD3F47" w:rsidP="00F614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FD3F47" w:rsidRPr="00357639" w:rsidRDefault="00FD3F47" w:rsidP="00F61462">
      <w:pPr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FD3F47" w:rsidRPr="00357639" w:rsidSect="00357639">
          <w:pgSz w:w="16838" w:h="11906" w:orient="landscape"/>
          <w:pgMar w:top="1559" w:right="397" w:bottom="851" w:left="567" w:header="709" w:footer="709" w:gutter="0"/>
          <w:cols w:space="720"/>
        </w:sectPr>
      </w:pPr>
    </w:p>
    <w:p w:rsidR="003150CC" w:rsidRPr="00D40D4F" w:rsidRDefault="003150CC" w:rsidP="003150CC">
      <w:pPr>
        <w:ind w:right="989" w:firstLine="0"/>
        <w:jc w:val="right"/>
        <w:rPr>
          <w:rFonts w:ascii="PT Astra Serif" w:hAnsi="PT Astra Serif"/>
          <w:color w:val="000000"/>
          <w:sz w:val="28"/>
          <w:szCs w:val="28"/>
        </w:rPr>
      </w:pPr>
      <w:r w:rsidRPr="00D40D4F">
        <w:rPr>
          <w:rFonts w:ascii="PT Astra Serif" w:hAnsi="PT Astra Serif"/>
          <w:color w:val="000000"/>
          <w:sz w:val="28"/>
          <w:szCs w:val="28"/>
        </w:rPr>
        <w:lastRenderedPageBreak/>
        <w:t>Таблица 2</w:t>
      </w:r>
    </w:p>
    <w:p w:rsidR="003150CC" w:rsidRPr="00D40D4F" w:rsidRDefault="003150CC" w:rsidP="003150CC">
      <w:p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D40D4F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82"/>
        <w:gridCol w:w="2195"/>
        <w:gridCol w:w="2587"/>
        <w:gridCol w:w="1616"/>
        <w:gridCol w:w="986"/>
        <w:gridCol w:w="788"/>
        <w:gridCol w:w="801"/>
        <w:gridCol w:w="801"/>
        <w:gridCol w:w="855"/>
        <w:gridCol w:w="811"/>
        <w:gridCol w:w="811"/>
        <w:gridCol w:w="811"/>
        <w:gridCol w:w="871"/>
      </w:tblGrid>
      <w:tr w:rsidR="00FE75A1" w:rsidRPr="00FE75A1" w:rsidTr="007E10E1">
        <w:trPr>
          <w:trHeight w:val="750"/>
        </w:trPr>
        <w:tc>
          <w:tcPr>
            <w:tcW w:w="675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482" w:type="dxa"/>
            <w:vMerge w:val="restart"/>
            <w:hideMark/>
          </w:tcPr>
          <w:p w:rsidR="00FE75A1" w:rsidRPr="00FE75A1" w:rsidRDefault="00FE75A1" w:rsidP="007E10E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№ структурного элемента (основного мероприятия</w:t>
            </w:r>
            <w:r w:rsidR="007E10E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5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</w:t>
            </w: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с целевыми показателями муниципальной программы)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16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35" w:type="dxa"/>
            <w:gridSpan w:val="9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FE75A1" w:rsidRPr="00FE75A1" w:rsidTr="007E10E1">
        <w:trPr>
          <w:trHeight w:val="300"/>
        </w:trPr>
        <w:tc>
          <w:tcPr>
            <w:tcW w:w="67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549" w:type="dxa"/>
            <w:gridSpan w:val="8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FE75A1" w:rsidRPr="00FE75A1" w:rsidTr="007E10E1">
        <w:trPr>
          <w:trHeight w:val="1113"/>
        </w:trPr>
        <w:tc>
          <w:tcPr>
            <w:tcW w:w="67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2026-2030</w:t>
            </w:r>
          </w:p>
        </w:tc>
      </w:tr>
      <w:tr w:rsidR="00FE75A1" w:rsidRPr="00FE75A1" w:rsidTr="007E10E1">
        <w:trPr>
          <w:trHeight w:val="300"/>
        </w:trPr>
        <w:tc>
          <w:tcPr>
            <w:tcW w:w="67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82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7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6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13</w:t>
            </w:r>
          </w:p>
        </w:tc>
      </w:tr>
      <w:tr w:rsidR="00FE75A1" w:rsidRPr="00FE75A1" w:rsidTr="007E10E1">
        <w:trPr>
          <w:trHeight w:val="381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195" w:type="dxa"/>
            <w:vMerge w:val="restart"/>
            <w:hideMark/>
          </w:tcPr>
          <w:p w:rsidR="00FE75A1" w:rsidRPr="00FE75A1" w:rsidRDefault="00FE75A1" w:rsidP="00370D7A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(1)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Департамент жилищно-коммунального и строительного комплекса (</w:t>
            </w:r>
            <w:proofErr w:type="spellStart"/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ДЖКиСК</w:t>
            </w:r>
            <w:proofErr w:type="spellEnd"/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1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4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8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23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4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Управление культуры 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412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57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86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57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0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Управление социальной </w:t>
            </w: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политики 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1035,56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57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86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13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735,56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73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18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Управление образования 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376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57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7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1453,00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73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24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2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195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 доступности предоставляемых инвалидам услуг в сфере культуры с учетом имеющихся у них нарушений </w:t>
            </w:r>
            <w:proofErr w:type="gramStart"/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  <w:r w:rsidR="002C4EF0">
              <w:rPr>
                <w:rFonts w:ascii="PT Astra Serif" w:hAnsi="PT Astra Serif"/>
                <w:color w:val="000000"/>
                <w:sz w:val="20"/>
                <w:szCs w:val="20"/>
              </w:rPr>
              <w:t>, 5</w:t>
            </w: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413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75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5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69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0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2" w:type="dxa"/>
            <w:vMerge w:val="restart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195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доступности предоставляемых инвалидам услуг с учетом имеющихся у них нарушений, в том </w:t>
            </w: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числе </w:t>
            </w: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br/>
              <w:t xml:space="preserve">создание условий для получения детьми-инвалидами качественного образования (3, 4) 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40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9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70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250,00</w:t>
            </w:r>
          </w:p>
        </w:tc>
      </w:tr>
      <w:tr w:rsidR="00FE75A1" w:rsidRPr="00FE75A1" w:rsidTr="007E10E1">
        <w:trPr>
          <w:trHeight w:val="70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82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25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right="-47"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FE75A1" w:rsidRPr="00FE75A1" w:rsidTr="007E10E1">
        <w:trPr>
          <w:trHeight w:val="363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52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7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FE75A1" w:rsidRPr="00FE75A1" w:rsidTr="007E10E1">
        <w:trPr>
          <w:trHeight w:val="626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0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77" w:type="dxa"/>
            <w:gridSpan w:val="2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87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FE75A1" w:rsidRPr="00FE75A1" w:rsidTr="007E10E1">
        <w:trPr>
          <w:trHeight w:val="30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46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79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92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70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3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right="-47"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FE75A1" w:rsidRPr="00FE75A1" w:rsidTr="007E10E1">
        <w:trPr>
          <w:trHeight w:val="42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62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8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right="-47"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FE75A1" w:rsidRPr="00FE75A1" w:rsidTr="007E10E1">
        <w:trPr>
          <w:trHeight w:val="692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0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77" w:type="dxa"/>
            <w:gridSpan w:val="2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FE75A1" w:rsidRPr="00FE75A1" w:rsidTr="007E10E1">
        <w:trPr>
          <w:trHeight w:val="283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428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61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87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21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20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77" w:type="dxa"/>
            <w:gridSpan w:val="2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2587" w:type="dxa"/>
            <w:vMerge w:val="restart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5500,00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FE75A1" w:rsidRPr="00FE75A1" w:rsidRDefault="00FE75A1" w:rsidP="006D371A">
            <w:pPr>
              <w:ind w:right="-47"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FE75A1" w:rsidRPr="00FE75A1" w:rsidTr="007E10E1">
        <w:trPr>
          <w:trHeight w:val="394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627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510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1000,00</w:t>
            </w:r>
          </w:p>
        </w:tc>
      </w:tr>
      <w:tr w:rsidR="00FE75A1" w:rsidRPr="00FE75A1" w:rsidTr="007E10E1">
        <w:trPr>
          <w:trHeight w:val="687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77" w:type="dxa"/>
            <w:gridSpan w:val="2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FE75A1" w:rsidRPr="00FE75A1" w:rsidTr="007E10E1">
        <w:trPr>
          <w:trHeight w:val="315"/>
        </w:trPr>
        <w:tc>
          <w:tcPr>
            <w:tcW w:w="67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77" w:type="dxa"/>
            <w:gridSpan w:val="2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587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noWrap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hideMark/>
          </w:tcPr>
          <w:p w:rsidR="00FE75A1" w:rsidRPr="00FE75A1" w:rsidRDefault="00FE75A1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 </w:t>
            </w:r>
          </w:p>
        </w:tc>
      </w:tr>
      <w:tr w:rsidR="006A2A5B" w:rsidRPr="00FE75A1" w:rsidTr="007E10E1">
        <w:trPr>
          <w:trHeight w:val="234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77" w:type="dxa"/>
            <w:gridSpan w:val="2"/>
            <w:vMerge w:val="restart"/>
          </w:tcPr>
          <w:p w:rsidR="006A2A5B" w:rsidRPr="00484641" w:rsidRDefault="006A2A5B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587" w:type="dxa"/>
            <w:vMerge w:val="restart"/>
            <w:hideMark/>
          </w:tcPr>
          <w:p w:rsidR="006A2A5B" w:rsidRPr="00FE75A1" w:rsidRDefault="006A2A5B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1035,56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421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655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465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735,56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635,56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81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30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3677" w:type="dxa"/>
            <w:gridSpan w:val="2"/>
            <w:vMerge w:val="restart"/>
          </w:tcPr>
          <w:p w:rsidR="006A2A5B" w:rsidRPr="00484641" w:rsidRDefault="006A2A5B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>Соисполнитель 1</w:t>
            </w:r>
          </w:p>
        </w:tc>
        <w:tc>
          <w:tcPr>
            <w:tcW w:w="2587" w:type="dxa"/>
            <w:vMerge w:val="restart"/>
            <w:hideMark/>
          </w:tcPr>
          <w:p w:rsidR="006A2A5B" w:rsidRPr="00FE75A1" w:rsidRDefault="006A2A5B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Департамент жилищно-коммунального и строительного комплекса</w:t>
            </w: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525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765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51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1254,44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214,44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693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264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77" w:type="dxa"/>
            <w:gridSpan w:val="2"/>
            <w:vMerge w:val="restart"/>
          </w:tcPr>
          <w:p w:rsidR="006A2A5B" w:rsidRPr="00484641" w:rsidRDefault="006A2A5B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>Соисполнитель 2</w:t>
            </w:r>
          </w:p>
        </w:tc>
        <w:tc>
          <w:tcPr>
            <w:tcW w:w="2587" w:type="dxa"/>
            <w:vMerge w:val="restart"/>
            <w:hideMark/>
          </w:tcPr>
          <w:p w:rsidR="006A2A5B" w:rsidRPr="00FE75A1" w:rsidRDefault="006A2A5B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1307,00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6A2A5B" w:rsidRPr="00FE75A1" w:rsidTr="007E10E1">
        <w:trPr>
          <w:trHeight w:val="51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51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51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1307,00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5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1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6A2A5B" w:rsidRPr="00FE75A1" w:rsidTr="007E10E1">
        <w:trPr>
          <w:trHeight w:val="661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30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77" w:type="dxa"/>
            <w:gridSpan w:val="2"/>
            <w:vMerge w:val="restart"/>
          </w:tcPr>
          <w:p w:rsidR="006A2A5B" w:rsidRPr="00484641" w:rsidRDefault="006A2A5B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2587" w:type="dxa"/>
            <w:vMerge w:val="restart"/>
            <w:hideMark/>
          </w:tcPr>
          <w:p w:rsidR="006A2A5B" w:rsidRPr="00FE75A1" w:rsidRDefault="006A2A5B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6A2A5B" w:rsidRPr="00FE75A1" w:rsidTr="007E10E1">
        <w:trPr>
          <w:trHeight w:val="525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86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669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86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  <w:tr w:rsidR="006A2A5B" w:rsidRPr="00FE75A1" w:rsidTr="007E10E1">
        <w:trPr>
          <w:trHeight w:val="510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бюджет города Югорска</w:t>
            </w:r>
          </w:p>
        </w:tc>
        <w:tc>
          <w:tcPr>
            <w:tcW w:w="986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5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353,00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500,00</w:t>
            </w:r>
          </w:p>
        </w:tc>
      </w:tr>
      <w:tr w:rsidR="006A2A5B" w:rsidRPr="00FE75A1" w:rsidTr="007E10E1">
        <w:trPr>
          <w:trHeight w:val="765"/>
        </w:trPr>
        <w:tc>
          <w:tcPr>
            <w:tcW w:w="675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77" w:type="dxa"/>
            <w:gridSpan w:val="2"/>
            <w:vMerge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vMerge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86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6A2A5B" w:rsidRPr="00FE75A1" w:rsidRDefault="006A2A5B" w:rsidP="00FE75A1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0,00</w:t>
            </w:r>
          </w:p>
        </w:tc>
      </w:tr>
    </w:tbl>
    <w:p w:rsidR="003150CC" w:rsidRDefault="003150CC" w:rsidP="003150CC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3150CC" w:rsidRDefault="003150CC" w:rsidP="003150CC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E3727" w:rsidRDefault="006D371A" w:rsidP="009E3727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sz w:val="20"/>
          <w:szCs w:val="20"/>
        </w:rPr>
        <w:sectPr w:rsidR="009E3727" w:rsidSect="00D57AF8">
          <w:pgSz w:w="16838" w:h="11906" w:orient="landscape"/>
          <w:pgMar w:top="1559" w:right="397" w:bottom="851" w:left="567" w:header="709" w:footer="709" w:gutter="0"/>
          <w:cols w:space="720"/>
        </w:sect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9E3727" w:rsidRDefault="009E3727" w:rsidP="009E3727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/>
          <w:sz w:val="28"/>
          <w:szCs w:val="28"/>
          <w:lang w:eastAsia="ar-SA"/>
        </w:rPr>
        <w:lastRenderedPageBreak/>
        <w:t>Таблица 3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9E3727" w:rsidRPr="009E3727" w:rsidRDefault="009E3727" w:rsidP="009E3727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  <w:proofErr w:type="gramStart"/>
      <w:r w:rsidRPr="009E3727">
        <w:rPr>
          <w:rFonts w:ascii="PT Astra Serif" w:hAnsi="PT Astra Serif" w:cs="Calibri"/>
          <w:b/>
          <w:sz w:val="28"/>
          <w:szCs w:val="28"/>
        </w:rPr>
        <w:t>Мероприятия, реализуемые на принципах проектного управления</w:t>
      </w:r>
      <w:r w:rsidRPr="009E3727">
        <w:rPr>
          <w:rFonts w:ascii="PT Astra Serif" w:hAnsi="PT Astra Serif" w:cs="Calibri"/>
          <w:sz w:val="28"/>
          <w:szCs w:val="28"/>
        </w:rPr>
        <w:t xml:space="preserve"> *Таблица не заполняется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в связи с отсутствием участия в реализации региональных проектов, проектов автономного округа, муниципальных проектов.</w:t>
      </w:r>
    </w:p>
    <w:p w:rsidR="009E3727" w:rsidRDefault="009E3727" w:rsidP="009E3727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4 </w:t>
      </w:r>
    </w:p>
    <w:p w:rsidR="009E3727" w:rsidRPr="009E3727" w:rsidRDefault="009E3727" w:rsidP="009E3727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Сводные показатели муниципальных заданий (по годам).</w:t>
      </w:r>
    </w:p>
    <w:p w:rsidR="009E3727" w:rsidRPr="009E3727" w:rsidRDefault="009E3727" w:rsidP="009E3727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9E3727" w:rsidRDefault="009E3727" w:rsidP="009E3727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9E3727" w:rsidRDefault="009E3727" w:rsidP="009E3727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 xml:space="preserve">Таблица 5 </w:t>
      </w:r>
    </w:p>
    <w:p w:rsidR="009E3727" w:rsidRDefault="009E3727" w:rsidP="009E3727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</w:p>
    <w:p w:rsidR="009E3727" w:rsidRPr="009E3727" w:rsidRDefault="009E3727" w:rsidP="009E3727">
      <w:pPr>
        <w:widowControl w:val="0"/>
        <w:autoSpaceDE w:val="0"/>
        <w:autoSpaceDN w:val="0"/>
        <w:ind w:firstLine="0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*Таблица не </w:t>
      </w:r>
      <w:r w:rsidRPr="009E3727">
        <w:rPr>
          <w:rFonts w:ascii="PT Astra Serif" w:hAnsi="PT Astra Serif" w:cs="Calibri"/>
          <w:sz w:val="28"/>
          <w:szCs w:val="28"/>
        </w:rPr>
        <w:t xml:space="preserve">заполняется </w:t>
      </w:r>
      <w:r>
        <w:rPr>
          <w:rFonts w:ascii="PT Astra Serif" w:hAnsi="PT Astra Serif" w:cs="Calibri"/>
          <w:sz w:val="28"/>
          <w:szCs w:val="28"/>
        </w:rPr>
        <w:t xml:space="preserve">ввиду отсутствия </w:t>
      </w:r>
      <w:r w:rsidRPr="009E3727">
        <w:rPr>
          <w:rFonts w:ascii="PT Astra Serif" w:hAnsi="PT Astra Serif" w:cs="Calibri"/>
          <w:sz w:val="28"/>
          <w:szCs w:val="28"/>
        </w:rPr>
        <w:t xml:space="preserve"> </w:t>
      </w:r>
      <w:proofErr w:type="gramStart"/>
      <w:r w:rsidRPr="009E3727">
        <w:rPr>
          <w:rFonts w:ascii="PT Astra Serif" w:hAnsi="PT Astra Serif" w:cs="Calibri"/>
          <w:sz w:val="28"/>
          <w:szCs w:val="28"/>
        </w:rPr>
        <w:t>планировании</w:t>
      </w:r>
      <w:proofErr w:type="gramEnd"/>
      <w:r w:rsidRPr="009E3727">
        <w:rPr>
          <w:rFonts w:ascii="PT Astra Serif" w:hAnsi="PT Astra Serif" w:cs="Calibri"/>
          <w:sz w:val="28"/>
          <w:szCs w:val="28"/>
        </w:rPr>
        <w:t xml:space="preserve"> создания объектов социально-культурного и коммунально-бытового назначения, масштабных инвестиционных проектов.</w:t>
      </w:r>
    </w:p>
    <w:p w:rsidR="009E3727" w:rsidRDefault="009E3727" w:rsidP="009E3727">
      <w:pPr>
        <w:widowControl w:val="0"/>
        <w:autoSpaceDE w:val="0"/>
        <w:autoSpaceDN w:val="0"/>
        <w:ind w:firstLine="709"/>
        <w:rPr>
          <w:rFonts w:ascii="PT Astra Serif" w:hAnsi="PT Astra Serif" w:cs="Calibri"/>
          <w:sz w:val="28"/>
          <w:szCs w:val="28"/>
        </w:rPr>
      </w:pPr>
    </w:p>
    <w:p w:rsidR="009E3727" w:rsidRDefault="009E3727" w:rsidP="009E3727">
      <w:pPr>
        <w:widowControl w:val="0"/>
        <w:autoSpaceDE w:val="0"/>
        <w:autoSpaceDN w:val="0"/>
        <w:ind w:firstLine="709"/>
        <w:jc w:val="right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sz w:val="28"/>
          <w:szCs w:val="28"/>
        </w:rPr>
        <w:t>Таблица 6</w:t>
      </w:r>
    </w:p>
    <w:p w:rsidR="009E3727" w:rsidRPr="009E3727" w:rsidRDefault="009E3727" w:rsidP="009E3727">
      <w:pPr>
        <w:widowControl w:val="0"/>
        <w:autoSpaceDE w:val="0"/>
        <w:autoSpaceDN w:val="0"/>
        <w:ind w:firstLine="709"/>
        <w:jc w:val="center"/>
        <w:rPr>
          <w:rFonts w:ascii="PT Astra Serif" w:hAnsi="PT Astra Serif" w:cs="Calibri"/>
          <w:sz w:val="28"/>
          <w:szCs w:val="28"/>
        </w:rPr>
      </w:pPr>
      <w:r w:rsidRPr="009E3727">
        <w:rPr>
          <w:rFonts w:ascii="PT Astra Serif" w:hAnsi="PT Astra Serif" w:cs="Calibri"/>
          <w:b/>
          <w:sz w:val="28"/>
          <w:szCs w:val="28"/>
        </w:rPr>
        <w:t>Перечень объектов капитального строительства и объектов недвижимого имущества приобретаемых за счет средств бюджета</w:t>
      </w:r>
      <w:r w:rsidRPr="009E3727">
        <w:rPr>
          <w:rFonts w:ascii="PT Astra Serif" w:hAnsi="PT Astra Serif" w:cs="Calibri"/>
          <w:sz w:val="28"/>
          <w:szCs w:val="28"/>
        </w:rPr>
        <w:t>.</w:t>
      </w:r>
    </w:p>
    <w:p w:rsidR="009E3727" w:rsidRDefault="009E3727" w:rsidP="009E3727">
      <w:pPr>
        <w:spacing w:after="200"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*</w:t>
      </w:r>
      <w:r w:rsidRPr="009E3727">
        <w:rPr>
          <w:rFonts w:ascii="PT Astra Serif" w:hAnsi="PT Astra Serif"/>
          <w:color w:val="000000"/>
          <w:sz w:val="28"/>
          <w:szCs w:val="28"/>
        </w:rPr>
        <w:t>Таблица не заполняется в связи с отсутствием об</w:t>
      </w:r>
      <w:r>
        <w:rPr>
          <w:rFonts w:ascii="PT Astra Serif" w:hAnsi="PT Astra Serif"/>
          <w:color w:val="000000"/>
          <w:sz w:val="28"/>
          <w:szCs w:val="28"/>
        </w:rPr>
        <w:t xml:space="preserve">ъектов </w:t>
      </w:r>
      <w:r w:rsidRPr="009E3727">
        <w:rPr>
          <w:rFonts w:ascii="PT Astra Serif" w:hAnsi="PT Astra Serif"/>
          <w:color w:val="000000"/>
          <w:sz w:val="28"/>
          <w:szCs w:val="28"/>
        </w:rPr>
        <w:t>капитального строительства и объектов недвижимого имущества приобретаемых за счет средств бюджета</w:t>
      </w:r>
    </w:p>
    <w:p w:rsidR="009E3727" w:rsidRPr="009E3727" w:rsidRDefault="009E3727" w:rsidP="009E3727">
      <w:pPr>
        <w:spacing w:after="200" w:line="276" w:lineRule="auto"/>
        <w:ind w:firstLine="0"/>
        <w:rPr>
          <w:rFonts w:ascii="PT Astra Serif" w:hAnsi="PT Astra Serif"/>
          <w:color w:val="000000"/>
          <w:sz w:val="28"/>
          <w:szCs w:val="28"/>
        </w:rPr>
        <w:sectPr w:rsidR="009E3727" w:rsidRPr="009E3727" w:rsidSect="009E3727">
          <w:pgSz w:w="11906" w:h="16838"/>
          <w:pgMar w:top="397" w:right="851" w:bottom="567" w:left="1559" w:header="709" w:footer="709" w:gutter="0"/>
          <w:cols w:space="720"/>
        </w:sectPr>
      </w:pPr>
    </w:p>
    <w:p w:rsidR="006D371A" w:rsidRDefault="006D371A" w:rsidP="006D371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lastRenderedPageBreak/>
        <w:t>Сравнительн</w:t>
      </w:r>
      <w:r w:rsidR="00CD45AD">
        <w:rPr>
          <w:rFonts w:ascii="Times New Roman" w:hAnsi="Times New Roman"/>
          <w:b/>
          <w:lang w:eastAsia="ar-SA"/>
        </w:rPr>
        <w:t xml:space="preserve">ые </w:t>
      </w:r>
      <w:r>
        <w:rPr>
          <w:rFonts w:ascii="Times New Roman" w:hAnsi="Times New Roman"/>
          <w:b/>
          <w:lang w:eastAsia="ar-SA"/>
        </w:rPr>
        <w:t xml:space="preserve"> таблиц</w:t>
      </w:r>
      <w:r w:rsidR="00CD45AD">
        <w:rPr>
          <w:rFonts w:ascii="Times New Roman" w:hAnsi="Times New Roman"/>
          <w:b/>
          <w:lang w:eastAsia="ar-SA"/>
        </w:rPr>
        <w:t>ы</w:t>
      </w:r>
      <w:r>
        <w:rPr>
          <w:rFonts w:ascii="Times New Roman" w:hAnsi="Times New Roman"/>
          <w:b/>
          <w:lang w:eastAsia="ar-SA"/>
        </w:rPr>
        <w:t xml:space="preserve"> предлагаемых изменений</w:t>
      </w:r>
    </w:p>
    <w:p w:rsidR="00293F6E" w:rsidRPr="00CD45AD" w:rsidRDefault="00293F6E" w:rsidP="006D371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CD45AD">
        <w:rPr>
          <w:rFonts w:ascii="Times New Roman" w:hAnsi="Times New Roman"/>
          <w:lang w:eastAsia="ar-SA"/>
        </w:rPr>
        <w:t>Паспорт муниципальной программы</w:t>
      </w: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3969"/>
        <w:gridCol w:w="3969"/>
        <w:gridCol w:w="3969"/>
      </w:tblGrid>
      <w:tr w:rsidR="00293F6E" w:rsidRPr="00336CAC" w:rsidTr="00782BAC">
        <w:tc>
          <w:tcPr>
            <w:tcW w:w="8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F6E" w:rsidRPr="00336CAC" w:rsidRDefault="00293F6E" w:rsidP="00293F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Действующая редакция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6E" w:rsidRPr="00336CAC" w:rsidRDefault="00293F6E" w:rsidP="00293F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Предлагаемая редакция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Доступная 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Доступная среда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2" w:anchor="Par250" w:history="1">
              <w:r w:rsidRPr="00293F6E">
                <w:rPr>
                  <w:rFonts w:ascii="PT Astra Serif" w:hAnsi="PT Astra Serif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 xml:space="preserve">постановление администрации города Югорска                                      </w:t>
            </w:r>
            <w:hyperlink r:id="rId13" w:tooltip="постановление от 30.10.2018 0:00:00 №3005 Администрация г. Югорска&#10;&#10;О муниципальной программе города Югорска " w:history="1">
              <w:r w:rsidRPr="00336CAC">
                <w:rPr>
                  <w:rFonts w:ascii="PT Astra Serif" w:hAnsi="PT Astra Serif"/>
                  <w:color w:val="0000FF"/>
                  <w:sz w:val="22"/>
                  <w:szCs w:val="22"/>
                </w:rPr>
                <w:t>от 30.10.2018 № 3005</w:t>
              </w:r>
            </w:hyperlink>
            <w:r w:rsidRPr="00293F6E">
              <w:rPr>
                <w:rFonts w:ascii="PT Astra Serif" w:hAnsi="PT Astra Serif"/>
                <w:sz w:val="22"/>
                <w:szCs w:val="22"/>
              </w:rPr>
              <w:t xml:space="preserve"> «О муниципальной программе города Югорска «Доступная среда»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4" w:anchor="Par250" w:history="1">
              <w:r w:rsidRPr="00293F6E">
                <w:rPr>
                  <w:rFonts w:ascii="PT Astra Serif" w:hAnsi="PT Astra Serif"/>
                  <w:sz w:val="22"/>
                  <w:szCs w:val="22"/>
                  <w:u w:val="single"/>
                </w:rPr>
                <w:t>*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 xml:space="preserve">постановление администрации города Югорска                                      </w:t>
            </w:r>
            <w:hyperlink r:id="rId15" w:tooltip="постановление от 30.10.2018 0:00:00 №3005 Администрация г. Югорска&#10;&#10;О муниципальной программе города Югорска " w:history="1">
              <w:r w:rsidRPr="00336CAC">
                <w:rPr>
                  <w:rFonts w:ascii="PT Astra Serif" w:hAnsi="PT Astra Serif"/>
                  <w:color w:val="0000FF"/>
                  <w:sz w:val="22"/>
                  <w:szCs w:val="22"/>
                </w:rPr>
                <w:t>от 30.10.2018 № 3005</w:t>
              </w:r>
            </w:hyperlink>
            <w:r w:rsidRPr="00293F6E">
              <w:rPr>
                <w:rFonts w:ascii="PT Astra Serif" w:hAnsi="PT Astra Serif"/>
                <w:sz w:val="22"/>
                <w:szCs w:val="22"/>
              </w:rPr>
              <w:t xml:space="preserve"> «О муниципальной программе города Югорска «Доступная среда» 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Управление социальной политики администрации города Югорска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2. Управление культуры администрации города Югорска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3. Управление образования администрации города Югорска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1. Департамент жилищно-коммунального и строительного комплекса администрации города Югорска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2. Управление культуры администрации города Югорска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3. Управление образования администрации города Югорска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1.</w:t>
            </w:r>
            <w:r w:rsidRPr="00293F6E">
              <w:rPr>
                <w:rFonts w:ascii="PT Astra Serif" w:hAnsi="PT Astra Serif"/>
                <w:sz w:val="22"/>
                <w:szCs w:val="22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2.</w:t>
            </w:r>
            <w:r w:rsidRPr="00293F6E">
              <w:rPr>
                <w:rFonts w:ascii="PT Astra Serif" w:hAnsi="PT Astra Serif"/>
                <w:sz w:val="22"/>
                <w:szCs w:val="22"/>
              </w:rPr>
              <w:tab/>
              <w:t>Повышение доступности и качества услуг инвалидам в городе Югорске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1.</w:t>
            </w:r>
            <w:r w:rsidRPr="00293F6E">
              <w:rPr>
                <w:rFonts w:ascii="PT Astra Serif" w:hAnsi="PT Astra Serif"/>
                <w:sz w:val="22"/>
                <w:szCs w:val="22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2.</w:t>
            </w:r>
            <w:r w:rsidRPr="00293F6E">
              <w:rPr>
                <w:rFonts w:ascii="PT Astra Serif" w:hAnsi="PT Astra Serif"/>
                <w:sz w:val="22"/>
                <w:szCs w:val="22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Основное мероприятие 1 «Обеспечение условий инвалидам для беспрепятственного доступа                            к объектам социальной инфраструктуры посредством проведения комплекса мероприятий                                  по дооборудованию и адаптации объектов».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Подпрограммы и (или) основные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Основное мероприятие 1 «Обеспечение условий инвалидам для беспрепятственного доступа                            к объектам социальной инфраструктуры посредством проведения комплекса мероприятий                                  по дооборудованию и адаптации объектов».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Основное мероприятие 2 «Обеспечение доступности предоставляемых инвалидам услуг в сфере культуры с учетом имеющихся у них нарушений».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 xml:space="preserve">3. Сохранение доли детей инвалидов, обучающихся в общеобразовательных учреждениях, в общей численности </w:t>
            </w:r>
            <w:r w:rsidRPr="00293F6E">
              <w:rPr>
                <w:rFonts w:ascii="PT Astra Serif" w:hAnsi="PT Astra Serif"/>
                <w:sz w:val="22"/>
                <w:szCs w:val="22"/>
              </w:rPr>
              <w:lastRenderedPageBreak/>
              <w:t>детей-инвалидов, не имеющих противопоказаний к обучению на уровне 100%.</w:t>
            </w:r>
          </w:p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  3 единицы в год.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 xml:space="preserve">3. Сохранение доли детей инвалидов, обучающихся в общеобразовательных учреждениях, в общей численности </w:t>
            </w:r>
            <w:r w:rsidRPr="00293F6E">
              <w:rPr>
                <w:rFonts w:ascii="PT Astra Serif" w:hAnsi="PT Astra Serif"/>
                <w:sz w:val="22"/>
                <w:szCs w:val="22"/>
              </w:rPr>
              <w:lastRenderedPageBreak/>
              <w:t>детей-инвалидов, не имеющих противопоказаний к обучению на уровне 100%.</w:t>
            </w:r>
          </w:p>
          <w:p w:rsidR="005A1DED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</w:p>
          <w:p w:rsidR="00336CAC" w:rsidRPr="00293F6E" w:rsidRDefault="005A1DED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5A1DED">
              <w:rPr>
                <w:rFonts w:ascii="PT Astra Serif" w:hAnsi="PT Astra Serif"/>
                <w:sz w:val="22"/>
                <w:szCs w:val="22"/>
              </w:rPr>
              <w:t>5. Увеличение количества детей с ограничениями жизнедеятельности, занимающимися  в детской школе искусств, до 18 человек.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2019 – 2025 годы и период до 2030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2019 – 2025 годы и период до 2030 года</w:t>
            </w: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D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 xml:space="preserve">Общий объем финансирования муниципальной программы составляет 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4 700,0 тыс. рулей в том числе: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2019 год – 800,0 тыс. рублей.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2020 год – 850,0 тыс. рублей.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2021 год – 650,0 тыс. рублей.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2022 год – 500,0 тыс. рублей.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2023 год – 500,0 тыс. рублей.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2024 год – 200,0 тыс. рублей.</w:t>
            </w:r>
          </w:p>
          <w:p w:rsidR="00336CAC" w:rsidRPr="00336CAC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2025 год – 200,0 тыс. рублей.</w:t>
            </w:r>
          </w:p>
          <w:p w:rsidR="00336CAC" w:rsidRPr="00293F6E" w:rsidRDefault="00336CAC" w:rsidP="00336C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336CAC">
              <w:rPr>
                <w:rFonts w:ascii="PT Astra Serif" w:hAnsi="PT Astra Serif"/>
                <w:sz w:val="22"/>
                <w:szCs w:val="22"/>
              </w:rPr>
              <w:t>в 2026-2030 годах – 1 000,0 тыс. рублей.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AD" w:rsidRDefault="00336CAC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Общий объем финансирования муниципальной программы составляет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5 500,0 тыс. рублей в том числе: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2019 год – 800,0 тыс. рублей.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2020 год – 850,0 тыс. рублей.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2021 год – 650,0 тыс. рублей.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2022 год – 1 000,0 тыс. рублей.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2023 год – 500,0 тыс. рублей.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2024 год – 500,0 тыс. рублей.</w:t>
            </w:r>
          </w:p>
          <w:p w:rsidR="00CD45AD" w:rsidRPr="00CD45AD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2025 год – 200,0 тыс. рублей.</w:t>
            </w:r>
          </w:p>
          <w:p w:rsidR="00CD45AD" w:rsidRPr="00293F6E" w:rsidRDefault="00CD45AD" w:rsidP="00CD45AD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CD45AD">
              <w:rPr>
                <w:rFonts w:ascii="PT Astra Serif" w:hAnsi="PT Astra Serif"/>
                <w:sz w:val="22"/>
                <w:szCs w:val="22"/>
              </w:rPr>
              <w:t>в 2026-2030 годах – 1 000,0 тыс. рублей.</w:t>
            </w:r>
            <w:r w:rsidR="00336CAC" w:rsidRPr="00293F6E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36CAC" w:rsidRPr="00336CAC" w:rsidTr="00782BA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293F6E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Объем налоговых расходов города Югорска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C" w:rsidRPr="00293F6E" w:rsidRDefault="00336CAC" w:rsidP="00782BAC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293F6E">
              <w:rPr>
                <w:rFonts w:ascii="PT Astra Serif" w:hAnsi="PT Astra Serif"/>
                <w:sz w:val="22"/>
                <w:szCs w:val="22"/>
              </w:rPr>
              <w:t>Нет</w:t>
            </w:r>
          </w:p>
        </w:tc>
      </w:tr>
    </w:tbl>
    <w:p w:rsidR="00293F6E" w:rsidRDefault="00293F6E" w:rsidP="006D371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p w:rsidR="00782BAC" w:rsidRPr="00CD45AD" w:rsidRDefault="00CD45AD" w:rsidP="00CD45AD">
      <w:pPr>
        <w:spacing w:after="200" w:line="276" w:lineRule="auto"/>
        <w:ind w:firstLine="0"/>
        <w:jc w:val="center"/>
        <w:rPr>
          <w:rFonts w:ascii="Times New Roman" w:hAnsi="Times New Roman"/>
          <w:lang w:eastAsia="ar-SA"/>
        </w:rPr>
      </w:pPr>
      <w:r w:rsidRPr="00CD45AD">
        <w:rPr>
          <w:rFonts w:ascii="Times New Roman" w:hAnsi="Times New Roman"/>
          <w:lang w:eastAsia="ar-SA"/>
        </w:rPr>
        <w:lastRenderedPageBreak/>
        <w:t>Таблица 1. Целевые показатели муниципальной программы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567"/>
        <w:gridCol w:w="567"/>
        <w:gridCol w:w="567"/>
        <w:gridCol w:w="567"/>
        <w:gridCol w:w="567"/>
        <w:gridCol w:w="567"/>
        <w:gridCol w:w="567"/>
        <w:gridCol w:w="851"/>
        <w:gridCol w:w="141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8B1F5C" w:rsidRPr="008B1F5C" w:rsidTr="002C4EF0">
        <w:trPr>
          <w:trHeight w:val="409"/>
        </w:trPr>
        <w:tc>
          <w:tcPr>
            <w:tcW w:w="3510" w:type="dxa"/>
            <w:vMerge w:val="restart"/>
          </w:tcPr>
          <w:p w:rsidR="008B1F5C" w:rsidRPr="008B1F5C" w:rsidRDefault="008B1F5C" w:rsidP="00782BAC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9"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B1F5C">
              <w:rPr>
                <w:rFonts w:ascii="PT Astra Serif" w:hAnsi="PT Astra Serif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6095" w:type="dxa"/>
            <w:gridSpan w:val="9"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B1F5C">
              <w:rPr>
                <w:rFonts w:ascii="PT Astra Serif" w:hAnsi="PT Astra Serif"/>
                <w:bCs/>
                <w:sz w:val="20"/>
                <w:szCs w:val="20"/>
              </w:rPr>
              <w:t>Предлагаемая редакция</w:t>
            </w:r>
          </w:p>
        </w:tc>
      </w:tr>
      <w:tr w:rsidR="008B1F5C" w:rsidRPr="008B1F5C" w:rsidTr="002C4EF0">
        <w:trPr>
          <w:trHeight w:val="98"/>
        </w:trPr>
        <w:tc>
          <w:tcPr>
            <w:tcW w:w="3510" w:type="dxa"/>
            <w:vMerge/>
            <w:hideMark/>
          </w:tcPr>
          <w:p w:rsidR="008B1F5C" w:rsidRPr="008B1F5C" w:rsidRDefault="008B1F5C" w:rsidP="00782BAC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8B1F5C" w:rsidRPr="008B1F5C" w:rsidRDefault="008B1F5C" w:rsidP="008B1F5C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B1F5C">
              <w:rPr>
                <w:rFonts w:ascii="PT Astra Serif" w:hAnsi="PT Astra Serif"/>
                <w:bCs/>
                <w:sz w:val="20"/>
                <w:szCs w:val="20"/>
              </w:rPr>
              <w:t xml:space="preserve">Базовый показатель на начало реализации </w:t>
            </w:r>
          </w:p>
        </w:tc>
        <w:tc>
          <w:tcPr>
            <w:tcW w:w="4820" w:type="dxa"/>
            <w:gridSpan w:val="8"/>
            <w:noWrap/>
            <w:vAlign w:val="center"/>
            <w:hideMark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B1F5C">
              <w:rPr>
                <w:rFonts w:ascii="PT Astra Serif" w:hAnsi="PT Astra Serif"/>
                <w:bCs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417" w:type="dxa"/>
            <w:vMerge w:val="restart"/>
            <w:vAlign w:val="center"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B1F5C">
              <w:rPr>
                <w:rFonts w:ascii="PT Astra Serif" w:hAnsi="PT Astra Serif"/>
                <w:bCs/>
                <w:sz w:val="18"/>
                <w:szCs w:val="18"/>
              </w:rPr>
              <w:t>Базовый показатель на начало реализации</w:t>
            </w:r>
          </w:p>
        </w:tc>
        <w:tc>
          <w:tcPr>
            <w:tcW w:w="4678" w:type="dxa"/>
            <w:gridSpan w:val="8"/>
            <w:vAlign w:val="center"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B1F5C">
              <w:rPr>
                <w:rFonts w:ascii="PT Astra Serif" w:hAnsi="PT Astra Serif"/>
                <w:bCs/>
                <w:sz w:val="18"/>
                <w:szCs w:val="18"/>
              </w:rPr>
              <w:t>Значение показателя по годам</w:t>
            </w:r>
          </w:p>
        </w:tc>
      </w:tr>
      <w:tr w:rsidR="002C4EF0" w:rsidRPr="008B1F5C" w:rsidTr="002C4EF0">
        <w:trPr>
          <w:trHeight w:val="795"/>
        </w:trPr>
        <w:tc>
          <w:tcPr>
            <w:tcW w:w="3510" w:type="dxa"/>
            <w:vMerge/>
            <w:hideMark/>
          </w:tcPr>
          <w:p w:rsidR="008B1F5C" w:rsidRPr="008B1F5C" w:rsidRDefault="008B1F5C" w:rsidP="00782BAC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851" w:type="dxa"/>
            <w:noWrap/>
            <w:vAlign w:val="center"/>
            <w:hideMark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2026-2030</w:t>
            </w:r>
          </w:p>
        </w:tc>
        <w:tc>
          <w:tcPr>
            <w:tcW w:w="1417" w:type="dxa"/>
            <w:vMerge/>
            <w:vAlign w:val="center"/>
          </w:tcPr>
          <w:p w:rsidR="008B1F5C" w:rsidRPr="008B1F5C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8B1F5C" w:rsidRPr="002C4EF0" w:rsidRDefault="008B1F5C" w:rsidP="00782BAC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2C4EF0">
              <w:rPr>
                <w:rFonts w:ascii="PT Astra Serif" w:hAnsi="PT Astra Serif"/>
                <w:bCs/>
                <w:sz w:val="16"/>
                <w:szCs w:val="16"/>
              </w:rPr>
              <w:t>2026-2030</w:t>
            </w:r>
          </w:p>
        </w:tc>
      </w:tr>
      <w:tr w:rsidR="002C4EF0" w:rsidRPr="008B1F5C" w:rsidTr="002C4EF0">
        <w:trPr>
          <w:trHeight w:val="359"/>
        </w:trPr>
        <w:tc>
          <w:tcPr>
            <w:tcW w:w="3510" w:type="dxa"/>
            <w:vAlign w:val="center"/>
          </w:tcPr>
          <w:p w:rsidR="002C4EF0" w:rsidRPr="008B1F5C" w:rsidRDefault="002C4EF0" w:rsidP="00DD5BBE">
            <w:pPr>
              <w:suppressLineNumbers/>
              <w:snapToGrid w:val="0"/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8B1F5C">
              <w:rPr>
                <w:rFonts w:ascii="PT Astra Serif" w:hAnsi="PT Astra Serif"/>
                <w:sz w:val="20"/>
                <w:szCs w:val="20"/>
              </w:rPr>
              <w:t xml:space="preserve">Количество объектов социальной инфраструктуры, в которых </w:t>
            </w:r>
            <w:r w:rsidRPr="008B1F5C">
              <w:rPr>
                <w:rFonts w:ascii="PT Astra Serif" w:hAnsi="PT Astra Serif"/>
                <w:color w:val="000000"/>
                <w:sz w:val="20"/>
                <w:szCs w:val="20"/>
              </w:rPr>
              <w:t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специальных технических средств, обустройства территорий, подъездных путей)</w:t>
            </w:r>
          </w:p>
        </w:tc>
        <w:tc>
          <w:tcPr>
            <w:tcW w:w="1276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</w:tr>
      <w:tr w:rsidR="002C4EF0" w:rsidRPr="008B1F5C" w:rsidTr="002C4EF0">
        <w:trPr>
          <w:trHeight w:val="526"/>
        </w:trPr>
        <w:tc>
          <w:tcPr>
            <w:tcW w:w="3510" w:type="dxa"/>
          </w:tcPr>
          <w:p w:rsidR="002C4EF0" w:rsidRPr="008B1F5C" w:rsidRDefault="002C4EF0" w:rsidP="00DD5BBE">
            <w:pPr>
              <w:suppressLineNumbers/>
              <w:snapToGrid w:val="0"/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8B1F5C">
              <w:rPr>
                <w:rFonts w:ascii="PT Astra Serif" w:eastAsia="Calibri" w:hAnsi="PT Astra Serif"/>
                <w:iCs/>
                <w:sz w:val="20"/>
                <w:szCs w:val="20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252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252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851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141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251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  <w:tc>
          <w:tcPr>
            <w:tcW w:w="709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254</w:t>
            </w:r>
          </w:p>
        </w:tc>
      </w:tr>
      <w:tr w:rsidR="002C4EF0" w:rsidRPr="008B1F5C" w:rsidTr="002C4EF0">
        <w:trPr>
          <w:trHeight w:val="690"/>
        </w:trPr>
        <w:tc>
          <w:tcPr>
            <w:tcW w:w="3510" w:type="dxa"/>
            <w:vAlign w:val="center"/>
          </w:tcPr>
          <w:p w:rsidR="002C4EF0" w:rsidRPr="008B1F5C" w:rsidRDefault="002C4EF0" w:rsidP="00DD5BBE">
            <w:pPr>
              <w:suppressLineNumbers/>
              <w:snapToGrid w:val="0"/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8B1F5C">
              <w:rPr>
                <w:rFonts w:ascii="PT Astra Serif" w:hAnsi="PT Astra Serif"/>
                <w:sz w:val="20"/>
                <w:szCs w:val="20"/>
              </w:rPr>
              <w:t>Доля детей инвалидов, обучающихся в общеобразовательных учреждениях, в общей численности детей-инвалидов, не имеющих противопоказаний к обучению</w:t>
            </w:r>
          </w:p>
        </w:tc>
        <w:tc>
          <w:tcPr>
            <w:tcW w:w="1276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851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</w:tr>
      <w:tr w:rsidR="002C4EF0" w:rsidRPr="008B1F5C" w:rsidTr="002C4EF0">
        <w:trPr>
          <w:trHeight w:val="432"/>
        </w:trPr>
        <w:tc>
          <w:tcPr>
            <w:tcW w:w="3510" w:type="dxa"/>
          </w:tcPr>
          <w:p w:rsidR="002C4EF0" w:rsidRPr="008B1F5C" w:rsidRDefault="002C4EF0" w:rsidP="00DD5BBE">
            <w:pPr>
              <w:suppressLineNumbers/>
              <w:snapToGrid w:val="0"/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8B1F5C">
              <w:rPr>
                <w:rFonts w:ascii="PT Astra Serif" w:hAnsi="PT Astra Serif"/>
                <w:sz w:val="20"/>
                <w:szCs w:val="20"/>
              </w:rPr>
              <w:t>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1276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67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851" w:type="dxa"/>
            <w:noWrap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141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uppressLineNumbers/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33</w:t>
            </w:r>
          </w:p>
        </w:tc>
        <w:tc>
          <w:tcPr>
            <w:tcW w:w="567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2C4EF0" w:rsidRPr="002C4EF0" w:rsidRDefault="002C4EF0" w:rsidP="00DD5BBE">
            <w:pPr>
              <w:snapToGrid w:val="0"/>
              <w:ind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C4EF0">
              <w:rPr>
                <w:rFonts w:ascii="PT Astra Serif" w:hAnsi="PT Astra Serif"/>
                <w:sz w:val="18"/>
                <w:szCs w:val="18"/>
              </w:rPr>
              <w:t>43</w:t>
            </w:r>
          </w:p>
        </w:tc>
      </w:tr>
      <w:tr w:rsidR="002C4EF0" w:rsidRPr="008B1F5C" w:rsidTr="002C4EF0">
        <w:trPr>
          <w:trHeight w:val="705"/>
        </w:trPr>
        <w:tc>
          <w:tcPr>
            <w:tcW w:w="3510" w:type="dxa"/>
          </w:tcPr>
          <w:p w:rsidR="008B1F5C" w:rsidRPr="002C4EF0" w:rsidRDefault="002C4EF0" w:rsidP="00DD5BBE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C4EF0">
              <w:rPr>
                <w:rFonts w:ascii="PT Astra Serif" w:hAnsi="PT Astra Serif"/>
                <w:sz w:val="20"/>
                <w:szCs w:val="20"/>
              </w:rPr>
              <w:t>Количество детей с ограничениями жизнедеятельности</w:t>
            </w:r>
            <w:r>
              <w:rPr>
                <w:rFonts w:ascii="PT Astra Serif" w:hAnsi="PT Astra Serif"/>
                <w:sz w:val="20"/>
                <w:szCs w:val="20"/>
              </w:rPr>
              <w:t>, занимающихся</w:t>
            </w:r>
            <w:r w:rsidRPr="002C4EF0">
              <w:rPr>
                <w:rFonts w:ascii="PT Astra Serif" w:hAnsi="PT Astra Serif"/>
                <w:sz w:val="20"/>
                <w:szCs w:val="20"/>
              </w:rPr>
              <w:t xml:space="preserve"> в детской школе искусств</w:t>
            </w:r>
          </w:p>
        </w:tc>
        <w:tc>
          <w:tcPr>
            <w:tcW w:w="1276" w:type="dxa"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8B1F5C" w:rsidRPr="008B1F5C" w:rsidRDefault="008B1F5C" w:rsidP="00DD5BB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8B1F5C" w:rsidRPr="008B1F5C" w:rsidRDefault="002C4EF0" w:rsidP="00DD5BB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18</w:t>
            </w:r>
          </w:p>
        </w:tc>
      </w:tr>
    </w:tbl>
    <w:p w:rsidR="00CD45AD" w:rsidRDefault="00CD45AD" w:rsidP="006D371A">
      <w:pPr>
        <w:suppressAutoHyphens/>
        <w:ind w:firstLine="0"/>
        <w:jc w:val="center"/>
        <w:rPr>
          <w:rFonts w:ascii="Times New Roman" w:hAnsi="Times New Roman"/>
          <w:color w:val="000000"/>
          <w:lang w:eastAsia="ar-SA"/>
        </w:rPr>
      </w:pPr>
    </w:p>
    <w:p w:rsidR="00CD45AD" w:rsidRDefault="00CD45AD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br w:type="page"/>
      </w:r>
    </w:p>
    <w:p w:rsidR="006D371A" w:rsidRPr="00CD45AD" w:rsidRDefault="00CD45AD" w:rsidP="006D371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CD45AD">
        <w:rPr>
          <w:rFonts w:ascii="Times New Roman" w:hAnsi="Times New Roman"/>
          <w:color w:val="000000"/>
          <w:lang w:eastAsia="ar-SA"/>
        </w:rPr>
        <w:lastRenderedPageBreak/>
        <w:t>Таблица 2</w:t>
      </w:r>
      <w:r>
        <w:rPr>
          <w:rFonts w:ascii="Times New Roman" w:hAnsi="Times New Roman"/>
          <w:color w:val="000000"/>
          <w:lang w:eastAsia="ar-SA"/>
        </w:rPr>
        <w:t>.</w:t>
      </w:r>
      <w:r w:rsidRPr="00CD45AD">
        <w:rPr>
          <w:rFonts w:ascii="Times New Roman" w:hAnsi="Times New Roman"/>
          <w:color w:val="000000"/>
          <w:lang w:eastAsia="ar-SA"/>
        </w:rPr>
        <w:t xml:space="preserve">  </w:t>
      </w:r>
      <w:r w:rsidR="006D371A" w:rsidRPr="00CD45AD">
        <w:rPr>
          <w:rFonts w:ascii="Times New Roman" w:hAnsi="Times New Roman"/>
          <w:color w:val="000000"/>
          <w:lang w:eastAsia="ar-SA"/>
        </w:rPr>
        <w:t>Распределение финансовых ресурсов муниципальной программы</w:t>
      </w:r>
      <w:r w:rsidR="006D371A" w:rsidRPr="00CD45AD">
        <w:rPr>
          <w:rFonts w:ascii="Times New Roman" w:hAnsi="Times New Roman"/>
          <w:color w:val="000000"/>
          <w:lang w:eastAsia="ar-SA"/>
        </w:rPr>
        <w:br/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1276"/>
        <w:gridCol w:w="1418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D371A" w:rsidRPr="00342D8A" w:rsidTr="00342D8A">
        <w:trPr>
          <w:trHeight w:val="750"/>
        </w:trPr>
        <w:tc>
          <w:tcPr>
            <w:tcW w:w="5070" w:type="dxa"/>
            <w:gridSpan w:val="5"/>
          </w:tcPr>
          <w:p w:rsidR="006D371A" w:rsidRPr="00342D8A" w:rsidRDefault="006D371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9"/>
          </w:tcPr>
          <w:p w:rsidR="006D371A" w:rsidRPr="00342D8A" w:rsidRDefault="006D371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5387" w:type="dxa"/>
            <w:gridSpan w:val="9"/>
          </w:tcPr>
          <w:p w:rsidR="006D371A" w:rsidRPr="00342D8A" w:rsidRDefault="006D371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Предлагаемая редакция</w:t>
            </w:r>
          </w:p>
        </w:tc>
      </w:tr>
      <w:tr w:rsidR="00342D8A" w:rsidRPr="00342D8A" w:rsidTr="00342D8A">
        <w:trPr>
          <w:trHeight w:val="264"/>
        </w:trPr>
        <w:tc>
          <w:tcPr>
            <w:tcW w:w="392" w:type="dxa"/>
            <w:vMerge w:val="restart"/>
            <w:hideMark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42D8A" w:rsidRPr="00342D8A" w:rsidRDefault="00342D8A" w:rsidP="00342D8A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417" w:type="dxa"/>
            <w:vMerge w:val="restart"/>
          </w:tcPr>
          <w:p w:rsidR="00342D8A" w:rsidRPr="00342D8A" w:rsidRDefault="00342D8A" w:rsidP="00BD061D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 xml:space="preserve">Структурные элементы (основные мероприятия) муниципальной программы (их связь </w:t>
            </w:r>
            <w:r w:rsidRPr="00342D8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br/>
              <w:t>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342D8A" w:rsidRPr="00342D8A" w:rsidRDefault="00342D8A" w:rsidP="00BD061D">
            <w:pPr>
              <w:ind w:firstLine="0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18" w:type="dxa"/>
            <w:vMerge w:val="restart"/>
            <w:hideMark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44" w:type="dxa"/>
            <w:gridSpan w:val="9"/>
            <w:hideMark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Финансовые затраты на реализацию (тыс. рублей)</w:t>
            </w:r>
          </w:p>
        </w:tc>
        <w:tc>
          <w:tcPr>
            <w:tcW w:w="5387" w:type="dxa"/>
            <w:gridSpan w:val="9"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42D8A" w:rsidRPr="00342D8A" w:rsidTr="00342D8A">
        <w:trPr>
          <w:trHeight w:val="300"/>
        </w:trPr>
        <w:tc>
          <w:tcPr>
            <w:tcW w:w="392" w:type="dxa"/>
            <w:vMerge/>
            <w:hideMark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8"/>
            <w:noWrap/>
            <w:vAlign w:val="center"/>
            <w:hideMark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709" w:type="dxa"/>
            <w:vMerge w:val="restart"/>
            <w:vAlign w:val="center"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</w:t>
            </w:r>
            <w:bookmarkStart w:id="1" w:name="_GoBack"/>
            <w:bookmarkEnd w:id="1"/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о</w:t>
            </w:r>
          </w:p>
        </w:tc>
        <w:tc>
          <w:tcPr>
            <w:tcW w:w="4678" w:type="dxa"/>
            <w:gridSpan w:val="8"/>
            <w:vAlign w:val="center"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 том числе по годам</w:t>
            </w:r>
          </w:p>
        </w:tc>
      </w:tr>
      <w:tr w:rsidR="00342D8A" w:rsidRPr="00342D8A" w:rsidTr="00342D8A">
        <w:trPr>
          <w:trHeight w:val="795"/>
        </w:trPr>
        <w:tc>
          <w:tcPr>
            <w:tcW w:w="392" w:type="dxa"/>
            <w:vMerge/>
            <w:hideMark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342D8A" w:rsidRPr="00342D8A" w:rsidRDefault="00342D8A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42D8A" w:rsidRPr="00342D8A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567" w:type="dxa"/>
            <w:noWrap/>
            <w:vAlign w:val="center"/>
            <w:hideMark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2026-2030</w:t>
            </w:r>
          </w:p>
        </w:tc>
        <w:tc>
          <w:tcPr>
            <w:tcW w:w="709" w:type="dxa"/>
            <w:vMerge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2019</w:t>
            </w: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2021</w:t>
            </w: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2022</w:t>
            </w: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2024</w:t>
            </w:r>
          </w:p>
        </w:tc>
        <w:tc>
          <w:tcPr>
            <w:tcW w:w="567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2025</w:t>
            </w:r>
          </w:p>
        </w:tc>
        <w:tc>
          <w:tcPr>
            <w:tcW w:w="709" w:type="dxa"/>
            <w:vAlign w:val="center"/>
          </w:tcPr>
          <w:p w:rsidR="00342D8A" w:rsidRPr="006A5F97" w:rsidRDefault="00342D8A" w:rsidP="006D371A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2026-2030</w:t>
            </w:r>
          </w:p>
        </w:tc>
      </w:tr>
      <w:tr w:rsidR="006A5F97" w:rsidRPr="00342D8A" w:rsidTr="00370D7A">
        <w:trPr>
          <w:trHeight w:val="359"/>
        </w:trPr>
        <w:tc>
          <w:tcPr>
            <w:tcW w:w="392" w:type="dxa"/>
          </w:tcPr>
          <w:p w:rsidR="006A5F97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noWrap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1.1</w:t>
            </w:r>
          </w:p>
        </w:tc>
        <w:tc>
          <w:tcPr>
            <w:tcW w:w="1417" w:type="dxa"/>
            <w:vMerge w:val="restart"/>
            <w:hideMark/>
          </w:tcPr>
          <w:p w:rsidR="006A5F97" w:rsidRPr="00342D8A" w:rsidRDefault="006A5F97" w:rsidP="00342D8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</w:t>
            </w:r>
            <w:r w:rsidRPr="00342D8A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 xml:space="preserve">дооборудованию и адаптации объектов </w:t>
            </w:r>
            <w:proofErr w:type="gramStart"/>
            <w:r w:rsidRPr="00342D8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42D8A">
              <w:rPr>
                <w:rFonts w:ascii="PT Astra Serif" w:hAnsi="PT Astra Serif"/>
                <w:color w:val="000000"/>
                <w:sz w:val="20"/>
                <w:szCs w:val="20"/>
              </w:rPr>
              <w:t>1)</w:t>
            </w:r>
          </w:p>
          <w:p w:rsidR="006A5F97" w:rsidRPr="00342D8A" w:rsidRDefault="006A5F97" w:rsidP="00342D8A">
            <w:pPr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A5F97" w:rsidRPr="00342D8A" w:rsidRDefault="006A5F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lastRenderedPageBreak/>
              <w:t>Департамент жилищно-коммунального и строительного комплекса (</w:t>
            </w:r>
            <w:proofErr w:type="spellStart"/>
            <w:r w:rsidRPr="00342D8A">
              <w:rPr>
                <w:rFonts w:ascii="PT Astra Serif" w:hAnsi="PT Astra Serif"/>
                <w:sz w:val="20"/>
                <w:szCs w:val="20"/>
              </w:rPr>
              <w:t>ДЖКиСК</w:t>
            </w:r>
            <w:proofErr w:type="spellEnd"/>
            <w:r w:rsidRPr="00342D8A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5F97" w:rsidRPr="00CB3446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CB3446">
              <w:rPr>
                <w:rFonts w:ascii="PT Astra Serif" w:hAnsi="PT Astra Serif"/>
                <w:b/>
                <w:bCs/>
                <w:sz w:val="16"/>
                <w:szCs w:val="16"/>
              </w:rPr>
              <w:t>664,44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214,44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CB3446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CB3446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1254,44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214,44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526"/>
        </w:trPr>
        <w:tc>
          <w:tcPr>
            <w:tcW w:w="392" w:type="dxa"/>
          </w:tcPr>
          <w:p w:rsidR="006A5F97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342D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690"/>
        </w:trPr>
        <w:tc>
          <w:tcPr>
            <w:tcW w:w="392" w:type="dxa"/>
          </w:tcPr>
          <w:p w:rsidR="006A5F97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342D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432"/>
        </w:trPr>
        <w:tc>
          <w:tcPr>
            <w:tcW w:w="392" w:type="dxa"/>
          </w:tcPr>
          <w:p w:rsidR="006A5F97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342D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6A5F97" w:rsidRPr="00CB3446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CB3446">
              <w:rPr>
                <w:rFonts w:ascii="PT Astra Serif" w:hAnsi="PT Astra Serif"/>
                <w:b/>
                <w:sz w:val="16"/>
                <w:szCs w:val="16"/>
              </w:rPr>
              <w:t>664,44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214,44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200,00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CB3446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CB3446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1254,44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214,44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705"/>
        </w:trPr>
        <w:tc>
          <w:tcPr>
            <w:tcW w:w="392" w:type="dxa"/>
          </w:tcPr>
          <w:p w:rsidR="006A5F97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342D8A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359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567" w:type="dxa"/>
            <w:vMerge/>
            <w:noWrap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342D8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6A5F97" w:rsidRPr="00342D8A" w:rsidRDefault="006A5F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 Управление культуры </w:t>
            </w: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900,00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250,00</w:t>
            </w:r>
          </w:p>
        </w:tc>
      </w:tr>
      <w:tr w:rsidR="006A5F97" w:rsidRPr="00342D8A" w:rsidTr="00370D7A">
        <w:trPr>
          <w:trHeight w:val="526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690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432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lastRenderedPageBreak/>
              <w:t>9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6A5F97" w:rsidRPr="00CB3446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CB3446">
              <w:rPr>
                <w:rFonts w:ascii="PT Astra Serif" w:hAnsi="PT Astra Serif"/>
                <w:sz w:val="16"/>
                <w:szCs w:val="16"/>
              </w:rPr>
              <w:t>900,00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center"/>
          </w:tcPr>
          <w:p w:rsidR="006A5F97" w:rsidRPr="00CB3446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CB3446">
              <w:rPr>
                <w:rFonts w:ascii="PT Astra Serif" w:hAnsi="PT Astra Serif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250,00</w:t>
            </w:r>
          </w:p>
        </w:tc>
      </w:tr>
      <w:tr w:rsidR="006A5F97" w:rsidRPr="00342D8A" w:rsidTr="00370D7A">
        <w:trPr>
          <w:trHeight w:val="705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359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567" w:type="dxa"/>
            <w:vMerge/>
            <w:noWrap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6A5F97" w:rsidRPr="00342D8A" w:rsidRDefault="006A5F9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 Управление социальной политики </w:t>
            </w: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935,56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635,56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1035,56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635,56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526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690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432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635,56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735,56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635,56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705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359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noWrap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6A5F97" w:rsidRPr="00342D8A" w:rsidRDefault="006A5F97" w:rsidP="00342D8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1400,00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350,00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bCs/>
                <w:sz w:val="16"/>
                <w:szCs w:val="16"/>
              </w:rPr>
              <w:t>300,</w:t>
            </w: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6A5F97">
              <w:rPr>
                <w:rFonts w:ascii="PT Astra Serif" w:hAnsi="PT Astra Serif"/>
                <w:bCs/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1453,00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250,00</w:t>
            </w:r>
          </w:p>
        </w:tc>
      </w:tr>
      <w:tr w:rsidR="006A5F97" w:rsidRPr="00342D8A" w:rsidTr="00370D7A">
        <w:trPr>
          <w:trHeight w:val="526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690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18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6A5F97" w:rsidRPr="00342D8A" w:rsidTr="00370D7A">
        <w:trPr>
          <w:trHeight w:val="432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19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1400,00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350,00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5BBE">
              <w:rPr>
                <w:rFonts w:ascii="PT Astra Serif" w:hAnsi="PT Astra Serif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250,00</w:t>
            </w:r>
          </w:p>
        </w:tc>
        <w:tc>
          <w:tcPr>
            <w:tcW w:w="709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1453,00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DD5BBE" w:rsidRDefault="006A5F97" w:rsidP="006A5F97">
            <w:pPr>
              <w:ind w:firstLine="0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250,00</w:t>
            </w:r>
          </w:p>
        </w:tc>
      </w:tr>
      <w:tr w:rsidR="006A5F97" w:rsidRPr="00342D8A" w:rsidTr="00370D7A">
        <w:trPr>
          <w:trHeight w:val="705"/>
        </w:trPr>
        <w:tc>
          <w:tcPr>
            <w:tcW w:w="392" w:type="dxa"/>
          </w:tcPr>
          <w:p w:rsidR="006A5F97" w:rsidRPr="00CD45AD" w:rsidRDefault="00370D7A" w:rsidP="00BD061D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20</w:t>
            </w:r>
          </w:p>
        </w:tc>
        <w:tc>
          <w:tcPr>
            <w:tcW w:w="567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A5F97" w:rsidRPr="00342D8A" w:rsidRDefault="006A5F97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A5F97">
              <w:rPr>
                <w:rFonts w:ascii="PT Astra Serif" w:hAnsi="PT Astra Serif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6A5F97" w:rsidRPr="006A5F97" w:rsidRDefault="006A5F97" w:rsidP="006A5F97">
            <w:pPr>
              <w:ind w:firstLine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5F97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8A561C" w:rsidRPr="008A561C" w:rsidTr="008A561C">
        <w:trPr>
          <w:trHeight w:val="300"/>
        </w:trPr>
        <w:tc>
          <w:tcPr>
            <w:tcW w:w="392" w:type="dxa"/>
          </w:tcPr>
          <w:p w:rsidR="008A561C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417" w:type="dxa"/>
            <w:vMerge w:val="restart"/>
          </w:tcPr>
          <w:p w:rsidR="008A561C" w:rsidRPr="00FE75A1" w:rsidRDefault="008A561C" w:rsidP="008A561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Обеспечение  доступности предоставляемых инвалидам услуг в сфере культуры с учетом </w:t>
            </w: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имеющихся у них нарушений (2</w:t>
            </w:r>
            <w:r w:rsidR="005A1DED">
              <w:rPr>
                <w:rFonts w:ascii="PT Astra Serif" w:hAnsi="PT Astra Serif"/>
                <w:color w:val="000000"/>
                <w:sz w:val="20"/>
                <w:szCs w:val="20"/>
              </w:rPr>
              <w:t>,5</w:t>
            </w: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8A561C" w:rsidRPr="00342D8A" w:rsidRDefault="008A561C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Управление культуры</w:t>
            </w:r>
          </w:p>
        </w:tc>
        <w:tc>
          <w:tcPr>
            <w:tcW w:w="1418" w:type="dxa"/>
          </w:tcPr>
          <w:p w:rsidR="008A561C" w:rsidRPr="00342D8A" w:rsidRDefault="008A561C" w:rsidP="00BD061D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8A561C" w:rsidRPr="00DD5BBE" w:rsidRDefault="008A561C" w:rsidP="008A561C">
            <w:pPr>
              <w:ind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350,00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DD5BBE" w:rsidRDefault="008A561C" w:rsidP="008A561C">
            <w:pPr>
              <w:ind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250,00</w:t>
            </w:r>
          </w:p>
        </w:tc>
        <w:tc>
          <w:tcPr>
            <w:tcW w:w="709" w:type="dxa"/>
            <w:vAlign w:val="center"/>
          </w:tcPr>
          <w:p w:rsidR="008A561C" w:rsidRPr="00DD5BBE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407,00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DD5BBE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250,00</w:t>
            </w:r>
          </w:p>
        </w:tc>
      </w:tr>
      <w:tr w:rsidR="008A561C" w:rsidRPr="008A561C" w:rsidTr="008A561C">
        <w:trPr>
          <w:trHeight w:val="300"/>
        </w:trPr>
        <w:tc>
          <w:tcPr>
            <w:tcW w:w="392" w:type="dxa"/>
          </w:tcPr>
          <w:p w:rsidR="008A561C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61C" w:rsidRDefault="008A561C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1C" w:rsidRPr="00342D8A" w:rsidRDefault="008A561C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8A561C" w:rsidRPr="00DD5BBE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DD5BBE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8A561C" w:rsidRPr="008A561C" w:rsidTr="008A561C">
        <w:trPr>
          <w:trHeight w:val="300"/>
        </w:trPr>
        <w:tc>
          <w:tcPr>
            <w:tcW w:w="392" w:type="dxa"/>
          </w:tcPr>
          <w:p w:rsidR="008A561C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61C" w:rsidRDefault="008A561C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1C" w:rsidRPr="00342D8A" w:rsidRDefault="008A561C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8A561C" w:rsidRPr="00DD5BBE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DD5BBE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8A561C" w:rsidRPr="008A561C" w:rsidTr="008A561C">
        <w:trPr>
          <w:trHeight w:val="300"/>
        </w:trPr>
        <w:tc>
          <w:tcPr>
            <w:tcW w:w="392" w:type="dxa"/>
          </w:tcPr>
          <w:p w:rsidR="008A561C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61C" w:rsidRDefault="008A561C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1C" w:rsidRPr="00342D8A" w:rsidRDefault="008A561C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</w:t>
            </w:r>
            <w:r w:rsidRPr="00342D8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708" w:type="dxa"/>
            <w:vAlign w:val="center"/>
          </w:tcPr>
          <w:p w:rsidR="008A561C" w:rsidRPr="00DD5BBE" w:rsidRDefault="008A561C" w:rsidP="008A561C">
            <w:pPr>
              <w:ind w:hanging="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350,00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100,0</w:t>
            </w:r>
            <w:r w:rsidRPr="008A561C">
              <w:rPr>
                <w:rFonts w:ascii="PT Astra Serif" w:hAnsi="PT Astra Serif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DD5BBE" w:rsidRDefault="008A561C" w:rsidP="008A561C">
            <w:pPr>
              <w:ind w:hanging="108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250,0</w:t>
            </w:r>
            <w:r w:rsidRPr="008A561C">
              <w:rPr>
                <w:rFonts w:ascii="PT Astra Serif" w:hAnsi="PT Astra Serif"/>
                <w:sz w:val="18"/>
                <w:szCs w:val="18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8A561C" w:rsidRPr="00DD5BBE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lastRenderedPageBreak/>
              <w:t>407,00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DD5BBE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250,00</w:t>
            </w:r>
          </w:p>
        </w:tc>
      </w:tr>
      <w:tr w:rsidR="008A561C" w:rsidRPr="008A561C" w:rsidTr="008A561C">
        <w:trPr>
          <w:trHeight w:val="300"/>
        </w:trPr>
        <w:tc>
          <w:tcPr>
            <w:tcW w:w="392" w:type="dxa"/>
          </w:tcPr>
          <w:p w:rsidR="008A561C" w:rsidRPr="00CD45AD" w:rsidRDefault="00370D7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lastRenderedPageBreak/>
              <w:t>25</w:t>
            </w:r>
          </w:p>
        </w:tc>
        <w:tc>
          <w:tcPr>
            <w:tcW w:w="567" w:type="dxa"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A561C" w:rsidRPr="00FE75A1" w:rsidRDefault="008A561C" w:rsidP="00BD061D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561C" w:rsidRDefault="008A561C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61C" w:rsidRPr="00342D8A" w:rsidRDefault="008A561C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ind w:hanging="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A561C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A561C" w:rsidRPr="008A561C" w:rsidRDefault="008A561C" w:rsidP="008A561C">
            <w:pPr>
              <w:tabs>
                <w:tab w:val="left" w:pos="601"/>
              </w:tabs>
              <w:ind w:hanging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A561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370D7A">
        <w:trPr>
          <w:trHeight w:val="300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31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1276" w:type="dxa"/>
            <w:vMerge w:val="restart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4700,00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E038AF">
            <w:pPr>
              <w:ind w:left="-108" w:right="-47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1000,00</w:t>
            </w:r>
          </w:p>
        </w:tc>
      </w:tr>
      <w:tr w:rsidR="00E038AF" w:rsidRPr="00342D8A" w:rsidTr="00370D7A">
        <w:trPr>
          <w:trHeight w:val="525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32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370D7A">
        <w:trPr>
          <w:trHeight w:val="765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33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370D7A">
        <w:trPr>
          <w:trHeight w:val="429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34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4400,00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right="-108" w:hanging="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DD5BBE">
            <w:pPr>
              <w:ind w:left="-108"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DD5BBE">
            <w:pPr>
              <w:ind w:left="-108"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DD5BBE">
            <w:pPr>
              <w:ind w:left="-108"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1000,00</w:t>
            </w:r>
          </w:p>
        </w:tc>
      </w:tr>
      <w:tr w:rsidR="00E038AF" w:rsidRPr="00342D8A" w:rsidTr="00370D7A">
        <w:trPr>
          <w:trHeight w:val="765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bCs/>
                <w:sz w:val="20"/>
                <w:szCs w:val="20"/>
              </w:rPr>
            </w:pPr>
            <w:r w:rsidRPr="00342D8A">
              <w:rPr>
                <w:rFonts w:ascii="PT Astra Serif" w:hAnsi="PT Astra Serif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right="-108" w:hanging="10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E038AF">
        <w:trPr>
          <w:trHeight w:val="415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vMerge w:val="restart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4700,00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800,00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E038AF">
            <w:pPr>
              <w:ind w:left="-108" w:right="-47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1000,00</w:t>
            </w:r>
          </w:p>
        </w:tc>
      </w:tr>
      <w:tr w:rsidR="00E038AF" w:rsidRPr="00342D8A" w:rsidTr="00E038AF">
        <w:trPr>
          <w:trHeight w:val="421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E038AF">
        <w:trPr>
          <w:trHeight w:val="739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E038AF">
        <w:trPr>
          <w:trHeight w:val="397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4400,00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1000,00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DD5BBE">
            <w:pPr>
              <w:ind w:left="-108"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DD5BBE">
            <w:pPr>
              <w:ind w:left="-108"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DD5BBE">
            <w:pPr>
              <w:ind w:left="-108" w:firstLine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1000,00</w:t>
            </w:r>
          </w:p>
        </w:tc>
      </w:tr>
      <w:tr w:rsidR="00E038AF" w:rsidRPr="00342D8A" w:rsidTr="00E038AF">
        <w:trPr>
          <w:trHeight w:val="810"/>
        </w:trPr>
        <w:tc>
          <w:tcPr>
            <w:tcW w:w="392" w:type="dxa"/>
          </w:tcPr>
          <w:p w:rsidR="00E038AF" w:rsidRPr="00CD45AD" w:rsidRDefault="00F774BA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A561C">
              <w:rPr>
                <w:rFonts w:ascii="PT Astra Serif" w:hAnsi="PT Astra Serif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E038AF" w:rsidRDefault="00E038AF" w:rsidP="00E038AF">
            <w:pPr>
              <w:ind w:left="-108" w:firstLine="108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E038AF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BD061D">
        <w:trPr>
          <w:trHeight w:val="386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53</w:t>
            </w:r>
          </w:p>
        </w:tc>
        <w:tc>
          <w:tcPr>
            <w:tcW w:w="1984" w:type="dxa"/>
            <w:gridSpan w:val="2"/>
            <w:vMerge w:val="restart"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процессная часть</w:t>
            </w:r>
          </w:p>
        </w:tc>
        <w:tc>
          <w:tcPr>
            <w:tcW w:w="1276" w:type="dxa"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8AF" w:rsidRPr="00342D8A" w:rsidRDefault="00E038AF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1000,00</w:t>
            </w:r>
          </w:p>
        </w:tc>
      </w:tr>
      <w:tr w:rsidR="00E038AF" w:rsidRPr="00342D8A" w:rsidTr="00BD061D">
        <w:trPr>
          <w:trHeight w:val="392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8AF" w:rsidRPr="00342D8A" w:rsidRDefault="00E038AF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BD061D">
        <w:trPr>
          <w:trHeight w:val="810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55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8AF" w:rsidRPr="00342D8A" w:rsidRDefault="00E038AF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BD061D">
        <w:trPr>
          <w:trHeight w:val="409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8AF" w:rsidRPr="00342D8A" w:rsidRDefault="00E038AF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5200,00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1000,00</w:t>
            </w:r>
          </w:p>
        </w:tc>
      </w:tr>
      <w:tr w:rsidR="00E038AF" w:rsidRPr="00342D8A" w:rsidTr="00BD061D">
        <w:trPr>
          <w:trHeight w:val="657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lastRenderedPageBreak/>
              <w:t>57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8AF" w:rsidRPr="00342D8A" w:rsidRDefault="00E038AF" w:rsidP="00BD061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38AF" w:rsidRPr="008A561C" w:rsidRDefault="00E038AF" w:rsidP="008A561C">
            <w:pPr>
              <w:ind w:left="-108" w:right="-108" w:firstLine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C222C" w:rsidRDefault="00E038AF" w:rsidP="00BD061D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C222C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300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1984" w:type="dxa"/>
            <w:gridSpan w:val="2"/>
            <w:vMerge w:val="restart"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E038AF" w:rsidRPr="00FE75A1" w:rsidRDefault="00E038AF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социальной политики</w:t>
            </w: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935,56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635,56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1035,56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635,56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52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59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510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61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635,56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635,56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735,56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635,56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62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300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63</w:t>
            </w:r>
          </w:p>
        </w:tc>
        <w:tc>
          <w:tcPr>
            <w:tcW w:w="1984" w:type="dxa"/>
            <w:gridSpan w:val="2"/>
            <w:vMerge w:val="restart"/>
          </w:tcPr>
          <w:p w:rsidR="00E038AF" w:rsidRPr="00484641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>Соисполнитель 1</w:t>
            </w:r>
          </w:p>
        </w:tc>
        <w:tc>
          <w:tcPr>
            <w:tcW w:w="1276" w:type="dxa"/>
            <w:vMerge w:val="restart"/>
          </w:tcPr>
          <w:p w:rsidR="00E038AF" w:rsidRPr="00FE75A1" w:rsidRDefault="00E038AF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Департамент жилищно-коммунального и строительного комплекса</w:t>
            </w: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664,44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214,44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200,00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1254,44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214,44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52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64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510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66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664,44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214,44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200,00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8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1254,44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214,44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67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300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68</w:t>
            </w:r>
          </w:p>
        </w:tc>
        <w:tc>
          <w:tcPr>
            <w:tcW w:w="1984" w:type="dxa"/>
            <w:gridSpan w:val="2"/>
            <w:vMerge w:val="restart"/>
          </w:tcPr>
          <w:p w:rsidR="00E038AF" w:rsidRPr="00484641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>Соисполнитель 2</w:t>
            </w:r>
          </w:p>
        </w:tc>
        <w:tc>
          <w:tcPr>
            <w:tcW w:w="1276" w:type="dxa"/>
            <w:vMerge w:val="restart"/>
          </w:tcPr>
          <w:p w:rsidR="00E038AF" w:rsidRPr="00FE75A1" w:rsidRDefault="00E038AF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культуры</w:t>
            </w: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1250,00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</w:tr>
      <w:tr w:rsidR="00E038AF" w:rsidRPr="00342D8A" w:rsidTr="006A2A5B">
        <w:trPr>
          <w:trHeight w:val="52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69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70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510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71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1250,00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1307,00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782BAC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lastRenderedPageBreak/>
              <w:t>72</w:t>
            </w:r>
          </w:p>
        </w:tc>
        <w:tc>
          <w:tcPr>
            <w:tcW w:w="1984" w:type="dxa"/>
            <w:gridSpan w:val="2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300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73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E038AF" w:rsidRPr="00484641" w:rsidRDefault="00E038AF" w:rsidP="00782BAC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484641">
              <w:rPr>
                <w:rFonts w:ascii="PT Astra Serif" w:hAnsi="PT Astra Serif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276" w:type="dxa"/>
            <w:vMerge w:val="restart"/>
            <w:hideMark/>
          </w:tcPr>
          <w:p w:rsidR="00E038AF" w:rsidRPr="00FE75A1" w:rsidRDefault="00E038AF" w:rsidP="00782BAC">
            <w:pPr>
              <w:ind w:firstLine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FE75A1">
              <w:rPr>
                <w:rFonts w:ascii="PT Astra Serif" w:hAnsi="PT Astra Serif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1850,00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1903,00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</w:tr>
      <w:tr w:rsidR="00E038AF" w:rsidRPr="00342D8A" w:rsidTr="006A2A5B">
        <w:trPr>
          <w:trHeight w:val="525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74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75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D5BBE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  <w:tr w:rsidR="00E038AF" w:rsidRPr="00342D8A" w:rsidTr="006A2A5B">
        <w:trPr>
          <w:trHeight w:val="510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76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8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1850,00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350,00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300,00</w:t>
            </w:r>
          </w:p>
        </w:tc>
        <w:tc>
          <w:tcPr>
            <w:tcW w:w="567" w:type="dxa"/>
            <w:noWrap/>
            <w:vAlign w:val="center"/>
          </w:tcPr>
          <w:p w:rsidR="00E038AF" w:rsidRPr="00DD5BBE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sz w:val="18"/>
                <w:szCs w:val="18"/>
              </w:rPr>
              <w:t>100,00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150,00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500,00</w:t>
            </w:r>
          </w:p>
        </w:tc>
        <w:tc>
          <w:tcPr>
            <w:tcW w:w="709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1903,00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353,00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67" w:type="dxa"/>
            <w:vAlign w:val="center"/>
          </w:tcPr>
          <w:p w:rsidR="00E038AF" w:rsidRPr="00DD5BBE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b/>
                <w:color w:val="000000"/>
                <w:sz w:val="18"/>
                <w:szCs w:val="18"/>
              </w:rPr>
            </w:pPr>
            <w:r w:rsidRPr="00DD5BBE">
              <w:rPr>
                <w:rFonts w:ascii="PT Astra Serif" w:hAnsi="PT Astra Serif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500,00</w:t>
            </w:r>
          </w:p>
        </w:tc>
      </w:tr>
      <w:tr w:rsidR="00E038AF" w:rsidRPr="00342D8A" w:rsidTr="006A2A5B">
        <w:trPr>
          <w:trHeight w:val="765"/>
        </w:trPr>
        <w:tc>
          <w:tcPr>
            <w:tcW w:w="392" w:type="dxa"/>
          </w:tcPr>
          <w:p w:rsidR="00E038AF" w:rsidRPr="00CD45AD" w:rsidRDefault="00782BAC" w:rsidP="006D371A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CD45AD">
              <w:rPr>
                <w:rFonts w:ascii="PT Astra Serif" w:hAnsi="PT Astra Serif"/>
                <w:sz w:val="16"/>
                <w:szCs w:val="16"/>
              </w:rPr>
              <w:t>77</w:t>
            </w:r>
          </w:p>
        </w:tc>
        <w:tc>
          <w:tcPr>
            <w:tcW w:w="1984" w:type="dxa"/>
            <w:gridSpan w:val="2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E038AF" w:rsidRPr="00342D8A" w:rsidRDefault="00E038AF" w:rsidP="006D371A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342D8A">
              <w:rPr>
                <w:rFonts w:ascii="PT Astra Serif" w:hAnsi="PT Astra Serif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567" w:type="dxa"/>
            <w:noWrap/>
            <w:vAlign w:val="center"/>
          </w:tcPr>
          <w:p w:rsidR="00E038AF" w:rsidRPr="00827919" w:rsidRDefault="00E038AF" w:rsidP="00827919">
            <w:pPr>
              <w:ind w:left="-108" w:right="-250" w:firstLine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27919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E038AF" w:rsidRPr="006A2A5B" w:rsidRDefault="00E038AF" w:rsidP="006A2A5B">
            <w:pPr>
              <w:ind w:left="-108" w:right="-108" w:firstLine="108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6A2A5B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</w:tr>
    </w:tbl>
    <w:p w:rsidR="00293F6E" w:rsidRDefault="00293F6E" w:rsidP="00D57AF8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293F6E" w:rsidRDefault="00293F6E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293F6E" w:rsidRDefault="00293F6E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br w:type="page"/>
      </w:r>
    </w:p>
    <w:p w:rsidR="002749E0" w:rsidRDefault="002749E0" w:rsidP="00D57AF8">
      <w:pPr>
        <w:ind w:firstLine="0"/>
        <w:rPr>
          <w:rFonts w:ascii="Times New Roman" w:hAnsi="Times New Roman"/>
          <w:color w:val="000000"/>
          <w:sz w:val="20"/>
          <w:szCs w:val="20"/>
        </w:rPr>
        <w:sectPr w:rsidR="002749E0" w:rsidSect="00D57AF8">
          <w:pgSz w:w="16838" w:h="11906" w:orient="landscape"/>
          <w:pgMar w:top="1559" w:right="397" w:bottom="851" w:left="567" w:header="709" w:footer="709" w:gutter="0"/>
          <w:cols w:space="720"/>
        </w:sectPr>
      </w:pPr>
    </w:p>
    <w:bookmarkEnd w:id="0"/>
    <w:p w:rsidR="00057232" w:rsidRPr="00057232" w:rsidRDefault="00057232" w:rsidP="00057232">
      <w:pPr>
        <w:suppressAutoHyphens/>
        <w:ind w:firstLine="0"/>
        <w:jc w:val="center"/>
        <w:rPr>
          <w:rFonts w:ascii="Times New Roman" w:hAnsi="Times New Roman" w:cs="Tahoma"/>
          <w:b/>
          <w:bCs/>
          <w:sz w:val="22"/>
          <w:szCs w:val="22"/>
          <w:lang w:eastAsia="ar-SA"/>
        </w:rPr>
      </w:pPr>
      <w:r w:rsidRPr="00057232">
        <w:rPr>
          <w:rFonts w:ascii="Times New Roman" w:hAnsi="Times New Roman" w:cs="Tahoma"/>
          <w:b/>
          <w:noProof/>
          <w:sz w:val="22"/>
          <w:szCs w:val="22"/>
        </w:rPr>
        <w:lastRenderedPageBreak/>
        <w:drawing>
          <wp:inline distT="0" distB="0" distL="0" distR="0" wp14:anchorId="006F8334" wp14:editId="51091404">
            <wp:extent cx="5143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32" w:rsidRPr="00057232" w:rsidRDefault="00057232" w:rsidP="00057232">
      <w:pPr>
        <w:suppressAutoHyphens/>
        <w:ind w:firstLine="0"/>
        <w:jc w:val="center"/>
        <w:rPr>
          <w:rFonts w:ascii="Times New Roman" w:hAnsi="Times New Roman" w:cs="Tahoma"/>
          <w:b/>
          <w:bCs/>
          <w:sz w:val="22"/>
          <w:szCs w:val="22"/>
          <w:lang w:eastAsia="ar-SA"/>
        </w:rPr>
      </w:pPr>
    </w:p>
    <w:p w:rsidR="00057232" w:rsidRPr="00E53091" w:rsidRDefault="00057232" w:rsidP="00057232">
      <w:pPr>
        <w:suppressAutoHyphens/>
        <w:ind w:firstLine="0"/>
        <w:jc w:val="center"/>
        <w:rPr>
          <w:rFonts w:ascii="PT Astra Serif" w:hAnsi="PT Astra Serif" w:cs="Tahoma"/>
          <w:b/>
          <w:bCs/>
          <w:lang w:eastAsia="ar-SA"/>
        </w:rPr>
      </w:pPr>
      <w:r w:rsidRPr="00E53091">
        <w:rPr>
          <w:rFonts w:ascii="PT Astra Serif" w:hAnsi="PT Astra Serif" w:cs="Tahoma"/>
          <w:b/>
          <w:bCs/>
          <w:lang w:eastAsia="ar-SA"/>
        </w:rPr>
        <w:t xml:space="preserve">Муниципальное образование – городской округ Югорск </w:t>
      </w:r>
      <w:r w:rsidR="0047631C" w:rsidRPr="00E53091">
        <w:rPr>
          <w:rFonts w:ascii="PT Astra Serif" w:hAnsi="PT Astra Serif" w:cs="Tahoma"/>
          <w:b/>
          <w:bCs/>
          <w:lang w:eastAsia="ar-SA"/>
        </w:rPr>
        <w:t xml:space="preserve">Ханты – Мансийского автономного округа – Югра </w:t>
      </w:r>
    </w:p>
    <w:p w:rsidR="00057232" w:rsidRPr="0047631C" w:rsidRDefault="00057232" w:rsidP="00057232">
      <w:pPr>
        <w:suppressAutoHyphens/>
        <w:ind w:firstLine="0"/>
        <w:jc w:val="center"/>
        <w:rPr>
          <w:rFonts w:ascii="PT Astra Serif" w:hAnsi="PT Astra Serif" w:cs="Tahoma"/>
          <w:b/>
          <w:bCs/>
          <w:sz w:val="28"/>
          <w:szCs w:val="28"/>
          <w:lang w:eastAsia="ar-SA"/>
        </w:rPr>
      </w:pPr>
      <w:r w:rsidRPr="00E53091">
        <w:rPr>
          <w:rFonts w:ascii="PT Astra Serif" w:hAnsi="PT Astra Serif" w:cs="Tahoma"/>
          <w:b/>
          <w:bCs/>
          <w:lang w:eastAsia="ar-SA"/>
        </w:rPr>
        <w:t>Администрация города</w:t>
      </w:r>
      <w:r w:rsidRPr="0047631C">
        <w:rPr>
          <w:rFonts w:ascii="PT Astra Serif" w:hAnsi="PT Astra Serif" w:cs="Tahoma"/>
          <w:b/>
          <w:bCs/>
          <w:sz w:val="28"/>
          <w:szCs w:val="28"/>
          <w:lang w:eastAsia="ar-SA"/>
        </w:rPr>
        <w:t xml:space="preserve"> </w:t>
      </w:r>
    </w:p>
    <w:p w:rsidR="00057232" w:rsidRPr="00E53091" w:rsidRDefault="00057232" w:rsidP="00057232">
      <w:pPr>
        <w:suppressAutoHyphens/>
        <w:ind w:firstLine="0"/>
        <w:jc w:val="center"/>
        <w:rPr>
          <w:rFonts w:ascii="PT Astra Serif" w:hAnsi="PT Astra Serif" w:cs="Tahoma"/>
          <w:b/>
          <w:bCs/>
          <w:lang w:eastAsia="ar-SA"/>
        </w:rPr>
      </w:pPr>
      <w:r w:rsidRPr="00E53091">
        <w:rPr>
          <w:rFonts w:ascii="PT Astra Serif" w:hAnsi="PT Astra Serif" w:cs="Tahoma"/>
          <w:b/>
          <w:bCs/>
          <w:lang w:eastAsia="ar-SA"/>
        </w:rPr>
        <w:t>УПРАВЛЕНИЕ СОЦИАЛЬНОЙ ПОЛИТИКИ АДМИНИСТРАЦИИ ГОРОДА ЮГОРСКА</w:t>
      </w:r>
    </w:p>
    <w:p w:rsidR="00057232" w:rsidRPr="0047631C" w:rsidRDefault="00057232" w:rsidP="00057232">
      <w:pPr>
        <w:suppressAutoHyphens/>
        <w:ind w:firstLine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057232" w:rsidRPr="00E53091" w:rsidRDefault="00057232" w:rsidP="00057232">
      <w:pPr>
        <w:suppressAutoHyphens/>
        <w:ind w:firstLine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E53091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47631C" w:rsidRPr="00E53091" w:rsidRDefault="00057232" w:rsidP="00057232">
      <w:pPr>
        <w:suppressAutoHyphens/>
        <w:ind w:firstLine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E53091">
        <w:rPr>
          <w:rFonts w:ascii="PT Astra Serif" w:hAnsi="PT Astra Serif"/>
          <w:b/>
          <w:bCs/>
          <w:sz w:val="28"/>
          <w:szCs w:val="28"/>
          <w:lang w:eastAsia="ar-SA"/>
        </w:rPr>
        <w:t>к проекту постановления администрации города Югорска</w:t>
      </w:r>
      <w:r w:rsidRPr="00E53091">
        <w:rPr>
          <w:rFonts w:ascii="PT Astra Serif" w:hAnsi="PT Astra Serif"/>
          <w:sz w:val="28"/>
          <w:szCs w:val="28"/>
        </w:rPr>
        <w:t xml:space="preserve"> о</w:t>
      </w:r>
      <w:r w:rsidRPr="00E53091">
        <w:rPr>
          <w:rFonts w:ascii="PT Astra Serif" w:hAnsi="PT Astra Serif"/>
          <w:b/>
          <w:bCs/>
          <w:sz w:val="28"/>
          <w:szCs w:val="28"/>
          <w:lang w:eastAsia="ar-SA"/>
        </w:rPr>
        <w:t xml:space="preserve"> внесении изменения в постановление администрации города Югорска от 30.10.2018 </w:t>
      </w:r>
    </w:p>
    <w:p w:rsidR="00057232" w:rsidRPr="00E53091" w:rsidRDefault="0047631C" w:rsidP="00057232">
      <w:pPr>
        <w:suppressAutoHyphens/>
        <w:ind w:firstLine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E53091">
        <w:rPr>
          <w:rFonts w:ascii="PT Astra Serif" w:hAnsi="PT Astra Serif"/>
          <w:b/>
          <w:bCs/>
          <w:sz w:val="28"/>
          <w:szCs w:val="28"/>
          <w:lang w:eastAsia="ar-SA"/>
        </w:rPr>
        <w:t>№</w:t>
      </w:r>
      <w:r w:rsidR="00057232" w:rsidRPr="00E53091">
        <w:rPr>
          <w:rFonts w:ascii="PT Astra Serif" w:hAnsi="PT Astra Serif"/>
          <w:b/>
          <w:bCs/>
          <w:sz w:val="28"/>
          <w:szCs w:val="28"/>
          <w:lang w:eastAsia="ar-SA"/>
        </w:rPr>
        <w:t xml:space="preserve"> 3005 «О муниципальной программе города Югорска «Доступная среда»</w:t>
      </w:r>
    </w:p>
    <w:p w:rsidR="00057232" w:rsidRPr="00E53091" w:rsidRDefault="00057232" w:rsidP="00057232">
      <w:pPr>
        <w:suppressAutoHyphens/>
        <w:ind w:firstLine="0"/>
        <w:rPr>
          <w:rFonts w:ascii="PT Astra Serif" w:hAnsi="PT Astra Serif"/>
          <w:sz w:val="26"/>
          <w:lang w:eastAsia="ar-SA"/>
        </w:rPr>
      </w:pPr>
    </w:p>
    <w:p w:rsidR="00782BAC" w:rsidRPr="000779B4" w:rsidRDefault="00057232" w:rsidP="00782BAC">
      <w:pPr>
        <w:rPr>
          <w:rFonts w:ascii="Times New Roman" w:hAnsi="Times New Roman"/>
        </w:rPr>
      </w:pPr>
      <w:r w:rsidRPr="00E53091">
        <w:rPr>
          <w:rFonts w:ascii="PT Astra Serif" w:hAnsi="PT Astra Serif"/>
          <w:color w:val="FF0000"/>
          <w:sz w:val="26"/>
        </w:rPr>
        <w:tab/>
      </w:r>
      <w:r w:rsidR="00782BAC" w:rsidRPr="000779B4">
        <w:rPr>
          <w:rFonts w:ascii="Times New Roman" w:hAnsi="Times New Roman"/>
        </w:rPr>
        <w:t>Изменения, предлагаемые к внесению в муниципальную программу города Югорска</w:t>
      </w:r>
      <w:r w:rsidR="00782BAC">
        <w:rPr>
          <w:rFonts w:ascii="Times New Roman" w:hAnsi="Times New Roman"/>
        </w:rPr>
        <w:t>,</w:t>
      </w:r>
      <w:r w:rsidR="00782BAC" w:rsidRPr="000779B4">
        <w:rPr>
          <w:rFonts w:ascii="Times New Roman" w:hAnsi="Times New Roman"/>
        </w:rPr>
        <w:t xml:space="preserve"> связаны с уточнением предельных объемов финансирования мероприятий программы</w:t>
      </w:r>
      <w:r w:rsidR="00782BAC">
        <w:rPr>
          <w:rFonts w:ascii="Times New Roman" w:hAnsi="Times New Roman"/>
        </w:rPr>
        <w:t>.</w:t>
      </w:r>
    </w:p>
    <w:p w:rsidR="00782BAC" w:rsidRPr="000779B4" w:rsidRDefault="00782BAC" w:rsidP="00782BAC">
      <w:pPr>
        <w:suppressAutoHyphens/>
        <w:rPr>
          <w:rFonts w:ascii="Times New Roman" w:hAnsi="Times New Roman"/>
          <w:lang w:eastAsia="en-US"/>
        </w:rPr>
      </w:pPr>
    </w:p>
    <w:p w:rsidR="00782BAC" w:rsidRPr="000779B4" w:rsidRDefault="00782BAC" w:rsidP="00782BAC">
      <w:pPr>
        <w:rPr>
          <w:rFonts w:ascii="Times New Roman" w:eastAsia="Calibri" w:hAnsi="Times New Roman"/>
        </w:rPr>
      </w:pPr>
      <w:proofErr w:type="gramStart"/>
      <w:r w:rsidRPr="000779B4">
        <w:rPr>
          <w:rFonts w:ascii="Times New Roman" w:eastAsia="Calibri" w:hAnsi="Times New Roman"/>
          <w:bCs/>
        </w:rPr>
        <w:t xml:space="preserve">Изменения в муниципальную программу вносятся в соответствии с </w:t>
      </w:r>
      <w:r w:rsidRPr="000779B4">
        <w:rPr>
          <w:rFonts w:ascii="Times New Roman" w:eastAsia="Calibri" w:hAnsi="Times New Roman"/>
        </w:rPr>
        <w:t xml:space="preserve">Порядком принятия решения о разработке муниципальных программ города Югорска, их формирования, утверждения и реализации, утвержденным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0779B4">
        <w:rPr>
          <w:rFonts w:ascii="Times New Roman" w:eastAsia="Calibri" w:hAnsi="Times New Roman"/>
          <w:bCs/>
        </w:rPr>
        <w:t>соответствии с национальными целями развития</w:t>
      </w:r>
      <w:r w:rsidRPr="000779B4">
        <w:rPr>
          <w:rFonts w:ascii="Times New Roman" w:eastAsia="Calibri" w:hAnsi="Times New Roman"/>
        </w:rPr>
        <w:t xml:space="preserve">». </w:t>
      </w:r>
      <w:proofErr w:type="gramEnd"/>
    </w:p>
    <w:p w:rsidR="00782BAC" w:rsidRPr="000779B4" w:rsidRDefault="00782BAC" w:rsidP="00782BAC">
      <w:pPr>
        <w:rPr>
          <w:rFonts w:ascii="Times New Roman" w:eastAsia="Calibri" w:hAnsi="Times New Roman"/>
        </w:rPr>
      </w:pPr>
      <w:r w:rsidRPr="000779B4">
        <w:rPr>
          <w:rFonts w:ascii="Times New Roman" w:eastAsia="Calibri" w:hAnsi="Times New Roman"/>
        </w:rPr>
        <w:t xml:space="preserve">Проведение оценки регулирующего воздействия проекта в соответствии с постановлением администрации города Югорска от 10.08.2017 № 1941 «Об утверждении Порядка проведения оценки регулирующего воздействия проектов муниципальных нормативных правовых актов администрации города Югорска и </w:t>
      </w:r>
      <w:proofErr w:type="gramStart"/>
      <w:r w:rsidRPr="000779B4">
        <w:rPr>
          <w:rFonts w:ascii="Times New Roman" w:eastAsia="Calibri" w:hAnsi="Times New Roman"/>
        </w:rPr>
        <w:t>экспертизы</w:t>
      </w:r>
      <w:proofErr w:type="gramEnd"/>
      <w:r w:rsidRPr="000779B4">
        <w:rPr>
          <w:rFonts w:ascii="Times New Roman" w:eastAsia="Calibri" w:hAnsi="Times New Roman"/>
        </w:rPr>
        <w:t xml:space="preserve"> принятых администрацией города Югорска муниципальных нормативных правовых актов, затрагивающих вопросы осуществления предпринимательской и инвестиционной деятельности» (с изменениями от 26.02.2018 № 549) не требуется, так как не затрагивает вопросы осуществления предпринимательской и инвестиционной деятельности.</w:t>
      </w:r>
    </w:p>
    <w:p w:rsidR="00782BAC" w:rsidRPr="00057232" w:rsidRDefault="00782BAC" w:rsidP="00782BAC">
      <w:pPr>
        <w:widowControl w:val="0"/>
        <w:suppressAutoHyphens/>
        <w:ind w:firstLine="709"/>
        <w:rPr>
          <w:rFonts w:ascii="Times New Roman" w:hAnsi="Times New Roman"/>
          <w:kern w:val="3"/>
          <w:lang w:eastAsia="en-US" w:bidi="en-US"/>
        </w:rPr>
      </w:pPr>
      <w:r w:rsidRPr="00057232">
        <w:rPr>
          <w:rFonts w:ascii="Times New Roman" w:hAnsi="Times New Roman"/>
          <w:kern w:val="3"/>
          <w:lang w:eastAsia="en-US" w:bidi="en-US"/>
        </w:rPr>
        <w:t>Изменение объемов расходов по мероприятиям муниципальной программы представлены в сравнительных таблицах.</w:t>
      </w:r>
    </w:p>
    <w:p w:rsidR="00782BAC" w:rsidRDefault="00782BAC" w:rsidP="00782BAC">
      <w:pPr>
        <w:ind w:firstLine="709"/>
        <w:rPr>
          <w:rFonts w:ascii="Times New Roman" w:hAnsi="Times New Roman"/>
          <w:lang w:eastAsia="ar-SA"/>
        </w:rPr>
      </w:pPr>
      <w:r w:rsidRPr="00057232">
        <w:rPr>
          <w:rFonts w:ascii="Times New Roman" w:hAnsi="Times New Roman"/>
          <w:lang w:eastAsia="ar-SA"/>
        </w:rPr>
        <w:t>Изменения, вносимые в муниципальную программу, повлекут изменение целев</w:t>
      </w:r>
      <w:r>
        <w:rPr>
          <w:rFonts w:ascii="Times New Roman" w:hAnsi="Times New Roman"/>
          <w:lang w:eastAsia="ar-SA"/>
        </w:rPr>
        <w:t xml:space="preserve">ых </w:t>
      </w:r>
      <w:r w:rsidRPr="00057232">
        <w:rPr>
          <w:rFonts w:ascii="Times New Roman" w:hAnsi="Times New Roman"/>
          <w:lang w:eastAsia="ar-SA"/>
        </w:rPr>
        <w:t xml:space="preserve"> показател</w:t>
      </w:r>
      <w:r>
        <w:rPr>
          <w:rFonts w:ascii="Times New Roman" w:hAnsi="Times New Roman"/>
          <w:lang w:eastAsia="ar-SA"/>
        </w:rPr>
        <w:t>ей</w:t>
      </w:r>
      <w:r w:rsidRPr="00057232">
        <w:rPr>
          <w:rFonts w:ascii="Times New Roman" w:hAnsi="Times New Roman"/>
          <w:lang w:eastAsia="ar-SA"/>
        </w:rPr>
        <w:t xml:space="preserve">  реализации муниципальной программы на 20</w:t>
      </w:r>
      <w:r>
        <w:rPr>
          <w:rFonts w:ascii="Times New Roman" w:hAnsi="Times New Roman"/>
          <w:lang w:eastAsia="ar-SA"/>
        </w:rPr>
        <w:t>22 - 2030 годы</w:t>
      </w:r>
      <w:r w:rsidRPr="00057232">
        <w:rPr>
          <w:rFonts w:ascii="Times New Roman" w:hAnsi="Times New Roman"/>
          <w:lang w:eastAsia="ar-SA"/>
        </w:rPr>
        <w:t>.</w:t>
      </w:r>
      <w:r>
        <w:rPr>
          <w:rFonts w:ascii="Times New Roman" w:hAnsi="Times New Roman"/>
          <w:lang w:eastAsia="ar-SA"/>
        </w:rPr>
        <w:t xml:space="preserve"> В перечень целевых показателей добавлен показатель</w:t>
      </w:r>
      <w:r w:rsidR="002C4EF0">
        <w:rPr>
          <w:rFonts w:ascii="Times New Roman" w:hAnsi="Times New Roman"/>
          <w:lang w:eastAsia="ar-SA"/>
        </w:rPr>
        <w:t xml:space="preserve"> - </w:t>
      </w:r>
      <w:r w:rsidR="002C4EF0" w:rsidRPr="002C4EF0">
        <w:rPr>
          <w:rFonts w:ascii="Times New Roman" w:hAnsi="Times New Roman"/>
          <w:lang w:eastAsia="ar-SA"/>
        </w:rPr>
        <w:t>Количество детей с ограничениями жизнедеятельности, занимающихся в детской школе искусств</w:t>
      </w:r>
      <w:r w:rsidR="002C4EF0">
        <w:rPr>
          <w:rFonts w:ascii="Times New Roman" w:hAnsi="Times New Roman"/>
          <w:lang w:eastAsia="ar-SA"/>
        </w:rPr>
        <w:t>.</w:t>
      </w:r>
    </w:p>
    <w:p w:rsidR="00057232" w:rsidRPr="00E53091" w:rsidRDefault="00057232" w:rsidP="00782BAC">
      <w:pPr>
        <w:ind w:firstLine="0"/>
        <w:rPr>
          <w:rFonts w:ascii="PT Astra Serif" w:hAnsi="PT Astra Serif"/>
          <w:sz w:val="26"/>
          <w:lang w:eastAsia="ar-SA"/>
        </w:rPr>
      </w:pPr>
    </w:p>
    <w:p w:rsidR="00E53091" w:rsidRDefault="00E53091" w:rsidP="00DE56CB">
      <w:pPr>
        <w:ind w:firstLine="0"/>
        <w:jc w:val="left"/>
        <w:rPr>
          <w:rFonts w:ascii="PT Astra Serif" w:hAnsi="PT Astra Serif"/>
          <w:b/>
          <w:sz w:val="28"/>
          <w:szCs w:val="28"/>
        </w:rPr>
      </w:pPr>
    </w:p>
    <w:p w:rsidR="00E53091" w:rsidRDefault="00E53091" w:rsidP="00DE56CB">
      <w:pPr>
        <w:ind w:firstLine="0"/>
        <w:jc w:val="left"/>
        <w:rPr>
          <w:rFonts w:ascii="PT Astra Serif" w:hAnsi="PT Astra Serif"/>
          <w:b/>
          <w:sz w:val="28"/>
          <w:szCs w:val="28"/>
        </w:rPr>
      </w:pPr>
    </w:p>
    <w:p w:rsidR="00DE56CB" w:rsidRPr="00E53091" w:rsidRDefault="00DE56CB" w:rsidP="00DE56CB">
      <w:pPr>
        <w:ind w:firstLine="0"/>
        <w:jc w:val="left"/>
        <w:rPr>
          <w:rFonts w:ascii="PT Astra Serif" w:hAnsi="PT Astra Serif"/>
          <w:b/>
          <w:sz w:val="28"/>
          <w:szCs w:val="28"/>
        </w:rPr>
      </w:pPr>
      <w:r w:rsidRPr="00E53091">
        <w:rPr>
          <w:rFonts w:ascii="PT Astra Serif" w:hAnsi="PT Astra Serif"/>
          <w:b/>
          <w:sz w:val="28"/>
          <w:szCs w:val="28"/>
        </w:rPr>
        <w:t xml:space="preserve">Начальник  Управления                                                              </w:t>
      </w:r>
      <w:r w:rsidR="00866260" w:rsidRPr="00E53091">
        <w:rPr>
          <w:rFonts w:ascii="PT Astra Serif" w:hAnsi="PT Astra Serif"/>
          <w:b/>
          <w:sz w:val="28"/>
          <w:szCs w:val="28"/>
        </w:rPr>
        <w:t xml:space="preserve">     </w:t>
      </w:r>
      <w:r w:rsidRPr="00E53091">
        <w:rPr>
          <w:rFonts w:ascii="PT Astra Serif" w:hAnsi="PT Astra Serif"/>
          <w:b/>
          <w:sz w:val="28"/>
          <w:szCs w:val="28"/>
        </w:rPr>
        <w:t xml:space="preserve"> </w:t>
      </w:r>
      <w:r w:rsidR="00866260" w:rsidRPr="00E53091">
        <w:rPr>
          <w:rFonts w:ascii="PT Astra Serif" w:hAnsi="PT Astra Serif"/>
          <w:b/>
          <w:sz w:val="28"/>
          <w:szCs w:val="28"/>
        </w:rPr>
        <w:t xml:space="preserve">И. М. </w:t>
      </w:r>
      <w:proofErr w:type="spellStart"/>
      <w:r w:rsidR="00866260" w:rsidRPr="00E53091">
        <w:rPr>
          <w:rFonts w:ascii="PT Astra Serif" w:hAnsi="PT Astra Serif"/>
          <w:b/>
          <w:sz w:val="28"/>
          <w:szCs w:val="28"/>
        </w:rPr>
        <w:t>Занина</w:t>
      </w:r>
      <w:proofErr w:type="spellEnd"/>
    </w:p>
    <w:p w:rsidR="00DE56CB" w:rsidRPr="00DE56CB" w:rsidRDefault="00DE56CB" w:rsidP="00DE56CB">
      <w:pPr>
        <w:ind w:firstLine="0"/>
        <w:jc w:val="left"/>
        <w:rPr>
          <w:rFonts w:ascii="Times New Roman" w:hAnsi="Times New Roman"/>
          <w:i/>
          <w:sz w:val="22"/>
          <w:szCs w:val="22"/>
          <w:u w:val="single"/>
        </w:rPr>
        <w:sectPr w:rsidR="00DE56CB" w:rsidRPr="00DE56CB" w:rsidSect="00E53091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79B4" w:rsidRPr="000779B4" w:rsidRDefault="000779B4" w:rsidP="000779B4">
      <w:pPr>
        <w:ind w:firstLine="0"/>
        <w:jc w:val="center"/>
        <w:rPr>
          <w:rFonts w:ascii="Times New Roman" w:hAnsi="Times New Roman"/>
          <w:b/>
          <w:bCs/>
          <w:color w:val="26282F"/>
          <w:lang w:eastAsia="ar-SA"/>
        </w:rPr>
      </w:pPr>
      <w:r w:rsidRPr="000779B4">
        <w:rPr>
          <w:rFonts w:ascii="Times New Roman" w:hAnsi="Times New Roman"/>
          <w:b/>
          <w:color w:val="26282F"/>
          <w:lang w:eastAsia="ar-SA"/>
        </w:rPr>
        <w:lastRenderedPageBreak/>
        <w:t xml:space="preserve">ЛИСТ СОГЛАСОВАНИЯ </w:t>
      </w:r>
    </w:p>
    <w:p w:rsidR="000779B4" w:rsidRPr="000779B4" w:rsidRDefault="000779B4" w:rsidP="000779B4">
      <w:pPr>
        <w:ind w:firstLine="0"/>
        <w:jc w:val="center"/>
        <w:rPr>
          <w:rFonts w:ascii="Times New Roman" w:hAnsi="Times New Roman"/>
          <w:b/>
          <w:bCs/>
          <w:color w:val="26282F"/>
          <w:lang w:eastAsia="ar-SA"/>
        </w:rPr>
      </w:pPr>
    </w:p>
    <w:p w:rsidR="000779B4" w:rsidRPr="000779B4" w:rsidRDefault="000779B4" w:rsidP="000779B4">
      <w:pPr>
        <w:ind w:firstLine="0"/>
        <w:jc w:val="center"/>
        <w:rPr>
          <w:rFonts w:ascii="Times New Roman" w:hAnsi="Times New Roman"/>
          <w:b/>
          <w:bCs/>
          <w:color w:val="26282F"/>
          <w:lang w:eastAsia="ar-SA"/>
        </w:rPr>
      </w:pPr>
      <w:r w:rsidRPr="000779B4">
        <w:rPr>
          <w:rFonts w:ascii="Times New Roman" w:hAnsi="Times New Roman"/>
          <w:b/>
          <w:color w:val="26282F"/>
          <w:lang w:eastAsia="ar-SA"/>
        </w:rPr>
        <w:t xml:space="preserve">проекта постановления администрации города Югорска </w:t>
      </w:r>
    </w:p>
    <w:p w:rsidR="000779B4" w:rsidRPr="000779B4" w:rsidRDefault="000779B4" w:rsidP="000779B4">
      <w:pPr>
        <w:ind w:firstLine="0"/>
        <w:jc w:val="center"/>
        <w:rPr>
          <w:rFonts w:ascii="Times New Roman" w:hAnsi="Times New Roman"/>
          <w:b/>
          <w:bCs/>
          <w:color w:val="26282F"/>
          <w:lang w:eastAsia="ar-SA"/>
        </w:rPr>
      </w:pPr>
      <w:r w:rsidRPr="000779B4">
        <w:rPr>
          <w:rFonts w:ascii="Times New Roman" w:hAnsi="Times New Roman"/>
          <w:b/>
          <w:color w:val="26282F"/>
          <w:lang w:eastAsia="ar-SA"/>
        </w:rPr>
        <w:t xml:space="preserve">«О внесении изменений в постановление администрации города Югорска </w:t>
      </w:r>
    </w:p>
    <w:p w:rsidR="000779B4" w:rsidRPr="000779B4" w:rsidRDefault="000779B4" w:rsidP="000779B4">
      <w:pPr>
        <w:ind w:firstLine="0"/>
        <w:jc w:val="center"/>
        <w:rPr>
          <w:rFonts w:ascii="Times New Roman" w:hAnsi="Times New Roman"/>
          <w:b/>
          <w:bCs/>
          <w:color w:val="26282F"/>
          <w:lang w:eastAsia="ar-SA"/>
        </w:rPr>
      </w:pPr>
      <w:r>
        <w:rPr>
          <w:rFonts w:ascii="Times New Roman" w:hAnsi="Times New Roman"/>
          <w:b/>
          <w:color w:val="26282F"/>
          <w:lang w:eastAsia="ar-SA"/>
        </w:rPr>
        <w:t>о</w:t>
      </w:r>
      <w:r w:rsidRPr="000779B4">
        <w:rPr>
          <w:rFonts w:ascii="Times New Roman" w:hAnsi="Times New Roman"/>
          <w:b/>
          <w:color w:val="26282F"/>
          <w:lang w:eastAsia="ar-SA"/>
        </w:rPr>
        <w:t xml:space="preserve">т 30.10.2018 № 3005 «О муниципальной программе города Югорска </w:t>
      </w:r>
    </w:p>
    <w:p w:rsidR="000779B4" w:rsidRPr="000779B4" w:rsidRDefault="000779B4" w:rsidP="000779B4">
      <w:pPr>
        <w:ind w:firstLine="0"/>
        <w:jc w:val="center"/>
        <w:rPr>
          <w:rFonts w:ascii="Times New Roman" w:hAnsi="Times New Roman"/>
          <w:b/>
          <w:lang w:eastAsia="ar-SA"/>
        </w:rPr>
      </w:pPr>
      <w:r w:rsidRPr="000779B4">
        <w:rPr>
          <w:rFonts w:ascii="Times New Roman" w:hAnsi="Times New Roman"/>
          <w:b/>
          <w:lang w:eastAsia="ar-SA"/>
        </w:rPr>
        <w:t>«Доступная среда»</w:t>
      </w:r>
    </w:p>
    <w:p w:rsidR="000779B4" w:rsidRPr="000779B4" w:rsidRDefault="000779B4" w:rsidP="000779B4">
      <w:pPr>
        <w:suppressAutoHyphens/>
        <w:ind w:firstLine="698"/>
        <w:jc w:val="right"/>
        <w:rPr>
          <w:rFonts w:ascii="Times New Roman" w:hAnsi="Times New Roman"/>
          <w:b/>
          <w:bCs/>
          <w:color w:val="26282F"/>
          <w:sz w:val="26"/>
          <w:szCs w:val="20"/>
          <w:lang w:eastAsia="ar-SA"/>
        </w:rPr>
      </w:pPr>
    </w:p>
    <w:p w:rsidR="000779B4" w:rsidRPr="000779B4" w:rsidRDefault="000779B4" w:rsidP="000779B4">
      <w:pPr>
        <w:suppressAutoHyphens/>
        <w:ind w:firstLine="698"/>
        <w:jc w:val="right"/>
        <w:rPr>
          <w:rFonts w:ascii="Times New Roman" w:hAnsi="Times New Roman"/>
          <w:b/>
          <w:bCs/>
          <w:color w:val="26282F"/>
          <w:sz w:val="26"/>
          <w:szCs w:val="20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38"/>
        <w:gridCol w:w="1843"/>
        <w:gridCol w:w="2693"/>
        <w:gridCol w:w="3084"/>
      </w:tblGrid>
      <w:tr w:rsidR="000779B4" w:rsidRPr="000779B4" w:rsidTr="00636226">
        <w:tc>
          <w:tcPr>
            <w:tcW w:w="709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i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№</w:t>
            </w:r>
          </w:p>
        </w:tc>
        <w:tc>
          <w:tcPr>
            <w:tcW w:w="1938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i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Ответственный исполнитель (разработчик)</w:t>
            </w:r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i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Подпись </w:t>
            </w:r>
          </w:p>
        </w:tc>
        <w:tc>
          <w:tcPr>
            <w:tcW w:w="269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i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Ф.И.О. </w:t>
            </w:r>
          </w:p>
        </w:tc>
        <w:tc>
          <w:tcPr>
            <w:tcW w:w="3084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i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Должность </w:t>
            </w:r>
          </w:p>
        </w:tc>
      </w:tr>
      <w:tr w:rsidR="000779B4" w:rsidRPr="000779B4" w:rsidTr="00636226">
        <w:tc>
          <w:tcPr>
            <w:tcW w:w="709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1</w:t>
            </w:r>
          </w:p>
        </w:tc>
        <w:tc>
          <w:tcPr>
            <w:tcW w:w="1938" w:type="dxa"/>
            <w:vMerge w:val="restart"/>
            <w:textDirection w:val="btLr"/>
          </w:tcPr>
          <w:p w:rsidR="000779B4" w:rsidRPr="000779B4" w:rsidRDefault="000779B4" w:rsidP="000779B4">
            <w:pPr>
              <w:suppressAutoHyphens/>
              <w:ind w:left="113" w:right="113" w:firstLine="0"/>
              <w:jc w:val="center"/>
              <w:rPr>
                <w:rFonts w:ascii="Times New Roman" w:hAnsi="Times New Roman"/>
                <w:b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Управление социальной политики </w:t>
            </w:r>
          </w:p>
          <w:p w:rsidR="000779B4" w:rsidRPr="000779B4" w:rsidRDefault="000779B4" w:rsidP="000779B4">
            <w:pPr>
              <w:suppressAutoHyphens/>
              <w:ind w:left="113" w:right="113"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администрации города Югорска </w:t>
            </w:r>
          </w:p>
          <w:p w:rsidR="000779B4" w:rsidRPr="000779B4" w:rsidRDefault="000779B4" w:rsidP="000779B4">
            <w:pPr>
              <w:suppressAutoHyphens/>
              <w:ind w:left="113" w:right="113" w:firstLine="0"/>
              <w:jc w:val="center"/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</w:pPr>
            <w:proofErr w:type="gramStart"/>
            <w:r w:rsidRPr="000779B4"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>(</w:t>
            </w:r>
            <w:r w:rsidR="00782BAC"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 xml:space="preserve">заместитель </w:t>
            </w:r>
            <w:r w:rsidRPr="000779B4"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>начальник</w:t>
            </w:r>
            <w:r w:rsidR="00782BAC"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>а</w:t>
            </w:r>
            <w:r w:rsidRPr="000779B4"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 xml:space="preserve"> отдела Управления социальной политики администрации города Югорска </w:t>
            </w:r>
            <w:proofErr w:type="gramEnd"/>
          </w:p>
          <w:p w:rsidR="000779B4" w:rsidRPr="000779B4" w:rsidRDefault="00782BAC" w:rsidP="000779B4">
            <w:pPr>
              <w:suppressAutoHyphens/>
              <w:ind w:left="113" w:right="113"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>Т. А. Хорошавина</w:t>
            </w:r>
            <w:r w:rsidR="000779B4" w:rsidRPr="000779B4">
              <w:rPr>
                <w:rFonts w:ascii="Times New Roman" w:hAnsi="Times New Roman"/>
                <w:color w:val="26282F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Д.А. Крылов </w:t>
            </w:r>
          </w:p>
        </w:tc>
        <w:tc>
          <w:tcPr>
            <w:tcW w:w="3084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Первый заместитель главы города Югорска</w:t>
            </w:r>
          </w:p>
        </w:tc>
      </w:tr>
      <w:tr w:rsidR="000779B4" w:rsidRPr="000779B4" w:rsidTr="00636226">
        <w:tc>
          <w:tcPr>
            <w:tcW w:w="709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2</w:t>
            </w:r>
          </w:p>
        </w:tc>
        <w:tc>
          <w:tcPr>
            <w:tcW w:w="1938" w:type="dxa"/>
            <w:vMerge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0779B4" w:rsidRPr="000779B4" w:rsidRDefault="000779B4" w:rsidP="00CD45AD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 </w:t>
            </w:r>
            <w:r w:rsidR="00CD45AD">
              <w:rPr>
                <w:rFonts w:ascii="Times New Roman" w:hAnsi="Times New Roman"/>
                <w:b/>
                <w:color w:val="26282F"/>
                <w:lang w:eastAsia="ar-SA"/>
              </w:rPr>
              <w:t>Н. И. Бобровская</w:t>
            </w:r>
          </w:p>
        </w:tc>
        <w:tc>
          <w:tcPr>
            <w:tcW w:w="3084" w:type="dxa"/>
          </w:tcPr>
          <w:p w:rsidR="000779B4" w:rsidRPr="000779B4" w:rsidRDefault="00CD45AD" w:rsidP="00CD45AD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И. о. з</w:t>
            </w:r>
            <w:r w:rsidR="000779B4" w:rsidRPr="000779B4">
              <w:rPr>
                <w:rFonts w:ascii="Times New Roman" w:hAnsi="Times New Roman"/>
                <w:b/>
                <w:color w:val="26282F"/>
                <w:lang w:eastAsia="ar-SA"/>
              </w:rPr>
              <w:t>аместител</w:t>
            </w:r>
            <w:r>
              <w:rPr>
                <w:rFonts w:ascii="Times New Roman" w:hAnsi="Times New Roman"/>
                <w:b/>
                <w:color w:val="26282F"/>
                <w:lang w:eastAsia="ar-SA"/>
              </w:rPr>
              <w:t>я</w:t>
            </w:r>
            <w:r w:rsidR="00866260">
              <w:rPr>
                <w:rFonts w:ascii="Times New Roman" w:hAnsi="Times New Roman"/>
                <w:b/>
                <w:color w:val="26282F"/>
                <w:lang w:eastAsia="ar-SA"/>
              </w:rPr>
              <w:t xml:space="preserve"> </w:t>
            </w:r>
            <w:r w:rsidR="000779B4"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 главы города Югорска</w:t>
            </w:r>
          </w:p>
        </w:tc>
      </w:tr>
      <w:tr w:rsidR="000779B4" w:rsidRPr="000779B4" w:rsidTr="00636226">
        <w:tc>
          <w:tcPr>
            <w:tcW w:w="709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3</w:t>
            </w:r>
          </w:p>
        </w:tc>
        <w:tc>
          <w:tcPr>
            <w:tcW w:w="1938" w:type="dxa"/>
            <w:vMerge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И.Ю. Мальцева </w:t>
            </w:r>
          </w:p>
        </w:tc>
        <w:tc>
          <w:tcPr>
            <w:tcW w:w="3084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Департамент финансов администрации города Югорска</w:t>
            </w:r>
          </w:p>
        </w:tc>
      </w:tr>
      <w:tr w:rsidR="000779B4" w:rsidRPr="000779B4" w:rsidTr="00636226">
        <w:tc>
          <w:tcPr>
            <w:tcW w:w="709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4</w:t>
            </w:r>
          </w:p>
        </w:tc>
        <w:tc>
          <w:tcPr>
            <w:tcW w:w="1938" w:type="dxa"/>
            <w:vMerge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И.В. Грудцына</w:t>
            </w:r>
          </w:p>
        </w:tc>
        <w:tc>
          <w:tcPr>
            <w:tcW w:w="3084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Департамент экономического развития и проектного управления</w:t>
            </w:r>
          </w:p>
        </w:tc>
      </w:tr>
      <w:tr w:rsidR="000779B4" w:rsidRPr="000779B4" w:rsidTr="00636226">
        <w:tc>
          <w:tcPr>
            <w:tcW w:w="709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5</w:t>
            </w:r>
          </w:p>
        </w:tc>
        <w:tc>
          <w:tcPr>
            <w:tcW w:w="1938" w:type="dxa"/>
            <w:vMerge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А.С. Власов</w:t>
            </w:r>
          </w:p>
        </w:tc>
        <w:tc>
          <w:tcPr>
            <w:tcW w:w="3084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Юридическое управление администрации города Югорска</w:t>
            </w:r>
          </w:p>
        </w:tc>
      </w:tr>
      <w:tr w:rsidR="00782BAC" w:rsidRPr="000779B4" w:rsidTr="00636226">
        <w:tc>
          <w:tcPr>
            <w:tcW w:w="709" w:type="dxa"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6</w:t>
            </w:r>
          </w:p>
        </w:tc>
        <w:tc>
          <w:tcPr>
            <w:tcW w:w="1938" w:type="dxa"/>
            <w:vMerge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Н. Н. Нестерова</w:t>
            </w:r>
          </w:p>
        </w:tc>
        <w:tc>
          <w:tcPr>
            <w:tcW w:w="3084" w:type="dxa"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Управление культуры администрации города Югорска</w:t>
            </w:r>
          </w:p>
        </w:tc>
      </w:tr>
      <w:tr w:rsidR="00782BAC" w:rsidRPr="000779B4" w:rsidTr="00636226">
        <w:tc>
          <w:tcPr>
            <w:tcW w:w="709" w:type="dxa"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7</w:t>
            </w:r>
          </w:p>
        </w:tc>
        <w:tc>
          <w:tcPr>
            <w:tcW w:w="1938" w:type="dxa"/>
            <w:vMerge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782BAC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782BAC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 xml:space="preserve">П. С. </w:t>
            </w:r>
            <w:proofErr w:type="spellStart"/>
            <w:r>
              <w:rPr>
                <w:rFonts w:ascii="Times New Roman" w:hAnsi="Times New Roman"/>
                <w:b/>
                <w:color w:val="26282F"/>
                <w:lang w:eastAsia="ar-SA"/>
              </w:rPr>
              <w:t>Нимой</w:t>
            </w:r>
            <w:proofErr w:type="spellEnd"/>
            <w:r>
              <w:rPr>
                <w:rFonts w:ascii="Times New Roman" w:hAnsi="Times New Roman"/>
                <w:b/>
                <w:color w:val="26282F"/>
                <w:lang w:eastAsia="ar-SA"/>
              </w:rPr>
              <w:t xml:space="preserve"> </w:t>
            </w:r>
          </w:p>
        </w:tc>
        <w:tc>
          <w:tcPr>
            <w:tcW w:w="3084" w:type="dxa"/>
          </w:tcPr>
          <w:p w:rsidR="00782BAC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0779B4" w:rsidRPr="000779B4" w:rsidTr="00636226">
        <w:tc>
          <w:tcPr>
            <w:tcW w:w="709" w:type="dxa"/>
          </w:tcPr>
          <w:p w:rsidR="000779B4" w:rsidRPr="000779B4" w:rsidRDefault="00782BAC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8</w:t>
            </w:r>
          </w:p>
        </w:tc>
        <w:tc>
          <w:tcPr>
            <w:tcW w:w="1938" w:type="dxa"/>
            <w:vMerge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0779B4" w:rsidRPr="000779B4" w:rsidRDefault="000779B4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0779B4" w:rsidRPr="000779B4" w:rsidRDefault="00866260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Н. И. Бобровская</w:t>
            </w:r>
          </w:p>
        </w:tc>
        <w:tc>
          <w:tcPr>
            <w:tcW w:w="3084" w:type="dxa"/>
          </w:tcPr>
          <w:p w:rsidR="000779B4" w:rsidRPr="000779B4" w:rsidRDefault="00866260" w:rsidP="00866260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Управление образования администрации города Югорска</w:t>
            </w:r>
          </w:p>
        </w:tc>
      </w:tr>
      <w:tr w:rsidR="00CD45AD" w:rsidRPr="000779B4" w:rsidTr="00636226">
        <w:tc>
          <w:tcPr>
            <w:tcW w:w="709" w:type="dxa"/>
          </w:tcPr>
          <w:p w:rsidR="00CD45AD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</w:p>
        </w:tc>
        <w:tc>
          <w:tcPr>
            <w:tcW w:w="1938" w:type="dxa"/>
            <w:vMerge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CD45AD" w:rsidRPr="000779B4" w:rsidRDefault="00CD45AD" w:rsidP="00DD5BB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Р.Р. Салахова</w:t>
            </w:r>
          </w:p>
        </w:tc>
        <w:tc>
          <w:tcPr>
            <w:tcW w:w="3084" w:type="dxa"/>
          </w:tcPr>
          <w:p w:rsidR="00CD45AD" w:rsidRPr="000779B4" w:rsidRDefault="00CD45AD" w:rsidP="00DD5BB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МКУ «Централизованная бухгалтерия»</w:t>
            </w:r>
          </w:p>
        </w:tc>
      </w:tr>
      <w:tr w:rsidR="00CD45AD" w:rsidRPr="000779B4" w:rsidTr="00636226">
        <w:tc>
          <w:tcPr>
            <w:tcW w:w="709" w:type="dxa"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>9</w:t>
            </w:r>
          </w:p>
        </w:tc>
        <w:tc>
          <w:tcPr>
            <w:tcW w:w="1938" w:type="dxa"/>
            <w:vMerge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1843" w:type="dxa"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</w:p>
        </w:tc>
        <w:tc>
          <w:tcPr>
            <w:tcW w:w="2693" w:type="dxa"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>
              <w:rPr>
                <w:rFonts w:ascii="Times New Roman" w:hAnsi="Times New Roman"/>
                <w:b/>
                <w:color w:val="26282F"/>
                <w:lang w:eastAsia="ar-SA"/>
              </w:rPr>
              <w:t xml:space="preserve">И. М. </w:t>
            </w:r>
            <w:proofErr w:type="spellStart"/>
            <w:r>
              <w:rPr>
                <w:rFonts w:ascii="Times New Roman" w:hAnsi="Times New Roman"/>
                <w:b/>
                <w:color w:val="26282F"/>
                <w:lang w:eastAsia="ar-SA"/>
              </w:rPr>
              <w:t>Занина</w:t>
            </w:r>
            <w:proofErr w:type="spellEnd"/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 xml:space="preserve"> </w:t>
            </w:r>
          </w:p>
        </w:tc>
        <w:tc>
          <w:tcPr>
            <w:tcW w:w="3084" w:type="dxa"/>
          </w:tcPr>
          <w:p w:rsidR="00CD45AD" w:rsidRPr="000779B4" w:rsidRDefault="00CD45AD" w:rsidP="000779B4">
            <w:pPr>
              <w:suppressAutoHyphens/>
              <w:ind w:firstLine="0"/>
              <w:jc w:val="center"/>
              <w:rPr>
                <w:rFonts w:ascii="Times New Roman" w:hAnsi="Times New Roman"/>
                <w:bCs/>
                <w:color w:val="26282F"/>
                <w:lang w:eastAsia="ar-SA"/>
              </w:rPr>
            </w:pPr>
            <w:r w:rsidRPr="000779B4">
              <w:rPr>
                <w:rFonts w:ascii="Times New Roman" w:hAnsi="Times New Roman"/>
                <w:b/>
                <w:color w:val="26282F"/>
                <w:lang w:eastAsia="ar-SA"/>
              </w:rPr>
              <w:t>Управление социальной политики администрации города Югорска</w:t>
            </w:r>
          </w:p>
        </w:tc>
      </w:tr>
    </w:tbl>
    <w:p w:rsidR="000779B4" w:rsidRPr="000779B4" w:rsidRDefault="000779B4" w:rsidP="000779B4">
      <w:pPr>
        <w:suppressAutoHyphens/>
        <w:ind w:firstLine="698"/>
        <w:jc w:val="right"/>
        <w:rPr>
          <w:rFonts w:ascii="Times New Roman" w:hAnsi="Times New Roman"/>
          <w:b/>
          <w:bCs/>
          <w:color w:val="26282F"/>
          <w:sz w:val="26"/>
          <w:szCs w:val="20"/>
          <w:lang w:eastAsia="ar-SA"/>
        </w:rPr>
      </w:pPr>
    </w:p>
    <w:p w:rsidR="000779B4" w:rsidRPr="000779B4" w:rsidRDefault="000779B4" w:rsidP="000779B4">
      <w:pPr>
        <w:suppressAutoHyphens/>
        <w:ind w:firstLine="698"/>
        <w:jc w:val="right"/>
        <w:rPr>
          <w:rFonts w:ascii="Times New Roman" w:hAnsi="Times New Roman"/>
          <w:b/>
          <w:bCs/>
          <w:color w:val="26282F"/>
          <w:sz w:val="26"/>
          <w:szCs w:val="20"/>
          <w:lang w:eastAsia="ar-SA"/>
        </w:rPr>
      </w:pP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/>
          <w:bCs/>
          <w:color w:val="26282F"/>
          <w:lang w:eastAsia="ar-SA"/>
        </w:rPr>
      </w:pP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/>
          <w:bCs/>
          <w:color w:val="26282F"/>
          <w:lang w:eastAsia="ar-SA"/>
        </w:rPr>
      </w:pPr>
      <w:r w:rsidRPr="000779B4">
        <w:rPr>
          <w:rFonts w:ascii="Times New Roman" w:hAnsi="Times New Roman"/>
          <w:b/>
          <w:color w:val="26282F"/>
          <w:lang w:eastAsia="ar-SA"/>
        </w:rPr>
        <w:t xml:space="preserve">Проект НМПА коррупциогенных факторов не содержит </w:t>
      </w:r>
    </w:p>
    <w:p w:rsidR="000779B4" w:rsidRPr="000779B4" w:rsidRDefault="000779B4" w:rsidP="000779B4">
      <w:pPr>
        <w:suppressAutoHyphens/>
        <w:ind w:firstLine="698"/>
        <w:jc w:val="left"/>
        <w:rPr>
          <w:rFonts w:ascii="Times New Roman" w:hAnsi="Times New Roman"/>
          <w:b/>
          <w:bCs/>
          <w:color w:val="26282F"/>
          <w:lang w:eastAsia="ar-SA"/>
        </w:rPr>
      </w:pPr>
    </w:p>
    <w:p w:rsidR="000779B4" w:rsidRPr="000779B4" w:rsidRDefault="000779B4" w:rsidP="000779B4">
      <w:pPr>
        <w:suppressAutoHyphens/>
        <w:ind w:firstLine="698"/>
        <w:jc w:val="right"/>
        <w:rPr>
          <w:rFonts w:ascii="Times New Roman" w:hAnsi="Times New Roman"/>
          <w:b/>
          <w:bCs/>
          <w:color w:val="26282F"/>
          <w:lang w:eastAsia="ar-SA"/>
        </w:rPr>
      </w:pPr>
      <w:r w:rsidRPr="000779B4">
        <w:rPr>
          <w:rFonts w:ascii="Times New Roman" w:hAnsi="Times New Roman"/>
          <w:b/>
          <w:color w:val="26282F"/>
          <w:lang w:eastAsia="ar-SA"/>
        </w:rPr>
        <w:t xml:space="preserve">_____________________ </w:t>
      </w:r>
      <w:r w:rsidR="00866260">
        <w:rPr>
          <w:rFonts w:ascii="Times New Roman" w:hAnsi="Times New Roman"/>
          <w:b/>
          <w:color w:val="26282F"/>
          <w:lang w:eastAsia="ar-SA"/>
        </w:rPr>
        <w:t xml:space="preserve">И. М. </w:t>
      </w:r>
      <w:proofErr w:type="spellStart"/>
      <w:r w:rsidR="00866260">
        <w:rPr>
          <w:rFonts w:ascii="Times New Roman" w:hAnsi="Times New Roman"/>
          <w:b/>
          <w:color w:val="26282F"/>
          <w:lang w:eastAsia="ar-SA"/>
        </w:rPr>
        <w:t>Занина</w:t>
      </w:r>
      <w:proofErr w:type="spellEnd"/>
    </w:p>
    <w:p w:rsidR="000779B4" w:rsidRPr="000779B4" w:rsidRDefault="000779B4" w:rsidP="000779B4">
      <w:pPr>
        <w:suppressAutoHyphens/>
        <w:ind w:firstLine="698"/>
        <w:jc w:val="left"/>
        <w:rPr>
          <w:rFonts w:ascii="Times New Roman" w:hAnsi="Times New Roman"/>
          <w:b/>
          <w:bCs/>
          <w:color w:val="26282F"/>
          <w:lang w:eastAsia="ar-SA"/>
        </w:rPr>
      </w:pPr>
    </w:p>
    <w:p w:rsidR="000779B4" w:rsidRPr="000779B4" w:rsidRDefault="000779B4" w:rsidP="000779B4">
      <w:pPr>
        <w:suppressAutoHyphens/>
        <w:ind w:firstLine="698"/>
        <w:jc w:val="left"/>
        <w:rPr>
          <w:rFonts w:ascii="Times New Roman" w:hAnsi="Times New Roman"/>
          <w:b/>
          <w:bCs/>
          <w:color w:val="26282F"/>
          <w:lang w:eastAsia="ar-SA"/>
        </w:rPr>
      </w:pPr>
    </w:p>
    <w:p w:rsidR="000779B4" w:rsidRPr="000779B4" w:rsidRDefault="000779B4" w:rsidP="000779B4">
      <w:pPr>
        <w:suppressAutoHyphens/>
        <w:ind w:firstLine="698"/>
        <w:jc w:val="right"/>
        <w:rPr>
          <w:rFonts w:ascii="Times New Roman" w:hAnsi="Times New Roman"/>
          <w:bCs/>
          <w:color w:val="26282F"/>
          <w:sz w:val="26"/>
          <w:szCs w:val="20"/>
          <w:lang w:eastAsia="ar-SA"/>
        </w:rPr>
      </w:pP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Cs/>
          <w:i/>
          <w:color w:val="26282F"/>
          <w:sz w:val="26"/>
          <w:szCs w:val="20"/>
          <w:u w:val="single"/>
          <w:lang w:eastAsia="ar-SA"/>
        </w:rPr>
      </w:pPr>
      <w:r w:rsidRPr="000779B4">
        <w:rPr>
          <w:rFonts w:ascii="Times New Roman" w:hAnsi="Times New Roman"/>
          <w:b/>
          <w:color w:val="26282F"/>
          <w:sz w:val="26"/>
          <w:szCs w:val="20"/>
          <w:u w:val="single"/>
          <w:lang w:eastAsia="ar-SA"/>
        </w:rPr>
        <w:t>Рассылка:</w:t>
      </w: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Cs/>
          <w:color w:val="26282F"/>
          <w:lang w:eastAsia="ar-SA"/>
        </w:rPr>
      </w:pPr>
      <w:r w:rsidRPr="000779B4">
        <w:rPr>
          <w:rFonts w:ascii="Times New Roman" w:hAnsi="Times New Roman"/>
          <w:b/>
          <w:color w:val="26282F"/>
          <w:lang w:eastAsia="ar-SA"/>
        </w:rPr>
        <w:t xml:space="preserve">ЮУ, </w:t>
      </w:r>
      <w:proofErr w:type="spellStart"/>
      <w:r w:rsidRPr="000779B4">
        <w:rPr>
          <w:rFonts w:ascii="Times New Roman" w:hAnsi="Times New Roman"/>
          <w:b/>
          <w:color w:val="26282F"/>
          <w:lang w:eastAsia="ar-SA"/>
        </w:rPr>
        <w:t>Деп</w:t>
      </w:r>
      <w:proofErr w:type="gramStart"/>
      <w:r w:rsidRPr="000779B4">
        <w:rPr>
          <w:rFonts w:ascii="Times New Roman" w:hAnsi="Times New Roman"/>
          <w:b/>
          <w:color w:val="26282F"/>
          <w:lang w:eastAsia="ar-SA"/>
        </w:rPr>
        <w:t>.ф</w:t>
      </w:r>
      <w:proofErr w:type="gramEnd"/>
      <w:r w:rsidRPr="000779B4">
        <w:rPr>
          <w:rFonts w:ascii="Times New Roman" w:hAnsi="Times New Roman"/>
          <w:b/>
          <w:color w:val="26282F"/>
          <w:lang w:eastAsia="ar-SA"/>
        </w:rPr>
        <w:t>ин</w:t>
      </w:r>
      <w:proofErr w:type="spellEnd"/>
      <w:r w:rsidRPr="000779B4">
        <w:rPr>
          <w:rFonts w:ascii="Times New Roman" w:hAnsi="Times New Roman"/>
          <w:b/>
          <w:color w:val="26282F"/>
          <w:lang w:eastAsia="ar-SA"/>
        </w:rPr>
        <w:t xml:space="preserve">, </w:t>
      </w:r>
      <w:proofErr w:type="spellStart"/>
      <w:r w:rsidRPr="000779B4">
        <w:rPr>
          <w:rFonts w:ascii="Times New Roman" w:hAnsi="Times New Roman"/>
          <w:b/>
          <w:color w:val="26282F"/>
          <w:lang w:eastAsia="ar-SA"/>
        </w:rPr>
        <w:t>ДЭРиПУ</w:t>
      </w:r>
      <w:proofErr w:type="spellEnd"/>
      <w:r w:rsidRPr="000779B4">
        <w:rPr>
          <w:rFonts w:ascii="Times New Roman" w:hAnsi="Times New Roman"/>
          <w:b/>
          <w:color w:val="26282F"/>
          <w:lang w:eastAsia="ar-SA"/>
        </w:rPr>
        <w:t xml:space="preserve">, </w:t>
      </w:r>
      <w:proofErr w:type="spellStart"/>
      <w:r w:rsidRPr="000779B4">
        <w:rPr>
          <w:rFonts w:ascii="Times New Roman" w:hAnsi="Times New Roman"/>
          <w:b/>
          <w:color w:val="26282F"/>
          <w:lang w:eastAsia="ar-SA"/>
        </w:rPr>
        <w:t>ДЖКиСК</w:t>
      </w:r>
      <w:proofErr w:type="spellEnd"/>
      <w:r w:rsidRPr="000779B4">
        <w:rPr>
          <w:rFonts w:ascii="Times New Roman" w:hAnsi="Times New Roman"/>
          <w:b/>
          <w:color w:val="26282F"/>
          <w:lang w:eastAsia="ar-SA"/>
        </w:rPr>
        <w:t xml:space="preserve">, </w:t>
      </w:r>
      <w:proofErr w:type="spellStart"/>
      <w:r w:rsidRPr="000779B4">
        <w:rPr>
          <w:rFonts w:ascii="Times New Roman" w:hAnsi="Times New Roman"/>
          <w:b/>
          <w:color w:val="26282F"/>
          <w:lang w:eastAsia="ar-SA"/>
        </w:rPr>
        <w:t>УВПиОС</w:t>
      </w:r>
      <w:proofErr w:type="spellEnd"/>
      <w:r w:rsidRPr="000779B4">
        <w:rPr>
          <w:rFonts w:ascii="Times New Roman" w:hAnsi="Times New Roman"/>
          <w:b/>
          <w:color w:val="26282F"/>
          <w:lang w:eastAsia="ar-SA"/>
        </w:rPr>
        <w:t>, УСП, УК, УО</w:t>
      </w:r>
    </w:p>
    <w:p w:rsidR="000779B4" w:rsidRPr="000779B4" w:rsidRDefault="000779B4" w:rsidP="000779B4">
      <w:pPr>
        <w:suppressAutoHyphens/>
        <w:ind w:firstLine="709"/>
        <w:rPr>
          <w:rFonts w:ascii="Times New Roman" w:hAnsi="Times New Roman"/>
          <w:lang w:eastAsia="ar-SA"/>
        </w:rPr>
      </w:pP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Cs/>
          <w:color w:val="26282F"/>
          <w:lang w:eastAsia="ar-SA"/>
        </w:rPr>
      </w:pP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/>
          <w:bCs/>
          <w:color w:val="26282F"/>
          <w:sz w:val="20"/>
          <w:szCs w:val="20"/>
          <w:lang w:eastAsia="ar-SA"/>
        </w:rPr>
      </w:pPr>
      <w:r w:rsidRPr="000779B4">
        <w:rPr>
          <w:rFonts w:ascii="Times New Roman" w:hAnsi="Times New Roman"/>
          <w:b/>
          <w:color w:val="26282F"/>
          <w:sz w:val="20"/>
          <w:szCs w:val="20"/>
          <w:lang w:eastAsia="ar-SA"/>
        </w:rPr>
        <w:t xml:space="preserve">Исп.: начальник отдела УСП </w:t>
      </w:r>
    </w:p>
    <w:p w:rsidR="000779B4" w:rsidRPr="000779B4" w:rsidRDefault="00866260" w:rsidP="000779B4">
      <w:pPr>
        <w:suppressAutoHyphens/>
        <w:ind w:firstLine="0"/>
        <w:jc w:val="left"/>
        <w:rPr>
          <w:rFonts w:ascii="Times New Roman" w:hAnsi="Times New Roman"/>
          <w:bCs/>
          <w:color w:val="26282F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26282F"/>
          <w:sz w:val="20"/>
          <w:szCs w:val="20"/>
          <w:lang w:eastAsia="ar-SA"/>
        </w:rPr>
        <w:t>Т. А. Хорошавина</w:t>
      </w:r>
      <w:r w:rsidR="000779B4" w:rsidRPr="000779B4">
        <w:rPr>
          <w:rFonts w:ascii="Times New Roman" w:hAnsi="Times New Roman"/>
          <w:b/>
          <w:color w:val="26282F"/>
          <w:sz w:val="20"/>
          <w:szCs w:val="20"/>
          <w:lang w:eastAsia="ar-SA"/>
        </w:rPr>
        <w:t>, тел.: 8(34675) 5-00-</w:t>
      </w:r>
      <w:r>
        <w:rPr>
          <w:rFonts w:ascii="Times New Roman" w:hAnsi="Times New Roman"/>
          <w:b/>
          <w:color w:val="26282F"/>
          <w:sz w:val="20"/>
          <w:szCs w:val="20"/>
          <w:lang w:eastAsia="ar-SA"/>
        </w:rPr>
        <w:t>7</w:t>
      </w:r>
      <w:r w:rsidR="000779B4" w:rsidRPr="000779B4">
        <w:rPr>
          <w:rFonts w:ascii="Times New Roman" w:hAnsi="Times New Roman"/>
          <w:b/>
          <w:color w:val="26282F"/>
          <w:sz w:val="20"/>
          <w:szCs w:val="20"/>
          <w:lang w:eastAsia="ar-SA"/>
        </w:rPr>
        <w:t>4 (</w:t>
      </w:r>
      <w:r>
        <w:rPr>
          <w:rFonts w:ascii="Times New Roman" w:hAnsi="Times New Roman"/>
          <w:b/>
          <w:color w:val="26282F"/>
          <w:sz w:val="20"/>
          <w:szCs w:val="20"/>
          <w:lang w:eastAsia="ar-SA"/>
        </w:rPr>
        <w:t>235</w:t>
      </w:r>
      <w:r w:rsidR="000779B4" w:rsidRPr="000779B4">
        <w:rPr>
          <w:rFonts w:ascii="Times New Roman" w:hAnsi="Times New Roman"/>
          <w:b/>
          <w:color w:val="26282F"/>
          <w:sz w:val="20"/>
          <w:szCs w:val="20"/>
          <w:lang w:eastAsia="ar-SA"/>
        </w:rPr>
        <w:t>)</w:t>
      </w:r>
    </w:p>
    <w:p w:rsidR="000779B4" w:rsidRPr="000779B4" w:rsidRDefault="000779B4" w:rsidP="000779B4">
      <w:pPr>
        <w:suppressAutoHyphens/>
        <w:ind w:firstLine="0"/>
        <w:jc w:val="left"/>
        <w:rPr>
          <w:rFonts w:ascii="Times New Roman" w:hAnsi="Times New Roman"/>
          <w:bCs/>
          <w:color w:val="26282F"/>
          <w:sz w:val="20"/>
          <w:szCs w:val="20"/>
          <w:lang w:eastAsia="ar-SA"/>
        </w:rPr>
      </w:pPr>
    </w:p>
    <w:p w:rsidR="00AA6D81" w:rsidRDefault="00AA6D81" w:rsidP="000779B4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AA6D81" w:rsidSect="00D57AF8">
      <w:pgSz w:w="11906" w:h="16838"/>
      <w:pgMar w:top="397" w:right="851" w:bottom="567" w:left="155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FE" w:rsidRDefault="00976EFE" w:rsidP="00F61462">
      <w:r>
        <w:separator/>
      </w:r>
    </w:p>
  </w:endnote>
  <w:endnote w:type="continuationSeparator" w:id="0">
    <w:p w:rsidR="00976EFE" w:rsidRDefault="00976EFE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FE" w:rsidRDefault="00976EFE" w:rsidP="00F61462">
      <w:r>
        <w:separator/>
      </w:r>
    </w:p>
  </w:footnote>
  <w:footnote w:type="continuationSeparator" w:id="0">
    <w:p w:rsidR="00976EFE" w:rsidRDefault="00976EFE" w:rsidP="00F6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B0808BB"/>
    <w:multiLevelType w:val="hybridMultilevel"/>
    <w:tmpl w:val="390E18B4"/>
    <w:lvl w:ilvl="0" w:tplc="3568692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1">
    <w:nsid w:val="451C7F97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03D76"/>
    <w:rsid w:val="00004F78"/>
    <w:rsid w:val="0001160D"/>
    <w:rsid w:val="0002127B"/>
    <w:rsid w:val="00041BF2"/>
    <w:rsid w:val="00057232"/>
    <w:rsid w:val="000779B4"/>
    <w:rsid w:val="000821B5"/>
    <w:rsid w:val="000824AD"/>
    <w:rsid w:val="00084291"/>
    <w:rsid w:val="0009308B"/>
    <w:rsid w:val="000B05CD"/>
    <w:rsid w:val="000B67D3"/>
    <w:rsid w:val="000C0CC7"/>
    <w:rsid w:val="000D5F6B"/>
    <w:rsid w:val="00110E9B"/>
    <w:rsid w:val="00112C43"/>
    <w:rsid w:val="001132B8"/>
    <w:rsid w:val="00113BC6"/>
    <w:rsid w:val="00113EB6"/>
    <w:rsid w:val="00116A56"/>
    <w:rsid w:val="00141AB0"/>
    <w:rsid w:val="00151981"/>
    <w:rsid w:val="00161717"/>
    <w:rsid w:val="00161F2F"/>
    <w:rsid w:val="00165B8F"/>
    <w:rsid w:val="00184320"/>
    <w:rsid w:val="001864D5"/>
    <w:rsid w:val="00192684"/>
    <w:rsid w:val="001B477D"/>
    <w:rsid w:val="001B4F3E"/>
    <w:rsid w:val="001B6B83"/>
    <w:rsid w:val="001D32D6"/>
    <w:rsid w:val="001D5EC4"/>
    <w:rsid w:val="00201D38"/>
    <w:rsid w:val="00226D76"/>
    <w:rsid w:val="00233B1B"/>
    <w:rsid w:val="0024083B"/>
    <w:rsid w:val="00261CC5"/>
    <w:rsid w:val="00264468"/>
    <w:rsid w:val="002749E0"/>
    <w:rsid w:val="00282360"/>
    <w:rsid w:val="00284464"/>
    <w:rsid w:val="0028683B"/>
    <w:rsid w:val="00293F6E"/>
    <w:rsid w:val="002B1F9A"/>
    <w:rsid w:val="002C403E"/>
    <w:rsid w:val="002C4EF0"/>
    <w:rsid w:val="002D0F2B"/>
    <w:rsid w:val="002D3CE0"/>
    <w:rsid w:val="002E27BB"/>
    <w:rsid w:val="002F2E68"/>
    <w:rsid w:val="002F5419"/>
    <w:rsid w:val="003150CC"/>
    <w:rsid w:val="00324E06"/>
    <w:rsid w:val="0032783D"/>
    <w:rsid w:val="00336CAC"/>
    <w:rsid w:val="00342D8A"/>
    <w:rsid w:val="00353404"/>
    <w:rsid w:val="00357639"/>
    <w:rsid w:val="00363238"/>
    <w:rsid w:val="00370D7A"/>
    <w:rsid w:val="0037540C"/>
    <w:rsid w:val="00377F74"/>
    <w:rsid w:val="003B07C4"/>
    <w:rsid w:val="003C6AEE"/>
    <w:rsid w:val="003D0D33"/>
    <w:rsid w:val="00414845"/>
    <w:rsid w:val="004218D1"/>
    <w:rsid w:val="00424F68"/>
    <w:rsid w:val="004344C6"/>
    <w:rsid w:val="004426A7"/>
    <w:rsid w:val="0045316F"/>
    <w:rsid w:val="0046330C"/>
    <w:rsid w:val="00473183"/>
    <w:rsid w:val="00473953"/>
    <w:rsid w:val="004739FA"/>
    <w:rsid w:val="00474CF8"/>
    <w:rsid w:val="004758D1"/>
    <w:rsid w:val="0047631C"/>
    <w:rsid w:val="00484641"/>
    <w:rsid w:val="004A5F4C"/>
    <w:rsid w:val="004A7A76"/>
    <w:rsid w:val="004F4902"/>
    <w:rsid w:val="0050397B"/>
    <w:rsid w:val="00510288"/>
    <w:rsid w:val="00543D09"/>
    <w:rsid w:val="005716A8"/>
    <w:rsid w:val="00573759"/>
    <w:rsid w:val="0059212F"/>
    <w:rsid w:val="005A0AAD"/>
    <w:rsid w:val="005A1DED"/>
    <w:rsid w:val="005B44EC"/>
    <w:rsid w:val="005D05FF"/>
    <w:rsid w:val="005E7A9E"/>
    <w:rsid w:val="005F3908"/>
    <w:rsid w:val="005F674E"/>
    <w:rsid w:val="006169A0"/>
    <w:rsid w:val="006207D0"/>
    <w:rsid w:val="00622C81"/>
    <w:rsid w:val="0062753E"/>
    <w:rsid w:val="00633976"/>
    <w:rsid w:val="00636226"/>
    <w:rsid w:val="00637003"/>
    <w:rsid w:val="00657DA8"/>
    <w:rsid w:val="00661C98"/>
    <w:rsid w:val="00686282"/>
    <w:rsid w:val="00697961"/>
    <w:rsid w:val="006A2A5B"/>
    <w:rsid w:val="006A5F97"/>
    <w:rsid w:val="006D371A"/>
    <w:rsid w:val="006E38FA"/>
    <w:rsid w:val="006E6C36"/>
    <w:rsid w:val="00704B6C"/>
    <w:rsid w:val="00716A7A"/>
    <w:rsid w:val="007170F4"/>
    <w:rsid w:val="00741F35"/>
    <w:rsid w:val="00742857"/>
    <w:rsid w:val="00751450"/>
    <w:rsid w:val="0077064F"/>
    <w:rsid w:val="00772419"/>
    <w:rsid w:val="00782BAC"/>
    <w:rsid w:val="00787F84"/>
    <w:rsid w:val="007972FA"/>
    <w:rsid w:val="007A3151"/>
    <w:rsid w:val="007B1A8C"/>
    <w:rsid w:val="007B35F6"/>
    <w:rsid w:val="007D0718"/>
    <w:rsid w:val="007D272F"/>
    <w:rsid w:val="007E10E1"/>
    <w:rsid w:val="00821AD1"/>
    <w:rsid w:val="00827919"/>
    <w:rsid w:val="00842423"/>
    <w:rsid w:val="008546AA"/>
    <w:rsid w:val="00866260"/>
    <w:rsid w:val="00867EFC"/>
    <w:rsid w:val="00877A54"/>
    <w:rsid w:val="008A561C"/>
    <w:rsid w:val="008B1C7F"/>
    <w:rsid w:val="008B1F5C"/>
    <w:rsid w:val="008C68C4"/>
    <w:rsid w:val="008C7D24"/>
    <w:rsid w:val="008D7518"/>
    <w:rsid w:val="009044BA"/>
    <w:rsid w:val="00911FBA"/>
    <w:rsid w:val="0092172C"/>
    <w:rsid w:val="00922B07"/>
    <w:rsid w:val="009409EB"/>
    <w:rsid w:val="0094450B"/>
    <w:rsid w:val="009670A9"/>
    <w:rsid w:val="00976EFE"/>
    <w:rsid w:val="00981DF5"/>
    <w:rsid w:val="009872DD"/>
    <w:rsid w:val="009B708B"/>
    <w:rsid w:val="009C54E7"/>
    <w:rsid w:val="009E26CB"/>
    <w:rsid w:val="009E3727"/>
    <w:rsid w:val="009F2286"/>
    <w:rsid w:val="00A073B2"/>
    <w:rsid w:val="00A07989"/>
    <w:rsid w:val="00A56743"/>
    <w:rsid w:val="00A6347F"/>
    <w:rsid w:val="00A65112"/>
    <w:rsid w:val="00AA0669"/>
    <w:rsid w:val="00AA6D81"/>
    <w:rsid w:val="00AB73BE"/>
    <w:rsid w:val="00AC0445"/>
    <w:rsid w:val="00AC4A2F"/>
    <w:rsid w:val="00AD5878"/>
    <w:rsid w:val="00AF39FA"/>
    <w:rsid w:val="00B7796E"/>
    <w:rsid w:val="00B83CF8"/>
    <w:rsid w:val="00BA1569"/>
    <w:rsid w:val="00BC77A5"/>
    <w:rsid w:val="00BD061D"/>
    <w:rsid w:val="00BD2F20"/>
    <w:rsid w:val="00C105B3"/>
    <w:rsid w:val="00C5624B"/>
    <w:rsid w:val="00C844D4"/>
    <w:rsid w:val="00C96444"/>
    <w:rsid w:val="00CB3446"/>
    <w:rsid w:val="00CB7368"/>
    <w:rsid w:val="00CD2401"/>
    <w:rsid w:val="00CD45AD"/>
    <w:rsid w:val="00CE6302"/>
    <w:rsid w:val="00CF1FAA"/>
    <w:rsid w:val="00D04B43"/>
    <w:rsid w:val="00D40D4F"/>
    <w:rsid w:val="00D43720"/>
    <w:rsid w:val="00D51FF0"/>
    <w:rsid w:val="00D57AF8"/>
    <w:rsid w:val="00D61631"/>
    <w:rsid w:val="00D72B28"/>
    <w:rsid w:val="00D7381D"/>
    <w:rsid w:val="00D75CC8"/>
    <w:rsid w:val="00D81D10"/>
    <w:rsid w:val="00D86130"/>
    <w:rsid w:val="00DB7FE8"/>
    <w:rsid w:val="00DC1147"/>
    <w:rsid w:val="00DC222C"/>
    <w:rsid w:val="00DD5BBE"/>
    <w:rsid w:val="00DE56CB"/>
    <w:rsid w:val="00E028C9"/>
    <w:rsid w:val="00E038AF"/>
    <w:rsid w:val="00E05405"/>
    <w:rsid w:val="00E07B09"/>
    <w:rsid w:val="00E27674"/>
    <w:rsid w:val="00E46BD2"/>
    <w:rsid w:val="00E53091"/>
    <w:rsid w:val="00E54BD4"/>
    <w:rsid w:val="00E64A5F"/>
    <w:rsid w:val="00E67C84"/>
    <w:rsid w:val="00E67DD6"/>
    <w:rsid w:val="00E7143D"/>
    <w:rsid w:val="00E8156B"/>
    <w:rsid w:val="00E95841"/>
    <w:rsid w:val="00EA0102"/>
    <w:rsid w:val="00EA6538"/>
    <w:rsid w:val="00EB4ADE"/>
    <w:rsid w:val="00EC44C0"/>
    <w:rsid w:val="00EC4A5F"/>
    <w:rsid w:val="00ED7DE1"/>
    <w:rsid w:val="00F01B24"/>
    <w:rsid w:val="00F2195D"/>
    <w:rsid w:val="00F2401E"/>
    <w:rsid w:val="00F466DD"/>
    <w:rsid w:val="00F61462"/>
    <w:rsid w:val="00F71FC9"/>
    <w:rsid w:val="00F7610A"/>
    <w:rsid w:val="00F774BA"/>
    <w:rsid w:val="00F933B7"/>
    <w:rsid w:val="00F94B94"/>
    <w:rsid w:val="00FB6C13"/>
    <w:rsid w:val="00FD3F47"/>
    <w:rsid w:val="00FE75A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3F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93F6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table" w:customStyle="1" w:styleId="52">
    <w:name w:val="Сетка таблицы5"/>
    <w:basedOn w:val="a1"/>
    <w:next w:val="a4"/>
    <w:uiPriority w:val="59"/>
    <w:rsid w:val="005D05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779B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779B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ugorsk.ru/content/act/913fbf0d-444f-4250-8727-0dcf1663f03a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ugorsk.ru/content/act/913fbf0d-444f-4250-8727-0dcf1663f03a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dmugorsk.ru/content/act/913fbf0d-444f-4250-8727-0dcf1663f03a.doc" TargetMode="External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411A-0288-49E6-96A3-625F697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29</Pages>
  <Words>7551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20</cp:revision>
  <cp:lastPrinted>2021-04-20T11:24:00Z</cp:lastPrinted>
  <dcterms:created xsi:type="dcterms:W3CDTF">2021-10-28T09:47:00Z</dcterms:created>
  <dcterms:modified xsi:type="dcterms:W3CDTF">2021-11-01T07:46:00Z</dcterms:modified>
</cp:coreProperties>
</file>