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7D" w:rsidRDefault="0038097D" w:rsidP="0038097D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3DB32D30" wp14:editId="1DD95FC9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7D" w:rsidRDefault="0038097D" w:rsidP="0038097D">
      <w:pPr>
        <w:jc w:val="center"/>
      </w:pPr>
    </w:p>
    <w:p w:rsidR="0038097D" w:rsidRPr="001D0FF5" w:rsidRDefault="0038097D" w:rsidP="0038097D">
      <w:pPr>
        <w:jc w:val="center"/>
        <w:rPr>
          <w:rFonts w:ascii="PT Astra Serif" w:hAnsi="PT Astra Serif"/>
          <w:spacing w:val="20"/>
          <w:sz w:val="32"/>
          <w:szCs w:val="32"/>
        </w:rPr>
      </w:pPr>
      <w:r w:rsidRPr="001D0FF5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38097D" w:rsidRPr="001D0FF5" w:rsidRDefault="0038097D" w:rsidP="0038097D">
      <w:pPr>
        <w:jc w:val="center"/>
        <w:rPr>
          <w:rFonts w:ascii="PT Astra Serif" w:hAnsi="PT Astra Serif"/>
          <w:sz w:val="28"/>
          <w:szCs w:val="28"/>
        </w:rPr>
      </w:pPr>
      <w:r w:rsidRPr="001D0FF5">
        <w:rPr>
          <w:rFonts w:ascii="PT Astra Serif" w:hAnsi="PT Astra Serif"/>
          <w:sz w:val="28"/>
          <w:szCs w:val="28"/>
        </w:rPr>
        <w:t>Ханты-Мансийского  автономного округа – Югры</w:t>
      </w:r>
    </w:p>
    <w:p w:rsidR="0038097D" w:rsidRPr="001D0FF5" w:rsidRDefault="0038097D" w:rsidP="0038097D">
      <w:pPr>
        <w:jc w:val="center"/>
        <w:rPr>
          <w:rFonts w:ascii="PT Astra Serif" w:hAnsi="PT Astra Serif"/>
          <w:sz w:val="28"/>
          <w:szCs w:val="28"/>
        </w:rPr>
      </w:pPr>
    </w:p>
    <w:p w:rsidR="0038097D" w:rsidRPr="001D0FF5" w:rsidRDefault="0038097D" w:rsidP="0038097D">
      <w:pPr>
        <w:jc w:val="center"/>
        <w:rPr>
          <w:rFonts w:ascii="PT Astra Serif" w:hAnsi="PT Astra Serif"/>
        </w:rPr>
      </w:pPr>
      <w:r w:rsidRPr="001D0FF5">
        <w:rPr>
          <w:rFonts w:ascii="PT Astra Serif" w:hAnsi="PT Astra Serif"/>
          <w:sz w:val="36"/>
          <w:szCs w:val="36"/>
        </w:rPr>
        <w:t>РЕШЕНИЕ</w:t>
      </w:r>
    </w:p>
    <w:p w:rsidR="0038097D" w:rsidRPr="001D0FF5" w:rsidRDefault="0038097D" w:rsidP="0038097D">
      <w:pPr>
        <w:jc w:val="center"/>
        <w:rPr>
          <w:rFonts w:ascii="PT Astra Serif" w:hAnsi="PT Astra Serif"/>
          <w:bCs/>
        </w:rPr>
      </w:pPr>
    </w:p>
    <w:p w:rsidR="002279BA" w:rsidRPr="00275A09" w:rsidRDefault="008571E7" w:rsidP="009F045B">
      <w:pPr>
        <w:pStyle w:val="3"/>
        <w:ind w:right="-2"/>
        <w:rPr>
          <w:rFonts w:ascii="PT Astra Serif" w:hAnsi="PT Astra Serif"/>
        </w:rPr>
      </w:pPr>
      <w:r w:rsidRPr="00275A09">
        <w:rPr>
          <w:rFonts w:ascii="PT Astra Serif" w:hAnsi="PT Astra Serif"/>
        </w:rPr>
        <w:t>о</w:t>
      </w:r>
      <w:r w:rsidR="002279BA" w:rsidRPr="00275A09">
        <w:rPr>
          <w:rFonts w:ascii="PT Astra Serif" w:hAnsi="PT Astra Serif"/>
        </w:rPr>
        <w:t>т</w:t>
      </w:r>
      <w:r w:rsidRPr="00275A09">
        <w:rPr>
          <w:rFonts w:ascii="PT Astra Serif" w:hAnsi="PT Astra Serif"/>
        </w:rPr>
        <w:t xml:space="preserve"> </w:t>
      </w:r>
      <w:r w:rsidR="00F81986" w:rsidRPr="00275A09">
        <w:rPr>
          <w:rFonts w:ascii="PT Astra Serif" w:hAnsi="PT Astra Serif"/>
        </w:rPr>
        <w:t>25 февраля 2022 года</w:t>
      </w:r>
      <w:r w:rsidR="002279BA" w:rsidRPr="00275A09">
        <w:rPr>
          <w:rFonts w:ascii="PT Astra Serif" w:hAnsi="PT Astra Serif"/>
        </w:rPr>
        <w:tab/>
      </w:r>
      <w:r w:rsidR="002279BA" w:rsidRPr="00275A09">
        <w:rPr>
          <w:rFonts w:ascii="PT Astra Serif" w:hAnsi="PT Astra Serif"/>
        </w:rPr>
        <w:tab/>
      </w:r>
      <w:r w:rsidR="002279BA" w:rsidRPr="00275A09">
        <w:rPr>
          <w:rFonts w:ascii="PT Astra Serif" w:hAnsi="PT Astra Serif"/>
        </w:rPr>
        <w:tab/>
      </w:r>
      <w:r w:rsidR="002279BA" w:rsidRPr="00275A09">
        <w:rPr>
          <w:rFonts w:ascii="PT Astra Serif" w:hAnsi="PT Astra Serif"/>
        </w:rPr>
        <w:tab/>
      </w:r>
      <w:r w:rsidR="002279BA" w:rsidRPr="00275A09">
        <w:rPr>
          <w:rFonts w:ascii="PT Astra Serif" w:hAnsi="PT Astra Serif"/>
        </w:rPr>
        <w:tab/>
      </w:r>
      <w:r w:rsidRPr="00275A09">
        <w:rPr>
          <w:rFonts w:ascii="PT Astra Serif" w:hAnsi="PT Astra Serif"/>
        </w:rPr>
        <w:tab/>
      </w:r>
      <w:r w:rsidRPr="00275A09">
        <w:rPr>
          <w:rFonts w:ascii="PT Astra Serif" w:hAnsi="PT Astra Serif"/>
        </w:rPr>
        <w:tab/>
      </w:r>
      <w:r w:rsidRPr="00275A09">
        <w:rPr>
          <w:rFonts w:ascii="PT Astra Serif" w:hAnsi="PT Astra Serif"/>
        </w:rPr>
        <w:tab/>
        <w:t xml:space="preserve">  </w:t>
      </w:r>
      <w:r w:rsidR="009F045B" w:rsidRPr="00275A09">
        <w:rPr>
          <w:rFonts w:ascii="PT Astra Serif" w:hAnsi="PT Astra Serif"/>
        </w:rPr>
        <w:t xml:space="preserve">           </w:t>
      </w:r>
      <w:r w:rsidRPr="00275A09">
        <w:rPr>
          <w:rFonts w:ascii="PT Astra Serif" w:hAnsi="PT Astra Serif"/>
        </w:rPr>
        <w:t xml:space="preserve">     </w:t>
      </w:r>
      <w:r w:rsidR="00E439B4" w:rsidRPr="00275A09">
        <w:rPr>
          <w:rFonts w:ascii="PT Astra Serif" w:hAnsi="PT Astra Serif"/>
        </w:rPr>
        <w:t xml:space="preserve">  </w:t>
      </w:r>
      <w:r w:rsidR="002279BA" w:rsidRPr="00275A09">
        <w:rPr>
          <w:rFonts w:ascii="PT Astra Serif" w:hAnsi="PT Astra Serif"/>
        </w:rPr>
        <w:t>№</w:t>
      </w:r>
      <w:r w:rsidRPr="00275A09">
        <w:rPr>
          <w:rFonts w:ascii="PT Astra Serif" w:hAnsi="PT Astra Serif"/>
        </w:rPr>
        <w:t xml:space="preserve"> </w:t>
      </w:r>
      <w:r w:rsidR="00F81986" w:rsidRPr="00275A09">
        <w:rPr>
          <w:rFonts w:ascii="PT Astra Serif" w:hAnsi="PT Astra Serif"/>
        </w:rPr>
        <w:t>20</w:t>
      </w:r>
    </w:p>
    <w:p w:rsidR="002279BA" w:rsidRPr="001D0FF5" w:rsidRDefault="002279BA" w:rsidP="002279BA">
      <w:pPr>
        <w:pStyle w:val="31"/>
        <w:numPr>
          <w:ilvl w:val="0"/>
          <w:numId w:val="1"/>
        </w:numPr>
        <w:tabs>
          <w:tab w:val="clear" w:pos="432"/>
          <w:tab w:val="num" w:pos="0"/>
        </w:tabs>
        <w:ind w:left="0" w:right="283"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80A0A" w:rsidRPr="001D0FF5" w:rsidRDefault="00980A0A" w:rsidP="00980A0A">
      <w:pPr>
        <w:pStyle w:val="31"/>
        <w:numPr>
          <w:ilvl w:val="0"/>
          <w:numId w:val="1"/>
        </w:numPr>
        <w:tabs>
          <w:tab w:val="clear" w:pos="432"/>
          <w:tab w:val="num" w:pos="0"/>
        </w:tabs>
        <w:spacing w:after="0"/>
        <w:ind w:left="0" w:right="283" w:firstLine="0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1D0FF5">
        <w:rPr>
          <w:rFonts w:ascii="PT Astra Serif" w:hAnsi="PT Astra Serif"/>
          <w:b/>
          <w:color w:val="000000"/>
          <w:sz w:val="26"/>
          <w:szCs w:val="26"/>
        </w:rPr>
        <w:t xml:space="preserve">Об утверждения </w:t>
      </w:r>
      <w:r w:rsidR="00310D72" w:rsidRPr="001D0FF5">
        <w:rPr>
          <w:rFonts w:ascii="PT Astra Serif" w:hAnsi="PT Astra Serif"/>
          <w:b/>
          <w:color w:val="000000"/>
          <w:sz w:val="26"/>
          <w:szCs w:val="26"/>
        </w:rPr>
        <w:t>состава</w:t>
      </w:r>
      <w:r w:rsidRPr="001D0FF5">
        <w:rPr>
          <w:rFonts w:ascii="PT Astra Serif" w:hAnsi="PT Astra Serif"/>
          <w:b/>
          <w:color w:val="000000"/>
          <w:sz w:val="26"/>
          <w:szCs w:val="26"/>
        </w:rPr>
        <w:t xml:space="preserve"> членов </w:t>
      </w:r>
    </w:p>
    <w:p w:rsidR="00980A0A" w:rsidRPr="001D0FF5" w:rsidRDefault="00980A0A" w:rsidP="00980A0A">
      <w:pPr>
        <w:pStyle w:val="31"/>
        <w:numPr>
          <w:ilvl w:val="0"/>
          <w:numId w:val="1"/>
        </w:numPr>
        <w:tabs>
          <w:tab w:val="clear" w:pos="432"/>
          <w:tab w:val="num" w:pos="0"/>
        </w:tabs>
        <w:spacing w:after="0"/>
        <w:ind w:left="0" w:right="283" w:firstLine="0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1D0FF5">
        <w:rPr>
          <w:rFonts w:ascii="PT Astra Serif" w:hAnsi="PT Astra Serif"/>
          <w:b/>
          <w:color w:val="000000"/>
          <w:sz w:val="26"/>
          <w:szCs w:val="26"/>
        </w:rPr>
        <w:t xml:space="preserve">общественной молодёжной палаты </w:t>
      </w:r>
    </w:p>
    <w:p w:rsidR="003A580E" w:rsidRPr="001D0FF5" w:rsidRDefault="00980A0A" w:rsidP="00980A0A">
      <w:pPr>
        <w:pStyle w:val="31"/>
        <w:numPr>
          <w:ilvl w:val="0"/>
          <w:numId w:val="1"/>
        </w:numPr>
        <w:tabs>
          <w:tab w:val="clear" w:pos="432"/>
          <w:tab w:val="num" w:pos="0"/>
        </w:tabs>
        <w:spacing w:after="0"/>
        <w:ind w:left="0" w:right="283" w:firstLine="0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1D0FF5">
        <w:rPr>
          <w:rFonts w:ascii="PT Astra Serif" w:hAnsi="PT Astra Serif"/>
          <w:b/>
          <w:color w:val="000000"/>
          <w:sz w:val="26"/>
          <w:szCs w:val="26"/>
        </w:rPr>
        <w:t xml:space="preserve">при Думе города Югорска </w:t>
      </w:r>
      <w:r w:rsidR="001D0FF5" w:rsidRPr="001D0FF5">
        <w:rPr>
          <w:rFonts w:ascii="PT Astra Serif" w:hAnsi="PT Astra Serif"/>
          <w:b/>
          <w:color w:val="000000"/>
          <w:sz w:val="26"/>
          <w:szCs w:val="26"/>
        </w:rPr>
        <w:t>седьмого</w:t>
      </w:r>
      <w:r w:rsidRPr="001D0FF5">
        <w:rPr>
          <w:rFonts w:ascii="PT Astra Serif" w:hAnsi="PT Astra Serif"/>
          <w:b/>
          <w:color w:val="000000"/>
          <w:sz w:val="26"/>
          <w:szCs w:val="26"/>
        </w:rPr>
        <w:t xml:space="preserve"> созыва</w:t>
      </w:r>
    </w:p>
    <w:p w:rsidR="00980A0A" w:rsidRPr="001D0FF5" w:rsidRDefault="00980A0A" w:rsidP="00980A0A">
      <w:pPr>
        <w:pStyle w:val="31"/>
        <w:numPr>
          <w:ilvl w:val="0"/>
          <w:numId w:val="1"/>
        </w:numPr>
        <w:tabs>
          <w:tab w:val="clear" w:pos="432"/>
          <w:tab w:val="num" w:pos="0"/>
        </w:tabs>
        <w:spacing w:after="0"/>
        <w:ind w:left="0" w:right="283" w:firstLine="0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2279BA" w:rsidRPr="001D0FF5" w:rsidRDefault="002279BA" w:rsidP="002279BA">
      <w:pPr>
        <w:pStyle w:val="31"/>
        <w:numPr>
          <w:ilvl w:val="0"/>
          <w:numId w:val="1"/>
        </w:numPr>
        <w:tabs>
          <w:tab w:val="clear" w:pos="432"/>
          <w:tab w:val="num" w:pos="0"/>
        </w:tabs>
        <w:spacing w:after="0"/>
        <w:ind w:left="0" w:right="283" w:firstLine="0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1D0FF5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</w:p>
    <w:p w:rsidR="002279BA" w:rsidRPr="001D0FF5" w:rsidRDefault="002279BA" w:rsidP="002279BA">
      <w:pPr>
        <w:pStyle w:val="31"/>
        <w:numPr>
          <w:ilvl w:val="0"/>
          <w:numId w:val="1"/>
        </w:numPr>
        <w:tabs>
          <w:tab w:val="clear" w:pos="432"/>
          <w:tab w:val="num" w:pos="0"/>
        </w:tabs>
        <w:spacing w:after="0"/>
        <w:ind w:left="0" w:right="283" w:firstLine="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2279BA" w:rsidRPr="001D0FF5" w:rsidRDefault="002279BA" w:rsidP="004C6E0D">
      <w:pPr>
        <w:pStyle w:val="31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D0FF5">
        <w:rPr>
          <w:rFonts w:ascii="PT Astra Serif" w:hAnsi="PT Astra Serif"/>
          <w:color w:val="000000"/>
          <w:sz w:val="26"/>
          <w:szCs w:val="26"/>
        </w:rPr>
        <w:t xml:space="preserve">В соответствии с </w:t>
      </w:r>
      <w:r w:rsidR="00980A0A" w:rsidRPr="001D0FF5">
        <w:rPr>
          <w:rFonts w:ascii="PT Astra Serif" w:hAnsi="PT Astra Serif"/>
          <w:color w:val="000000"/>
          <w:sz w:val="26"/>
          <w:szCs w:val="26"/>
        </w:rPr>
        <w:t>Положение</w:t>
      </w:r>
      <w:r w:rsidR="00C70857" w:rsidRPr="001D0FF5">
        <w:rPr>
          <w:rFonts w:ascii="PT Astra Serif" w:hAnsi="PT Astra Serif"/>
          <w:color w:val="000000"/>
          <w:sz w:val="26"/>
          <w:szCs w:val="26"/>
        </w:rPr>
        <w:t>м</w:t>
      </w:r>
      <w:r w:rsidR="00980A0A" w:rsidRPr="001D0FF5">
        <w:rPr>
          <w:rFonts w:ascii="PT Astra Serif" w:hAnsi="PT Astra Serif"/>
          <w:color w:val="000000"/>
          <w:sz w:val="26"/>
          <w:szCs w:val="26"/>
        </w:rPr>
        <w:t xml:space="preserve"> об общественной молодёжной палате при Думе города Югорска, утверждённым решением Думы </w:t>
      </w:r>
      <w:r w:rsidR="00327FF3" w:rsidRPr="001D0FF5">
        <w:rPr>
          <w:rFonts w:ascii="PT Astra Serif" w:hAnsi="PT Astra Serif"/>
          <w:color w:val="000000"/>
          <w:sz w:val="26"/>
          <w:szCs w:val="26"/>
        </w:rPr>
        <w:t>города Югорска 2</w:t>
      </w:r>
      <w:r w:rsidR="001D0FF5" w:rsidRPr="001D0FF5">
        <w:rPr>
          <w:rFonts w:ascii="PT Astra Serif" w:hAnsi="PT Astra Serif"/>
          <w:color w:val="000000"/>
          <w:sz w:val="26"/>
          <w:szCs w:val="26"/>
        </w:rPr>
        <w:t>1.12.2021</w:t>
      </w:r>
      <w:r w:rsidR="00327FF3" w:rsidRPr="001D0FF5">
        <w:rPr>
          <w:rFonts w:ascii="PT Astra Serif" w:hAnsi="PT Astra Serif"/>
          <w:color w:val="000000"/>
          <w:sz w:val="26"/>
          <w:szCs w:val="26"/>
        </w:rPr>
        <w:t xml:space="preserve"> № 11</w:t>
      </w:r>
      <w:r w:rsidR="001D0FF5" w:rsidRPr="001D0FF5">
        <w:rPr>
          <w:rFonts w:ascii="PT Astra Serif" w:hAnsi="PT Astra Serif"/>
          <w:color w:val="000000"/>
          <w:sz w:val="26"/>
          <w:szCs w:val="26"/>
        </w:rPr>
        <w:t>0</w:t>
      </w:r>
    </w:p>
    <w:p w:rsidR="002279BA" w:rsidRPr="001D0FF5" w:rsidRDefault="002279BA" w:rsidP="002279BA">
      <w:pPr>
        <w:pStyle w:val="31"/>
        <w:numPr>
          <w:ilvl w:val="0"/>
          <w:numId w:val="1"/>
        </w:numPr>
        <w:tabs>
          <w:tab w:val="clear" w:pos="432"/>
          <w:tab w:val="num" w:pos="0"/>
        </w:tabs>
        <w:ind w:left="0" w:right="283" w:firstLine="0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C70857" w:rsidRPr="001D0FF5" w:rsidRDefault="002279BA" w:rsidP="00C70857">
      <w:pPr>
        <w:pStyle w:val="31"/>
        <w:numPr>
          <w:ilvl w:val="0"/>
          <w:numId w:val="1"/>
        </w:numPr>
        <w:tabs>
          <w:tab w:val="clear" w:pos="432"/>
          <w:tab w:val="num" w:pos="0"/>
        </w:tabs>
        <w:ind w:left="0" w:right="283" w:firstLine="0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1D0FF5">
        <w:rPr>
          <w:rFonts w:ascii="PT Astra Serif" w:hAnsi="PT Astra Serif"/>
          <w:b/>
          <w:color w:val="000000"/>
          <w:sz w:val="26"/>
          <w:szCs w:val="26"/>
        </w:rPr>
        <w:t>ДУМА ГОРОДА ЮГОРСКА РЕШИЛА:</w:t>
      </w:r>
    </w:p>
    <w:p w:rsidR="00C70857" w:rsidRPr="001D0FF5" w:rsidRDefault="00C70857" w:rsidP="00C70857">
      <w:pPr>
        <w:pStyle w:val="31"/>
        <w:numPr>
          <w:ilvl w:val="0"/>
          <w:numId w:val="1"/>
        </w:numPr>
        <w:tabs>
          <w:tab w:val="clear" w:pos="432"/>
          <w:tab w:val="num" w:pos="0"/>
        </w:tabs>
        <w:ind w:left="0" w:right="283" w:firstLine="0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C70857" w:rsidRPr="001D0FF5" w:rsidRDefault="00463459" w:rsidP="001B133E">
      <w:pPr>
        <w:pStyle w:val="31"/>
        <w:numPr>
          <w:ilvl w:val="2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PT Astra Serif" w:hAnsi="PT Astra Serif"/>
          <w:color w:val="000000"/>
          <w:sz w:val="26"/>
          <w:szCs w:val="26"/>
        </w:rPr>
      </w:pPr>
      <w:r w:rsidRPr="001D0FF5">
        <w:rPr>
          <w:rFonts w:ascii="PT Astra Serif" w:hAnsi="PT Astra Serif"/>
          <w:color w:val="000000"/>
          <w:sz w:val="26"/>
          <w:szCs w:val="26"/>
        </w:rPr>
        <w:t xml:space="preserve">1. </w:t>
      </w:r>
      <w:r w:rsidR="004C6E0D" w:rsidRPr="001D0FF5">
        <w:rPr>
          <w:rFonts w:ascii="PT Astra Serif" w:hAnsi="PT Astra Serif"/>
          <w:color w:val="000000"/>
          <w:sz w:val="26"/>
          <w:szCs w:val="26"/>
        </w:rPr>
        <w:t xml:space="preserve">Утвердить </w:t>
      </w:r>
      <w:r w:rsidR="00310D72" w:rsidRPr="001D0FF5">
        <w:rPr>
          <w:rFonts w:ascii="PT Astra Serif" w:hAnsi="PT Astra Serif"/>
          <w:color w:val="000000"/>
          <w:sz w:val="26"/>
          <w:szCs w:val="26"/>
        </w:rPr>
        <w:t>Состав</w:t>
      </w:r>
      <w:r w:rsidR="00C70857" w:rsidRPr="001D0FF5">
        <w:rPr>
          <w:rFonts w:ascii="PT Astra Serif" w:hAnsi="PT Astra Serif"/>
          <w:color w:val="000000"/>
          <w:sz w:val="26"/>
          <w:szCs w:val="26"/>
        </w:rPr>
        <w:t xml:space="preserve"> членов общественной молодёжной палаты при Думе города Югорска </w:t>
      </w:r>
      <w:r w:rsidR="001D0FF5" w:rsidRPr="001D0FF5">
        <w:rPr>
          <w:rFonts w:ascii="PT Astra Serif" w:hAnsi="PT Astra Serif"/>
          <w:color w:val="000000"/>
          <w:sz w:val="26"/>
          <w:szCs w:val="26"/>
        </w:rPr>
        <w:t xml:space="preserve">седьмого </w:t>
      </w:r>
      <w:r w:rsidR="00C70857" w:rsidRPr="001D0FF5">
        <w:rPr>
          <w:rFonts w:ascii="PT Astra Serif" w:hAnsi="PT Astra Serif"/>
          <w:color w:val="000000"/>
          <w:sz w:val="26"/>
          <w:szCs w:val="26"/>
        </w:rPr>
        <w:t>созыва (приложение).</w:t>
      </w:r>
    </w:p>
    <w:p w:rsidR="001B133E" w:rsidRPr="001D0FF5" w:rsidRDefault="001B133E" w:rsidP="001B133E">
      <w:pPr>
        <w:widowControl/>
        <w:ind w:firstLine="690"/>
        <w:jc w:val="both"/>
        <w:rPr>
          <w:rFonts w:ascii="PT Astra Serif" w:eastAsia="Times New Roman" w:hAnsi="PT Astra Serif"/>
          <w:kern w:val="0"/>
          <w:sz w:val="26"/>
          <w:szCs w:val="26"/>
          <w:lang w:eastAsia="ar-SA"/>
        </w:rPr>
      </w:pPr>
      <w:r w:rsidRPr="001D0FF5">
        <w:rPr>
          <w:rFonts w:ascii="PT Astra Serif" w:eastAsia="Times New Roman" w:hAnsi="PT Astra Serif"/>
          <w:kern w:val="0"/>
          <w:sz w:val="26"/>
          <w:szCs w:val="26"/>
          <w:lang w:eastAsia="ar-SA"/>
        </w:rPr>
        <w:t>2. Настоящее решение вступ</w:t>
      </w:r>
      <w:r w:rsidR="00310F78" w:rsidRPr="001D0FF5">
        <w:rPr>
          <w:rFonts w:ascii="PT Astra Serif" w:eastAsia="Times New Roman" w:hAnsi="PT Astra Serif"/>
          <w:kern w:val="0"/>
          <w:sz w:val="26"/>
          <w:szCs w:val="26"/>
          <w:lang w:eastAsia="ar-SA"/>
        </w:rPr>
        <w:t>ает в силу после его подписания</w:t>
      </w:r>
      <w:r w:rsidR="001D0FF5" w:rsidRPr="001D0FF5">
        <w:rPr>
          <w:rFonts w:ascii="PT Astra Serif" w:eastAsia="Times New Roman" w:hAnsi="PT Astra Serif"/>
          <w:kern w:val="0"/>
          <w:sz w:val="26"/>
          <w:szCs w:val="26"/>
          <w:lang w:eastAsia="ar-SA"/>
        </w:rPr>
        <w:t>.</w:t>
      </w:r>
    </w:p>
    <w:p w:rsidR="001B133E" w:rsidRPr="001D0FF5" w:rsidRDefault="001B133E" w:rsidP="001B133E">
      <w:pPr>
        <w:widowControl/>
        <w:rPr>
          <w:rFonts w:ascii="PT Astra Serif" w:eastAsia="Times New Roman" w:hAnsi="PT Astra Serif"/>
          <w:kern w:val="0"/>
          <w:sz w:val="26"/>
          <w:szCs w:val="26"/>
          <w:lang w:eastAsia="ar-SA"/>
        </w:rPr>
      </w:pPr>
    </w:p>
    <w:p w:rsidR="001B133E" w:rsidRPr="001D0FF5" w:rsidRDefault="001B133E" w:rsidP="001B133E">
      <w:pPr>
        <w:widowControl/>
        <w:rPr>
          <w:rFonts w:ascii="PT Astra Serif" w:eastAsia="Times New Roman" w:hAnsi="PT Astra Serif"/>
          <w:kern w:val="0"/>
          <w:sz w:val="26"/>
          <w:szCs w:val="26"/>
          <w:lang w:eastAsia="ar-SA"/>
        </w:rPr>
      </w:pPr>
    </w:p>
    <w:p w:rsidR="001B133E" w:rsidRPr="001D0FF5" w:rsidRDefault="001B133E" w:rsidP="001B133E">
      <w:pPr>
        <w:widowControl/>
        <w:rPr>
          <w:rFonts w:ascii="PT Astra Serif" w:eastAsia="Times New Roman" w:hAnsi="PT Astra Serif"/>
          <w:kern w:val="0"/>
          <w:sz w:val="26"/>
          <w:szCs w:val="26"/>
          <w:lang w:eastAsia="ar-SA"/>
        </w:rPr>
      </w:pPr>
    </w:p>
    <w:p w:rsidR="001B133E" w:rsidRPr="001D0FF5" w:rsidRDefault="001B133E" w:rsidP="001B133E">
      <w:pPr>
        <w:widowControl/>
        <w:rPr>
          <w:rFonts w:ascii="PT Astra Serif" w:eastAsia="Times New Roman" w:hAnsi="PT Astra Serif"/>
          <w:kern w:val="0"/>
          <w:sz w:val="26"/>
          <w:szCs w:val="26"/>
          <w:lang w:eastAsia="ar-SA"/>
        </w:rPr>
      </w:pPr>
    </w:p>
    <w:p w:rsidR="006D0C86" w:rsidRPr="001D0FF5" w:rsidRDefault="001B133E" w:rsidP="001D0FF5">
      <w:pPr>
        <w:widowControl/>
        <w:jc w:val="both"/>
        <w:rPr>
          <w:rFonts w:ascii="PT Astra Serif" w:hAnsi="PT Astra Serif"/>
          <w:color w:val="000000"/>
          <w:sz w:val="26"/>
          <w:szCs w:val="26"/>
        </w:rPr>
      </w:pPr>
      <w:r w:rsidRPr="001D0FF5">
        <w:rPr>
          <w:rFonts w:ascii="PT Astra Serif" w:eastAsia="Times New Roman" w:hAnsi="PT Astra Serif"/>
          <w:b/>
          <w:kern w:val="0"/>
          <w:sz w:val="26"/>
          <w:szCs w:val="26"/>
          <w:lang w:eastAsia="ar-SA"/>
        </w:rPr>
        <w:t xml:space="preserve">Председатель Думы города Югорска                                           </w:t>
      </w:r>
      <w:r w:rsidR="009F045B" w:rsidRPr="001D0FF5">
        <w:rPr>
          <w:rFonts w:ascii="PT Astra Serif" w:eastAsia="Times New Roman" w:hAnsi="PT Astra Serif"/>
          <w:b/>
          <w:kern w:val="0"/>
          <w:sz w:val="26"/>
          <w:szCs w:val="26"/>
          <w:lang w:eastAsia="ar-SA"/>
        </w:rPr>
        <w:t xml:space="preserve">        </w:t>
      </w:r>
      <w:r w:rsidRPr="001D0FF5">
        <w:rPr>
          <w:rFonts w:ascii="PT Astra Serif" w:eastAsia="Times New Roman" w:hAnsi="PT Astra Serif"/>
          <w:b/>
          <w:kern w:val="0"/>
          <w:sz w:val="26"/>
          <w:szCs w:val="26"/>
          <w:lang w:eastAsia="ar-SA"/>
        </w:rPr>
        <w:t xml:space="preserve">          </w:t>
      </w:r>
      <w:r w:rsidR="001D0FF5" w:rsidRPr="001D0FF5">
        <w:rPr>
          <w:rFonts w:ascii="PT Astra Serif" w:eastAsia="Times New Roman" w:hAnsi="PT Astra Serif"/>
          <w:b/>
          <w:kern w:val="0"/>
          <w:sz w:val="26"/>
          <w:szCs w:val="26"/>
          <w:lang w:eastAsia="ar-SA"/>
        </w:rPr>
        <w:t>А.Ю. Харлов</w:t>
      </w:r>
    </w:p>
    <w:p w:rsidR="009E2F67" w:rsidRPr="001D0FF5" w:rsidRDefault="009E2F67" w:rsidP="003A580E">
      <w:pPr>
        <w:pStyle w:val="31"/>
        <w:spacing w:after="0"/>
        <w:ind w:right="283"/>
        <w:jc w:val="right"/>
        <w:rPr>
          <w:rFonts w:ascii="PT Astra Serif" w:hAnsi="PT Astra Serif"/>
          <w:b/>
          <w:color w:val="000000"/>
          <w:sz w:val="24"/>
          <w:szCs w:val="24"/>
        </w:rPr>
      </w:pPr>
    </w:p>
    <w:p w:rsidR="003A580E" w:rsidRPr="001D0FF5" w:rsidRDefault="003A580E" w:rsidP="003A580E">
      <w:pPr>
        <w:pStyle w:val="31"/>
        <w:spacing w:after="0"/>
        <w:ind w:right="283"/>
        <w:jc w:val="right"/>
        <w:rPr>
          <w:rFonts w:ascii="PT Astra Serif" w:hAnsi="PT Astra Serif"/>
          <w:b/>
          <w:color w:val="000000"/>
          <w:sz w:val="24"/>
          <w:szCs w:val="24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1D0FF5" w:rsidRDefault="001D0FF5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1D0FF5" w:rsidRPr="001D0FF5" w:rsidRDefault="001D0FF5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9F045B" w:rsidRPr="001D0FF5" w:rsidRDefault="009F045B" w:rsidP="00462058">
      <w:pPr>
        <w:widowControl/>
        <w:suppressAutoHyphens w:val="0"/>
        <w:jc w:val="right"/>
        <w:rPr>
          <w:rFonts w:ascii="PT Astra Serif" w:eastAsia="Times New Roman" w:hAnsi="PT Astra Serif"/>
          <w:b/>
          <w:kern w:val="0"/>
        </w:rPr>
      </w:pPr>
    </w:p>
    <w:p w:rsidR="00F81986" w:rsidRPr="001A76CF" w:rsidRDefault="00F81986" w:rsidP="00F81986">
      <w:pPr>
        <w:tabs>
          <w:tab w:val="left" w:pos="936"/>
        </w:tabs>
        <w:autoSpaceDE w:val="0"/>
        <w:jc w:val="both"/>
        <w:rPr>
          <w:rFonts w:ascii="PT Astra Serif" w:hAnsi="PT Astra Serif" w:cs="Arial"/>
          <w:b/>
          <w:bCs/>
        </w:rPr>
      </w:pPr>
      <w:r w:rsidRPr="001A76CF">
        <w:rPr>
          <w:rFonts w:ascii="PT Astra Serif" w:hAnsi="PT Astra Serif" w:cs="Arial"/>
          <w:b/>
          <w:bCs/>
          <w:u w:val="single"/>
        </w:rPr>
        <w:t>«</w:t>
      </w:r>
      <w:r>
        <w:rPr>
          <w:rFonts w:ascii="PT Astra Serif" w:hAnsi="PT Astra Serif" w:cs="Arial"/>
          <w:b/>
          <w:bCs/>
          <w:u w:val="single"/>
        </w:rPr>
        <w:t>25» февраля 2022 года</w:t>
      </w:r>
    </w:p>
    <w:p w:rsidR="00F81986" w:rsidRDefault="00F81986" w:rsidP="00F81986">
      <w:pPr>
        <w:tabs>
          <w:tab w:val="left" w:pos="936"/>
        </w:tabs>
        <w:autoSpaceDE w:val="0"/>
        <w:jc w:val="both"/>
      </w:pPr>
      <w:r w:rsidRPr="001A76CF">
        <w:rPr>
          <w:rFonts w:ascii="PT Astra Serif" w:hAnsi="PT Astra Serif" w:cs="Arial"/>
          <w:b/>
          <w:bCs/>
        </w:rPr>
        <w:t xml:space="preserve">   (дата подписания)</w:t>
      </w:r>
      <w:r w:rsidRPr="001A76CF">
        <w:rPr>
          <w:rFonts w:ascii="PT Astra Serif" w:hAnsi="PT Astra Serif" w:cs="Arial"/>
          <w:b/>
        </w:rPr>
        <w:t xml:space="preserve">         </w:t>
      </w:r>
    </w:p>
    <w:p w:rsidR="00275A09" w:rsidRDefault="00462058" w:rsidP="00275A09">
      <w:pPr>
        <w:widowControl/>
        <w:suppressAutoHyphens w:val="0"/>
        <w:ind w:left="6379"/>
        <w:rPr>
          <w:rFonts w:ascii="PT Astra Serif" w:eastAsia="Times New Roman" w:hAnsi="PT Astra Serif"/>
          <w:b/>
          <w:kern w:val="0"/>
          <w:sz w:val="26"/>
          <w:szCs w:val="26"/>
        </w:rPr>
      </w:pPr>
      <w:r w:rsidRPr="001D0FF5">
        <w:rPr>
          <w:rFonts w:ascii="PT Astra Serif" w:eastAsia="Times New Roman" w:hAnsi="PT Astra Serif"/>
          <w:b/>
          <w:kern w:val="0"/>
          <w:sz w:val="26"/>
          <w:szCs w:val="26"/>
        </w:rPr>
        <w:lastRenderedPageBreak/>
        <w:t xml:space="preserve">Приложение к решению </w:t>
      </w:r>
    </w:p>
    <w:p w:rsidR="00462058" w:rsidRPr="001D0FF5" w:rsidRDefault="00462058" w:rsidP="00275A09">
      <w:pPr>
        <w:widowControl/>
        <w:suppressAutoHyphens w:val="0"/>
        <w:ind w:left="6379"/>
        <w:rPr>
          <w:rFonts w:ascii="PT Astra Serif" w:eastAsia="Times New Roman" w:hAnsi="PT Astra Serif"/>
          <w:b/>
          <w:kern w:val="0"/>
          <w:sz w:val="26"/>
          <w:szCs w:val="26"/>
        </w:rPr>
      </w:pPr>
      <w:r w:rsidRPr="001D0FF5">
        <w:rPr>
          <w:rFonts w:ascii="PT Astra Serif" w:eastAsia="Times New Roman" w:hAnsi="PT Astra Serif"/>
          <w:b/>
          <w:kern w:val="0"/>
          <w:sz w:val="26"/>
          <w:szCs w:val="26"/>
        </w:rPr>
        <w:t xml:space="preserve">Думы города Югорска </w:t>
      </w:r>
    </w:p>
    <w:p w:rsidR="00C83E91" w:rsidRPr="001D0FF5" w:rsidRDefault="00275A09" w:rsidP="00275A09">
      <w:pPr>
        <w:widowControl/>
        <w:suppressAutoHyphens w:val="0"/>
        <w:ind w:left="6379"/>
        <w:rPr>
          <w:rFonts w:ascii="PT Astra Serif" w:eastAsia="Times New Roman" w:hAnsi="PT Astra Serif"/>
          <w:b/>
          <w:kern w:val="0"/>
          <w:sz w:val="26"/>
          <w:szCs w:val="26"/>
        </w:rPr>
      </w:pPr>
      <w:r>
        <w:rPr>
          <w:rFonts w:ascii="PT Astra Serif" w:eastAsia="Times New Roman" w:hAnsi="PT Astra Serif"/>
          <w:b/>
          <w:kern w:val="0"/>
          <w:sz w:val="26"/>
          <w:szCs w:val="26"/>
        </w:rPr>
        <w:t>о</w:t>
      </w:r>
      <w:r w:rsidR="00462058" w:rsidRPr="001D0FF5">
        <w:rPr>
          <w:rFonts w:ascii="PT Astra Serif" w:eastAsia="Times New Roman" w:hAnsi="PT Astra Serif"/>
          <w:b/>
          <w:kern w:val="0"/>
          <w:sz w:val="26"/>
          <w:szCs w:val="26"/>
        </w:rPr>
        <w:t>т</w:t>
      </w:r>
      <w:r>
        <w:rPr>
          <w:rFonts w:ascii="PT Astra Serif" w:eastAsia="Times New Roman" w:hAnsi="PT Astra Serif"/>
          <w:b/>
          <w:kern w:val="0"/>
          <w:sz w:val="26"/>
          <w:szCs w:val="26"/>
        </w:rPr>
        <w:t xml:space="preserve"> 25 февраля 2022 года</w:t>
      </w:r>
      <w:r w:rsidR="009F045B" w:rsidRPr="001D0FF5">
        <w:rPr>
          <w:rFonts w:ascii="PT Astra Serif" w:eastAsia="Times New Roman" w:hAnsi="PT Astra Serif"/>
          <w:b/>
          <w:kern w:val="0"/>
          <w:sz w:val="26"/>
          <w:szCs w:val="26"/>
        </w:rPr>
        <w:t xml:space="preserve"> </w:t>
      </w:r>
      <w:r w:rsidR="00462058" w:rsidRPr="001D0FF5">
        <w:rPr>
          <w:rFonts w:ascii="PT Astra Serif" w:eastAsia="Times New Roman" w:hAnsi="PT Astra Serif"/>
          <w:b/>
          <w:kern w:val="0"/>
          <w:sz w:val="26"/>
          <w:szCs w:val="26"/>
        </w:rPr>
        <w:t>№</w:t>
      </w:r>
      <w:r w:rsidR="001D0FF5" w:rsidRPr="001D0FF5">
        <w:rPr>
          <w:rFonts w:ascii="PT Astra Serif" w:eastAsia="Times New Roman" w:hAnsi="PT Astra Serif"/>
          <w:b/>
          <w:kern w:val="0"/>
          <w:sz w:val="26"/>
          <w:szCs w:val="26"/>
        </w:rPr>
        <w:t xml:space="preserve"> </w:t>
      </w:r>
      <w:r>
        <w:rPr>
          <w:rFonts w:ascii="PT Astra Serif" w:eastAsia="Times New Roman" w:hAnsi="PT Astra Serif"/>
          <w:b/>
          <w:kern w:val="0"/>
          <w:sz w:val="26"/>
          <w:szCs w:val="26"/>
        </w:rPr>
        <w:t>20</w:t>
      </w:r>
    </w:p>
    <w:p w:rsidR="00462058" w:rsidRPr="001D0FF5" w:rsidRDefault="00462058" w:rsidP="00C83E9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PT Astra Serif" w:eastAsiaTheme="minorHAnsi" w:hAnsi="PT Astra Serif"/>
          <w:b/>
          <w:kern w:val="0"/>
          <w:szCs w:val="20"/>
        </w:rPr>
      </w:pPr>
    </w:p>
    <w:p w:rsidR="00C83E91" w:rsidRPr="001D0FF5" w:rsidRDefault="00310D72" w:rsidP="00C83E9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PT Astra Serif" w:eastAsiaTheme="minorHAnsi" w:hAnsi="PT Astra Serif"/>
          <w:b/>
          <w:kern w:val="0"/>
          <w:sz w:val="26"/>
          <w:szCs w:val="26"/>
        </w:rPr>
      </w:pPr>
      <w:r w:rsidRPr="001D0FF5">
        <w:rPr>
          <w:rFonts w:ascii="PT Astra Serif" w:eastAsiaTheme="minorHAnsi" w:hAnsi="PT Astra Serif"/>
          <w:b/>
          <w:kern w:val="0"/>
          <w:sz w:val="26"/>
          <w:szCs w:val="26"/>
        </w:rPr>
        <w:t>Состав</w:t>
      </w:r>
    </w:p>
    <w:p w:rsidR="00C83E91" w:rsidRPr="001D0FF5" w:rsidRDefault="00C83E91" w:rsidP="00C83E9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PT Astra Serif" w:eastAsiaTheme="minorHAnsi" w:hAnsi="PT Astra Serif"/>
          <w:b/>
          <w:kern w:val="0"/>
          <w:sz w:val="26"/>
          <w:szCs w:val="26"/>
        </w:rPr>
      </w:pPr>
      <w:r w:rsidRPr="001D0FF5">
        <w:rPr>
          <w:rFonts w:ascii="PT Astra Serif" w:eastAsiaTheme="minorHAnsi" w:hAnsi="PT Astra Serif"/>
          <w:b/>
          <w:kern w:val="0"/>
          <w:sz w:val="26"/>
          <w:szCs w:val="26"/>
        </w:rPr>
        <w:t xml:space="preserve">членов общественной молодежной палаты </w:t>
      </w:r>
      <w:bookmarkStart w:id="0" w:name="_GoBack"/>
      <w:bookmarkEnd w:id="0"/>
    </w:p>
    <w:p w:rsidR="00C83E91" w:rsidRPr="001D0FF5" w:rsidRDefault="00327FF3" w:rsidP="00C83E9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PT Astra Serif" w:eastAsiaTheme="minorHAnsi" w:hAnsi="PT Astra Serif"/>
          <w:b/>
          <w:kern w:val="0"/>
          <w:sz w:val="26"/>
          <w:szCs w:val="26"/>
        </w:rPr>
      </w:pPr>
      <w:r w:rsidRPr="001D0FF5">
        <w:rPr>
          <w:rFonts w:ascii="PT Astra Serif" w:eastAsiaTheme="minorHAnsi" w:hAnsi="PT Astra Serif"/>
          <w:b/>
          <w:kern w:val="0"/>
          <w:sz w:val="26"/>
          <w:szCs w:val="26"/>
        </w:rPr>
        <w:t xml:space="preserve">при Думе города </w:t>
      </w:r>
      <w:r w:rsidR="00C83E91" w:rsidRPr="001D0FF5">
        <w:rPr>
          <w:rFonts w:ascii="PT Astra Serif" w:eastAsiaTheme="minorHAnsi" w:hAnsi="PT Astra Serif"/>
          <w:b/>
          <w:kern w:val="0"/>
          <w:sz w:val="26"/>
          <w:szCs w:val="26"/>
        </w:rPr>
        <w:t xml:space="preserve">Югорска </w:t>
      </w:r>
      <w:r w:rsidR="001D0FF5" w:rsidRPr="001D0FF5">
        <w:rPr>
          <w:rFonts w:ascii="PT Astra Serif" w:eastAsiaTheme="minorHAnsi" w:hAnsi="PT Astra Serif"/>
          <w:b/>
          <w:kern w:val="0"/>
          <w:sz w:val="26"/>
          <w:szCs w:val="26"/>
        </w:rPr>
        <w:t xml:space="preserve">седьмого </w:t>
      </w:r>
      <w:r w:rsidR="00C83E91" w:rsidRPr="001D0FF5">
        <w:rPr>
          <w:rFonts w:ascii="PT Astra Serif" w:eastAsiaTheme="minorHAnsi" w:hAnsi="PT Astra Serif"/>
          <w:b/>
          <w:kern w:val="0"/>
          <w:sz w:val="26"/>
          <w:szCs w:val="26"/>
        </w:rPr>
        <w:t>созыва</w:t>
      </w:r>
    </w:p>
    <w:p w:rsidR="00C83E91" w:rsidRPr="001D0FF5" w:rsidRDefault="00C83E91" w:rsidP="00C83E9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PT Astra Serif" w:eastAsiaTheme="minorHAnsi" w:hAnsi="PT Astra Serif"/>
          <w:b/>
          <w:kern w:val="0"/>
          <w:sz w:val="26"/>
          <w:szCs w:val="26"/>
        </w:rPr>
      </w:pPr>
    </w:p>
    <w:p w:rsidR="003A7899" w:rsidRPr="001D0FF5" w:rsidRDefault="003A7899" w:rsidP="00C83E91">
      <w:pPr>
        <w:widowControl/>
        <w:tabs>
          <w:tab w:val="center" w:pos="4677"/>
          <w:tab w:val="right" w:pos="9355"/>
        </w:tabs>
        <w:suppressAutoHyphens w:val="0"/>
        <w:jc w:val="center"/>
        <w:rPr>
          <w:rFonts w:ascii="PT Astra Serif" w:eastAsiaTheme="minorHAnsi" w:hAnsi="PT Astra Serif"/>
          <w:b/>
          <w:kern w:val="0"/>
          <w:sz w:val="26"/>
          <w:szCs w:val="26"/>
        </w:rPr>
      </w:pPr>
    </w:p>
    <w:p w:rsidR="001D0FF5" w:rsidRPr="001D0FF5" w:rsidRDefault="001D0FF5" w:rsidP="001D0FF5">
      <w:pPr>
        <w:jc w:val="both"/>
        <w:rPr>
          <w:rFonts w:ascii="PT Astra Serif" w:hAnsi="PT Astra Serif"/>
          <w:b/>
          <w:sz w:val="26"/>
          <w:szCs w:val="26"/>
        </w:rPr>
      </w:pPr>
      <w:r w:rsidRPr="001D0FF5">
        <w:rPr>
          <w:rFonts w:ascii="PT Astra Serif" w:hAnsi="PT Astra Serif"/>
          <w:b/>
          <w:sz w:val="26"/>
          <w:szCs w:val="26"/>
        </w:rPr>
        <w:t>Представители от органов ученического самоуправления учреждений общего образования: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1. </w:t>
      </w:r>
      <w:proofErr w:type="spellStart"/>
      <w:r w:rsidRPr="001D0FF5">
        <w:rPr>
          <w:rFonts w:ascii="PT Astra Serif" w:hAnsi="PT Astra Serif"/>
          <w:sz w:val="26"/>
          <w:szCs w:val="26"/>
        </w:rPr>
        <w:t>Быстрецкая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Екатерина Романовна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1D0FF5">
        <w:rPr>
          <w:rFonts w:ascii="PT Astra Serif" w:hAnsi="PT Astra Serif"/>
          <w:sz w:val="26"/>
          <w:szCs w:val="26"/>
        </w:rPr>
        <w:t>Зарипов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Артем Русланович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3. Меньщикова Евгения Владимировна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4. Орлова Анастасия Алексеевна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5. </w:t>
      </w:r>
      <w:proofErr w:type="spellStart"/>
      <w:r w:rsidRPr="001D0FF5">
        <w:rPr>
          <w:rFonts w:ascii="PT Astra Serif" w:hAnsi="PT Astra Serif"/>
          <w:sz w:val="26"/>
          <w:szCs w:val="26"/>
        </w:rPr>
        <w:t>Свиридок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Даниил Игоревич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</w:p>
    <w:p w:rsidR="001D0FF5" w:rsidRPr="001D0FF5" w:rsidRDefault="001D0FF5" w:rsidP="001D0FF5">
      <w:pPr>
        <w:jc w:val="both"/>
        <w:rPr>
          <w:rFonts w:ascii="PT Astra Serif" w:hAnsi="PT Astra Serif"/>
          <w:b/>
          <w:sz w:val="26"/>
          <w:szCs w:val="26"/>
        </w:rPr>
      </w:pPr>
      <w:r w:rsidRPr="001D0FF5">
        <w:rPr>
          <w:rFonts w:ascii="PT Astra Serif" w:hAnsi="PT Astra Serif"/>
          <w:b/>
          <w:sz w:val="26"/>
          <w:szCs w:val="26"/>
        </w:rPr>
        <w:t>Представители органов студенческого  самоуправления организаций среднего профессионального образования и высшего образования: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1. </w:t>
      </w:r>
      <w:proofErr w:type="spellStart"/>
      <w:r w:rsidRPr="001D0FF5">
        <w:rPr>
          <w:rFonts w:ascii="PT Astra Serif" w:hAnsi="PT Astra Serif"/>
          <w:sz w:val="26"/>
          <w:szCs w:val="26"/>
        </w:rPr>
        <w:t>Алгаев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1D0FF5">
        <w:rPr>
          <w:rFonts w:ascii="PT Astra Serif" w:hAnsi="PT Astra Serif"/>
          <w:sz w:val="26"/>
          <w:szCs w:val="26"/>
        </w:rPr>
        <w:t>Гюндуз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1D0FF5">
        <w:rPr>
          <w:rFonts w:ascii="PT Astra Serif" w:hAnsi="PT Astra Serif"/>
          <w:sz w:val="26"/>
          <w:szCs w:val="26"/>
        </w:rPr>
        <w:t>Ариф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1D0FF5">
        <w:rPr>
          <w:rFonts w:ascii="PT Astra Serif" w:hAnsi="PT Astra Serif"/>
          <w:sz w:val="26"/>
          <w:szCs w:val="26"/>
        </w:rPr>
        <w:t>оглы</w:t>
      </w:r>
      <w:proofErr w:type="spellEnd"/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1D0FF5">
        <w:rPr>
          <w:rFonts w:ascii="PT Astra Serif" w:hAnsi="PT Astra Serif"/>
          <w:sz w:val="26"/>
          <w:szCs w:val="26"/>
        </w:rPr>
        <w:t>Дюпин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Денис Алексеевич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3. Коптелова Елена Николаевна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4. Лобанова Елизавета Ильинична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5. </w:t>
      </w:r>
      <w:proofErr w:type="spellStart"/>
      <w:r w:rsidRPr="001D0FF5">
        <w:rPr>
          <w:rFonts w:ascii="PT Astra Serif" w:hAnsi="PT Astra Serif"/>
          <w:sz w:val="26"/>
          <w:szCs w:val="26"/>
        </w:rPr>
        <w:t>Першикова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Дарья Денисовна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</w:p>
    <w:p w:rsidR="001D0FF5" w:rsidRPr="001D0FF5" w:rsidRDefault="001D0FF5" w:rsidP="001D0FF5">
      <w:pPr>
        <w:jc w:val="both"/>
        <w:rPr>
          <w:rFonts w:ascii="PT Astra Serif" w:hAnsi="PT Astra Serif"/>
          <w:b/>
          <w:sz w:val="26"/>
          <w:szCs w:val="26"/>
        </w:rPr>
      </w:pPr>
      <w:r w:rsidRPr="001D0FF5">
        <w:rPr>
          <w:rFonts w:ascii="PT Astra Serif" w:hAnsi="PT Astra Serif"/>
          <w:b/>
          <w:sz w:val="26"/>
          <w:szCs w:val="26"/>
        </w:rPr>
        <w:t>Представители молодёжных общественных и религиозных объединений и организаций, координационных советов, региональных отделений общероссийских политических партий: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1. Волкова Анастасия Алексеевна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2. Глебова Елена Викторовна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3. Зиновьева Мария Игоревна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4. Киселева Мария </w:t>
      </w:r>
      <w:proofErr w:type="spellStart"/>
      <w:r w:rsidRPr="001D0FF5">
        <w:rPr>
          <w:rFonts w:ascii="PT Astra Serif" w:hAnsi="PT Astra Serif"/>
          <w:sz w:val="26"/>
          <w:szCs w:val="26"/>
        </w:rPr>
        <w:t>Ахнефовна</w:t>
      </w:r>
      <w:proofErr w:type="spellEnd"/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5. Назаренко Артем Викторович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6. Харитонова Анастасия Сергеевна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7. </w:t>
      </w:r>
      <w:proofErr w:type="spellStart"/>
      <w:r w:rsidRPr="001D0FF5">
        <w:rPr>
          <w:rFonts w:ascii="PT Astra Serif" w:hAnsi="PT Astra Serif"/>
          <w:sz w:val="26"/>
          <w:szCs w:val="26"/>
        </w:rPr>
        <w:t>Хомулко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Римма </w:t>
      </w:r>
      <w:proofErr w:type="spellStart"/>
      <w:r w:rsidRPr="001D0FF5">
        <w:rPr>
          <w:rFonts w:ascii="PT Astra Serif" w:hAnsi="PT Astra Serif"/>
          <w:sz w:val="26"/>
          <w:szCs w:val="26"/>
        </w:rPr>
        <w:t>Илдусовна</w:t>
      </w:r>
      <w:proofErr w:type="spellEnd"/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</w:p>
    <w:p w:rsidR="001D0FF5" w:rsidRPr="001D0FF5" w:rsidRDefault="001D0FF5" w:rsidP="001D0FF5">
      <w:pPr>
        <w:jc w:val="both"/>
        <w:rPr>
          <w:rFonts w:ascii="PT Astra Serif" w:hAnsi="PT Astra Serif"/>
          <w:b/>
          <w:sz w:val="26"/>
          <w:szCs w:val="26"/>
        </w:rPr>
      </w:pPr>
      <w:r w:rsidRPr="001D0FF5">
        <w:rPr>
          <w:rFonts w:ascii="PT Astra Serif" w:hAnsi="PT Astra Serif"/>
          <w:b/>
          <w:sz w:val="26"/>
          <w:szCs w:val="26"/>
        </w:rPr>
        <w:t>Представители профессиональных союзов, предприятий и учреждений города, предпринимателей, самовыдвиженцев: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1. Аверин Сергей Юрьевич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2. Волков Даниил Дмитриевич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3. Есипова Анастасия Николаевна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4. Рейтер Татьяна Андреевна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5. </w:t>
      </w:r>
      <w:proofErr w:type="spellStart"/>
      <w:r w:rsidRPr="001D0FF5">
        <w:rPr>
          <w:rFonts w:ascii="PT Astra Serif" w:hAnsi="PT Astra Serif"/>
          <w:sz w:val="26"/>
          <w:szCs w:val="26"/>
        </w:rPr>
        <w:t>Ренева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Ирина Андреевна 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6. Сидоров Никита Андреевич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7. </w:t>
      </w:r>
      <w:proofErr w:type="spellStart"/>
      <w:r w:rsidRPr="001D0FF5">
        <w:rPr>
          <w:rFonts w:ascii="PT Astra Serif" w:hAnsi="PT Astra Serif"/>
          <w:sz w:val="26"/>
          <w:szCs w:val="26"/>
        </w:rPr>
        <w:t>Соёнов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Сергей Игоревич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 xml:space="preserve">8. </w:t>
      </w:r>
      <w:proofErr w:type="spellStart"/>
      <w:r w:rsidRPr="001D0FF5">
        <w:rPr>
          <w:rFonts w:ascii="PT Astra Serif" w:hAnsi="PT Astra Serif"/>
          <w:sz w:val="26"/>
          <w:szCs w:val="26"/>
        </w:rPr>
        <w:t>Федорик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Алена Викторовна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9. Юсупова Надежда Михайловна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</w:p>
    <w:p w:rsidR="001D0FF5" w:rsidRPr="001D0FF5" w:rsidRDefault="001D0FF5" w:rsidP="001D0FF5">
      <w:pPr>
        <w:rPr>
          <w:rFonts w:ascii="PT Astra Serif" w:hAnsi="PT Astra Serif"/>
          <w:b/>
          <w:sz w:val="26"/>
          <w:szCs w:val="26"/>
        </w:rPr>
      </w:pPr>
      <w:r w:rsidRPr="001D0FF5">
        <w:rPr>
          <w:rFonts w:ascii="PT Astra Serif" w:hAnsi="PT Astra Serif"/>
          <w:b/>
          <w:sz w:val="26"/>
          <w:szCs w:val="26"/>
        </w:rPr>
        <w:t>Включить в резерв: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Шакирова Татьяну Николаевну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t>Шевцову Дарью Николаевну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proofErr w:type="spellStart"/>
      <w:r w:rsidRPr="001D0FF5">
        <w:rPr>
          <w:rFonts w:ascii="PT Astra Serif" w:hAnsi="PT Astra Serif"/>
          <w:sz w:val="26"/>
          <w:szCs w:val="26"/>
        </w:rPr>
        <w:t>Чебыкину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Алену Данииловну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r w:rsidRPr="001D0FF5">
        <w:rPr>
          <w:rFonts w:ascii="PT Astra Serif" w:hAnsi="PT Astra Serif"/>
          <w:sz w:val="26"/>
          <w:szCs w:val="26"/>
        </w:rPr>
        <w:lastRenderedPageBreak/>
        <w:t>Смолину Юлию Викторовну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proofErr w:type="spellStart"/>
      <w:r w:rsidRPr="001D0FF5">
        <w:rPr>
          <w:rFonts w:ascii="PT Astra Serif" w:hAnsi="PT Astra Serif"/>
          <w:sz w:val="26"/>
          <w:szCs w:val="26"/>
        </w:rPr>
        <w:t>Кобко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Кристину Даниловну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proofErr w:type="spellStart"/>
      <w:r w:rsidRPr="001D0FF5">
        <w:rPr>
          <w:rFonts w:ascii="PT Astra Serif" w:hAnsi="PT Astra Serif"/>
          <w:sz w:val="26"/>
          <w:szCs w:val="26"/>
        </w:rPr>
        <w:t>Кислицына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Анатолия Юрьевича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  <w:proofErr w:type="spellStart"/>
      <w:r w:rsidRPr="001D0FF5">
        <w:rPr>
          <w:rFonts w:ascii="PT Astra Serif" w:hAnsi="PT Astra Serif"/>
          <w:sz w:val="26"/>
          <w:szCs w:val="26"/>
        </w:rPr>
        <w:t>Вербкину</w:t>
      </w:r>
      <w:proofErr w:type="spellEnd"/>
      <w:r w:rsidRPr="001D0FF5">
        <w:rPr>
          <w:rFonts w:ascii="PT Astra Serif" w:hAnsi="PT Astra Serif"/>
          <w:sz w:val="26"/>
          <w:szCs w:val="26"/>
        </w:rPr>
        <w:t xml:space="preserve"> Анну Владимировну</w:t>
      </w:r>
    </w:p>
    <w:p w:rsidR="001D0FF5" w:rsidRPr="001D0FF5" w:rsidRDefault="001D0FF5" w:rsidP="001D0FF5">
      <w:pPr>
        <w:rPr>
          <w:rFonts w:ascii="PT Astra Serif" w:hAnsi="PT Astra Serif"/>
          <w:sz w:val="26"/>
          <w:szCs w:val="26"/>
        </w:rPr>
      </w:pPr>
    </w:p>
    <w:p w:rsidR="00A6652D" w:rsidRPr="001D0FF5" w:rsidRDefault="00A6652D">
      <w:pPr>
        <w:widowControl/>
        <w:suppressAutoHyphens w:val="0"/>
        <w:ind w:firstLine="708"/>
        <w:jc w:val="both"/>
        <w:rPr>
          <w:rFonts w:ascii="PT Astra Serif" w:eastAsiaTheme="minorHAnsi" w:hAnsi="PT Astra Serif"/>
          <w:kern w:val="0"/>
          <w:sz w:val="26"/>
          <w:szCs w:val="26"/>
        </w:rPr>
      </w:pPr>
    </w:p>
    <w:sectPr w:rsidR="00A6652D" w:rsidRPr="001D0FF5" w:rsidSect="00275A09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A"/>
    <w:rsid w:val="00010CED"/>
    <w:rsid w:val="00036C83"/>
    <w:rsid w:val="00080232"/>
    <w:rsid w:val="00094593"/>
    <w:rsid w:val="00096D62"/>
    <w:rsid w:val="000B4999"/>
    <w:rsid w:val="000E2352"/>
    <w:rsid w:val="001757F8"/>
    <w:rsid w:val="00192584"/>
    <w:rsid w:val="001A781D"/>
    <w:rsid w:val="001B133E"/>
    <w:rsid w:val="001D0FF5"/>
    <w:rsid w:val="001F0BED"/>
    <w:rsid w:val="00220819"/>
    <w:rsid w:val="002279BA"/>
    <w:rsid w:val="00262EDC"/>
    <w:rsid w:val="00275A09"/>
    <w:rsid w:val="00310D72"/>
    <w:rsid w:val="00310F78"/>
    <w:rsid w:val="00311B3B"/>
    <w:rsid w:val="00315101"/>
    <w:rsid w:val="00327FF3"/>
    <w:rsid w:val="003324BD"/>
    <w:rsid w:val="003523D4"/>
    <w:rsid w:val="00356E09"/>
    <w:rsid w:val="0038097D"/>
    <w:rsid w:val="003A580E"/>
    <w:rsid w:val="003A7899"/>
    <w:rsid w:val="003D1643"/>
    <w:rsid w:val="003D7961"/>
    <w:rsid w:val="00422BEA"/>
    <w:rsid w:val="00450916"/>
    <w:rsid w:val="00452BE9"/>
    <w:rsid w:val="00462058"/>
    <w:rsid w:val="00463459"/>
    <w:rsid w:val="00493FA6"/>
    <w:rsid w:val="004A2724"/>
    <w:rsid w:val="004C6715"/>
    <w:rsid w:val="004C6E0D"/>
    <w:rsid w:val="004D52A4"/>
    <w:rsid w:val="004E2689"/>
    <w:rsid w:val="00554E80"/>
    <w:rsid w:val="00580AE8"/>
    <w:rsid w:val="00592CF9"/>
    <w:rsid w:val="005C7161"/>
    <w:rsid w:val="005E2436"/>
    <w:rsid w:val="006D0C86"/>
    <w:rsid w:val="00725B47"/>
    <w:rsid w:val="00726FB6"/>
    <w:rsid w:val="00736F2F"/>
    <w:rsid w:val="007F6638"/>
    <w:rsid w:val="0080635C"/>
    <w:rsid w:val="00840E65"/>
    <w:rsid w:val="008571E7"/>
    <w:rsid w:val="00873750"/>
    <w:rsid w:val="00886A0F"/>
    <w:rsid w:val="008D1A83"/>
    <w:rsid w:val="008D5317"/>
    <w:rsid w:val="00901C26"/>
    <w:rsid w:val="0094090A"/>
    <w:rsid w:val="00955947"/>
    <w:rsid w:val="00980A0A"/>
    <w:rsid w:val="009A4944"/>
    <w:rsid w:val="009E1BD8"/>
    <w:rsid w:val="009E2F67"/>
    <w:rsid w:val="009F045B"/>
    <w:rsid w:val="009F6B20"/>
    <w:rsid w:val="00A04291"/>
    <w:rsid w:val="00A12F93"/>
    <w:rsid w:val="00A6652D"/>
    <w:rsid w:val="00A775CF"/>
    <w:rsid w:val="00A873B9"/>
    <w:rsid w:val="00A94315"/>
    <w:rsid w:val="00AB798C"/>
    <w:rsid w:val="00AC08BF"/>
    <w:rsid w:val="00AD0222"/>
    <w:rsid w:val="00AE023E"/>
    <w:rsid w:val="00AE25CE"/>
    <w:rsid w:val="00AF28E1"/>
    <w:rsid w:val="00B51FF0"/>
    <w:rsid w:val="00BE769F"/>
    <w:rsid w:val="00BF1DE2"/>
    <w:rsid w:val="00C21CF8"/>
    <w:rsid w:val="00C70857"/>
    <w:rsid w:val="00C83E91"/>
    <w:rsid w:val="00CE4032"/>
    <w:rsid w:val="00CF4294"/>
    <w:rsid w:val="00E10E7F"/>
    <w:rsid w:val="00E27AE1"/>
    <w:rsid w:val="00E439B4"/>
    <w:rsid w:val="00E62A91"/>
    <w:rsid w:val="00E97660"/>
    <w:rsid w:val="00F047E8"/>
    <w:rsid w:val="00F272A4"/>
    <w:rsid w:val="00F81986"/>
    <w:rsid w:val="00FB4083"/>
    <w:rsid w:val="00FB6F7E"/>
    <w:rsid w:val="00FC1C5A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BA"/>
    <w:pPr>
      <w:widowControl w:val="0"/>
      <w:suppressAutoHyphens/>
      <w:spacing w:after="0" w:line="240" w:lineRule="auto"/>
    </w:pPr>
    <w:rPr>
      <w:rFonts w:eastAsia="Arial Unicode MS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279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809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9BA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2279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279BA"/>
    <w:rPr>
      <w:rFonts w:eastAsia="Arial Unicode MS" w:hAnsi="Times New Roman" w:cs="Times New Roman"/>
      <w:kern w:val="1"/>
      <w:sz w:val="16"/>
      <w:szCs w:val="16"/>
    </w:rPr>
  </w:style>
  <w:style w:type="paragraph" w:styleId="a3">
    <w:name w:val="List Paragraph"/>
    <w:basedOn w:val="a"/>
    <w:uiPriority w:val="34"/>
    <w:qFormat/>
    <w:rsid w:val="002279B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92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F9"/>
    <w:rPr>
      <w:rFonts w:ascii="Tahoma" w:eastAsia="Arial Unicode MS" w:hAnsi="Tahoma" w:cs="Tahoma"/>
      <w:kern w:val="1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38097D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paragraph" w:styleId="a6">
    <w:name w:val="No Spacing"/>
    <w:uiPriority w:val="1"/>
    <w:qFormat/>
    <w:rsid w:val="00E27AE1"/>
    <w:pPr>
      <w:widowControl w:val="0"/>
      <w:suppressAutoHyphens/>
      <w:spacing w:after="0" w:line="240" w:lineRule="auto"/>
    </w:pPr>
    <w:rPr>
      <w:rFonts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955947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BA"/>
    <w:pPr>
      <w:widowControl w:val="0"/>
      <w:suppressAutoHyphens/>
      <w:spacing w:after="0" w:line="240" w:lineRule="auto"/>
    </w:pPr>
    <w:rPr>
      <w:rFonts w:eastAsia="Arial Unicode MS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279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809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9BA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2279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279BA"/>
    <w:rPr>
      <w:rFonts w:eastAsia="Arial Unicode MS" w:hAnsi="Times New Roman" w:cs="Times New Roman"/>
      <w:kern w:val="1"/>
      <w:sz w:val="16"/>
      <w:szCs w:val="16"/>
    </w:rPr>
  </w:style>
  <w:style w:type="paragraph" w:styleId="a3">
    <w:name w:val="List Paragraph"/>
    <w:basedOn w:val="a"/>
    <w:uiPriority w:val="34"/>
    <w:qFormat/>
    <w:rsid w:val="002279B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92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F9"/>
    <w:rPr>
      <w:rFonts w:ascii="Tahoma" w:eastAsia="Arial Unicode MS" w:hAnsi="Tahoma" w:cs="Tahoma"/>
      <w:kern w:val="1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38097D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paragraph" w:styleId="a6">
    <w:name w:val="No Spacing"/>
    <w:uiPriority w:val="1"/>
    <w:qFormat/>
    <w:rsid w:val="00E27AE1"/>
    <w:pPr>
      <w:widowControl w:val="0"/>
      <w:suppressAutoHyphens/>
      <w:spacing w:after="0" w:line="240" w:lineRule="auto"/>
    </w:pPr>
    <w:rPr>
      <w:rFonts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95594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13FE-2E87-4B04-9A8F-2E5A4F33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Княжева Вера Анатольевна</dc:creator>
  <cp:lastModifiedBy>Скворцова Наталья Николаевна</cp:lastModifiedBy>
  <cp:revision>64</cp:revision>
  <cp:lastPrinted>2022-02-27T11:39:00Z</cp:lastPrinted>
  <dcterms:created xsi:type="dcterms:W3CDTF">2015-06-15T06:08:00Z</dcterms:created>
  <dcterms:modified xsi:type="dcterms:W3CDTF">2022-02-27T11:39:00Z</dcterms:modified>
</cp:coreProperties>
</file>