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DB5DFD">
        <w:rPr>
          <w:rFonts w:ascii="Times New Roman" w:hAnsi="Times New Roman" w:cs="Times New Roman"/>
          <w:sz w:val="24"/>
          <w:szCs w:val="24"/>
        </w:rPr>
        <w:t>24</w:t>
      </w:r>
      <w:r w:rsidR="003A500C">
        <w:rPr>
          <w:rFonts w:ascii="Times New Roman" w:hAnsi="Times New Roman" w:cs="Times New Roman"/>
          <w:sz w:val="24"/>
          <w:szCs w:val="24"/>
        </w:rPr>
        <w:t>.10</w:t>
      </w:r>
      <w:r w:rsidR="003230C3">
        <w:rPr>
          <w:rFonts w:ascii="Times New Roman" w:hAnsi="Times New Roman" w:cs="Times New Roman"/>
          <w:sz w:val="24"/>
          <w:szCs w:val="24"/>
        </w:rPr>
        <w:t>.2014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DB5DFD">
        <w:rPr>
          <w:rFonts w:ascii="Times New Roman" w:hAnsi="Times New Roman" w:cs="Times New Roman"/>
          <w:sz w:val="24"/>
          <w:szCs w:val="24"/>
        </w:rPr>
        <w:t xml:space="preserve">3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DB5DFD">
        <w:rPr>
          <w:rFonts w:ascii="Times New Roman" w:hAnsi="Times New Roman" w:cs="Times New Roman"/>
          <w:sz w:val="24"/>
          <w:szCs w:val="24"/>
        </w:rPr>
        <w:t>а</w:t>
      </w:r>
      <w:r w:rsidR="003A500C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об административных правонарушениях. Вынесен</w:t>
      </w:r>
      <w:r w:rsidR="00821335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DB5DFD">
        <w:rPr>
          <w:rFonts w:ascii="Times New Roman" w:hAnsi="Times New Roman" w:cs="Times New Roman"/>
          <w:sz w:val="24"/>
          <w:szCs w:val="24"/>
        </w:rPr>
        <w:t>1</w:t>
      </w:r>
      <w:r w:rsidR="00F30F1C">
        <w:rPr>
          <w:rFonts w:ascii="Times New Roman" w:hAnsi="Times New Roman" w:cs="Times New Roman"/>
          <w:sz w:val="24"/>
          <w:szCs w:val="24"/>
        </w:rPr>
        <w:t xml:space="preserve"> </w:t>
      </w:r>
      <w:r w:rsidR="00182243">
        <w:rPr>
          <w:rFonts w:ascii="Times New Roman" w:hAnsi="Times New Roman" w:cs="Times New Roman"/>
          <w:sz w:val="24"/>
          <w:szCs w:val="24"/>
        </w:rPr>
        <w:t>предупреждени</w:t>
      </w:r>
      <w:r w:rsidR="00DB5DFD">
        <w:rPr>
          <w:rFonts w:ascii="Times New Roman" w:hAnsi="Times New Roman" w:cs="Times New Roman"/>
          <w:sz w:val="24"/>
          <w:szCs w:val="24"/>
        </w:rPr>
        <w:t>е</w:t>
      </w:r>
      <w:r w:rsidR="006D498C">
        <w:rPr>
          <w:rFonts w:ascii="Times New Roman" w:hAnsi="Times New Roman" w:cs="Times New Roman"/>
          <w:sz w:val="24"/>
          <w:szCs w:val="24"/>
        </w:rPr>
        <w:t>, наложен</w:t>
      </w:r>
      <w:r w:rsidR="003A500C">
        <w:rPr>
          <w:rFonts w:ascii="Times New Roman" w:hAnsi="Times New Roman" w:cs="Times New Roman"/>
          <w:sz w:val="24"/>
          <w:szCs w:val="24"/>
        </w:rPr>
        <w:t>о</w:t>
      </w:r>
      <w:r w:rsidR="006D498C">
        <w:rPr>
          <w:rFonts w:ascii="Times New Roman" w:hAnsi="Times New Roman" w:cs="Times New Roman"/>
          <w:sz w:val="24"/>
          <w:szCs w:val="24"/>
        </w:rPr>
        <w:t xml:space="preserve"> </w:t>
      </w:r>
      <w:r w:rsidR="00DB5DFD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="006D498C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="006D498C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750EE8">
        <w:rPr>
          <w:rFonts w:ascii="Times New Roman" w:hAnsi="Times New Roman" w:cs="Times New Roman"/>
          <w:sz w:val="24"/>
          <w:szCs w:val="24"/>
        </w:rPr>
        <w:t>а</w:t>
      </w:r>
      <w:r w:rsidR="00F30F1C">
        <w:rPr>
          <w:rFonts w:ascii="Times New Roman" w:hAnsi="Times New Roman" w:cs="Times New Roman"/>
          <w:sz w:val="24"/>
          <w:szCs w:val="24"/>
        </w:rPr>
        <w:t>.</w:t>
      </w:r>
    </w:p>
    <w:p w:rsidR="00A329BA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182243" w:rsidRDefault="00182243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29 «</w:t>
      </w:r>
      <w:r w:rsidRPr="00182243">
        <w:rPr>
          <w:rFonts w:ascii="Times New Roman" w:hAnsi="Times New Roman" w:cs="Times New Roman"/>
          <w:sz w:val="24"/>
          <w:szCs w:val="24"/>
        </w:rPr>
        <w:t xml:space="preserve">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</w:t>
      </w:r>
      <w:proofErr w:type="gramStart"/>
      <w:r w:rsidRPr="00182243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182243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DB5DFD">
        <w:rPr>
          <w:rFonts w:ascii="Times New Roman" w:hAnsi="Times New Roman" w:cs="Times New Roman"/>
          <w:sz w:val="24"/>
          <w:szCs w:val="24"/>
        </w:rPr>
        <w:t>1</w:t>
      </w:r>
      <w:r w:rsidR="00EA3CAD">
        <w:rPr>
          <w:rFonts w:ascii="Times New Roman" w:hAnsi="Times New Roman" w:cs="Times New Roman"/>
          <w:sz w:val="24"/>
          <w:szCs w:val="24"/>
        </w:rPr>
        <w:t>;</w:t>
      </w:r>
    </w:p>
    <w:p w:rsidR="00497B09" w:rsidRDefault="00497B09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37 «</w:t>
      </w:r>
      <w:r w:rsidRPr="00497B09">
        <w:rPr>
          <w:rFonts w:ascii="Times New Roman" w:hAnsi="Times New Roman" w:cs="Times New Roman"/>
          <w:sz w:val="24"/>
          <w:szCs w:val="24"/>
        </w:rPr>
        <w:t xml:space="preserve">Торговля с нарушением утвержденной органом местного самоуправления муниципального </w:t>
      </w:r>
      <w:proofErr w:type="gramStart"/>
      <w:r w:rsidRPr="00497B09">
        <w:rPr>
          <w:rFonts w:ascii="Times New Roman" w:hAnsi="Times New Roman" w:cs="Times New Roman"/>
          <w:sz w:val="24"/>
          <w:szCs w:val="24"/>
        </w:rPr>
        <w:t>образования автономного округа схемы размещения нестационарных торговых объектов</w:t>
      </w:r>
      <w:proofErr w:type="gramEnd"/>
      <w:r w:rsidRPr="00497B09">
        <w:rPr>
          <w:rFonts w:ascii="Times New Roman" w:hAnsi="Times New Roman" w:cs="Times New Roman"/>
          <w:sz w:val="24"/>
          <w:szCs w:val="24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» -2.</w:t>
      </w:r>
    </w:p>
    <w:p w:rsidR="00EA3CAD" w:rsidRDefault="00EA3CAD" w:rsidP="00EA3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DB5DFD">
        <w:rPr>
          <w:rFonts w:ascii="Times New Roman" w:hAnsi="Times New Roman" w:cs="Times New Roman"/>
          <w:sz w:val="24"/>
          <w:szCs w:val="24"/>
        </w:rPr>
        <w:t>1 70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20E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2243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3D2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6FD7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00C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97B09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097F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9ED"/>
    <w:rsid w:val="006D3B59"/>
    <w:rsid w:val="006D4590"/>
    <w:rsid w:val="006D498C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0EE8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335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0C9A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295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5DFD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3CAD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0F1C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44</cp:revision>
  <cp:lastPrinted>2012-04-27T10:01:00Z</cp:lastPrinted>
  <dcterms:created xsi:type="dcterms:W3CDTF">2012-04-12T10:58:00Z</dcterms:created>
  <dcterms:modified xsi:type="dcterms:W3CDTF">2014-10-24T04:27:00Z</dcterms:modified>
</cp:coreProperties>
</file>