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1" w:rsidRDefault="00F62D91" w:rsidP="00F62D91">
      <w:pPr>
        <w:pStyle w:val="2"/>
        <w:jc w:val="center"/>
        <w:rPr>
          <w:color w:val="auto"/>
        </w:rPr>
      </w:pPr>
      <w:r>
        <w:rPr>
          <w:color w:val="auto"/>
        </w:rPr>
        <w:t>КОНТРОЛЬНО – СЧЕТНАЯ ПАЛАТА ГОРОДА ЮГОРСКА</w:t>
      </w:r>
    </w:p>
    <w:p w:rsidR="00F62D91" w:rsidRDefault="00F62D91" w:rsidP="00F62D91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spacing w:after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628260 Российская Федерация, Тюменская область,</w:t>
      </w:r>
    </w:p>
    <w:p w:rsidR="00F62D91" w:rsidRDefault="00F62D91" w:rsidP="00F62D91">
      <w:pPr>
        <w:spacing w:after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Ханты-Мансийский автономный округ</w:t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  <w:t xml:space="preserve">               телефакс: (34675)  5-00-83</w:t>
      </w:r>
    </w:p>
    <w:p w:rsidR="00F62D91" w:rsidRDefault="00F62D91" w:rsidP="00F62D91">
      <w:pPr>
        <w:pBdr>
          <w:bottom w:val="single" w:sz="12" w:space="1" w:color="auto"/>
        </w:pBd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г.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  <w:t xml:space="preserve">               телефон:  (34675)  5-00-83</w:t>
      </w:r>
    </w:p>
    <w:p w:rsidR="00F62D91" w:rsidRDefault="00F62D91" w:rsidP="00F62D91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ЭКСПЕРТНОЕ ЗАКЛЮЧЕНИЕ</w:t>
      </w:r>
    </w:p>
    <w:p w:rsidR="00F62D91" w:rsidRDefault="00F62D91" w:rsidP="00F62D91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от  30.10.2018 № 3003 «О муниципальной программе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«Социально-экономическое развитие и муниципальное управление»  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    № </w:t>
      </w:r>
      <w:r w:rsidR="00C527FF">
        <w:rPr>
          <w:rFonts w:ascii="PT Astra Serif" w:hAnsi="PT Astra Serif" w:cs="Times New Roman"/>
          <w:sz w:val="26"/>
          <w:szCs w:val="26"/>
        </w:rPr>
        <w:t>84</w:t>
      </w:r>
      <w:r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от  2</w:t>
      </w:r>
      <w:r w:rsidR="00913662">
        <w:rPr>
          <w:rFonts w:ascii="PT Astra Serif" w:hAnsi="PT Astra Serif" w:cs="Times New Roman"/>
          <w:sz w:val="26"/>
          <w:szCs w:val="26"/>
        </w:rPr>
        <w:t>8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 xml:space="preserve"> декабря 2020 года</w:t>
      </w:r>
    </w:p>
    <w:p w:rsidR="00F62D91" w:rsidRDefault="00F62D91" w:rsidP="00F62D91">
      <w:pPr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от 30.10.2018 № 3003 (далее по тексту «Проект постановления»). </w:t>
      </w:r>
    </w:p>
    <w:p w:rsidR="00F62D91" w:rsidRDefault="00F62D91" w:rsidP="00F62D91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Экспертиза проведена на соответствие:</w:t>
      </w:r>
    </w:p>
    <w:p w:rsidR="00F62D91" w:rsidRDefault="00F62D91" w:rsidP="00F62D91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постановлению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PT Astra Serif" w:hAnsi="PT Astra Serif" w:cs="Times New Roman"/>
          <w:sz w:val="26"/>
          <w:szCs w:val="26"/>
        </w:rPr>
        <w:t>–П</w:t>
      </w:r>
      <w:proofErr w:type="gramEnd"/>
      <w:r>
        <w:rPr>
          <w:rFonts w:ascii="PT Astra Serif" w:hAnsi="PT Astra Serif" w:cs="Times New Roman"/>
          <w:sz w:val="26"/>
          <w:szCs w:val="26"/>
        </w:rPr>
        <w:t>орядок);</w:t>
      </w:r>
    </w:p>
    <w:p w:rsidR="00C527FF" w:rsidRDefault="00C527FF" w:rsidP="00F62D91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проекту решения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</w:t>
      </w:r>
      <w:r w:rsidR="004C26DB">
        <w:rPr>
          <w:rFonts w:ascii="PT Astra Serif" w:hAnsi="PT Astra Serif" w:cs="Times New Roman"/>
          <w:sz w:val="26"/>
          <w:szCs w:val="26"/>
        </w:rPr>
        <w:t xml:space="preserve">«О внесении изменений в решение Думы города </w:t>
      </w:r>
      <w:proofErr w:type="spellStart"/>
      <w:r w:rsidR="004C26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4C26DB">
        <w:rPr>
          <w:rFonts w:ascii="PT Astra Serif" w:hAnsi="PT Astra Serif" w:cs="Times New Roman"/>
          <w:sz w:val="26"/>
          <w:szCs w:val="26"/>
        </w:rPr>
        <w:t xml:space="preserve"> от 24.12.2019 № 106 «О бюджете города </w:t>
      </w:r>
      <w:proofErr w:type="spellStart"/>
      <w:r w:rsidR="004C26DB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4C26DB">
        <w:rPr>
          <w:rFonts w:ascii="PT Astra Serif" w:hAnsi="PT Astra Serif" w:cs="Times New Roman"/>
          <w:sz w:val="26"/>
          <w:szCs w:val="26"/>
        </w:rPr>
        <w:t xml:space="preserve"> на 2020 год и плановый период 2021 и 2022 годов.</w:t>
      </w:r>
    </w:p>
    <w:p w:rsidR="00F62D91" w:rsidRDefault="00F62D91" w:rsidP="00F62D91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 от 30.10.2018 № 3003» с приложениями;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от  21.12.2020 </w:t>
      </w:r>
      <w:r w:rsidR="00AA0712">
        <w:rPr>
          <w:rFonts w:ascii="PT Astra Serif" w:hAnsi="PT Astra Serif" w:cs="Times New Roman"/>
          <w:sz w:val="26"/>
          <w:szCs w:val="26"/>
        </w:rPr>
        <w:t xml:space="preserve">  </w:t>
      </w:r>
      <w:r>
        <w:rPr>
          <w:rFonts w:ascii="PT Astra Serif" w:hAnsi="PT Astra Serif" w:cs="Times New Roman"/>
          <w:sz w:val="26"/>
          <w:szCs w:val="26"/>
        </w:rPr>
        <w:t xml:space="preserve"> №</w:t>
      </w:r>
      <w:r w:rsidR="00AA0712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307 о  проведенной  правовой и  антикоррупционной экспертизе  (об отсутствии </w:t>
      </w:r>
      <w:proofErr w:type="spellStart"/>
      <w:r>
        <w:rPr>
          <w:rFonts w:ascii="PT Astra Serif" w:hAnsi="PT Astra Serif" w:cs="Times New Roman"/>
          <w:sz w:val="26"/>
          <w:szCs w:val="26"/>
        </w:rPr>
        <w:t>коррупциогенных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>;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 от  21.12.2020  № 63  по проекту постановления;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6"/>
          <w:szCs w:val="26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6"/>
          <w:szCs w:val="26"/>
        </w:rPr>
        <w:t xml:space="preserve"> от  21.12.2020 </w:t>
      </w:r>
      <w:r w:rsidR="00AA0712">
        <w:rPr>
          <w:rFonts w:ascii="PT Astra Serif" w:hAnsi="PT Astra Serif" w:cs="Times New Roman"/>
          <w:sz w:val="26"/>
          <w:szCs w:val="26"/>
        </w:rPr>
        <w:t xml:space="preserve">      </w:t>
      </w:r>
      <w:r>
        <w:rPr>
          <w:rFonts w:ascii="PT Astra Serif" w:hAnsi="PT Astra Serif" w:cs="Times New Roman"/>
          <w:sz w:val="26"/>
          <w:szCs w:val="26"/>
        </w:rPr>
        <w:t>№ 04-02-исх-5</w:t>
      </w:r>
      <w:r w:rsidR="00AA0712">
        <w:rPr>
          <w:rFonts w:ascii="PT Astra Serif" w:hAnsi="PT Astra Serif" w:cs="Times New Roman"/>
          <w:sz w:val="26"/>
          <w:szCs w:val="26"/>
        </w:rPr>
        <w:t>58</w:t>
      </w:r>
      <w:r>
        <w:rPr>
          <w:rFonts w:ascii="PT Astra Serif" w:hAnsi="PT Astra Serif" w:cs="Times New Roman"/>
          <w:sz w:val="26"/>
          <w:szCs w:val="26"/>
        </w:rPr>
        <w:t xml:space="preserve">  по проекту постановления;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пояснительная записка,  лист согласования, сравнительн</w:t>
      </w:r>
      <w:r w:rsidR="00AA0712">
        <w:rPr>
          <w:rFonts w:ascii="PT Astra Serif" w:hAnsi="PT Astra Serif" w:cs="Times New Roman"/>
          <w:sz w:val="26"/>
          <w:szCs w:val="26"/>
        </w:rPr>
        <w:t>ая</w:t>
      </w:r>
      <w:r>
        <w:rPr>
          <w:rFonts w:ascii="PT Astra Serif" w:hAnsi="PT Astra Serif" w:cs="Times New Roman"/>
          <w:sz w:val="26"/>
          <w:szCs w:val="26"/>
        </w:rPr>
        <w:t xml:space="preserve"> таблиц</w:t>
      </w:r>
      <w:r w:rsidR="00AA0712">
        <w:rPr>
          <w:rFonts w:ascii="PT Astra Serif" w:hAnsi="PT Astra Serif" w:cs="Times New Roman"/>
          <w:sz w:val="26"/>
          <w:szCs w:val="26"/>
        </w:rPr>
        <w:t>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F62D91" w:rsidRPr="00C527FF" w:rsidRDefault="00F62D91" w:rsidP="00F62D91">
      <w:pPr>
        <w:spacing w:after="0"/>
        <w:rPr>
          <w:rFonts w:ascii="PT Astra Serif" w:hAnsi="PT Astra Serif" w:cs="Times New Roman"/>
          <w:sz w:val="26"/>
          <w:szCs w:val="26"/>
          <w:u w:val="single"/>
        </w:rPr>
      </w:pPr>
      <w:r>
        <w:rPr>
          <w:rFonts w:ascii="PT Astra Serif" w:hAnsi="PT Astra Serif" w:cs="Times New Roman"/>
          <w:sz w:val="26"/>
          <w:szCs w:val="26"/>
        </w:rPr>
        <w:t xml:space="preserve">       Проектом постановления предусмотрено внесение изменений (уточнений) объемов финансирования  мероприятий программы  </w:t>
      </w:r>
      <w:r>
        <w:rPr>
          <w:rFonts w:ascii="PT Astra Serif" w:hAnsi="PT Astra Serif" w:cs="Times New Roman"/>
          <w:b/>
          <w:sz w:val="26"/>
          <w:szCs w:val="26"/>
        </w:rPr>
        <w:t>за счет средств   бюджета автономного округа</w:t>
      </w:r>
      <w:r w:rsidR="00C527FF">
        <w:rPr>
          <w:rFonts w:ascii="PT Astra Serif" w:hAnsi="PT Astra Serif" w:cs="Times New Roman"/>
          <w:b/>
          <w:sz w:val="26"/>
          <w:szCs w:val="26"/>
        </w:rPr>
        <w:t>,</w:t>
      </w:r>
      <w:r>
        <w:rPr>
          <w:rFonts w:ascii="PT Astra Serif" w:hAnsi="PT Astra Serif" w:cs="Times New Roman"/>
          <w:b/>
          <w:sz w:val="26"/>
          <w:szCs w:val="26"/>
        </w:rPr>
        <w:t xml:space="preserve"> местного бюджета </w:t>
      </w:r>
      <w:r w:rsidR="00C527FF">
        <w:rPr>
          <w:rFonts w:ascii="PT Astra Serif" w:hAnsi="PT Astra Serif" w:cs="Times New Roman"/>
          <w:b/>
          <w:sz w:val="26"/>
          <w:szCs w:val="26"/>
        </w:rPr>
        <w:t xml:space="preserve">и внебюджетных источников  </w:t>
      </w:r>
      <w:r w:rsidRPr="00C527FF">
        <w:rPr>
          <w:rFonts w:ascii="PT Astra Serif" w:hAnsi="PT Astra Serif" w:cs="Times New Roman"/>
          <w:sz w:val="26"/>
          <w:szCs w:val="26"/>
          <w:u w:val="single"/>
        </w:rPr>
        <w:t>в 2020 году.</w:t>
      </w:r>
    </w:p>
    <w:p w:rsidR="00F62D91" w:rsidRPr="00C527FF" w:rsidRDefault="00F62D91" w:rsidP="00F62D91">
      <w:pPr>
        <w:spacing w:after="0"/>
        <w:rPr>
          <w:rFonts w:ascii="PT Astra Serif" w:hAnsi="PT Astra Serif" w:cs="Times New Roman"/>
          <w:sz w:val="26"/>
          <w:szCs w:val="26"/>
          <w:u w:val="single"/>
        </w:rPr>
      </w:pPr>
    </w:p>
    <w:p w:rsidR="00F62D91" w:rsidRDefault="00F62D91" w:rsidP="00F62D91">
      <w:pPr>
        <w:spacing w:after="0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Уточнение объемов финансирования на мероприятия программы на 2020 год: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709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в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.                     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673"/>
        <w:gridCol w:w="1275"/>
        <w:gridCol w:w="1275"/>
        <w:gridCol w:w="1275"/>
        <w:gridCol w:w="1275"/>
      </w:tblGrid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федер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окружн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местный</w:t>
            </w:r>
          </w:p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внебюдж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источ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</w:tr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AA0712" w:rsidP="00AA0712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+ 1921,8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E44BBD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+611,2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Осуществление отдельного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олномочия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осуществлению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-1214,8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 w:rsidP="00E44BBD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Осуществление отдельного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олномочия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поддержке сельско</w:t>
            </w:r>
            <w:r w:rsidR="00E44BBD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хо</w:t>
            </w:r>
            <w:r w:rsidR="00E44BBD">
              <w:rPr>
                <w:rFonts w:ascii="PT Astra Serif" w:hAnsi="PT Astra Serif" w:cs="Times New Roman"/>
                <w:sz w:val="24"/>
                <w:szCs w:val="24"/>
              </w:rPr>
              <w:t>зяйственного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+29 171,5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предоставления гос. и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муницип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 услуг через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+45,2</w:t>
            </w:r>
          </w:p>
        </w:tc>
      </w:tr>
      <w:tr w:rsidR="00F62D91" w:rsidTr="00F62D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Проведение конкурсов в сфере охраны труда….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</w:tr>
      <w:tr w:rsidR="00F62D91" w:rsidTr="00F62D91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Итого уточнения за счет средств бюджета: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 w:rsidP="00E44BBD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+2</w:t>
            </w:r>
            <w:r w:rsidR="00E44BBD">
              <w:rPr>
                <w:rFonts w:ascii="PT Astra Serif" w:hAnsi="PT Astra Serif" w:cs="Times New Roman"/>
                <w:sz w:val="24"/>
                <w:szCs w:val="24"/>
              </w:rPr>
              <w:t>9 878,5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+859,7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+45,2</w:t>
            </w:r>
          </w:p>
        </w:tc>
      </w:tr>
      <w:tr w:rsidR="00F62D91" w:rsidTr="00F62D91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Pr="00AA0712" w:rsidRDefault="00E44BBD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A0712">
              <w:rPr>
                <w:rFonts w:ascii="PT Astra Serif" w:hAnsi="PT Astra Serif" w:cs="Times New Roman"/>
                <w:b/>
                <w:sz w:val="24"/>
                <w:szCs w:val="24"/>
              </w:rPr>
              <w:t>+30 738,2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+45,2</w:t>
            </w:r>
          </w:p>
        </w:tc>
      </w:tr>
      <w:tr w:rsidR="00F62D91" w:rsidTr="00F62D91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91" w:rsidRDefault="00F62D91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91" w:rsidRPr="00AA0712" w:rsidRDefault="00E44BBD" w:rsidP="00E44BBD">
            <w:pPr>
              <w:pStyle w:val="a3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A0712">
              <w:rPr>
                <w:rFonts w:ascii="PT Astra Serif" w:hAnsi="PT Astra Serif" w:cs="Times New Roman"/>
                <w:b/>
                <w:sz w:val="24"/>
                <w:szCs w:val="24"/>
              </w:rPr>
              <w:t>+30 783,4</w:t>
            </w:r>
          </w:p>
        </w:tc>
      </w:tr>
    </w:tbl>
    <w:p w:rsidR="00F62D91" w:rsidRDefault="00F62D91" w:rsidP="00F62D91">
      <w:pPr>
        <w:spacing w:after="0"/>
        <w:rPr>
          <w:rFonts w:ascii="PT Astra Serif" w:hAnsi="PT Astra Serif" w:cs="Times New Roman"/>
          <w:sz w:val="26"/>
          <w:szCs w:val="26"/>
        </w:rPr>
      </w:pPr>
    </w:p>
    <w:p w:rsidR="00F62D91" w:rsidRDefault="00F62D91" w:rsidP="00AA0712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    В результате внесенных уточнений общий  объем финансирования муниципальной программы составил 5</w:t>
      </w:r>
      <w:r w:rsidR="00AA0712">
        <w:rPr>
          <w:rFonts w:ascii="PT Astra Serif" w:hAnsi="PT Astra Serif" w:cs="Times New Roman"/>
          <w:sz w:val="26"/>
          <w:szCs w:val="26"/>
        </w:rPr>
        <w:t> </w:t>
      </w:r>
      <w:r>
        <w:rPr>
          <w:rFonts w:ascii="PT Astra Serif" w:hAnsi="PT Astra Serif" w:cs="Times New Roman"/>
          <w:sz w:val="26"/>
          <w:szCs w:val="26"/>
        </w:rPr>
        <w:t>1</w:t>
      </w:r>
      <w:r w:rsidR="00AA0712">
        <w:rPr>
          <w:rFonts w:ascii="PT Astra Serif" w:hAnsi="PT Astra Serif" w:cs="Times New Roman"/>
          <w:sz w:val="26"/>
          <w:szCs w:val="26"/>
        </w:rPr>
        <w:t>62 985,8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>
        <w:rPr>
          <w:rFonts w:ascii="PT Astra Serif" w:hAnsi="PT Astra Serif" w:cs="Times New Roman"/>
          <w:sz w:val="26"/>
          <w:szCs w:val="26"/>
        </w:rPr>
        <w:t>тыс</w:t>
      </w:r>
      <w:proofErr w:type="gramStart"/>
      <w:r>
        <w:rPr>
          <w:rFonts w:ascii="PT Astra Serif" w:hAnsi="PT Astra Serif" w:cs="Times New Roman"/>
          <w:sz w:val="26"/>
          <w:szCs w:val="26"/>
        </w:rPr>
        <w:t>.р</w:t>
      </w:r>
      <w:proofErr w:type="gramEnd"/>
      <w:r>
        <w:rPr>
          <w:rFonts w:ascii="PT Astra Serif" w:hAnsi="PT Astra Serif" w:cs="Times New Roman"/>
          <w:sz w:val="26"/>
          <w:szCs w:val="26"/>
        </w:rPr>
        <w:t>уб</w:t>
      </w:r>
      <w:proofErr w:type="spellEnd"/>
      <w:r>
        <w:rPr>
          <w:rFonts w:ascii="PT Astra Serif" w:hAnsi="PT Astra Serif" w:cs="Times New Roman"/>
          <w:sz w:val="26"/>
          <w:szCs w:val="26"/>
        </w:rPr>
        <w:t>.,</w:t>
      </w:r>
      <w:r>
        <w:rPr>
          <w:rFonts w:ascii="PT Astra Serif" w:hAnsi="PT Astra Serif" w:cs="Times New Roman"/>
          <w:b/>
          <w:sz w:val="26"/>
          <w:szCs w:val="26"/>
        </w:rPr>
        <w:t xml:space="preserve">  </w:t>
      </w:r>
      <w:r>
        <w:rPr>
          <w:rFonts w:ascii="PT Astra Serif" w:hAnsi="PT Astra Serif" w:cs="Times New Roman"/>
          <w:sz w:val="26"/>
          <w:szCs w:val="26"/>
        </w:rPr>
        <w:t xml:space="preserve">в том числе за счет  иных источников финансирования –  1 524,9 </w:t>
      </w:r>
      <w:proofErr w:type="spellStart"/>
      <w:r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b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 за счет бюджетных средств  5 1</w:t>
      </w:r>
      <w:r w:rsidR="00AA0712">
        <w:rPr>
          <w:rFonts w:ascii="PT Astra Serif" w:hAnsi="PT Astra Serif" w:cs="Times New Roman"/>
          <w:sz w:val="26"/>
          <w:szCs w:val="26"/>
        </w:rPr>
        <w:t>61460,9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>
        <w:rPr>
          <w:rFonts w:ascii="PT Astra Serif" w:hAnsi="PT Astra Serif" w:cs="Times New Roman"/>
          <w:sz w:val="26"/>
          <w:szCs w:val="26"/>
        </w:rPr>
        <w:t>.,</w:t>
      </w:r>
      <w:r w:rsidR="00AA0712">
        <w:rPr>
          <w:rFonts w:ascii="PT Astra Serif" w:hAnsi="PT Astra Serif" w:cs="Times New Roman"/>
          <w:sz w:val="26"/>
          <w:szCs w:val="26"/>
        </w:rPr>
        <w:t xml:space="preserve">   из них</w:t>
      </w:r>
    </w:p>
    <w:p w:rsidR="00F62D91" w:rsidRDefault="00F62D91" w:rsidP="00AA0712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 на 2020 год  5</w:t>
      </w:r>
      <w:r w:rsidR="00AA0712">
        <w:rPr>
          <w:rFonts w:ascii="PT Astra Serif" w:hAnsi="PT Astra Serif" w:cs="Times New Roman"/>
          <w:b/>
          <w:sz w:val="26"/>
          <w:szCs w:val="26"/>
        </w:rPr>
        <w:t>51 803,4</w:t>
      </w:r>
      <w:r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6"/>
          <w:szCs w:val="26"/>
        </w:rPr>
        <w:t>тыс</w:t>
      </w:r>
      <w:proofErr w:type="gramStart"/>
      <w:r>
        <w:rPr>
          <w:rFonts w:ascii="PT Astra Serif" w:hAnsi="PT Astra Serif" w:cs="Times New Roman"/>
          <w:b/>
          <w:sz w:val="26"/>
          <w:szCs w:val="26"/>
        </w:rPr>
        <w:t>.р</w:t>
      </w:r>
      <w:proofErr w:type="gramEnd"/>
      <w:r>
        <w:rPr>
          <w:rFonts w:ascii="PT Astra Serif" w:hAnsi="PT Astra Serif" w:cs="Times New Roman"/>
          <w:b/>
          <w:sz w:val="26"/>
          <w:szCs w:val="26"/>
        </w:rPr>
        <w:t>уб</w:t>
      </w:r>
      <w:proofErr w:type="spellEnd"/>
      <w:r>
        <w:rPr>
          <w:rFonts w:ascii="PT Astra Serif" w:hAnsi="PT Astra Serif" w:cs="Times New Roman"/>
          <w:b/>
          <w:sz w:val="26"/>
          <w:szCs w:val="26"/>
        </w:rPr>
        <w:t>.</w:t>
      </w:r>
      <w:r w:rsidR="00AA0712">
        <w:rPr>
          <w:rFonts w:ascii="PT Astra Serif" w:hAnsi="PT Astra Serif" w:cs="Times New Roman"/>
          <w:b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на 2020 год и на плановый период 2021 и 2022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  на очередном заседании Думы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AA0712">
        <w:rPr>
          <w:rFonts w:ascii="PT Astra Serif" w:hAnsi="PT Astra Serif" w:cs="Times New Roman"/>
          <w:sz w:val="26"/>
          <w:szCs w:val="26"/>
        </w:rPr>
        <w:t xml:space="preserve"> в декабре 2020 года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F62D91" w:rsidRDefault="00AA0712" w:rsidP="00F62D91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F62D91">
        <w:rPr>
          <w:rFonts w:ascii="PT Astra Serif" w:hAnsi="PT Astra Serif"/>
          <w:sz w:val="26"/>
          <w:szCs w:val="26"/>
        </w:rPr>
        <w:t xml:space="preserve">несены уточнения формулировок в </w:t>
      </w:r>
      <w:proofErr w:type="gramStart"/>
      <w:r w:rsidR="00F62D91">
        <w:rPr>
          <w:rFonts w:ascii="PT Astra Serif" w:hAnsi="PT Astra Serif"/>
          <w:sz w:val="26"/>
          <w:szCs w:val="26"/>
        </w:rPr>
        <w:t>разделе</w:t>
      </w:r>
      <w:proofErr w:type="gramEnd"/>
      <w:r w:rsidR="00F62D91">
        <w:rPr>
          <w:rFonts w:ascii="PT Astra Serif" w:hAnsi="PT Astra Serif"/>
          <w:sz w:val="26"/>
          <w:szCs w:val="26"/>
        </w:rPr>
        <w:t xml:space="preserve"> 2 «Характеристика основных мероприятий муниципальной программы», в разделе 3 «Механизм  ре</w:t>
      </w:r>
      <w:r>
        <w:rPr>
          <w:rFonts w:ascii="PT Astra Serif" w:hAnsi="PT Astra Serif"/>
          <w:sz w:val="26"/>
          <w:szCs w:val="26"/>
        </w:rPr>
        <w:t>ализации муниципальной программ</w:t>
      </w:r>
      <w:r w:rsidR="00F62D91">
        <w:rPr>
          <w:rFonts w:ascii="PT Astra Serif" w:hAnsi="PT Astra Serif"/>
          <w:sz w:val="26"/>
          <w:szCs w:val="26"/>
        </w:rPr>
        <w:t>ы»</w:t>
      </w:r>
      <w:r>
        <w:rPr>
          <w:rFonts w:ascii="PT Astra Serif" w:hAnsi="PT Astra Serif"/>
          <w:sz w:val="26"/>
          <w:szCs w:val="26"/>
        </w:rPr>
        <w:t xml:space="preserve">, а так же уточнено </w:t>
      </w:r>
      <w:r w:rsidR="00F62D91">
        <w:rPr>
          <w:rFonts w:ascii="PT Astra Serif" w:hAnsi="PT Astra Serif"/>
          <w:sz w:val="26"/>
          <w:szCs w:val="26"/>
        </w:rPr>
        <w:t>наименовани</w:t>
      </w:r>
      <w:r>
        <w:rPr>
          <w:rFonts w:ascii="PT Astra Serif" w:hAnsi="PT Astra Serif"/>
          <w:sz w:val="26"/>
          <w:szCs w:val="26"/>
        </w:rPr>
        <w:t>е</w:t>
      </w:r>
      <w:r w:rsidR="00F62D91">
        <w:rPr>
          <w:rFonts w:ascii="PT Astra Serif" w:hAnsi="PT Astra Serif"/>
          <w:sz w:val="26"/>
          <w:szCs w:val="26"/>
        </w:rPr>
        <w:t xml:space="preserve"> основного мероприятия подпрограммы 2 муниципальной программы.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указанными уточнениями внесены соответствующие изменения в Паспорт Программы, текстовую часть программы. Т</w:t>
      </w:r>
      <w:r>
        <w:rPr>
          <w:rFonts w:ascii="PT Astra Serif" w:hAnsi="PT Astra Serif" w:cs="Times New Roman"/>
          <w:sz w:val="26"/>
          <w:szCs w:val="26"/>
        </w:rPr>
        <w:t xml:space="preserve">аблица  № 2 </w:t>
      </w:r>
      <w:r>
        <w:rPr>
          <w:rFonts w:ascii="PT Astra Serif" w:hAnsi="PT Astra Serif"/>
          <w:sz w:val="26"/>
          <w:szCs w:val="26"/>
        </w:rPr>
        <w:t>муниципальной программы изложена в новой редакции</w:t>
      </w:r>
      <w:r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     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F62D91" w:rsidRDefault="00F62D91" w:rsidP="00F62D91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от </w:t>
      </w:r>
      <w:r>
        <w:rPr>
          <w:rFonts w:ascii="PT Astra Serif" w:hAnsi="PT Astra Serif" w:cs="Times New Roman"/>
          <w:sz w:val="26"/>
          <w:szCs w:val="26"/>
        </w:rPr>
        <w:t>30.10.2018 № 3003</w:t>
      </w:r>
      <w:r>
        <w:rPr>
          <w:rFonts w:ascii="PT Astra Serif" w:hAnsi="PT Astra Serif"/>
          <w:sz w:val="26"/>
          <w:szCs w:val="26"/>
        </w:rPr>
        <w:t>» рекомендуется к утверждению.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AA0712" w:rsidRDefault="00AA0712" w:rsidP="00F62D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AA0712" w:rsidRDefault="00AA0712" w:rsidP="00F62D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Заместитель председателя</w:t>
      </w:r>
    </w:p>
    <w:p w:rsidR="00F62D91" w:rsidRDefault="00F62D91" w:rsidP="00F62D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Л.Г. Балуева                                                                                               </w:t>
      </w:r>
    </w:p>
    <w:p w:rsidR="00F62D91" w:rsidRDefault="00F62D91" w:rsidP="00F62D91">
      <w:pPr>
        <w:rPr>
          <w:rFonts w:ascii="PT Astra Serif" w:hAnsi="PT Astra Serif"/>
          <w:sz w:val="26"/>
          <w:szCs w:val="26"/>
        </w:rPr>
      </w:pPr>
    </w:p>
    <w:p w:rsidR="00245C47" w:rsidRDefault="00245C47"/>
    <w:sectPr w:rsidR="00245C47" w:rsidSect="00F62D91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B1"/>
    <w:rsid w:val="00226ED3"/>
    <w:rsid w:val="00245C47"/>
    <w:rsid w:val="003473B1"/>
    <w:rsid w:val="004C26DB"/>
    <w:rsid w:val="00913662"/>
    <w:rsid w:val="00AA0712"/>
    <w:rsid w:val="00C527FF"/>
    <w:rsid w:val="00E44BBD"/>
    <w:rsid w:val="00F6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2D9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F62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2D9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F6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2020-12-28T04:27:00Z</dcterms:created>
  <dcterms:modified xsi:type="dcterms:W3CDTF">2020-12-29T07:14:00Z</dcterms:modified>
</cp:coreProperties>
</file>