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0F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0F9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A0F9A">
        <w:rPr>
          <w:sz w:val="24"/>
          <w:szCs w:val="24"/>
          <w:u w:val="single"/>
        </w:rPr>
        <w:t xml:space="preserve">  20 декабря 2018 года </w:t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</w:r>
      <w:r w:rsidR="008A0F9A">
        <w:rPr>
          <w:sz w:val="24"/>
          <w:szCs w:val="24"/>
        </w:rPr>
        <w:tab/>
        <w:t xml:space="preserve">          №</w:t>
      </w:r>
      <w:r w:rsidR="008A0F9A">
        <w:rPr>
          <w:sz w:val="24"/>
          <w:szCs w:val="24"/>
          <w:u w:val="single"/>
        </w:rPr>
        <w:t xml:space="preserve"> 3515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1731D" w:rsidRDefault="00C1731D" w:rsidP="00C1731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C1731D" w:rsidRDefault="00C1731D" w:rsidP="00C1731D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1731D" w:rsidRDefault="00C1731D" w:rsidP="00C1731D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01.07.2015 № 2434 </w:t>
      </w:r>
    </w:p>
    <w:p w:rsidR="00C1731D" w:rsidRDefault="00C1731D" w:rsidP="00C1731D">
      <w:pPr>
        <w:rPr>
          <w:sz w:val="24"/>
          <w:szCs w:val="24"/>
        </w:rPr>
      </w:pPr>
      <w:r>
        <w:rPr>
          <w:sz w:val="24"/>
          <w:szCs w:val="24"/>
        </w:rPr>
        <w:t>«Об Общественном совете при администрации</w:t>
      </w:r>
    </w:p>
    <w:p w:rsidR="00C1731D" w:rsidRDefault="00C1731D" w:rsidP="00C1731D">
      <w:pPr>
        <w:rPr>
          <w:sz w:val="24"/>
          <w:szCs w:val="24"/>
        </w:rPr>
      </w:pPr>
      <w:r>
        <w:rPr>
          <w:sz w:val="24"/>
          <w:szCs w:val="24"/>
        </w:rPr>
        <w:t xml:space="preserve"> города Югорска в сфере бюджетных правоотношений»</w:t>
      </w: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bookmarkStart w:id="0" w:name="sub_1"/>
      <w:r>
        <w:rPr>
          <w:sz w:val="24"/>
          <w:szCs w:val="24"/>
        </w:rPr>
        <w:t>со статьей 13 Федерального закона от 21.07.2014 № 212-ФЗ «Об основах общественного контроля в Российской Федерации»: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End w:id="0"/>
      <w:r>
        <w:rPr>
          <w:sz w:val="24"/>
          <w:szCs w:val="24"/>
        </w:rPr>
        <w:t> Внести в постановление администрации города Югорска от 01.07.2015 № 2434                «Об Общественном совете при администрации города Югорска в сфере бюджетных правоотношений» изменение, изложив приложение к постановлению в новой редакции (приложение).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rPr>
          <w:sz w:val="24"/>
          <w:szCs w:val="24"/>
        </w:rPr>
      </w:pPr>
    </w:p>
    <w:p w:rsidR="00C1731D" w:rsidRDefault="00C1731D" w:rsidP="00C17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1731D" w:rsidRPr="008A0F9A" w:rsidRDefault="008A0F9A" w:rsidP="00C1731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декабря 2018 года 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3515</w:t>
      </w: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1731D" w:rsidRDefault="00C1731D" w:rsidP="00C173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1731D" w:rsidRPr="00C1731D" w:rsidRDefault="00C1731D" w:rsidP="00C1731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июля 2015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2434</w:t>
      </w:r>
    </w:p>
    <w:p w:rsidR="00C1731D" w:rsidRDefault="00C1731D" w:rsidP="007F4A15">
      <w:pPr>
        <w:jc w:val="both"/>
        <w:rPr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1731D" w:rsidRDefault="00C1731D" w:rsidP="00C1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Общественном совете при администрации города Югорска</w:t>
      </w:r>
    </w:p>
    <w:p w:rsidR="00C1731D" w:rsidRDefault="00C1731D" w:rsidP="00C1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сфере бюджетных правоотношений</w:t>
      </w:r>
    </w:p>
    <w:p w:rsidR="00C1731D" w:rsidRDefault="00C1731D" w:rsidP="00C1731D">
      <w:pPr>
        <w:jc w:val="center"/>
        <w:rPr>
          <w:b/>
          <w:sz w:val="24"/>
          <w:szCs w:val="24"/>
        </w:rPr>
      </w:pPr>
    </w:p>
    <w:p w:rsidR="00C1731D" w:rsidRDefault="00C1731D" w:rsidP="00C1731D">
      <w:pPr>
        <w:jc w:val="center"/>
        <w:rPr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bookmarkStart w:id="2" w:name="sub_2100"/>
      <w:r>
        <w:rPr>
          <w:b/>
          <w:sz w:val="24"/>
          <w:szCs w:val="24"/>
        </w:rPr>
        <w:t>I. Общие положения</w:t>
      </w:r>
    </w:p>
    <w:bookmarkEnd w:id="2"/>
    <w:p w:rsidR="00C1731D" w:rsidRDefault="00C1731D" w:rsidP="00C1731D">
      <w:pPr>
        <w:jc w:val="center"/>
        <w:rPr>
          <w:sz w:val="24"/>
          <w:szCs w:val="24"/>
        </w:rPr>
      </w:pP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bookmarkStart w:id="3" w:name="sub_2011"/>
      <w:r>
        <w:rPr>
          <w:sz w:val="24"/>
          <w:szCs w:val="24"/>
        </w:rPr>
        <w:t>1.1. </w:t>
      </w:r>
      <w:r w:rsidRPr="00C1731D">
        <w:rPr>
          <w:sz w:val="24"/>
          <w:szCs w:val="24"/>
        </w:rPr>
        <w:t>Настоящее положение определяет компетенцию, порядок формирования</w:t>
      </w:r>
      <w:r>
        <w:rPr>
          <w:sz w:val="24"/>
          <w:szCs w:val="24"/>
        </w:rPr>
        <w:t xml:space="preserve">                             </w:t>
      </w:r>
      <w:r w:rsidRPr="00C1731D">
        <w:rPr>
          <w:sz w:val="24"/>
          <w:szCs w:val="24"/>
        </w:rPr>
        <w:t xml:space="preserve"> и деятельности Общественного совета при администрации города Югорска в сфере бюджетных правоотношений.</w:t>
      </w:r>
    </w:p>
    <w:p w:rsidR="00C1731D" w:rsidRPr="00C1731D" w:rsidRDefault="00C1731D" w:rsidP="00C1731D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C1731D">
        <w:rPr>
          <w:sz w:val="24"/>
          <w:szCs w:val="24"/>
        </w:rPr>
        <w:t xml:space="preserve">Общественный совет при администрации города Югорска в сфере бюджетных правоотношений (далее - Общественный совет) является постоянно действующим коллегиальным совещательным органом при администрации города Югорска и создается </w:t>
      </w:r>
      <w:r>
        <w:rPr>
          <w:sz w:val="24"/>
          <w:szCs w:val="24"/>
        </w:rPr>
        <w:t xml:space="preserve">                    </w:t>
      </w:r>
      <w:r w:rsidRPr="00C1731D">
        <w:rPr>
          <w:sz w:val="24"/>
          <w:szCs w:val="24"/>
        </w:rPr>
        <w:t>в целях обеспечения общественного участия граждан города Югорска в подготовке и реализации управленческих решений в сфере бюджетных правоотношений.</w:t>
      </w: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bookmarkStart w:id="4" w:name="sub_2013"/>
      <w:bookmarkEnd w:id="3"/>
      <w:r>
        <w:rPr>
          <w:sz w:val="24"/>
          <w:szCs w:val="24"/>
        </w:rPr>
        <w:t>1.3. </w:t>
      </w:r>
      <w:r w:rsidRPr="00C1731D">
        <w:rPr>
          <w:sz w:val="24"/>
          <w:szCs w:val="24"/>
        </w:rPr>
        <w:t xml:space="preserve">Общественный совет осуществляет свою деятельность на основе </w:t>
      </w:r>
      <w:hyperlink r:id="rId7" w:history="1">
        <w:r w:rsidRPr="00C1731D">
          <w:rPr>
            <w:rStyle w:val="a9"/>
            <w:b w:val="0"/>
            <w:color w:val="auto"/>
            <w:sz w:val="24"/>
            <w:szCs w:val="24"/>
          </w:rPr>
          <w:t>Конституции</w:t>
        </w:r>
      </w:hyperlink>
      <w:r w:rsidRPr="00C1731D">
        <w:rPr>
          <w:b/>
          <w:sz w:val="24"/>
          <w:szCs w:val="24"/>
        </w:rPr>
        <w:t xml:space="preserve"> </w:t>
      </w:r>
      <w:r w:rsidRPr="00C1731D">
        <w:rPr>
          <w:sz w:val="24"/>
          <w:szCs w:val="24"/>
        </w:rPr>
        <w:t>Российской Федерации,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 - Югры, настоящего положения.</w:t>
      </w: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C1731D">
        <w:rPr>
          <w:sz w:val="24"/>
          <w:szCs w:val="24"/>
          <w:lang w:eastAsia="ru-RU"/>
        </w:rPr>
        <w:t>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bookmarkStart w:id="5" w:name="sub_2015"/>
      <w:bookmarkEnd w:id="4"/>
      <w:r>
        <w:rPr>
          <w:sz w:val="24"/>
          <w:szCs w:val="24"/>
        </w:rPr>
        <w:t xml:space="preserve">1.5. </w:t>
      </w:r>
      <w:r w:rsidRPr="00C1731D">
        <w:rPr>
          <w:sz w:val="24"/>
          <w:szCs w:val="24"/>
        </w:rPr>
        <w:t>Решения Общественного совета носят рекомендательный характер.</w:t>
      </w: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bookmarkStart w:id="6" w:name="sub_2016"/>
      <w:bookmarkEnd w:id="5"/>
      <w:r>
        <w:rPr>
          <w:sz w:val="24"/>
          <w:szCs w:val="24"/>
        </w:rPr>
        <w:t>1.6. </w:t>
      </w:r>
      <w:r w:rsidRPr="00C1731D">
        <w:rPr>
          <w:sz w:val="24"/>
          <w:szCs w:val="24"/>
        </w:rPr>
        <w:t xml:space="preserve">Организационно-техническое обеспечение деятельности Общественного совета осуществляется Департаментом финансов администрации города Югорска (далее – </w:t>
      </w:r>
      <w:proofErr w:type="spellStart"/>
      <w:r w:rsidRPr="00C1731D">
        <w:rPr>
          <w:sz w:val="24"/>
          <w:szCs w:val="24"/>
        </w:rPr>
        <w:t>Депфин</w:t>
      </w:r>
      <w:proofErr w:type="spellEnd"/>
      <w:r w:rsidRPr="00C1731D">
        <w:rPr>
          <w:sz w:val="24"/>
          <w:szCs w:val="24"/>
        </w:rPr>
        <w:t xml:space="preserve"> Югорска).</w:t>
      </w:r>
    </w:p>
    <w:p w:rsidR="00C1731D" w:rsidRPr="00C1731D" w:rsidRDefault="00C1731D" w:rsidP="00C1731D">
      <w:pPr>
        <w:pStyle w:val="Style5"/>
        <w:widowControl/>
        <w:tabs>
          <w:tab w:val="left" w:pos="0"/>
          <w:tab w:val="left" w:pos="1262"/>
        </w:tabs>
        <w:spacing w:before="5"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1.7. </w:t>
      </w:r>
      <w:r w:rsidRPr="00C1731D">
        <w:rPr>
          <w:rStyle w:val="FontStyle14"/>
          <w:sz w:val="24"/>
          <w:szCs w:val="24"/>
        </w:rPr>
        <w:t>На заседаниях Общественного совета обеспечивается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Общественного совета осуществляется в порядке, определенном постановлением администрации города Югорска от 31.12.2009 № 2382                      «О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Югорска».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bookmarkStart w:id="7" w:name="sub_2200"/>
      <w:bookmarkEnd w:id="6"/>
      <w:r>
        <w:rPr>
          <w:b/>
          <w:sz w:val="24"/>
          <w:szCs w:val="24"/>
        </w:rPr>
        <w:t>II. Задачи и направления деятельности Общественного совета</w:t>
      </w:r>
    </w:p>
    <w:p w:rsidR="00C1731D" w:rsidRDefault="00C1731D" w:rsidP="00C1731D">
      <w:pPr>
        <w:jc w:val="center"/>
      </w:pP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8" w:name="sub_2021"/>
      <w:bookmarkEnd w:id="7"/>
      <w:r>
        <w:rPr>
          <w:sz w:val="24"/>
          <w:szCs w:val="24"/>
        </w:rPr>
        <w:t>2.1. Основными задачами Общественного совета являются:</w:t>
      </w:r>
    </w:p>
    <w:bookmarkEnd w:id="8"/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участия представителей общественности в процессе подготовки                        и реализации решений в сфере бюджетных правоотношений;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привлечение к принятию управленческих решений в сфере бюджетных правоотношений граждан, представляющих интересы различных групп населения города Югорска; 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рекомендаций в сфере бюджетных правоотношений.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9" w:name="sub_2022"/>
      <w:r>
        <w:rPr>
          <w:sz w:val="24"/>
          <w:szCs w:val="24"/>
        </w:rPr>
        <w:t>2.2. К полномочиям Общественного совета относятся:</w:t>
      </w:r>
    </w:p>
    <w:bookmarkEnd w:id="9"/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2.2.1. Подготовка предложений по вопросам, входящим в сферу бюджетных правоотношений. 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Обсуждение проектов муниципальных правовых актов в случаях, установленных действующим законодательством и муниципальными правовыми актами города Югорска.</w:t>
      </w:r>
    </w:p>
    <w:p w:rsidR="00C1731D" w:rsidRDefault="00C1731D" w:rsidP="00C1731D">
      <w:pPr>
        <w:jc w:val="both"/>
        <w:rPr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bookmarkStart w:id="10" w:name="sub_2300"/>
      <w:r>
        <w:rPr>
          <w:b/>
          <w:sz w:val="24"/>
          <w:szCs w:val="24"/>
        </w:rPr>
        <w:t>III. Права Общественного совета</w:t>
      </w:r>
    </w:p>
    <w:bookmarkEnd w:id="10"/>
    <w:p w:rsidR="00C1731D" w:rsidRDefault="00C1731D" w:rsidP="00C1731D">
      <w:pPr>
        <w:jc w:val="center"/>
        <w:rPr>
          <w:sz w:val="24"/>
          <w:szCs w:val="24"/>
        </w:rPr>
      </w:pP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Общественный совет для реализации целей и задач в установленной сфере деятельности имеет право: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Принимать решения по направлениям своей деятельности.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 Участвовать в рабочих совещаниях, иных мероприятиях, организуемых администрацией города Югорска.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Вносить предложения по совершенствованию деятельности администрации города Югорска в сфере бюджетных правоотношений.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Взаимодействовать с Общественным советом города Югорска, общественными советами в соответствующих сферах деятельности, образовывать рабочие группы для подготовки и принятия решений.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 Приглашать на свои заседания руководителей отраслевых (функциональных) органов администрации города Югорска, представителей организаций (юридических лиц)                 при обсуждении вопросов, решение которых входит в их компетенцию.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 Привлекать к работе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C1731D" w:rsidRDefault="00C1731D" w:rsidP="00C1731D">
      <w:pPr>
        <w:jc w:val="both"/>
        <w:rPr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bookmarkStart w:id="11" w:name="sub_2400"/>
      <w:r>
        <w:rPr>
          <w:b/>
          <w:sz w:val="24"/>
          <w:szCs w:val="24"/>
        </w:rPr>
        <w:t>IV. Порядок формирования состава Общественного совета</w:t>
      </w:r>
    </w:p>
    <w:bookmarkEnd w:id="11"/>
    <w:p w:rsidR="00C1731D" w:rsidRDefault="00C1731D" w:rsidP="00C1731D">
      <w:pPr>
        <w:jc w:val="both"/>
        <w:rPr>
          <w:sz w:val="24"/>
          <w:szCs w:val="24"/>
        </w:rPr>
      </w:pP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12" w:name="sub_2041"/>
      <w:r>
        <w:rPr>
          <w:sz w:val="24"/>
          <w:szCs w:val="24"/>
        </w:rPr>
        <w:t xml:space="preserve">4.1. Состав Общественного совета утверждается постановлением администрации города Югорска. 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Общественный совет формируется на основе добровольного участия в его деятельности граждан Российской Федерации, достигших возраста 18 лет, проживающих                   в городе Югорске.</w:t>
      </w:r>
    </w:p>
    <w:p w:rsidR="00C1731D" w:rsidRDefault="00C1731D" w:rsidP="00C17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proofErr w:type="gramStart"/>
      <w:r>
        <w:rPr>
          <w:sz w:val="24"/>
          <w:szCs w:val="24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8" w:history="1">
        <w:r w:rsidRPr="00C1731D"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 w:rsidRPr="00C1731D">
        <w:rPr>
          <w:sz w:val="24"/>
          <w:szCs w:val="24"/>
        </w:rPr>
        <w:t xml:space="preserve"> о</w:t>
      </w:r>
      <w:r>
        <w:rPr>
          <w:sz w:val="24"/>
          <w:szCs w:val="24"/>
        </w:rPr>
        <w:t>т 04.04.2005   № 32-ФЗ «Об Общественной палате Российской Федерации», законом Ханты-Мансийского автономного округа – Югры от 23.12.2016</w:t>
      </w:r>
      <w:proofErr w:type="gramEnd"/>
      <w:r>
        <w:rPr>
          <w:sz w:val="24"/>
          <w:szCs w:val="24"/>
        </w:rPr>
        <w:t xml:space="preserve"> № 103-оз «Об Общественной палате                             Ханты-Мансийского автономного округа – Югры» не могут быть членами Общественной палаты Российской Федерации, Ханты-Мансийского автономного округа - Югры.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13" w:name="sub_2042"/>
      <w:bookmarkEnd w:id="12"/>
      <w:r>
        <w:rPr>
          <w:sz w:val="24"/>
          <w:szCs w:val="24"/>
        </w:rPr>
        <w:t>4.4. Члены Общественного совета исполняют свои обязанности на общественных началах.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14" w:name="sub_2043"/>
      <w:bookmarkEnd w:id="13"/>
      <w:r>
        <w:rPr>
          <w:sz w:val="24"/>
          <w:szCs w:val="24"/>
        </w:rPr>
        <w:t>4.5. Количественный состав Общественного совета составляет не менее 6 человек: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4.6. Полномочия члена Общественного совета прекращаются в случае: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истечения срока его полномочий;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подачи им заявления о выходе из состава Общественного совета;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вступления в законную силу вынесенного в отношении него обвинительного приговора суда;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его смерти.</w:t>
      </w:r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Исключение члена Общественного совета допускается в случае систематического                     (3 и более) пропуска им заседаний и осуществляется постановлением администрации города Югорска на основании решения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15" w:name="sub_2045"/>
      <w:bookmarkEnd w:id="14"/>
      <w:r>
        <w:rPr>
          <w:sz w:val="24"/>
          <w:szCs w:val="24"/>
        </w:rPr>
        <w:t xml:space="preserve">4.7.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</w:t>
      </w:r>
      <w:r>
        <w:rPr>
          <w:sz w:val="24"/>
          <w:szCs w:val="24"/>
        </w:rPr>
        <w:lastRenderedPageBreak/>
        <w:t>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C1731D" w:rsidRDefault="00C1731D" w:rsidP="00C1731D">
      <w:pPr>
        <w:ind w:firstLine="709"/>
        <w:jc w:val="both"/>
        <w:rPr>
          <w:color w:val="FF0000"/>
          <w:sz w:val="24"/>
          <w:szCs w:val="24"/>
        </w:rPr>
      </w:pPr>
    </w:p>
    <w:p w:rsidR="00C1731D" w:rsidRDefault="00C1731D" w:rsidP="00C1731D">
      <w:pPr>
        <w:jc w:val="center"/>
        <w:rPr>
          <w:b/>
          <w:sz w:val="24"/>
          <w:szCs w:val="24"/>
        </w:rPr>
      </w:pPr>
      <w:bookmarkStart w:id="16" w:name="sub_2500"/>
      <w:bookmarkEnd w:id="15"/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Деятельность Общественного совета</w:t>
      </w:r>
    </w:p>
    <w:p w:rsidR="00C1731D" w:rsidRDefault="00C1731D" w:rsidP="00C1731D">
      <w:pPr>
        <w:jc w:val="both"/>
        <w:rPr>
          <w:sz w:val="24"/>
          <w:szCs w:val="24"/>
        </w:rPr>
      </w:pPr>
      <w:bookmarkStart w:id="17" w:name="sub_2051"/>
      <w:bookmarkEnd w:id="16"/>
    </w:p>
    <w:p w:rsidR="00C1731D" w:rsidRDefault="00C1731D" w:rsidP="00C1731D">
      <w:pPr>
        <w:pStyle w:val="ConsPlusNormal"/>
        <w:ind w:firstLine="709"/>
        <w:jc w:val="both"/>
        <w:rPr>
          <w:szCs w:val="24"/>
        </w:rPr>
      </w:pPr>
      <w:bookmarkStart w:id="18" w:name="sub_2052"/>
      <w:bookmarkEnd w:id="17"/>
      <w:r>
        <w:rPr>
          <w:szCs w:val="24"/>
        </w:rPr>
        <w:t>5.1. На первом организационном заседании Общественный совет утверждает план работы на текущий год.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Заседания Общественного совета проходят в городе Югорске.</w:t>
      </w:r>
      <w:bookmarkStart w:id="19" w:name="sub_2053"/>
      <w:bookmarkEnd w:id="18"/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bookmarkStart w:id="20" w:name="sub_2054"/>
      <w:bookmarkEnd w:id="19"/>
      <w:r>
        <w:rPr>
          <w:sz w:val="24"/>
          <w:szCs w:val="24"/>
        </w:rPr>
        <w:t xml:space="preserve"> Заседания Общественного совета проводятся по мере необходимости, но не реже 1 раза в квартал.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План работы Общественного совета утверждается председателем Общественного совета и размещается на официальном сайте органов местного самоуправления города Югорска.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Заседание Общественного совета считается правомочным при участии в нем                  не менее половины от установленной численности членов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21" w:name="sub_2055"/>
      <w:bookmarkEnd w:id="20"/>
      <w:r>
        <w:rPr>
          <w:sz w:val="24"/>
          <w:szCs w:val="24"/>
        </w:rP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22" w:name="sub_2056"/>
      <w:bookmarkEnd w:id="21"/>
      <w:r>
        <w:rPr>
          <w:sz w:val="24"/>
          <w:szCs w:val="24"/>
        </w:rPr>
        <w:t>5.6. При равенстве голосов право решающего голоса принадлежит председателю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При необходимости оперативного решения вопросов, либо невозможностью проведения заседания Общественного совета решение Общественного совета может приниматься в заочной форме.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Решения Общественного совета, в том числе принятые путем заочного голосования, оформляются протоколом заседания, который подписывает председатель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Протоколы заседаний Общественного совета размещаются на официальном сайте органов местного самоуправления города Югорска.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bookmarkStart w:id="23" w:name="sub_2058"/>
      <w:bookmarkEnd w:id="22"/>
      <w:r>
        <w:rPr>
          <w:sz w:val="24"/>
          <w:szCs w:val="24"/>
        </w:rPr>
        <w:t>5.9.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bookmarkStart w:id="24" w:name="sub_2517"/>
      <w:bookmarkEnd w:id="23"/>
      <w:r>
        <w:rPr>
          <w:sz w:val="24"/>
          <w:szCs w:val="24"/>
          <w:lang w:eastAsia="ru-RU"/>
        </w:rPr>
        <w:t>5.10.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                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Председатель Общественного совета: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5.12.1. Организует работу Общественного совета и председательствует на его заседаниях.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5.12.2. Подписывает протоколы заседаний и другие документы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5.12.3. 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5.12.5. Вносит предложения по проектам документов и иных материалов для обсуждения на заседаниях Общественного совета и согласует их.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5.12.6. Контролирует своевременное направление членам Общественного совета протоколов заседаний и иных документов и материалов.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5.12.7. Взаимодействует с главой города Югорска, директором </w:t>
      </w:r>
      <w:proofErr w:type="spellStart"/>
      <w:r>
        <w:rPr>
          <w:sz w:val="24"/>
          <w:szCs w:val="24"/>
        </w:rPr>
        <w:t>Депфина</w:t>
      </w:r>
      <w:proofErr w:type="spellEnd"/>
      <w:r>
        <w:rPr>
          <w:sz w:val="24"/>
          <w:szCs w:val="24"/>
        </w:rPr>
        <w:t xml:space="preserve"> Югорска                   по вопросам реализации решений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5.12.8. 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C1731D" w:rsidRDefault="00C1731D" w:rsidP="00C173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5.12.9.</w:t>
      </w:r>
      <w:r>
        <w:rPr>
          <w:sz w:val="28"/>
          <w:szCs w:val="28"/>
          <w:lang w:eastAsia="ru-RU"/>
        </w:rPr>
        <w:t> П</w:t>
      </w:r>
      <w:r>
        <w:rPr>
          <w:sz w:val="24"/>
          <w:szCs w:val="24"/>
          <w:lang w:eastAsia="ru-RU"/>
        </w:rPr>
        <w:t>ринимает решение, в случае необходимости, о проведении заседания Общественного совета в заочной форме.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Заместитель председателя Общественного совета: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5.13.1. По поручению председателя Общественного совета председательствует                         на заседаниях общественного совета в его отсутствие (отпуск, болезнь и т.п.).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5.13.2. Участвует в подготовке планов работы Общественного совета, формировании состава лиц, приглашаемых на заседание Общественного совета.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5.13.3. Обеспечивает коллективное обсуждение вопросов, внесенных на рассмотрение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Члены Общественного совета: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5.14.1. Имеют право: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формированию повестки заседаний Общественного совета;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-возглавлять комиссии и рабочие группы, формируемые Общественным советом;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подготовке материалов по рассматриваемым вопросам;</w:t>
      </w:r>
    </w:p>
    <w:p w:rsidR="00C1731D" w:rsidRDefault="00C1731D" w:rsidP="00C1731D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 </w:t>
      </w:r>
      <w:r>
        <w:rPr>
          <w:sz w:val="24"/>
          <w:szCs w:val="24"/>
          <w:lang w:eastAsia="ru-RU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             в срок не более 5 дней </w:t>
      </w:r>
      <w:proofErr w:type="gramStart"/>
      <w:r>
        <w:rPr>
          <w:sz w:val="24"/>
          <w:szCs w:val="24"/>
          <w:lang w:eastAsia="ru-RU"/>
        </w:rPr>
        <w:t>с даты направления</w:t>
      </w:r>
      <w:proofErr w:type="gramEnd"/>
      <w:r>
        <w:rPr>
          <w:sz w:val="24"/>
          <w:szCs w:val="24"/>
          <w:lang w:eastAsia="ru-RU"/>
        </w:rPr>
        <w:t xml:space="preserve"> им материалов;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выйти из Общественного совета по собственному желанию.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5.14.2. Обладают равными правами при обсуждении вопросов и голосовании.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 Секретарь Общественного совета: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5.15.1. Уведомляет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5.15.2. Готовит и согласовывает с председателем Общественного совета проекты документов и иных материалов для обсуждения на заседаниях Общественного совета.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5.15.3.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5.15.4. Хранит документацию Общественного совета и готовит в установленном порядке документы, передаваемые на хранение в архив и на уничтожение.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5.15.5. </w:t>
      </w:r>
      <w:r>
        <w:rPr>
          <w:sz w:val="24"/>
          <w:szCs w:val="24"/>
          <w:lang w:eastAsia="ru-RU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5.15.6. Готовит и согласовывает с председателем Общественного совета информацию            о деятельности Общественного совета, обязательную для размещения на официальном сайте органов местного самоуправления города Югорска.</w:t>
      </w:r>
    </w:p>
    <w:p w:rsid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5.16. Срок полномочий членов Общественного совета - 3 года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первого заседания Общественного совета.</w:t>
      </w:r>
    </w:p>
    <w:p w:rsidR="00C1731D" w:rsidRPr="00C1731D" w:rsidRDefault="00C1731D" w:rsidP="00C17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5.17. Информация о деятельности Общественного совета размещается на официальном сайте органов местного самоуправления города Югорска в порядке, установленном муниципальными правовыми актами города Югорска.</w:t>
      </w:r>
      <w:bookmarkEnd w:id="24"/>
    </w:p>
    <w:p w:rsidR="00C1731D" w:rsidRDefault="00C1731D" w:rsidP="00C1731D">
      <w:pPr>
        <w:ind w:firstLine="709"/>
        <w:jc w:val="both"/>
        <w:rPr>
          <w:sz w:val="24"/>
          <w:szCs w:val="24"/>
        </w:rPr>
      </w:pPr>
    </w:p>
    <w:sectPr w:rsidR="00C1731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0F9A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731D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C1731D"/>
    <w:rPr>
      <w:color w:val="0000FF"/>
      <w:u w:val="single"/>
    </w:rPr>
  </w:style>
  <w:style w:type="paragraph" w:customStyle="1" w:styleId="Style5">
    <w:name w:val="Style5"/>
    <w:basedOn w:val="a"/>
    <w:uiPriority w:val="99"/>
    <w:rsid w:val="00C1731D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ascii="Franklin Gothic Demi" w:hAnsi="Franklin Gothic Demi"/>
      <w:sz w:val="24"/>
      <w:szCs w:val="24"/>
      <w:lang w:eastAsia="ru-RU"/>
    </w:rPr>
  </w:style>
  <w:style w:type="paragraph" w:customStyle="1" w:styleId="ConsPlusNormal">
    <w:name w:val="ConsPlusNormal"/>
    <w:rsid w:val="00C1731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9">
    <w:name w:val="Гипертекстовая ссылка"/>
    <w:uiPriority w:val="99"/>
    <w:rsid w:val="00C1731D"/>
    <w:rPr>
      <w:b/>
      <w:bCs/>
      <w:color w:val="106BBE"/>
    </w:rPr>
  </w:style>
  <w:style w:type="character" w:customStyle="1" w:styleId="FontStyle14">
    <w:name w:val="Font Style14"/>
    <w:uiPriority w:val="99"/>
    <w:rsid w:val="00C1731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A6B6F7AA33C7AD3742AB2357473F794584F7B5DB83F7BB8EEE2F2CR7g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2083</Words>
  <Characters>11874</Characters>
  <Application>Microsoft Office Word</Application>
  <DocSecurity>0</DocSecurity>
  <Lines>98</Lines>
  <Paragraphs>27</Paragraphs>
  <ScaleCrop>false</ScaleCrop>
  <Company>AU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2018-12-20T10:19:00Z</dcterms:modified>
</cp:coreProperties>
</file>