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7B43EF" w:rsidRDefault="00444AE4" w:rsidP="007B43E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20 мая 2021 года</w:t>
      </w:r>
      <w:r w:rsidR="007B43EF" w:rsidRPr="007B43E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B43EF" w:rsidRPr="007B43E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B43EF" w:rsidRPr="007B43E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B43EF" w:rsidRPr="007B43E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B43EF" w:rsidRPr="007B43E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B43EF" w:rsidRPr="007B43E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B43EF" w:rsidRPr="007B43E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7B43E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B43EF" w:rsidRPr="007B43E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№ 814-п</w:t>
      </w:r>
    </w:p>
    <w:p w:rsidR="00A44F85" w:rsidRDefault="00A44F85" w:rsidP="007B43E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B43EF" w:rsidRDefault="007B43EF" w:rsidP="007B43E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B43EF" w:rsidRPr="007B43EF" w:rsidRDefault="007B43EF" w:rsidP="007B43E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B43EF" w:rsidRPr="007B43EF" w:rsidRDefault="007B43EF" w:rsidP="007B43EF">
      <w:pPr>
        <w:pStyle w:val="ae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7B43EF">
        <w:rPr>
          <w:rFonts w:ascii="PT Astra Serif" w:hAnsi="PT Astra Serif"/>
          <w:sz w:val="28"/>
          <w:szCs w:val="28"/>
          <w:lang w:val="ru-RU"/>
        </w:rPr>
        <w:t>Об утверждении Положения об условиях</w:t>
      </w:r>
    </w:p>
    <w:p w:rsidR="007B43EF" w:rsidRDefault="007B43EF" w:rsidP="007B43EF">
      <w:pPr>
        <w:pStyle w:val="ae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7B43EF">
        <w:rPr>
          <w:rFonts w:ascii="PT Astra Serif" w:hAnsi="PT Astra Serif"/>
          <w:sz w:val="28"/>
          <w:szCs w:val="28"/>
          <w:lang w:val="ru-RU"/>
        </w:rPr>
        <w:t xml:space="preserve">и </w:t>
      </w:r>
      <w:proofErr w:type="gramStart"/>
      <w:r w:rsidRPr="007B43EF">
        <w:rPr>
          <w:rFonts w:ascii="PT Astra Serif" w:hAnsi="PT Astra Serif"/>
          <w:sz w:val="28"/>
          <w:szCs w:val="28"/>
          <w:lang w:val="ru-RU"/>
        </w:rPr>
        <w:t>порядке</w:t>
      </w:r>
      <w:proofErr w:type="gramEnd"/>
      <w:r w:rsidRPr="007B43EF">
        <w:rPr>
          <w:rFonts w:ascii="PT Astra Serif" w:hAnsi="PT Astra Serif"/>
          <w:sz w:val="28"/>
          <w:szCs w:val="28"/>
          <w:lang w:val="ru-RU"/>
        </w:rPr>
        <w:t xml:space="preserve"> заключения соглашений </w:t>
      </w:r>
    </w:p>
    <w:p w:rsidR="007B43EF" w:rsidRDefault="007B43EF" w:rsidP="007B43EF">
      <w:pPr>
        <w:pStyle w:val="ae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7B43EF">
        <w:rPr>
          <w:rFonts w:ascii="PT Astra Serif" w:hAnsi="PT Astra Serif"/>
          <w:sz w:val="28"/>
          <w:szCs w:val="28"/>
          <w:lang w:val="ru-RU"/>
        </w:rPr>
        <w:t>о защите и поощрении капиталовложений</w:t>
      </w:r>
    </w:p>
    <w:p w:rsidR="007B43EF" w:rsidRDefault="007B43EF" w:rsidP="007B43EF">
      <w:pPr>
        <w:pStyle w:val="ae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7B43EF">
        <w:rPr>
          <w:rFonts w:ascii="PT Astra Serif" w:hAnsi="PT Astra Serif"/>
          <w:sz w:val="28"/>
          <w:szCs w:val="28"/>
          <w:lang w:val="ru-RU"/>
        </w:rPr>
        <w:t xml:space="preserve">со стороны муниципального образования </w:t>
      </w:r>
    </w:p>
    <w:p w:rsidR="007B43EF" w:rsidRPr="007B43EF" w:rsidRDefault="007B43EF" w:rsidP="007B43EF">
      <w:pPr>
        <w:pStyle w:val="ae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7B43EF">
        <w:rPr>
          <w:rFonts w:ascii="PT Astra Serif" w:hAnsi="PT Astra Serif"/>
          <w:sz w:val="28"/>
          <w:szCs w:val="28"/>
          <w:lang w:val="ru-RU"/>
        </w:rPr>
        <w:t xml:space="preserve">город </w:t>
      </w:r>
      <w:proofErr w:type="spellStart"/>
      <w:r w:rsidRPr="007B43EF">
        <w:rPr>
          <w:rFonts w:ascii="PT Astra Serif" w:hAnsi="PT Astra Serif"/>
          <w:sz w:val="28"/>
          <w:szCs w:val="28"/>
          <w:lang w:val="ru-RU"/>
        </w:rPr>
        <w:t>Югорск</w:t>
      </w:r>
      <w:proofErr w:type="spellEnd"/>
    </w:p>
    <w:p w:rsidR="007B43EF" w:rsidRDefault="007B43EF" w:rsidP="007B43EF">
      <w:pPr>
        <w:pStyle w:val="ConsPlusTitle"/>
        <w:spacing w:line="276" w:lineRule="auto"/>
        <w:jc w:val="both"/>
        <w:rPr>
          <w:rFonts w:ascii="PT Astra Serif" w:hAnsi="PT Astra Serif" w:cs="Arial"/>
          <w:b w:val="0"/>
          <w:sz w:val="28"/>
          <w:szCs w:val="28"/>
          <w:lang w:eastAsia="ar-SA"/>
        </w:rPr>
      </w:pPr>
    </w:p>
    <w:p w:rsidR="007B43EF" w:rsidRDefault="007B43EF" w:rsidP="007B43EF">
      <w:pPr>
        <w:pStyle w:val="ConsPlusTitle"/>
        <w:spacing w:line="276" w:lineRule="auto"/>
        <w:jc w:val="both"/>
        <w:rPr>
          <w:rFonts w:ascii="PT Astra Serif" w:hAnsi="PT Astra Serif" w:cs="Arial"/>
          <w:b w:val="0"/>
          <w:sz w:val="28"/>
          <w:szCs w:val="28"/>
          <w:lang w:eastAsia="ar-SA"/>
        </w:rPr>
      </w:pPr>
    </w:p>
    <w:p w:rsidR="007B43EF" w:rsidRDefault="007B43EF" w:rsidP="007B43EF">
      <w:pPr>
        <w:pStyle w:val="ConsPlusTitle"/>
        <w:spacing w:line="276" w:lineRule="auto"/>
        <w:jc w:val="both"/>
        <w:rPr>
          <w:rFonts w:ascii="PT Astra Serif" w:hAnsi="PT Astra Serif" w:cs="Arial"/>
          <w:b w:val="0"/>
          <w:sz w:val="28"/>
          <w:szCs w:val="28"/>
          <w:lang w:eastAsia="ar-SA"/>
        </w:rPr>
      </w:pPr>
    </w:p>
    <w:p w:rsidR="007B43EF" w:rsidRPr="007B43EF" w:rsidRDefault="007B43EF" w:rsidP="007B43EF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7B43EF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Федеральным законом от 01.04.2020 № 69-ФЗ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                     </w:t>
      </w:r>
      <w:r w:rsidRPr="007B43EF">
        <w:rPr>
          <w:rFonts w:ascii="PT Astra Serif" w:hAnsi="PT Astra Serif" w:cs="Times New Roman"/>
          <w:b w:val="0"/>
          <w:sz w:val="28"/>
          <w:szCs w:val="28"/>
        </w:rPr>
        <w:t>«О защите и поощрении капиталовложений в Российской Федерации», Законом Ханты-Мансийского автономного округа - Югры от 26.06.2020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                    </w:t>
      </w:r>
      <w:r w:rsidRPr="007B43EF">
        <w:rPr>
          <w:rFonts w:ascii="PT Astra Serif" w:hAnsi="PT Astra Serif" w:cs="Times New Roman"/>
          <w:b w:val="0"/>
          <w:sz w:val="28"/>
          <w:szCs w:val="28"/>
        </w:rPr>
        <w:t xml:space="preserve"> № 59-оз «О государственной поддержке инвестиционной деятельности, защите и поощрении капиталовложений в Ханты-Мансийском автономном округе –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7B43EF">
        <w:rPr>
          <w:rFonts w:ascii="PT Astra Serif" w:hAnsi="PT Astra Serif" w:cs="Times New Roman"/>
          <w:b w:val="0"/>
          <w:sz w:val="28"/>
          <w:szCs w:val="28"/>
        </w:rPr>
        <w:t xml:space="preserve">Югре», в целях создания благоприятных условий для развития инвестиционной деятельности на территории города </w:t>
      </w:r>
      <w:proofErr w:type="spellStart"/>
      <w:r w:rsidRPr="007B43EF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7B43EF">
        <w:rPr>
          <w:rFonts w:ascii="PT Astra Serif" w:hAnsi="PT Astra Serif" w:cs="Times New Roman"/>
          <w:b w:val="0"/>
          <w:sz w:val="28"/>
          <w:szCs w:val="28"/>
        </w:rPr>
        <w:t>:</w:t>
      </w:r>
      <w:proofErr w:type="gramEnd"/>
    </w:p>
    <w:p w:rsidR="007B43EF" w:rsidRPr="007B43EF" w:rsidRDefault="007B43EF" w:rsidP="007B43EF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B43EF">
        <w:rPr>
          <w:rFonts w:ascii="PT Astra Serif" w:hAnsi="PT Astra Serif" w:cs="Times New Roman"/>
          <w:b w:val="0"/>
          <w:sz w:val="28"/>
          <w:szCs w:val="28"/>
        </w:rPr>
        <w:t xml:space="preserve">1. Утвердить Положение об условиях и порядке заключения соглашений о защите и поощрении капиталовложений со стороны муниципального образования город </w:t>
      </w:r>
      <w:proofErr w:type="spellStart"/>
      <w:r w:rsidRPr="007B43EF">
        <w:rPr>
          <w:rFonts w:ascii="PT Astra Serif" w:hAnsi="PT Astra Serif" w:cs="Times New Roman"/>
          <w:b w:val="0"/>
          <w:sz w:val="28"/>
          <w:szCs w:val="28"/>
        </w:rPr>
        <w:t>Югорск</w:t>
      </w:r>
      <w:proofErr w:type="spellEnd"/>
      <w:r w:rsidRPr="007B43EF">
        <w:rPr>
          <w:rFonts w:ascii="PT Astra Serif" w:hAnsi="PT Astra Serif" w:cs="Times New Roman"/>
          <w:b w:val="0"/>
          <w:sz w:val="28"/>
          <w:szCs w:val="28"/>
        </w:rPr>
        <w:t xml:space="preserve"> (приложение). </w:t>
      </w:r>
    </w:p>
    <w:p w:rsidR="007B43EF" w:rsidRPr="007B43EF" w:rsidRDefault="007B43EF" w:rsidP="007B43EF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7B43EF">
        <w:rPr>
          <w:rFonts w:ascii="PT Astra Serif" w:hAnsi="PT Astra Serif"/>
          <w:sz w:val="28"/>
          <w:szCs w:val="28"/>
        </w:rPr>
        <w:t>2.</w:t>
      </w:r>
      <w:r w:rsidRPr="007B43EF">
        <w:rPr>
          <w:rFonts w:ascii="PT Astra Serif" w:hAnsi="PT Astra Serif"/>
          <w:b/>
          <w:sz w:val="28"/>
          <w:szCs w:val="28"/>
        </w:rPr>
        <w:t xml:space="preserve"> </w:t>
      </w:r>
      <w:r w:rsidRPr="007B43EF">
        <w:rPr>
          <w:rFonts w:ascii="PT Astra Serif" w:hAnsi="PT Astra Serif"/>
          <w:sz w:val="28"/>
          <w:szCs w:val="28"/>
          <w:lang w:eastAsia="ru-RU" w:bidi="ru-RU"/>
        </w:rPr>
        <w:t xml:space="preserve">Опубликовать постановление в официальном печатном издании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 w:bidi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 w:bidi="ru-RU"/>
        </w:rPr>
        <w:t xml:space="preserve"> и разместить на официальном сайте органов местного самоуправления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 w:bidi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 w:bidi="ru-RU"/>
        </w:rPr>
        <w:t>.</w:t>
      </w:r>
    </w:p>
    <w:p w:rsidR="007B43EF" w:rsidRPr="007B43EF" w:rsidRDefault="007B43EF" w:rsidP="007B43EF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B43EF">
        <w:rPr>
          <w:rFonts w:ascii="PT Astra Serif" w:hAnsi="PT Astra Serif" w:cs="Times New Roman"/>
          <w:b w:val="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B43EF" w:rsidRPr="007B43EF" w:rsidRDefault="007B43EF" w:rsidP="007B43EF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B43EF">
        <w:rPr>
          <w:rFonts w:ascii="PT Astra Serif" w:hAnsi="PT Astra Serif" w:cs="Times New Roman"/>
          <w:b w:val="0"/>
          <w:sz w:val="28"/>
          <w:szCs w:val="28"/>
        </w:rPr>
        <w:t xml:space="preserve">4. </w:t>
      </w:r>
      <w:proofErr w:type="gramStart"/>
      <w:r w:rsidRPr="007B43EF">
        <w:rPr>
          <w:rFonts w:ascii="PT Astra Serif" w:hAnsi="PT Astra Serif" w:cs="Times New Roman"/>
          <w:b w:val="0"/>
          <w:sz w:val="28"/>
          <w:szCs w:val="28"/>
        </w:rPr>
        <w:t>Контроль за</w:t>
      </w:r>
      <w:proofErr w:type="gramEnd"/>
      <w:r w:rsidRPr="007B43EF">
        <w:rPr>
          <w:rFonts w:ascii="PT Astra Serif" w:hAnsi="PT Astra Serif" w:cs="Times New Roman"/>
          <w:b w:val="0"/>
          <w:sz w:val="28"/>
          <w:szCs w:val="28"/>
        </w:rPr>
        <w:t xml:space="preserve"> выполнением настоящего постановления возложить на директора департамента экономического развития и проектного управления </w:t>
      </w:r>
      <w:r w:rsidRPr="007B43EF">
        <w:rPr>
          <w:rFonts w:ascii="PT Astra Serif" w:hAnsi="PT Astra Serif" w:cs="Times New Roman"/>
          <w:b w:val="0"/>
          <w:sz w:val="28"/>
          <w:szCs w:val="28"/>
        </w:rPr>
        <w:lastRenderedPageBreak/>
        <w:t xml:space="preserve">администрации города </w:t>
      </w:r>
      <w:proofErr w:type="spellStart"/>
      <w:r w:rsidRPr="007B43EF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7B43EF">
        <w:rPr>
          <w:rFonts w:ascii="PT Astra Serif" w:hAnsi="PT Astra Serif" w:cs="Times New Roman"/>
          <w:b w:val="0"/>
          <w:sz w:val="28"/>
          <w:szCs w:val="28"/>
        </w:rPr>
        <w:t xml:space="preserve"> И.В. </w:t>
      </w:r>
      <w:proofErr w:type="spellStart"/>
      <w:r w:rsidRPr="007B43EF">
        <w:rPr>
          <w:rFonts w:ascii="PT Astra Serif" w:hAnsi="PT Astra Serif" w:cs="Times New Roman"/>
          <w:b w:val="0"/>
          <w:sz w:val="28"/>
          <w:szCs w:val="28"/>
        </w:rPr>
        <w:t>Грудцыну</w:t>
      </w:r>
      <w:proofErr w:type="spellEnd"/>
      <w:r w:rsidRPr="007B43EF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7B43EF" w:rsidRDefault="007B43EF" w:rsidP="007B43E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B43EF" w:rsidRPr="007B43EF" w:rsidRDefault="007B43EF" w:rsidP="007B43E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B43EF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7B43EF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7B43EF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А.В. Бородкин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B43EF" w:rsidRP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7B43EF" w:rsidRP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7B43EF">
        <w:rPr>
          <w:rFonts w:ascii="PT Astra Serif" w:hAnsi="PT Astra Serif"/>
          <w:b/>
          <w:sz w:val="28"/>
          <w:szCs w:val="28"/>
        </w:rPr>
        <w:t>к постановлению</w:t>
      </w:r>
    </w:p>
    <w:p w:rsidR="007B43EF" w:rsidRPr="007B43EF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7B43EF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7B43EF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7B43EF" w:rsidRPr="00444AE4" w:rsidRDefault="007B43EF" w:rsidP="007B43E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444AE4">
        <w:rPr>
          <w:rFonts w:ascii="PT Astra Serif" w:hAnsi="PT Astra Serif"/>
          <w:b/>
          <w:sz w:val="28"/>
          <w:szCs w:val="28"/>
        </w:rPr>
        <w:t xml:space="preserve">от </w:t>
      </w:r>
      <w:r w:rsidR="00444AE4" w:rsidRPr="00444AE4">
        <w:rPr>
          <w:rFonts w:ascii="PT Astra Serif" w:hAnsi="PT Astra Serif"/>
          <w:b/>
          <w:sz w:val="28"/>
          <w:szCs w:val="28"/>
        </w:rPr>
        <w:t xml:space="preserve">20 мая 2021 года </w:t>
      </w:r>
      <w:r w:rsidRPr="00444AE4">
        <w:rPr>
          <w:rFonts w:ascii="PT Astra Serif" w:hAnsi="PT Astra Serif"/>
          <w:b/>
          <w:sz w:val="28"/>
          <w:szCs w:val="28"/>
        </w:rPr>
        <w:t xml:space="preserve">№ </w:t>
      </w:r>
      <w:r w:rsidR="00444AE4" w:rsidRPr="00444AE4">
        <w:rPr>
          <w:rFonts w:ascii="PT Astra Serif" w:hAnsi="PT Astra Serif"/>
          <w:b/>
          <w:sz w:val="28"/>
          <w:szCs w:val="28"/>
        </w:rPr>
        <w:t>814-п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43EF" w:rsidRPr="007B43EF" w:rsidRDefault="007B43EF" w:rsidP="007B43EF">
      <w:pPr>
        <w:shd w:val="clear" w:color="auto" w:fill="FFFFFF"/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B43EF">
        <w:rPr>
          <w:rFonts w:ascii="PT Astra Serif" w:hAnsi="PT Astra Serif"/>
          <w:b/>
          <w:bCs/>
          <w:color w:val="000000"/>
          <w:sz w:val="28"/>
          <w:szCs w:val="28"/>
        </w:rPr>
        <w:t>Положение</w:t>
      </w:r>
    </w:p>
    <w:p w:rsidR="007B43EF" w:rsidRPr="007B43EF" w:rsidRDefault="007B43EF" w:rsidP="007B43EF">
      <w:pPr>
        <w:shd w:val="clear" w:color="auto" w:fill="FFFFFF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B43EF">
        <w:rPr>
          <w:rFonts w:ascii="PT Astra Serif" w:hAnsi="PT Astra Serif"/>
          <w:b/>
          <w:bCs/>
          <w:color w:val="000000"/>
          <w:sz w:val="28"/>
          <w:szCs w:val="28"/>
        </w:rPr>
        <w:t xml:space="preserve"> об </w:t>
      </w:r>
      <w:r w:rsidRPr="007B43EF">
        <w:rPr>
          <w:rFonts w:ascii="PT Astra Serif" w:hAnsi="PT Astra Serif"/>
          <w:b/>
          <w:sz w:val="28"/>
          <w:szCs w:val="28"/>
        </w:rPr>
        <w:t xml:space="preserve">условиях и порядке заключения соглашений о защите и поощрении капиталовложений со стороны муниципального образования город </w:t>
      </w:r>
      <w:proofErr w:type="spellStart"/>
      <w:r w:rsidRPr="007B43EF">
        <w:rPr>
          <w:rFonts w:ascii="PT Astra Serif" w:hAnsi="PT Astra Serif"/>
          <w:b/>
          <w:sz w:val="28"/>
          <w:szCs w:val="28"/>
        </w:rPr>
        <w:t>Югорск</w:t>
      </w:r>
      <w:proofErr w:type="spellEnd"/>
      <w:r w:rsidRPr="007B43EF">
        <w:rPr>
          <w:rFonts w:ascii="PT Astra Serif" w:hAnsi="PT Astra Serif"/>
          <w:b/>
          <w:sz w:val="28"/>
          <w:szCs w:val="28"/>
        </w:rPr>
        <w:t xml:space="preserve"> (далее – Положение)</w:t>
      </w:r>
    </w:p>
    <w:p w:rsidR="007B43EF" w:rsidRPr="007B43EF" w:rsidRDefault="007B43EF" w:rsidP="007B43EF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B43EF" w:rsidRPr="007B43EF" w:rsidRDefault="007B43EF" w:rsidP="007B43EF">
      <w:pPr>
        <w:pStyle w:val="1"/>
        <w:spacing w:line="276" w:lineRule="auto"/>
        <w:ind w:firstLine="709"/>
        <w:jc w:val="center"/>
        <w:rPr>
          <w:rFonts w:ascii="PT Astra Serif" w:hAnsi="PT Astra Serif" w:cs="Times New Roman"/>
          <w:b w:val="0"/>
          <w:bCs w:val="0"/>
          <w:color w:val="auto"/>
          <w:lang w:eastAsia="ru-RU"/>
        </w:rPr>
      </w:pPr>
      <w:r w:rsidRPr="007B43EF">
        <w:rPr>
          <w:rFonts w:ascii="PT Astra Serif" w:hAnsi="PT Astra Serif"/>
          <w:b w:val="0"/>
          <w:bCs w:val="0"/>
          <w:color w:val="auto"/>
          <w:lang w:eastAsia="ru-RU"/>
        </w:rPr>
        <w:t>1. Общие положения</w:t>
      </w:r>
    </w:p>
    <w:p w:rsidR="007B43EF" w:rsidRPr="007B43EF" w:rsidRDefault="007B43EF" w:rsidP="007B43EF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7B43EF" w:rsidRPr="007B43EF" w:rsidRDefault="007B43EF" w:rsidP="007B43EF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B43EF">
        <w:rPr>
          <w:rFonts w:ascii="PT Astra Serif" w:hAnsi="PT Astra Serif" w:cs="Times New Roman"/>
          <w:b w:val="0"/>
          <w:sz w:val="28"/>
          <w:szCs w:val="28"/>
        </w:rPr>
        <w:t xml:space="preserve">1.1. Настоящее Положение разработано в соответствии с частью 8 статьи 4 Федерального закона от 01.04.2020 № 69-ФЗ «О защите и поощрении капиталовложений в Российской Федерации» (далее - Федеральный закон №69-ФЗ) и </w:t>
      </w:r>
      <w:proofErr w:type="gramStart"/>
      <w:r w:rsidRPr="007B43EF">
        <w:rPr>
          <w:rFonts w:ascii="PT Astra Serif" w:hAnsi="PT Astra Serif" w:cs="Times New Roman"/>
          <w:b w:val="0"/>
          <w:sz w:val="28"/>
          <w:szCs w:val="28"/>
        </w:rPr>
        <w:t>устанавливает условия</w:t>
      </w:r>
      <w:proofErr w:type="gramEnd"/>
      <w:r w:rsidRPr="007B43EF">
        <w:rPr>
          <w:rFonts w:ascii="PT Astra Serif" w:hAnsi="PT Astra Serif" w:cs="Times New Roman"/>
          <w:b w:val="0"/>
          <w:sz w:val="28"/>
          <w:szCs w:val="28"/>
        </w:rPr>
        <w:t xml:space="preserve"> и порядок заключения соглашений о защите и поощрении капиталовложений со стороны </w:t>
      </w:r>
      <w:r w:rsidRPr="007B43EF">
        <w:rPr>
          <w:rFonts w:ascii="PT Astra Serif" w:hAnsi="PT Astra Serif"/>
          <w:b w:val="0"/>
          <w:sz w:val="28"/>
          <w:szCs w:val="28"/>
        </w:rPr>
        <w:t>муниципального образования</w:t>
      </w:r>
      <w:r w:rsidRPr="007B43EF">
        <w:rPr>
          <w:rFonts w:ascii="PT Astra Serif" w:hAnsi="PT Astra Serif" w:cs="Times New Roman"/>
          <w:b w:val="0"/>
          <w:sz w:val="28"/>
          <w:szCs w:val="28"/>
        </w:rPr>
        <w:t xml:space="preserve"> город </w:t>
      </w:r>
      <w:proofErr w:type="spellStart"/>
      <w:r w:rsidRPr="007B43EF">
        <w:rPr>
          <w:rFonts w:ascii="PT Astra Serif" w:hAnsi="PT Astra Serif" w:cs="Times New Roman"/>
          <w:b w:val="0"/>
          <w:sz w:val="28"/>
          <w:szCs w:val="28"/>
        </w:rPr>
        <w:t>Югорск</w:t>
      </w:r>
      <w:proofErr w:type="spellEnd"/>
      <w:r w:rsidRPr="007B43EF">
        <w:rPr>
          <w:rFonts w:ascii="PT Astra Serif" w:hAnsi="PT Astra Serif" w:cs="Times New Roman"/>
          <w:b w:val="0"/>
          <w:sz w:val="28"/>
          <w:szCs w:val="28"/>
        </w:rPr>
        <w:t xml:space="preserve"> (далее – Соглашение).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</w:rPr>
        <w:t>1.2</w:t>
      </w:r>
      <w:r w:rsidRPr="007B43EF">
        <w:rPr>
          <w:rFonts w:ascii="PT Astra Serif" w:hAnsi="PT Astra Serif"/>
          <w:b/>
          <w:sz w:val="28"/>
          <w:szCs w:val="28"/>
        </w:rPr>
        <w:t xml:space="preserve">. </w:t>
      </w:r>
      <w:r w:rsidRPr="007B43EF">
        <w:rPr>
          <w:rFonts w:ascii="PT Astra Serif" w:hAnsi="PT Astra Serif"/>
          <w:sz w:val="28"/>
          <w:szCs w:val="28"/>
          <w:lang w:eastAsia="ru-RU"/>
        </w:rPr>
        <w:t>В настоящем Положении используются следующие понятия: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bCs/>
          <w:sz w:val="28"/>
          <w:szCs w:val="28"/>
          <w:lang w:eastAsia="ru-RU"/>
        </w:rPr>
        <w:t>- Уполномоченный орган</w:t>
      </w:r>
      <w:r w:rsidRPr="007B43EF">
        <w:rPr>
          <w:rFonts w:ascii="PT Astra Serif" w:hAnsi="PT Astra Serif"/>
          <w:sz w:val="28"/>
          <w:szCs w:val="28"/>
          <w:lang w:eastAsia="ru-RU"/>
        </w:rPr>
        <w:t xml:space="preserve"> – управление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>;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bCs/>
          <w:sz w:val="28"/>
          <w:szCs w:val="28"/>
          <w:lang w:eastAsia="ru-RU"/>
        </w:rPr>
        <w:t>- Совещательный совет</w:t>
      </w:r>
      <w:r w:rsidRPr="007B43EF">
        <w:rPr>
          <w:rFonts w:ascii="PT Astra Serif" w:hAnsi="PT Astra Serif"/>
          <w:sz w:val="28"/>
          <w:szCs w:val="28"/>
          <w:lang w:eastAsia="ru-RU"/>
        </w:rPr>
        <w:t xml:space="preserve"> – Координационный совет по вопросам развития инвестиционной деятельности в городе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Югорске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 xml:space="preserve">, утвержденный </w:t>
      </w:r>
      <w:hyperlink r:id="rId9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 xml:space="preserve"> от 07.04.2014 № 1353, </w:t>
      </w:r>
      <w:proofErr w:type="gramStart"/>
      <w:r w:rsidRPr="007B43EF">
        <w:rPr>
          <w:rFonts w:ascii="PT Astra Serif" w:hAnsi="PT Astra Serif"/>
          <w:sz w:val="28"/>
          <w:szCs w:val="28"/>
          <w:lang w:eastAsia="ru-RU"/>
        </w:rPr>
        <w:t>осуществляющий</w:t>
      </w:r>
      <w:proofErr w:type="gramEnd"/>
      <w:r w:rsidRPr="007B43EF">
        <w:rPr>
          <w:rFonts w:ascii="PT Astra Serif" w:hAnsi="PT Astra Serif"/>
          <w:sz w:val="28"/>
          <w:szCs w:val="28"/>
          <w:lang w:eastAsia="ru-RU"/>
        </w:rPr>
        <w:t xml:space="preserve"> в том числе решение вопросов по содействию развитию инвестиционной привлекательности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>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Остальные понятия, используемые в настоящем Положении, применяются в значении, определенном </w:t>
      </w:r>
      <w:hyperlink r:id="rId10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 № 69-ФЗ.</w:t>
      </w:r>
    </w:p>
    <w:p w:rsidR="007B43EF" w:rsidRPr="007B43EF" w:rsidRDefault="007B43EF" w:rsidP="007B43EF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B43EF">
        <w:rPr>
          <w:rFonts w:ascii="PT Astra Serif" w:hAnsi="PT Astra Serif" w:cs="Times New Roman"/>
          <w:b w:val="0"/>
          <w:sz w:val="28"/>
          <w:szCs w:val="28"/>
        </w:rPr>
        <w:t xml:space="preserve">1.3. Настоящее Положение применяется к отношениям, возникающим в связи с заключением Соглашения. </w:t>
      </w:r>
    </w:p>
    <w:p w:rsidR="007B43EF" w:rsidRPr="007B43EF" w:rsidRDefault="007B43EF" w:rsidP="007B43EF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B43EF">
        <w:rPr>
          <w:rFonts w:ascii="PT Astra Serif" w:hAnsi="PT Astra Serif" w:cs="Times New Roman"/>
          <w:b w:val="0"/>
          <w:sz w:val="28"/>
          <w:szCs w:val="28"/>
        </w:rPr>
        <w:t>1.4. Сог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лашение заключается не позднее </w:t>
      </w:r>
      <w:r w:rsidRPr="007B43EF">
        <w:rPr>
          <w:rFonts w:ascii="PT Astra Serif" w:hAnsi="PT Astra Serif" w:cs="Times New Roman"/>
          <w:b w:val="0"/>
          <w:sz w:val="28"/>
          <w:szCs w:val="28"/>
        </w:rPr>
        <w:t>01.01.2030.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</w:rPr>
        <w:t>1.5.</w:t>
      </w:r>
      <w:r w:rsidRPr="007B43EF">
        <w:rPr>
          <w:rFonts w:ascii="PT Astra Serif" w:hAnsi="PT Astra Serif"/>
          <w:b/>
          <w:sz w:val="28"/>
          <w:szCs w:val="28"/>
        </w:rPr>
        <w:t xml:space="preserve"> </w:t>
      </w:r>
      <w:r w:rsidRPr="007B43EF">
        <w:rPr>
          <w:rFonts w:ascii="PT Astra Serif" w:hAnsi="PT Astra Serif"/>
          <w:sz w:val="28"/>
          <w:szCs w:val="28"/>
          <w:lang w:eastAsia="ru-RU"/>
        </w:rPr>
        <w:t xml:space="preserve">От имени муниципального образования город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 xml:space="preserve"> Соглашение заключает администрация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>.</w:t>
      </w:r>
    </w:p>
    <w:p w:rsidR="007B43EF" w:rsidRPr="007B43EF" w:rsidRDefault="007B43EF" w:rsidP="007B43EF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7B43EF" w:rsidRPr="007B43EF" w:rsidRDefault="007B43EF" w:rsidP="007B43EF">
      <w:pPr>
        <w:pStyle w:val="ConsPlusTitle"/>
        <w:spacing w:line="276" w:lineRule="auto"/>
        <w:ind w:firstLine="709"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7B43EF">
        <w:rPr>
          <w:rFonts w:ascii="PT Astra Serif" w:hAnsi="PT Astra Serif"/>
          <w:b w:val="0"/>
          <w:bCs/>
          <w:sz w:val="28"/>
          <w:szCs w:val="28"/>
        </w:rPr>
        <w:t xml:space="preserve">2. Условия заключения соглашения о защите и поощрении капиталовложений со стороны </w:t>
      </w:r>
      <w:r w:rsidRPr="007B43EF">
        <w:rPr>
          <w:rFonts w:ascii="PT Astra Serif" w:hAnsi="PT Astra Serif"/>
          <w:b w:val="0"/>
          <w:sz w:val="28"/>
          <w:szCs w:val="28"/>
        </w:rPr>
        <w:t>муниципального образования</w:t>
      </w:r>
      <w:r w:rsidRPr="007B43EF">
        <w:rPr>
          <w:rFonts w:ascii="PT Astra Serif" w:hAnsi="PT Astra Serif"/>
          <w:b w:val="0"/>
          <w:bCs/>
          <w:sz w:val="28"/>
          <w:szCs w:val="28"/>
        </w:rPr>
        <w:t xml:space="preserve"> город </w:t>
      </w:r>
      <w:proofErr w:type="spellStart"/>
      <w:r w:rsidRPr="007B43EF">
        <w:rPr>
          <w:rFonts w:ascii="PT Astra Serif" w:hAnsi="PT Astra Serif"/>
          <w:b w:val="0"/>
          <w:bCs/>
          <w:sz w:val="28"/>
          <w:szCs w:val="28"/>
        </w:rPr>
        <w:t>Югорск</w:t>
      </w:r>
      <w:proofErr w:type="spellEnd"/>
    </w:p>
    <w:p w:rsidR="007B43EF" w:rsidRPr="007B43EF" w:rsidRDefault="007B43EF" w:rsidP="007B43EF">
      <w:pPr>
        <w:pStyle w:val="ConsPlusTitle"/>
        <w:spacing w:line="276" w:lineRule="auto"/>
        <w:ind w:firstLine="709"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7B43EF" w:rsidRPr="007B43EF" w:rsidRDefault="007B43EF" w:rsidP="007B43EF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B43EF">
        <w:rPr>
          <w:rFonts w:ascii="PT Astra Serif" w:hAnsi="PT Astra Serif"/>
          <w:b w:val="0"/>
          <w:sz w:val="28"/>
          <w:szCs w:val="28"/>
        </w:rPr>
        <w:lastRenderedPageBreak/>
        <w:t>2.1.</w:t>
      </w:r>
      <w:r w:rsidRPr="007B43EF">
        <w:rPr>
          <w:rFonts w:ascii="PT Astra Serif" w:hAnsi="PT Astra Serif"/>
          <w:sz w:val="28"/>
          <w:szCs w:val="28"/>
        </w:rPr>
        <w:t xml:space="preserve"> </w:t>
      </w:r>
      <w:r w:rsidRPr="007B43EF">
        <w:rPr>
          <w:rFonts w:ascii="PT Astra Serif" w:hAnsi="PT Astra Serif" w:cs="Times New Roman"/>
          <w:b w:val="0"/>
          <w:sz w:val="28"/>
          <w:szCs w:val="28"/>
        </w:rPr>
        <w:t>Соглашение заключается с организацией, реализующей проект</w:t>
      </w:r>
      <w:r w:rsidRPr="007B43EF">
        <w:rPr>
          <w:rFonts w:ascii="PT Astra Serif" w:hAnsi="PT Astra Serif"/>
          <w:sz w:val="28"/>
          <w:szCs w:val="28"/>
        </w:rPr>
        <w:t xml:space="preserve"> </w:t>
      </w:r>
      <w:r w:rsidRPr="007B43EF">
        <w:rPr>
          <w:rFonts w:ascii="PT Astra Serif" w:hAnsi="PT Astra Serif"/>
          <w:b w:val="0"/>
          <w:sz w:val="28"/>
          <w:szCs w:val="28"/>
        </w:rPr>
        <w:t xml:space="preserve">на территории муниципального образования город </w:t>
      </w:r>
      <w:proofErr w:type="spellStart"/>
      <w:r w:rsidRPr="007B43EF">
        <w:rPr>
          <w:rFonts w:ascii="PT Astra Serif" w:hAnsi="PT Astra Serif"/>
          <w:b w:val="0"/>
          <w:sz w:val="28"/>
          <w:szCs w:val="28"/>
        </w:rPr>
        <w:t>Югорск</w:t>
      </w:r>
      <w:proofErr w:type="spellEnd"/>
      <w:r w:rsidRPr="007B43EF">
        <w:rPr>
          <w:rFonts w:ascii="PT Astra Serif" w:hAnsi="PT Astra Serif" w:cs="Times New Roman"/>
          <w:b w:val="0"/>
          <w:sz w:val="28"/>
          <w:szCs w:val="28"/>
        </w:rPr>
        <w:t>,</w:t>
      </w:r>
      <w:r w:rsidRPr="007B43EF">
        <w:rPr>
          <w:rFonts w:ascii="PT Astra Serif" w:hAnsi="PT Astra Serif"/>
          <w:sz w:val="28"/>
          <w:szCs w:val="28"/>
        </w:rPr>
        <w:t xml:space="preserve"> </w:t>
      </w:r>
      <w:r w:rsidRPr="007B43EF">
        <w:rPr>
          <w:rFonts w:ascii="PT Astra Serif" w:hAnsi="PT Astra Serif"/>
          <w:b w:val="0"/>
          <w:sz w:val="28"/>
          <w:szCs w:val="28"/>
        </w:rPr>
        <w:t xml:space="preserve">при соблюдении условий, установленных Федеральным законом № 69-ФЗ, а также </w:t>
      </w:r>
      <w:r w:rsidRPr="007B43EF">
        <w:rPr>
          <w:rFonts w:ascii="PT Astra Serif" w:hAnsi="PT Astra Serif" w:cs="Times New Roman"/>
          <w:b w:val="0"/>
          <w:sz w:val="28"/>
          <w:szCs w:val="28"/>
        </w:rPr>
        <w:t>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7B43EF" w:rsidRPr="007B43EF" w:rsidRDefault="007B43EF" w:rsidP="007B43EF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B43EF">
        <w:rPr>
          <w:rFonts w:ascii="PT Astra Serif" w:hAnsi="PT Astra Serif" w:cs="Times New Roman"/>
          <w:b w:val="0"/>
          <w:sz w:val="28"/>
          <w:szCs w:val="28"/>
        </w:rPr>
        <w:t>1) игорный бизнес;</w:t>
      </w:r>
    </w:p>
    <w:p w:rsidR="007B43EF" w:rsidRPr="007B43EF" w:rsidRDefault="007B43EF" w:rsidP="007B43EF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B43EF">
        <w:rPr>
          <w:rFonts w:ascii="PT Astra Serif" w:hAnsi="PT Astra Serif" w:cs="Times New Roman"/>
          <w:b w:val="0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7B43EF" w:rsidRPr="007B43EF" w:rsidRDefault="007B43EF" w:rsidP="007B43EF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B43EF">
        <w:rPr>
          <w:rFonts w:ascii="PT Astra Serif" w:hAnsi="PT Astra Serif" w:cs="Times New Roman"/>
          <w:b w:val="0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7B43EF" w:rsidRPr="007B43EF" w:rsidRDefault="007B43EF" w:rsidP="007B43EF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B43EF">
        <w:rPr>
          <w:rFonts w:ascii="PT Astra Serif" w:hAnsi="PT Astra Serif" w:cs="Times New Roman"/>
          <w:b w:val="0"/>
          <w:sz w:val="28"/>
          <w:szCs w:val="28"/>
        </w:rPr>
        <w:t>4) оптовая и розничная торговля;</w:t>
      </w:r>
    </w:p>
    <w:p w:rsidR="007B43EF" w:rsidRPr="007B43EF" w:rsidRDefault="007B43EF" w:rsidP="007B43EF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B43EF">
        <w:rPr>
          <w:rFonts w:ascii="PT Astra Serif" w:hAnsi="PT Astra Serif" w:cs="Times New Roman"/>
          <w:b w:val="0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7B43EF" w:rsidRPr="007B43EF" w:rsidRDefault="007B43EF" w:rsidP="007B43EF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B43EF">
        <w:rPr>
          <w:rFonts w:ascii="PT Astra Serif" w:hAnsi="PT Astra Serif" w:cs="Times New Roman"/>
          <w:b w:val="0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 строительства таких домов в соответствии  с договором о комплексном развитии территории).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2.2. Соглашение заключается по результатам осуществления процедур, предусмотренных </w:t>
      </w:r>
      <w:hyperlink r:id="rId11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статьями 7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 или </w:t>
      </w:r>
      <w:hyperlink r:id="rId12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8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 Федерального закона №69-ФЗ в порядке частной проектной или публичной проектной инициативы.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B43EF" w:rsidRPr="007B43EF" w:rsidRDefault="007B43EF" w:rsidP="007B43EF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bCs w:val="0"/>
          <w:color w:val="auto"/>
          <w:lang w:eastAsia="ru-RU"/>
        </w:rPr>
      </w:pPr>
      <w:r w:rsidRPr="007B43EF">
        <w:rPr>
          <w:rFonts w:ascii="PT Astra Serif" w:hAnsi="PT Astra Serif"/>
          <w:b w:val="0"/>
          <w:bCs w:val="0"/>
          <w:color w:val="auto"/>
          <w:lang w:eastAsia="ru-RU"/>
        </w:rPr>
        <w:t xml:space="preserve">3. Порядок заключения соглашений о защите и поощрении капиталовложений со стороны </w:t>
      </w:r>
      <w:r w:rsidRPr="007B43EF">
        <w:rPr>
          <w:rFonts w:ascii="PT Astra Serif" w:hAnsi="PT Astra Serif"/>
          <w:b w:val="0"/>
          <w:color w:val="auto"/>
        </w:rPr>
        <w:t>муниципального образования</w:t>
      </w:r>
      <w:r w:rsidRPr="007B43EF">
        <w:rPr>
          <w:rFonts w:ascii="PT Astra Serif" w:hAnsi="PT Astra Serif"/>
          <w:b w:val="0"/>
          <w:bCs w:val="0"/>
          <w:color w:val="auto"/>
          <w:lang w:eastAsia="ru-RU"/>
        </w:rPr>
        <w:t xml:space="preserve"> город </w:t>
      </w:r>
      <w:proofErr w:type="spellStart"/>
      <w:r w:rsidRPr="007B43EF">
        <w:rPr>
          <w:rFonts w:ascii="PT Astra Serif" w:hAnsi="PT Astra Serif"/>
          <w:b w:val="0"/>
          <w:bCs w:val="0"/>
          <w:color w:val="auto"/>
          <w:lang w:eastAsia="ru-RU"/>
        </w:rPr>
        <w:t>Югорск</w:t>
      </w:r>
      <w:proofErr w:type="spellEnd"/>
    </w:p>
    <w:p w:rsidR="007B43EF" w:rsidRPr="007B43EF" w:rsidRDefault="007B43EF" w:rsidP="007B43EF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3.1. </w:t>
      </w:r>
      <w:r w:rsidRPr="007B43EF">
        <w:rPr>
          <w:rFonts w:ascii="PT Astra Serif" w:hAnsi="PT Astra Serif"/>
          <w:sz w:val="28"/>
          <w:szCs w:val="28"/>
        </w:rPr>
        <w:t>Муниципальное образование</w:t>
      </w:r>
      <w:r w:rsidRPr="007B43EF">
        <w:rPr>
          <w:rFonts w:ascii="PT Astra Serif" w:hAnsi="PT Astra Serif"/>
          <w:sz w:val="28"/>
          <w:szCs w:val="28"/>
          <w:lang w:eastAsia="ru-RU"/>
        </w:rPr>
        <w:t xml:space="preserve"> город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 xml:space="preserve"> является стороной Соглашения, если одновременно стороной такого Соглашения является Ханты-Мансийский автономный округ - Югра.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3.2. </w:t>
      </w:r>
      <w:proofErr w:type="gramStart"/>
      <w:r w:rsidRPr="007B43EF">
        <w:rPr>
          <w:rFonts w:ascii="PT Astra Serif" w:hAnsi="PT Astra Serif"/>
          <w:sz w:val="28"/>
          <w:szCs w:val="28"/>
          <w:lang w:eastAsia="ru-RU"/>
        </w:rPr>
        <w:t xml:space="preserve">Инвестор, планирующий заключение Соглашения, в целях получения согласия </w:t>
      </w:r>
      <w:r w:rsidRPr="007B43EF">
        <w:rPr>
          <w:rFonts w:ascii="PT Astra Serif" w:hAnsi="PT Astra Serif"/>
          <w:sz w:val="28"/>
          <w:szCs w:val="28"/>
        </w:rPr>
        <w:t>муниципального образования</w:t>
      </w:r>
      <w:r w:rsidRPr="007B43EF">
        <w:rPr>
          <w:rFonts w:ascii="PT Astra Serif" w:hAnsi="PT Astra Serif"/>
          <w:sz w:val="28"/>
          <w:szCs w:val="28"/>
          <w:lang w:eastAsia="ru-RU"/>
        </w:rPr>
        <w:t xml:space="preserve"> город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 xml:space="preserve"> на заключение Соглашения в соответствии с </w:t>
      </w:r>
      <w:hyperlink r:id="rId13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пунктом 3 части 7 статьи 7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4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пунктом 5 части 9 статьи 8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 Федерального закона № 69-ФЗ, направляет в </w:t>
      </w:r>
      <w:r w:rsidRPr="007B43EF">
        <w:rPr>
          <w:rFonts w:ascii="PT Astra Serif" w:hAnsi="PT Astra Serif"/>
          <w:sz w:val="28"/>
          <w:szCs w:val="28"/>
        </w:rPr>
        <w:t>муниципальное образование</w:t>
      </w:r>
      <w:r w:rsidRPr="007B43EF">
        <w:rPr>
          <w:rFonts w:ascii="PT Astra Serif" w:hAnsi="PT Astra Serif"/>
          <w:sz w:val="28"/>
          <w:szCs w:val="28"/>
          <w:lang w:eastAsia="ru-RU"/>
        </w:rPr>
        <w:t xml:space="preserve"> город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 xml:space="preserve"> заявление о заключении </w:t>
      </w:r>
      <w:r w:rsidRPr="007B43EF">
        <w:rPr>
          <w:rFonts w:ascii="PT Astra Serif" w:hAnsi="PT Astra Serif"/>
          <w:sz w:val="28"/>
          <w:szCs w:val="28"/>
          <w:lang w:eastAsia="ru-RU"/>
        </w:rPr>
        <w:lastRenderedPageBreak/>
        <w:t xml:space="preserve">Соглашения (далее - Заявление) по форме согласно </w:t>
      </w:r>
      <w:hyperlink r:id="rId15" w:anchor="sub_10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приложению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 к настоящему Положению.</w:t>
      </w:r>
      <w:proofErr w:type="gramEnd"/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>3.3. К заявлению прилагаются следующие документы и материалы: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1) информация о заявителе, установленная </w:t>
      </w:r>
      <w:hyperlink r:id="rId16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пунктом 4 части 7 статьи 7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 Федерального закона № 69-ФЗ;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2) бизнес-план (проект бизнес-плана), включающий сведения, установленные </w:t>
      </w:r>
      <w:hyperlink r:id="rId17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пунктом 5 части 7 статьи 7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 Федерального закона № 69-ФЗ;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>3) справка об отсутствии у заявителя задолженности по уплате налогов, сборов, таможенных платежей, иных платежей, взимание которых возложено на таможенные органы, страховых взносов, пеней, штрафов, процентов;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>4) копия документа, подтверждающего полномочия лица (лиц), имеющего право действовать от имени заявителя.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>3.4. Заявление подается инвестором одним из следующих способов: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1) в электронном виде (скан копии) на адрес электронной почты: </w:t>
      </w:r>
      <w:r w:rsidRPr="007B43EF">
        <w:rPr>
          <w:rFonts w:ascii="PT Astra Serif" w:hAnsi="PT Astra Serif"/>
          <w:sz w:val="28"/>
          <w:szCs w:val="28"/>
          <w:lang w:val="en-US" w:eastAsia="ru-RU"/>
        </w:rPr>
        <w:t>econ</w:t>
      </w:r>
      <w:r w:rsidRPr="007B43EF">
        <w:rPr>
          <w:rFonts w:ascii="PT Astra Serif" w:hAnsi="PT Astra Serif"/>
          <w:sz w:val="28"/>
          <w:szCs w:val="28"/>
          <w:lang w:eastAsia="ru-RU"/>
        </w:rPr>
        <w:t>@</w:t>
      </w:r>
      <w:proofErr w:type="spellStart"/>
      <w:r w:rsidRPr="007B43EF">
        <w:rPr>
          <w:rFonts w:ascii="PT Astra Serif" w:hAnsi="PT Astra Serif"/>
          <w:sz w:val="28"/>
          <w:szCs w:val="28"/>
          <w:lang w:val="en-US" w:eastAsia="ru-RU"/>
        </w:rPr>
        <w:t>ugorsk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>.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ru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>;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2) в электронном виде (скан копии) на официальном сайте органов местного самоуправления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 xml:space="preserve"> в баннере «Инвестиционная деятельность» канал прямой связи;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3) на бумажном носителе. 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Администрация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 xml:space="preserve"> осуществляет регистрацию заявления в соответствии с Инструкцией по делопроизводству в администрации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 xml:space="preserve">, утвержденной распоряжением администрации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 xml:space="preserve"> от 20.01.2021 № 20.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>3.5. Инвестор должен соответствовать следующим требованиям: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1) не имеет неисполненную обязанность по уплате налогов, сборов, страховых взносов, пеней, штрафов, процентов, подлежащих уплате в соответствии с </w:t>
      </w:r>
      <w:hyperlink r:id="rId18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 Российской Федерации о налогах и сборах: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>на первое число месяца, предшествующего месяцу, в котором поступило Заявление (в случае если инвестором не представлена справка территориального органа Федеральной налоговой службы об исполнении налогоплательщиком обязанности по уплате налогов, сборов, страховых взносов, пеней, штрафов, процентов (далее - справка об исполнении обязанности по уплате налогов);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>на дату не ранее чем на первое число месяца, предшествующего месяцу, в котором поступило Заявление, но не позднее даты поступления Заявления (в случае если инвестором представлена справка об исполнении обязанности по уплате налогов);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lastRenderedPageBreak/>
        <w:t>2)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 по состоянию на первое число месяца, предшествующего месяцу, в котором поступило Заявление.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>3.6. Инвестор вправе по собственной инициативе представить: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1) справку об исполнении обязанности по уплате налогов по состоянию на дату не ранее чем на первое число месяца, предшествующего месяцу, в котором поступило Заявление, но не позднее даты поступления Заявления для подтверждения его соответствия требованиям, установленным </w:t>
      </w:r>
      <w:hyperlink r:id="rId19" w:anchor="sub_1315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подпунктом 1 пункта 3.5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 настоящего Положения;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2) выписку из Единого государственного реестра юридических лиц, выданную не ранее чем за 30 рабочих дней до даты поступления Заявления, для подтверждения его соответствия требованиям, установленным </w:t>
      </w:r>
      <w:hyperlink r:id="rId20" w:anchor="sub_1316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подпунктом 2 пункта 3.5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 настоящего Положения.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7B43EF">
        <w:rPr>
          <w:rFonts w:ascii="PT Astra Serif" w:hAnsi="PT Astra Serif"/>
          <w:sz w:val="28"/>
          <w:szCs w:val="28"/>
          <w:lang w:eastAsia="ru-RU"/>
        </w:rPr>
        <w:t xml:space="preserve">В случае непредставления инвестором сведений, необходимых для подтверждения соответствия требованиям, установленным </w:t>
      </w:r>
      <w:hyperlink r:id="rId21" w:anchor="sub_1034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пунктом 3.5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 настоящего Положения по собственной инициативе, Уполномоченный орган запрашивает их в срок, не превышающий 3 рабочих дней с даты поступления Заявления, в порядке межведомственного информационного взаимодействия, установленном </w:t>
      </w:r>
      <w:hyperlink r:id="rId22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 от 27.07.2010 № 210-ФЗ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</w:t>
      </w:r>
      <w:r w:rsidRPr="007B43EF">
        <w:rPr>
          <w:rFonts w:ascii="PT Astra Serif" w:hAnsi="PT Astra Serif"/>
          <w:sz w:val="28"/>
          <w:szCs w:val="28"/>
          <w:lang w:eastAsia="ru-RU"/>
        </w:rPr>
        <w:t>«Об организации предоставления государственных и муниципальных услуг».</w:t>
      </w:r>
      <w:proofErr w:type="gramEnd"/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3.7. Уполномоченный орган в течение 5 рабочих дней с даты поступления Заявления направляет запросы об оценке возможности (невозможности) заключения Соглашения с учетом направлений, определенных </w:t>
      </w:r>
      <w:hyperlink r:id="rId23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статьей 10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 Закона Ханты-Мансийского автономного округа - Югры от 26.06.2020 № 59-оз «О государственной поддержке инвестиционной деятельности, защите и поощрении капиталовложений </w:t>
      </w:r>
      <w:proofErr w:type="gramStart"/>
      <w:r w:rsidRPr="007B43EF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Pr="007B43EF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7B43EF">
        <w:rPr>
          <w:rFonts w:ascii="PT Astra Serif" w:hAnsi="PT Astra Serif"/>
          <w:sz w:val="28"/>
          <w:szCs w:val="28"/>
          <w:lang w:eastAsia="ru-RU"/>
        </w:rPr>
        <w:t>Ханты-Мансийском</w:t>
      </w:r>
      <w:proofErr w:type="gramEnd"/>
      <w:r w:rsidRPr="007B43EF">
        <w:rPr>
          <w:rFonts w:ascii="PT Astra Serif" w:hAnsi="PT Astra Serif"/>
          <w:sz w:val="28"/>
          <w:szCs w:val="28"/>
          <w:lang w:eastAsia="ru-RU"/>
        </w:rPr>
        <w:t xml:space="preserve"> автономном округе – Югре» (далее – Закон № 59-ОЗ):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1) в департамент муниципальной собственности и градостроительства администрации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>;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2) в департамент жилищно-коммунального и строительного комплекса администрации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>;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3) в органы или структурные подразделения администрации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 xml:space="preserve"> по направлению реализации инвестиционного проекта.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3.8. Органы или структурные подразделения администрации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 xml:space="preserve">, указанные в </w:t>
      </w:r>
      <w:hyperlink r:id="rId24" w:anchor="sub_1036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пункте 3.7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 настоящего Положения, в срок не более 5 рабочих дней </w:t>
      </w:r>
      <w:proofErr w:type="gramStart"/>
      <w:r w:rsidRPr="007B43EF">
        <w:rPr>
          <w:rFonts w:ascii="PT Astra Serif" w:hAnsi="PT Astra Serif"/>
          <w:sz w:val="28"/>
          <w:szCs w:val="28"/>
          <w:lang w:eastAsia="ru-RU"/>
        </w:rPr>
        <w:t>с даты поступления</w:t>
      </w:r>
      <w:proofErr w:type="gramEnd"/>
      <w:r w:rsidRPr="007B43EF">
        <w:rPr>
          <w:rFonts w:ascii="PT Astra Serif" w:hAnsi="PT Astra Serif"/>
          <w:sz w:val="28"/>
          <w:szCs w:val="28"/>
          <w:lang w:eastAsia="ru-RU"/>
        </w:rPr>
        <w:t xml:space="preserve"> соответствующего запроса представляют в Уполномоченный орган запрашиваемую информацию.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lastRenderedPageBreak/>
        <w:t>На основании полученной информации, Уполномоченный орган готовит сводную информацию об оценке возможности (невозможности) заключения Соглашения с учетом направления, предусмотренного абзацем вторым пункта 2 статьи 10 Закона № 59-ОЗ.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Уполномоченный орган направляет сводную информацию об оценке возможности (невозможности) заключения Соглашения в департамент финансов администрации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>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Департамент финансов администрации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 xml:space="preserve"> в течение 3 рабочих дней </w:t>
      </w:r>
      <w:proofErr w:type="gramStart"/>
      <w:r w:rsidRPr="007B43EF">
        <w:rPr>
          <w:rFonts w:ascii="PT Astra Serif" w:hAnsi="PT Astra Serif"/>
          <w:sz w:val="28"/>
          <w:szCs w:val="28"/>
          <w:lang w:eastAsia="ru-RU"/>
        </w:rPr>
        <w:t>с даты поступления</w:t>
      </w:r>
      <w:proofErr w:type="gramEnd"/>
      <w:r w:rsidRPr="007B43EF">
        <w:rPr>
          <w:rFonts w:ascii="PT Astra Serif" w:hAnsi="PT Astra Serif"/>
          <w:sz w:val="28"/>
          <w:szCs w:val="28"/>
          <w:lang w:eastAsia="ru-RU"/>
        </w:rPr>
        <w:t xml:space="preserve"> информации дает оценку возможности (невозможности) заключения Соглашения с учетом направлений, предусмотренных абзацами вторым и третьим пункта 2 статьи 10 Закона № 59-ОЗ.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3.9. Заявление инвестора, информация органов или структурных подразделений администрации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 xml:space="preserve"> об оценке возможности (невозможности) заключения Соглашения, рассматриваются на заседании Совещательного совета в срок не позднее 15 рабочих дней </w:t>
      </w:r>
      <w:proofErr w:type="gramStart"/>
      <w:r w:rsidRPr="007B43EF">
        <w:rPr>
          <w:rFonts w:ascii="PT Astra Serif" w:hAnsi="PT Astra Serif"/>
          <w:sz w:val="28"/>
          <w:szCs w:val="28"/>
          <w:lang w:eastAsia="ru-RU"/>
        </w:rPr>
        <w:t>с даты поступления</w:t>
      </w:r>
      <w:proofErr w:type="gramEnd"/>
      <w:r w:rsidRPr="007B43EF">
        <w:rPr>
          <w:rFonts w:ascii="PT Astra Serif" w:hAnsi="PT Astra Serif"/>
          <w:sz w:val="28"/>
          <w:szCs w:val="28"/>
          <w:lang w:eastAsia="ru-RU"/>
        </w:rPr>
        <w:t xml:space="preserve"> Заявления.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3.10. В случае принятия Совещательным советом решения о невозможности заключения Соглашения, Уполномоченный орган в срок не более 5 рабочих дней </w:t>
      </w:r>
      <w:proofErr w:type="gramStart"/>
      <w:r w:rsidRPr="007B43EF">
        <w:rPr>
          <w:rFonts w:ascii="PT Astra Serif" w:hAnsi="PT Astra Serif"/>
          <w:sz w:val="28"/>
          <w:szCs w:val="28"/>
          <w:lang w:eastAsia="ru-RU"/>
        </w:rPr>
        <w:t>с даты подписания</w:t>
      </w:r>
      <w:proofErr w:type="gramEnd"/>
      <w:r w:rsidRPr="007B43EF">
        <w:rPr>
          <w:rFonts w:ascii="PT Astra Serif" w:hAnsi="PT Astra Serif"/>
          <w:sz w:val="28"/>
          <w:szCs w:val="28"/>
          <w:lang w:eastAsia="ru-RU"/>
        </w:rPr>
        <w:t xml:space="preserve"> протокола заседания Совещательного совета уведомляет инвестора о принятом решении.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>3.11. Основания для отказа в предоставлении согласия на заключение Соглашения: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>1)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2) Заявитель не соответствует требованиям, установленным </w:t>
      </w:r>
      <w:hyperlink r:id="rId25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 № 69-ФЗ и настоящим Положением;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3) Заявление и прилагаемые к нему документы, не соответствуют требованиям, установленным </w:t>
      </w:r>
      <w:hyperlink r:id="rId26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 № 69-ФЗ, настоящим Положением;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>4) инвестиционный проект не является новым инвестиционным проектом;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5) Заявителем не соблюдены условия, установленные </w:t>
      </w:r>
      <w:hyperlink r:id="rId27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статьей 6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 </w:t>
      </w:r>
      <w:hyperlink r:id="rId28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Федерального закона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 № 69-ФЗ;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>6) наличие у Заявителя задолженности по уплате налогов, сборов, таможенных платежей, иных платежей, взимание которых возложено на таможенные органы, страховых взносов, пеней, штрафов, процентов;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>7) недостоверность представленной Заявителем информации;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lastRenderedPageBreak/>
        <w:t xml:space="preserve">8) не целесообразность реализации инвестиционного проекта на территории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>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3.12. В случае принятия Совещательным советом решения о возможности заключения Соглашения, Уполномоченный орган готовит проект постановления администрации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 xml:space="preserve"> о согласии администрации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 xml:space="preserve"> на заключение Соглашения (далее - Постановление). </w:t>
      </w:r>
      <w:r w:rsidRPr="007B43EF">
        <w:rPr>
          <w:rFonts w:ascii="PT Astra Serif" w:hAnsi="PT Astra Serif"/>
          <w:sz w:val="28"/>
          <w:szCs w:val="28"/>
        </w:rPr>
        <w:t xml:space="preserve">Орган администрации города </w:t>
      </w:r>
      <w:proofErr w:type="spellStart"/>
      <w:r w:rsidRPr="007B43EF">
        <w:rPr>
          <w:rFonts w:ascii="PT Astra Serif" w:hAnsi="PT Astra Serif"/>
          <w:sz w:val="28"/>
          <w:szCs w:val="28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</w:rPr>
        <w:t>, сопровождающий реализацию соглашения, определяется исходя из отраслевой принадлежности организации, с которой заключено Соглашение.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3.13. Уполномоченный орган в срок не более 5 рабочих дней </w:t>
      </w:r>
      <w:proofErr w:type="gramStart"/>
      <w:r w:rsidRPr="007B43EF">
        <w:rPr>
          <w:rFonts w:ascii="PT Astra Serif" w:hAnsi="PT Astra Serif"/>
          <w:sz w:val="28"/>
          <w:szCs w:val="28"/>
          <w:lang w:eastAsia="ru-RU"/>
        </w:rPr>
        <w:t>с даты издания</w:t>
      </w:r>
      <w:proofErr w:type="gramEnd"/>
      <w:r w:rsidRPr="007B43EF">
        <w:rPr>
          <w:rFonts w:ascii="PT Astra Serif" w:hAnsi="PT Astra Serif"/>
          <w:sz w:val="28"/>
          <w:szCs w:val="28"/>
          <w:lang w:eastAsia="ru-RU"/>
        </w:rPr>
        <w:t xml:space="preserve"> Постановления направляет инвестору его копию.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3.14. </w:t>
      </w:r>
      <w:r w:rsidRPr="007B43EF">
        <w:rPr>
          <w:rFonts w:ascii="PT Astra Serif" w:hAnsi="PT Astra Serif"/>
          <w:sz w:val="28"/>
          <w:szCs w:val="28"/>
        </w:rPr>
        <w:t>Соглашение заключается по типовой форме, утвержденной Правительством Российской Федерации.</w:t>
      </w:r>
    </w:p>
    <w:p w:rsid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3.15. </w:t>
      </w:r>
      <w:r w:rsidRPr="007B43EF">
        <w:rPr>
          <w:rFonts w:ascii="PT Astra Serif" w:hAnsi="PT Astra Serif"/>
          <w:sz w:val="28"/>
          <w:szCs w:val="28"/>
        </w:rPr>
        <w:t xml:space="preserve">Меры муниципальной поддержки устанавливаются муниципальными правовыми актами города </w:t>
      </w:r>
      <w:proofErr w:type="spellStart"/>
      <w:r w:rsidRPr="007B43EF">
        <w:rPr>
          <w:rFonts w:ascii="PT Astra Serif" w:hAnsi="PT Astra Serif"/>
          <w:sz w:val="28"/>
          <w:szCs w:val="28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</w:rPr>
        <w:t>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43EF" w:rsidRDefault="007B43EF" w:rsidP="007B43EF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bCs w:val="0"/>
          <w:color w:val="auto"/>
          <w:lang w:eastAsia="ru-RU"/>
        </w:rPr>
      </w:pPr>
      <w:bookmarkStart w:id="0" w:name="sub_1004"/>
      <w:r w:rsidRPr="007B43EF">
        <w:rPr>
          <w:rFonts w:ascii="PT Astra Serif" w:hAnsi="PT Astra Serif"/>
          <w:b w:val="0"/>
          <w:bCs w:val="0"/>
          <w:color w:val="auto"/>
          <w:lang w:eastAsia="ru-RU"/>
        </w:rPr>
        <w:t>4. Заключительные положения</w:t>
      </w:r>
    </w:p>
    <w:p w:rsidR="007B43EF" w:rsidRPr="007B43EF" w:rsidRDefault="007B43EF" w:rsidP="007B43EF">
      <w:pPr>
        <w:rPr>
          <w:lang w:eastAsia="ru-RU"/>
        </w:rPr>
      </w:pP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" w:name="sub_1041"/>
      <w:bookmarkEnd w:id="0"/>
      <w:r w:rsidRPr="007B43EF">
        <w:rPr>
          <w:rFonts w:ascii="PT Astra Serif" w:hAnsi="PT Astra Serif"/>
          <w:sz w:val="28"/>
          <w:szCs w:val="28"/>
          <w:lang w:eastAsia="ru-RU"/>
        </w:rPr>
        <w:t xml:space="preserve">4.1. Администрация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B43EF">
        <w:rPr>
          <w:rFonts w:ascii="PT Astra Serif" w:hAnsi="PT Astra Serif"/>
          <w:sz w:val="28"/>
          <w:szCs w:val="28"/>
          <w:lang w:eastAsia="ru-RU"/>
        </w:rPr>
        <w:t>, являющаяся стороной Соглашения,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инвестиционный проект.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2" w:name="sub_1042"/>
      <w:bookmarkEnd w:id="1"/>
      <w:r w:rsidRPr="007B43EF">
        <w:rPr>
          <w:rFonts w:ascii="PT Astra Serif" w:hAnsi="PT Astra Serif"/>
          <w:sz w:val="28"/>
          <w:szCs w:val="28"/>
          <w:lang w:eastAsia="ru-RU"/>
        </w:rPr>
        <w:t xml:space="preserve">4.2.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</w:t>
      </w:r>
      <w:hyperlink r:id="rId29" w:history="1">
        <w:r w:rsidRPr="007B43EF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Pr="007B43EF">
        <w:rPr>
          <w:rFonts w:ascii="PT Astra Serif" w:hAnsi="PT Astra Serif"/>
          <w:sz w:val="28"/>
          <w:szCs w:val="28"/>
          <w:lang w:eastAsia="ru-RU"/>
        </w:rPr>
        <w:t xml:space="preserve"> № 69-ФЗ.</w:t>
      </w:r>
    </w:p>
    <w:bookmarkEnd w:id="2"/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B43EF" w:rsidRPr="007B43EF" w:rsidRDefault="007B43EF" w:rsidP="007B43EF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bookmarkStart w:id="3" w:name="sub_10"/>
      <w:r w:rsidRPr="007B43EF">
        <w:rPr>
          <w:rFonts w:ascii="PT Astra Serif" w:hAnsi="PT Astra Serif"/>
          <w:b/>
          <w:bCs/>
          <w:sz w:val="28"/>
          <w:szCs w:val="28"/>
          <w:lang w:eastAsia="ru-RU"/>
        </w:rPr>
        <w:lastRenderedPageBreak/>
        <w:t>Приложение</w:t>
      </w:r>
    </w:p>
    <w:p w:rsidR="007B43EF" w:rsidRPr="007B43EF" w:rsidRDefault="007B43EF" w:rsidP="007B43EF">
      <w:pPr>
        <w:pStyle w:val="11"/>
        <w:tabs>
          <w:tab w:val="left" w:pos="7793"/>
        </w:tabs>
        <w:spacing w:line="276" w:lineRule="auto"/>
        <w:ind w:left="0" w:right="0" w:firstLine="0"/>
        <w:jc w:val="right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B43EF">
        <w:rPr>
          <w:rFonts w:ascii="PT Astra Serif" w:hAnsi="PT Astra Serif"/>
          <w:color w:val="auto"/>
          <w:sz w:val="28"/>
          <w:szCs w:val="28"/>
          <w:lang w:eastAsia="ru-RU"/>
        </w:rPr>
        <w:t xml:space="preserve">к </w:t>
      </w:r>
      <w:bookmarkEnd w:id="3"/>
      <w:r w:rsidRPr="007B43EF">
        <w:rPr>
          <w:rFonts w:ascii="PT Astra Serif" w:hAnsi="PT Astra Serif"/>
          <w:color w:val="auto"/>
          <w:sz w:val="28"/>
          <w:szCs w:val="28"/>
          <w:lang w:eastAsia="ru-RU"/>
        </w:rPr>
        <w:t>Положению</w:t>
      </w:r>
    </w:p>
    <w:p w:rsidR="007B43EF" w:rsidRPr="007B43EF" w:rsidRDefault="007B43EF" w:rsidP="007B43EF">
      <w:pPr>
        <w:pStyle w:val="ae"/>
        <w:spacing w:after="0" w:line="276" w:lineRule="auto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7B43EF">
        <w:rPr>
          <w:rFonts w:ascii="PT Astra Serif" w:hAnsi="PT Astra Serif"/>
          <w:b/>
          <w:sz w:val="28"/>
          <w:szCs w:val="28"/>
          <w:lang w:val="ru-RU"/>
        </w:rPr>
        <w:t xml:space="preserve">об условиях и порядке заключения </w:t>
      </w:r>
    </w:p>
    <w:p w:rsidR="007B43EF" w:rsidRPr="007B43EF" w:rsidRDefault="007B43EF" w:rsidP="007B43EF">
      <w:pPr>
        <w:pStyle w:val="ae"/>
        <w:spacing w:after="0" w:line="276" w:lineRule="auto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7B43EF">
        <w:rPr>
          <w:rFonts w:ascii="PT Astra Serif" w:hAnsi="PT Astra Serif"/>
          <w:b/>
          <w:sz w:val="28"/>
          <w:szCs w:val="28"/>
          <w:lang w:val="ru-RU"/>
        </w:rPr>
        <w:t xml:space="preserve">соглашений о защите и </w:t>
      </w:r>
    </w:p>
    <w:p w:rsidR="007B43EF" w:rsidRPr="007B43EF" w:rsidRDefault="007B43EF" w:rsidP="007B43EF">
      <w:pPr>
        <w:pStyle w:val="ae"/>
        <w:spacing w:after="0" w:line="276" w:lineRule="auto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7B43EF">
        <w:rPr>
          <w:rFonts w:ascii="PT Astra Serif" w:hAnsi="PT Astra Serif"/>
          <w:b/>
          <w:sz w:val="28"/>
          <w:szCs w:val="28"/>
          <w:lang w:val="ru-RU"/>
        </w:rPr>
        <w:t xml:space="preserve">поощрении капиталовложений </w:t>
      </w:r>
      <w:proofErr w:type="gramStart"/>
      <w:r w:rsidRPr="007B43EF">
        <w:rPr>
          <w:rFonts w:ascii="PT Astra Serif" w:hAnsi="PT Astra Serif"/>
          <w:b/>
          <w:sz w:val="28"/>
          <w:szCs w:val="28"/>
          <w:lang w:val="ru-RU"/>
        </w:rPr>
        <w:t>со</w:t>
      </w:r>
      <w:proofErr w:type="gramEnd"/>
      <w:r w:rsidRPr="007B43EF">
        <w:rPr>
          <w:rFonts w:ascii="PT Astra Serif" w:hAnsi="PT Astra Serif"/>
          <w:b/>
          <w:sz w:val="28"/>
          <w:szCs w:val="28"/>
          <w:lang w:val="ru-RU"/>
        </w:rPr>
        <w:t xml:space="preserve"> </w:t>
      </w:r>
    </w:p>
    <w:p w:rsidR="007B43EF" w:rsidRPr="007B43EF" w:rsidRDefault="007B43EF" w:rsidP="007B43EF">
      <w:pPr>
        <w:pStyle w:val="ae"/>
        <w:spacing w:after="0" w:line="276" w:lineRule="auto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7B43EF">
        <w:rPr>
          <w:rFonts w:ascii="PT Astra Serif" w:hAnsi="PT Astra Serif"/>
          <w:b/>
          <w:sz w:val="28"/>
          <w:szCs w:val="28"/>
          <w:lang w:val="ru-RU"/>
        </w:rPr>
        <w:t xml:space="preserve">стороны муниципального образования </w:t>
      </w:r>
    </w:p>
    <w:p w:rsidR="007B43EF" w:rsidRPr="007B43EF" w:rsidRDefault="007B43EF" w:rsidP="007B43EF">
      <w:pPr>
        <w:pStyle w:val="ae"/>
        <w:spacing w:after="0" w:line="276" w:lineRule="auto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7B43EF">
        <w:rPr>
          <w:rFonts w:ascii="PT Astra Serif" w:hAnsi="PT Astra Serif"/>
          <w:b/>
          <w:sz w:val="28"/>
          <w:szCs w:val="28"/>
          <w:lang w:val="ru-RU"/>
        </w:rPr>
        <w:t xml:space="preserve">город </w:t>
      </w:r>
      <w:proofErr w:type="spellStart"/>
      <w:r w:rsidRPr="007B43EF">
        <w:rPr>
          <w:rFonts w:ascii="PT Astra Serif" w:hAnsi="PT Astra Serif"/>
          <w:b/>
          <w:sz w:val="28"/>
          <w:szCs w:val="28"/>
          <w:lang w:val="ru-RU"/>
        </w:rPr>
        <w:t>Югорск</w:t>
      </w:r>
      <w:proofErr w:type="spellEnd"/>
    </w:p>
    <w:p w:rsidR="007B43EF" w:rsidRPr="007B43EF" w:rsidRDefault="007B43EF" w:rsidP="007B43EF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7B43EF" w:rsidRPr="007B43EF" w:rsidRDefault="007B43EF" w:rsidP="007B43EF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 xml:space="preserve">В администрацию города </w:t>
      </w:r>
      <w:proofErr w:type="spellStart"/>
      <w:r w:rsidRPr="007B43E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</w:p>
    <w:p w:rsidR="007B43EF" w:rsidRPr="007B43EF" w:rsidRDefault="007B43EF" w:rsidP="007B43EF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7B43EF">
        <w:rPr>
          <w:rFonts w:ascii="PT Astra Serif" w:hAnsi="PT Astra Serif"/>
          <w:sz w:val="28"/>
          <w:szCs w:val="28"/>
          <w:lang w:eastAsia="ru-RU"/>
        </w:rPr>
        <w:t>______________________</w:t>
      </w:r>
    </w:p>
    <w:p w:rsidR="007B43EF" w:rsidRPr="007B43EF" w:rsidRDefault="007B43EF" w:rsidP="007B43E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B43EF" w:rsidRPr="007B43EF" w:rsidRDefault="007B43EF" w:rsidP="007B43EF">
      <w:pPr>
        <w:pStyle w:val="1"/>
        <w:spacing w:line="276" w:lineRule="auto"/>
        <w:jc w:val="center"/>
        <w:rPr>
          <w:rFonts w:ascii="PT Astra Serif" w:eastAsiaTheme="minorEastAsia" w:hAnsi="PT Astra Serif"/>
          <w:color w:val="auto"/>
        </w:rPr>
      </w:pPr>
      <w:r w:rsidRPr="007B43EF">
        <w:rPr>
          <w:rFonts w:ascii="PT Astra Serif" w:eastAsiaTheme="minorEastAsia" w:hAnsi="PT Astra Serif"/>
          <w:color w:val="auto"/>
        </w:rPr>
        <w:t>Заявление</w:t>
      </w:r>
      <w:r>
        <w:rPr>
          <w:rFonts w:ascii="PT Astra Serif" w:eastAsiaTheme="minorEastAsia" w:hAnsi="PT Astra Serif"/>
          <w:color w:val="auto"/>
        </w:rPr>
        <w:t xml:space="preserve"> </w:t>
      </w:r>
      <w:r w:rsidRPr="007B43EF">
        <w:rPr>
          <w:rFonts w:ascii="PT Astra Serif" w:eastAsiaTheme="minorEastAsia" w:hAnsi="PT Astra Serif"/>
          <w:color w:val="auto"/>
        </w:rPr>
        <w:t>о заключении соглашения о защите и поощрении капиталовложений</w:t>
      </w:r>
    </w:p>
    <w:p w:rsidR="007B43EF" w:rsidRPr="007B43EF" w:rsidRDefault="007B43EF" w:rsidP="007B43EF">
      <w:pPr>
        <w:spacing w:line="276" w:lineRule="auto"/>
        <w:rPr>
          <w:rFonts w:ascii="PT Astra Serif" w:eastAsiaTheme="minorEastAsia" w:hAnsi="PT Astra Serif"/>
          <w:sz w:val="28"/>
          <w:szCs w:val="28"/>
        </w:rPr>
      </w:pPr>
    </w:p>
    <w:p w:rsidR="007B43EF" w:rsidRPr="007B43EF" w:rsidRDefault="007B43EF" w:rsidP="007B43E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B43EF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7B43EF" w:rsidRPr="007B43EF" w:rsidRDefault="007B43EF" w:rsidP="007B43E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B43EF">
        <w:rPr>
          <w:rFonts w:ascii="PT Astra Serif" w:hAnsi="PT Astra Serif"/>
          <w:sz w:val="28"/>
          <w:szCs w:val="28"/>
        </w:rPr>
        <w:t>(полное наименование организации)</w:t>
      </w:r>
    </w:p>
    <w:p w:rsidR="007B43EF" w:rsidRPr="007B43EF" w:rsidRDefault="007B43EF" w:rsidP="007B43E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B43EF">
        <w:rPr>
          <w:rFonts w:ascii="PT Astra Serif" w:hAnsi="PT Astra Serif"/>
          <w:sz w:val="28"/>
          <w:szCs w:val="28"/>
        </w:rPr>
        <w:t>в лице ____________________________________________________________,</w:t>
      </w:r>
    </w:p>
    <w:p w:rsidR="007B43EF" w:rsidRPr="007B43EF" w:rsidRDefault="007B43EF" w:rsidP="007B43E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B43EF">
        <w:rPr>
          <w:rFonts w:ascii="PT Astra Serif" w:hAnsi="PT Astra Serif"/>
          <w:sz w:val="28"/>
          <w:szCs w:val="28"/>
        </w:rPr>
        <w:t>(должность, фамилия, имя, отчество (при наличии) уполномоченного лица)</w:t>
      </w:r>
    </w:p>
    <w:p w:rsidR="007B43EF" w:rsidRPr="007B43EF" w:rsidRDefault="007B43EF" w:rsidP="007B43E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7B43EF">
        <w:rPr>
          <w:rFonts w:ascii="PT Astra Serif" w:hAnsi="PT Astra Serif"/>
          <w:sz w:val="28"/>
          <w:szCs w:val="28"/>
        </w:rPr>
        <w:t>действующего</w:t>
      </w:r>
      <w:proofErr w:type="gramEnd"/>
      <w:r w:rsidRPr="007B43EF">
        <w:rPr>
          <w:rFonts w:ascii="PT Astra Serif" w:hAnsi="PT Astra Serif"/>
          <w:sz w:val="28"/>
          <w:szCs w:val="28"/>
        </w:rPr>
        <w:t xml:space="preserve"> на основании __________________________________________,</w:t>
      </w:r>
    </w:p>
    <w:p w:rsidR="007B43EF" w:rsidRPr="007B43EF" w:rsidRDefault="007B43EF" w:rsidP="007B43E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B43EF">
        <w:rPr>
          <w:rFonts w:ascii="PT Astra Serif" w:hAnsi="PT Astra Serif"/>
          <w:sz w:val="28"/>
          <w:szCs w:val="28"/>
        </w:rPr>
        <w:t>(устав, доверенность, приказ или иной документ, удостоверяющий полномочия)</w:t>
      </w:r>
    </w:p>
    <w:p w:rsidR="007B43EF" w:rsidRPr="007B43EF" w:rsidRDefault="007B43EF" w:rsidP="007B43E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B43EF" w:rsidRPr="007B43EF" w:rsidRDefault="007B43EF" w:rsidP="007B43E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B43EF">
        <w:rPr>
          <w:rFonts w:ascii="PT Astra Serif" w:hAnsi="PT Astra Serif"/>
          <w:sz w:val="28"/>
          <w:szCs w:val="28"/>
        </w:rPr>
        <w:t xml:space="preserve">просит подтвердить согласие на заключение соглашения о защите и поощрении капиталовложений со стороны муниципального образования город </w:t>
      </w:r>
      <w:proofErr w:type="spellStart"/>
      <w:r w:rsidRPr="007B43EF">
        <w:rPr>
          <w:rFonts w:ascii="PT Astra Serif" w:hAnsi="PT Astra Serif"/>
          <w:sz w:val="28"/>
          <w:szCs w:val="28"/>
        </w:rPr>
        <w:t>Югорск</w:t>
      </w:r>
      <w:proofErr w:type="spellEnd"/>
      <w:r w:rsidRPr="007B43EF">
        <w:rPr>
          <w:rFonts w:ascii="PT Astra Serif" w:hAnsi="PT Astra Serif"/>
          <w:sz w:val="28"/>
          <w:szCs w:val="28"/>
        </w:rPr>
        <w:t xml:space="preserve"> (далее - соглашение) для реализации инвестиционного проекта</w:t>
      </w:r>
    </w:p>
    <w:p w:rsidR="007B43EF" w:rsidRPr="007B43EF" w:rsidRDefault="007B43EF" w:rsidP="007B43E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B43EF">
        <w:rPr>
          <w:rFonts w:ascii="PT Astra Serif" w:hAnsi="PT Astra Serif"/>
          <w:sz w:val="28"/>
          <w:szCs w:val="28"/>
        </w:rPr>
        <w:t>«________________________________________________________________».</w:t>
      </w:r>
    </w:p>
    <w:p w:rsidR="007B43EF" w:rsidRPr="007B43EF" w:rsidRDefault="007B43EF" w:rsidP="007B43E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B43EF">
        <w:rPr>
          <w:rFonts w:ascii="PT Astra Serif" w:hAnsi="PT Astra Serif"/>
          <w:sz w:val="28"/>
          <w:szCs w:val="28"/>
        </w:rPr>
        <w:t>(наименование проекта)</w:t>
      </w:r>
    </w:p>
    <w:p w:rsidR="007B43EF" w:rsidRPr="007B43EF" w:rsidRDefault="007B43EF" w:rsidP="007B43E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B43EF" w:rsidRPr="007B43EF" w:rsidRDefault="007B43EF" w:rsidP="007B43E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B43EF">
        <w:rPr>
          <w:rFonts w:ascii="PT Astra Serif" w:hAnsi="PT Astra Serif"/>
          <w:sz w:val="28"/>
          <w:szCs w:val="28"/>
        </w:rPr>
        <w:t>I. Сведения об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704"/>
        <w:gridCol w:w="2925"/>
      </w:tblGrid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N</w:t>
            </w:r>
          </w:p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B43E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B43E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Значение показателя</w:t>
            </w: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ИНН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ОГРН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КПП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ОКПО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D43121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hyperlink r:id="rId30" w:history="1">
              <w:r w:rsidR="007B43EF" w:rsidRPr="007B43EF">
                <w:rPr>
                  <w:rStyle w:val="af2"/>
                  <w:rFonts w:ascii="PT Astra Serif" w:hAnsi="PT Astra Serif"/>
                  <w:color w:val="auto"/>
                  <w:sz w:val="28"/>
                  <w:szCs w:val="28"/>
                </w:rPr>
                <w:t>ОКВЭД</w:t>
              </w:r>
            </w:hyperlink>
            <w:r w:rsidR="007B43EF" w:rsidRPr="007B43EF">
              <w:rPr>
                <w:rFonts w:ascii="PT Astra Serif" w:hAnsi="PT Astra Serif"/>
                <w:sz w:val="28"/>
                <w:szCs w:val="28"/>
              </w:rPr>
              <w:t xml:space="preserve"> (основной)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Адрес места нахождения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Фактический адрес (при наличии)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Адрес электронной почты уполномоченного лица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Телефон уполномоченного лица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B43EF" w:rsidRPr="007B43EF" w:rsidRDefault="007B43EF" w:rsidP="007B43EF">
      <w:pPr>
        <w:spacing w:line="276" w:lineRule="auto"/>
        <w:rPr>
          <w:rFonts w:ascii="PT Astra Serif" w:hAnsi="PT Astra Serif" w:cs="Times New Roman CYR"/>
          <w:sz w:val="28"/>
          <w:szCs w:val="28"/>
        </w:rPr>
      </w:pPr>
    </w:p>
    <w:p w:rsidR="007B43EF" w:rsidRPr="007B43EF" w:rsidRDefault="007B43EF" w:rsidP="007B43E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B43EF">
        <w:rPr>
          <w:rFonts w:ascii="PT Astra Serif" w:hAnsi="PT Astra Serif"/>
          <w:sz w:val="28"/>
          <w:szCs w:val="28"/>
        </w:rPr>
        <w:t>II. Сведения об инвестиционном проекте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704"/>
        <w:gridCol w:w="2925"/>
      </w:tblGrid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N</w:t>
            </w:r>
          </w:p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B43E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B43E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Значение показателя</w:t>
            </w: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Сфера экономики (вид деятельности), в которой реализуется инвестиционный проект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Общий срок и этапы реализации инвестиционного проекта, а также сроки реализации каждого этапа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Территория реализации инвестиционного проекта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Планируемая дата окончания реализации проекта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B43EF">
              <w:rPr>
                <w:rFonts w:ascii="PT Astra Serif" w:hAnsi="PT Astra Serif"/>
                <w:sz w:val="28"/>
                <w:szCs w:val="28"/>
              </w:rPr>
              <w:t>Сведения о разрешении на строительство в случае, если инвестиционный проект направлен на создание (строительство) и (или) реконструкцию объекта (объектов) капитального строительства, или градостроительный план земельного участка (для линейных объектов - проект планировки территории) на земельный участок, предназначенный для строительства и (или) реконструкции объекта капитального строительства, о планируемом сроке получения разрешения на строительство соответствующего объекта</w:t>
            </w:r>
            <w:proofErr w:type="gramEnd"/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 xml:space="preserve">Сведения о товарах, работах, услугах, </w:t>
            </w:r>
            <w:r w:rsidRPr="007B43EF">
              <w:rPr>
                <w:rFonts w:ascii="PT Astra Serif" w:hAnsi="PT Astra Serif"/>
                <w:sz w:val="28"/>
                <w:szCs w:val="28"/>
              </w:rPr>
              <w:lastRenderedPageBreak/>
              <w:t>планируемых к производству, выполнению или оказанию в рамках реализации инвестиционного проекта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Сведения о предполагаемых сроках производства товаров, выполнения работ, оказания услуг в рамках реализации инвестиционного проекта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Сведения о мощности инвестиционного проекта, планируемых объемах реализации товаров, выполнения работ, оказания услуг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Сведения о планируемом количестве новых рабочих мест, прогноз затрат, связанных с персоналом, в рамках реализации инвестиционного проекта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 xml:space="preserve">Перечень стабилизируемых в рамках соглашения актов (решений) муниципального образования город </w:t>
            </w:r>
            <w:proofErr w:type="spellStart"/>
            <w:r w:rsidRPr="007B43EF">
              <w:rPr>
                <w:rFonts w:ascii="PT Astra Serif" w:hAnsi="PT Astra Serif"/>
                <w:sz w:val="28"/>
                <w:szCs w:val="28"/>
              </w:rPr>
              <w:t>Югорск</w:t>
            </w:r>
            <w:proofErr w:type="spellEnd"/>
            <w:r w:rsidRPr="007B43EF">
              <w:rPr>
                <w:rFonts w:ascii="PT Astra Serif" w:hAnsi="PT Astra Serif"/>
                <w:sz w:val="28"/>
                <w:szCs w:val="28"/>
              </w:rPr>
              <w:t xml:space="preserve">, указанных в </w:t>
            </w:r>
            <w:hyperlink r:id="rId31" w:history="1">
              <w:r w:rsidRPr="007B43EF">
                <w:rPr>
                  <w:rStyle w:val="af2"/>
                  <w:rFonts w:ascii="PT Astra Serif" w:hAnsi="PT Astra Serif"/>
                  <w:color w:val="auto"/>
                  <w:sz w:val="28"/>
                  <w:szCs w:val="28"/>
                </w:rPr>
                <w:t>пункте 3 части 3 статьи 9</w:t>
              </w:r>
            </w:hyperlink>
            <w:r w:rsidRPr="007B43EF">
              <w:rPr>
                <w:rFonts w:ascii="PT Astra Serif" w:hAnsi="PT Astra Serif"/>
                <w:sz w:val="28"/>
                <w:szCs w:val="28"/>
              </w:rPr>
              <w:t xml:space="preserve"> Федерального закона от 01.04.2020 № 69-ФЗ «О защите и поощрении капи</w:t>
            </w:r>
            <w:bookmarkStart w:id="4" w:name="_GoBack"/>
            <w:bookmarkEnd w:id="4"/>
            <w:r w:rsidRPr="007B43EF">
              <w:rPr>
                <w:rFonts w:ascii="PT Astra Serif" w:hAnsi="PT Astra Serif"/>
                <w:sz w:val="28"/>
                <w:szCs w:val="28"/>
              </w:rPr>
              <w:t>таловложений в Российской Федерации»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Наличие перечня объектов обеспечивающей и (или) сопутствующей инфраструктуры, затраты на создание (строительство), модернизацию и (или) реконструкцию которых предполагается возместить за счет средств бюджетов бюджетной системы Российской Федерации (да или нет)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 xml:space="preserve">Заверение о соответствии проекта и заявителя, требованиям </w:t>
            </w:r>
            <w:hyperlink r:id="rId32" w:history="1">
              <w:r w:rsidRPr="007B43EF">
                <w:rPr>
                  <w:rStyle w:val="af2"/>
                  <w:rFonts w:ascii="PT Astra Serif" w:hAnsi="PT Astra Serif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7B43EF">
              <w:rPr>
                <w:rFonts w:ascii="PT Astra Serif" w:hAnsi="PT Astra Serif"/>
                <w:sz w:val="28"/>
                <w:szCs w:val="28"/>
              </w:rPr>
              <w:t xml:space="preserve"> от 01.04.2020</w:t>
            </w:r>
          </w:p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 xml:space="preserve"> № 69-ФЗ «О защите и поощрении капиталовложений в Российской Федерации» и о достоверности содержащихся в заявлении и прилагаемых к заявлению документов и сведений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Заверение о том, что заявитель не находится в процессе ликвидации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1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 xml:space="preserve">Документы, предусмотренные </w:t>
            </w:r>
            <w:hyperlink r:id="rId33" w:anchor="sub_1024" w:history="1">
              <w:r w:rsidRPr="007B43EF">
                <w:rPr>
                  <w:rStyle w:val="ad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пунктом 3.3 раздела 3</w:t>
              </w:r>
            </w:hyperlink>
            <w:r w:rsidRPr="007B43EF">
              <w:rPr>
                <w:rFonts w:ascii="PT Astra Serif" w:hAnsi="PT Astra Serif"/>
                <w:sz w:val="28"/>
                <w:szCs w:val="28"/>
              </w:rPr>
              <w:t xml:space="preserve"> Положения об условиях и порядке заключения соглашений о защите и поощрении капиталовложений со стороны муниципального образования город </w:t>
            </w:r>
            <w:proofErr w:type="spellStart"/>
            <w:r w:rsidRPr="007B43EF">
              <w:rPr>
                <w:rFonts w:ascii="PT Astra Serif" w:hAnsi="PT Astra Serif"/>
                <w:sz w:val="28"/>
                <w:szCs w:val="28"/>
              </w:rPr>
              <w:t>Югорск</w:t>
            </w:r>
            <w:proofErr w:type="spellEnd"/>
          </w:p>
        </w:tc>
      </w:tr>
    </w:tbl>
    <w:p w:rsidR="007B43EF" w:rsidRPr="007B43EF" w:rsidRDefault="007B43EF" w:rsidP="007B43EF">
      <w:pPr>
        <w:spacing w:line="276" w:lineRule="auto"/>
        <w:rPr>
          <w:rFonts w:ascii="PT Astra Serif" w:hAnsi="PT Astra Serif" w:cs="Times New Roman CYR"/>
          <w:sz w:val="28"/>
          <w:szCs w:val="28"/>
        </w:rPr>
      </w:pP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B43EF">
        <w:rPr>
          <w:rFonts w:ascii="PT Astra Serif" w:hAnsi="PT Astra Serif"/>
          <w:sz w:val="28"/>
          <w:szCs w:val="28"/>
        </w:rPr>
        <w:t>Подписание настоящего заявления означает согласие инвестора на осуществление в целях заключения, изменения, прекращения (расторжения) соглашения, заключения дополнительных соглашений к нему и в соответствии с требованиями законодательства Российской Федерации обработки (в том числе сбор, запись, систематизацию, накопление, хранение, уточнение (обновление, изменение), извлечение, использование, передачу, обезличивание) персональных данных физических лиц, информация о которых представлена инвестором, сведений об инвесторе, об инвестиционном проекте, о</w:t>
      </w:r>
      <w:proofErr w:type="gramEnd"/>
      <w:r w:rsidRPr="007B43EF">
        <w:rPr>
          <w:rFonts w:ascii="PT Astra Serif" w:hAnsi="PT Astra Serif"/>
          <w:sz w:val="28"/>
          <w:szCs w:val="28"/>
        </w:rPr>
        <w:t xml:space="preserve"> заключаемом </w:t>
      </w:r>
      <w:proofErr w:type="gramStart"/>
      <w:r w:rsidRPr="007B43EF">
        <w:rPr>
          <w:rFonts w:ascii="PT Astra Serif" w:hAnsi="PT Astra Serif"/>
          <w:sz w:val="28"/>
          <w:szCs w:val="28"/>
        </w:rPr>
        <w:t>соглашении</w:t>
      </w:r>
      <w:proofErr w:type="gramEnd"/>
      <w:r w:rsidRPr="007B43EF">
        <w:rPr>
          <w:rFonts w:ascii="PT Astra Serif" w:hAnsi="PT Astra Serif"/>
          <w:sz w:val="28"/>
          <w:szCs w:val="28"/>
        </w:rPr>
        <w:t>, о дополнительных соглашениях к нему и информации о действиях (решениях), связанных с исполнением указанных соглашений.</w:t>
      </w:r>
    </w:p>
    <w:p w:rsidR="007B43EF" w:rsidRPr="007B43EF" w:rsidRDefault="007B43EF" w:rsidP="007B43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43EF" w:rsidRPr="007B43EF" w:rsidRDefault="007B43EF" w:rsidP="007B43EF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480"/>
        <w:gridCol w:w="2070"/>
        <w:gridCol w:w="340"/>
        <w:gridCol w:w="3485"/>
      </w:tblGrid>
      <w:tr w:rsidR="007B43EF" w:rsidRPr="007B43EF" w:rsidTr="007B43EF"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(дата)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3EF" w:rsidRPr="007B43EF" w:rsidTr="007B43EF"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B43EF">
              <w:rPr>
                <w:rFonts w:ascii="PT Astra Serif" w:hAnsi="PT Astra Serif"/>
                <w:sz w:val="28"/>
                <w:szCs w:val="28"/>
              </w:rPr>
              <w:t>(должность</w:t>
            </w:r>
            <w:proofErr w:type="gramEnd"/>
          </w:p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уполномоченного лица)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43EF" w:rsidRPr="007B43EF" w:rsidRDefault="007B43EF" w:rsidP="007B43EF">
            <w:pPr>
              <w:pStyle w:val="a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B43EF">
              <w:rPr>
                <w:rFonts w:ascii="PT Astra Serif" w:hAnsi="PT Astra Serif"/>
                <w:sz w:val="28"/>
                <w:szCs w:val="28"/>
              </w:rPr>
              <w:t>(</w:t>
            </w:r>
            <w:proofErr w:type="spellStart"/>
            <w:r w:rsidRPr="007B43EF">
              <w:rPr>
                <w:rFonts w:ascii="PT Astra Serif" w:hAnsi="PT Astra Serif"/>
                <w:sz w:val="28"/>
                <w:szCs w:val="28"/>
              </w:rPr>
              <w:t>ф.и.о.</w:t>
            </w:r>
            <w:proofErr w:type="spellEnd"/>
            <w:proofErr w:type="gramEnd"/>
          </w:p>
          <w:p w:rsidR="007B43EF" w:rsidRPr="007B43EF" w:rsidRDefault="007B43EF" w:rsidP="007B43EF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43EF">
              <w:rPr>
                <w:rFonts w:ascii="PT Astra Serif" w:hAnsi="PT Astra Serif"/>
                <w:sz w:val="28"/>
                <w:szCs w:val="28"/>
              </w:rPr>
              <w:t>уполномоченного лица)</w:t>
            </w:r>
          </w:p>
        </w:tc>
      </w:tr>
    </w:tbl>
    <w:p w:rsidR="007B43EF" w:rsidRPr="007B43EF" w:rsidRDefault="007B43EF" w:rsidP="007B43EF">
      <w:pPr>
        <w:spacing w:line="276" w:lineRule="auto"/>
        <w:rPr>
          <w:rFonts w:ascii="PT Astra Serif" w:hAnsi="PT Astra Serif" w:cs="Times New Roman CYR"/>
          <w:sz w:val="28"/>
          <w:szCs w:val="28"/>
        </w:rPr>
      </w:pPr>
    </w:p>
    <w:p w:rsidR="007B43EF" w:rsidRPr="007B43EF" w:rsidRDefault="007B43EF" w:rsidP="007B43EF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7B43EF" w:rsidRPr="007B43EF" w:rsidRDefault="007B43EF" w:rsidP="007B43EF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  <w:lang w:eastAsia="ar-SA"/>
        </w:rPr>
      </w:pPr>
    </w:p>
    <w:p w:rsidR="007B43EF" w:rsidRPr="007B43EF" w:rsidRDefault="007B43EF" w:rsidP="007B43EF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  <w:lang w:eastAsia="ar-SA"/>
        </w:rPr>
      </w:pPr>
    </w:p>
    <w:p w:rsidR="00A44F85" w:rsidRPr="007B43EF" w:rsidRDefault="00A44F85" w:rsidP="007B43EF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7B43EF" w:rsidSect="007B43EF">
      <w:headerReference w:type="default" r:id="rId3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21" w:rsidRDefault="00D43121" w:rsidP="003C5141">
      <w:r>
        <w:separator/>
      </w:r>
    </w:p>
  </w:endnote>
  <w:endnote w:type="continuationSeparator" w:id="0">
    <w:p w:rsidR="00D43121" w:rsidRDefault="00D4312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21" w:rsidRDefault="00D43121" w:rsidP="003C5141">
      <w:r>
        <w:separator/>
      </w:r>
    </w:p>
  </w:footnote>
  <w:footnote w:type="continuationSeparator" w:id="0">
    <w:p w:rsidR="00D43121" w:rsidRDefault="00D4312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642421"/>
      <w:docPartObj>
        <w:docPartGallery w:val="Page Numbers (Top of Page)"/>
        <w:docPartUnique/>
      </w:docPartObj>
    </w:sdtPr>
    <w:sdtEndPr/>
    <w:sdtContent>
      <w:p w:rsidR="007B43EF" w:rsidRDefault="007B43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AE4">
          <w:rPr>
            <w:noProof/>
          </w:rPr>
          <w:t>12</w:t>
        </w:r>
        <w:r>
          <w:fldChar w:fldCharType="end"/>
        </w:r>
      </w:p>
    </w:sdtContent>
  </w:sdt>
  <w:p w:rsidR="007B43EF" w:rsidRDefault="007B43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B6A6C"/>
    <w:rsid w:val="002F5129"/>
    <w:rsid w:val="003642AD"/>
    <w:rsid w:val="0037056B"/>
    <w:rsid w:val="003C5141"/>
    <w:rsid w:val="003D688F"/>
    <w:rsid w:val="00423003"/>
    <w:rsid w:val="00444AE4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B43EF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43121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B4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Варианты ответов"/>
    <w:basedOn w:val="a"/>
    <w:link w:val="a6"/>
    <w:uiPriority w:val="1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4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d">
    <w:name w:val="Hyperlink"/>
    <w:uiPriority w:val="99"/>
    <w:semiHidden/>
    <w:unhideWhenUsed/>
    <w:rsid w:val="007B43EF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qFormat/>
    <w:rsid w:val="007B43EF"/>
    <w:pPr>
      <w:spacing w:after="120"/>
    </w:pPr>
    <w:rPr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B43EF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6">
    <w:name w:val="Абзац списка Знак"/>
    <w:aliases w:val="Варианты ответов Знак"/>
    <w:link w:val="a5"/>
    <w:uiPriority w:val="1"/>
    <w:locked/>
    <w:rsid w:val="007B43EF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Цитата1"/>
    <w:basedOn w:val="a"/>
    <w:uiPriority w:val="99"/>
    <w:rsid w:val="007B43EF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Title">
    <w:name w:val="ConsPlusTitle"/>
    <w:rsid w:val="007B43E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af0">
    <w:name w:val="Нормальный (таблица)"/>
    <w:basedOn w:val="a"/>
    <w:next w:val="a"/>
    <w:uiPriority w:val="99"/>
    <w:rsid w:val="007B43EF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B43EF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7B43E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B4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Варианты ответов"/>
    <w:basedOn w:val="a"/>
    <w:link w:val="a6"/>
    <w:uiPriority w:val="1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4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d">
    <w:name w:val="Hyperlink"/>
    <w:uiPriority w:val="99"/>
    <w:semiHidden/>
    <w:unhideWhenUsed/>
    <w:rsid w:val="007B43EF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qFormat/>
    <w:rsid w:val="007B43EF"/>
    <w:pPr>
      <w:spacing w:after="120"/>
    </w:pPr>
    <w:rPr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B43EF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6">
    <w:name w:val="Абзац списка Знак"/>
    <w:aliases w:val="Варианты ответов Знак"/>
    <w:link w:val="a5"/>
    <w:uiPriority w:val="1"/>
    <w:locked/>
    <w:rsid w:val="007B43EF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Цитата1"/>
    <w:basedOn w:val="a"/>
    <w:uiPriority w:val="99"/>
    <w:rsid w:val="007B43EF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Title">
    <w:name w:val="ConsPlusTitle"/>
    <w:rsid w:val="007B43E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af0">
    <w:name w:val="Нормальный (таблица)"/>
    <w:basedOn w:val="a"/>
    <w:next w:val="a"/>
    <w:uiPriority w:val="99"/>
    <w:rsid w:val="007B43EF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B43EF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7B43E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73826576/773" TargetMode="External"/><Relationship Id="rId18" Type="http://schemas.openxmlformats.org/officeDocument/2006/relationships/hyperlink" Target="http://internet.garant.ru/document/redirect/10900200/0" TargetMode="External"/><Relationship Id="rId26" Type="http://schemas.openxmlformats.org/officeDocument/2006/relationships/hyperlink" Target="http://internet.garant.ru/document/redirect/73826576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&#1056;&#1077;&#1079;&#1080;&#1085;&#1082;&#1080;&#1085;&#1072;%20&#1046;.&#1042;\&#1048;&#1085;&#1074;&#1077;&#1089;&#1090;&#1080;&#1094;&#1080;&#1086;&#1085;&#1085;&#1072;&#1103;%20&#1076;&#1077;&#1103;&#1090;&#1077;&#1083;&#1100;&#1085;&#1086;&#1089;&#1090;&#1100;\&#1053;&#1055;&#1040;\&#1047;&#1072;&#1097;&#1080;&#1090;&#1072;%20&#1082;&#1072;&#1087;&#1074;&#1083;&#1086;&#1078;&#1077;&#1085;&#1080;&#1081;\&#1055;&#1086;&#1089;&#1090;&#1072;&#1085;&#1086;&#1074;&#1083;&#1077;&#1085;&#1080;&#1077;%20&#1072;&#1076;&#1084;&#1080;&#1085;&#1080;&#1089;&#1090;&#1088;&#1072;&#1094;&#1080;&#1080;%20&#1075;%20&#1051;&#1072;&#1085;&#1075;&#1077;&#1087;&#1072;&#1089;&#1072;%20&#1061;&#1072;&#1085;&#1090;&#1099;%20&#1052;&#1072;&#1085;&#1089;&#1080;&#1081;&#1089;&#1082;&#1086;&#1075;&#1086;%20&#1072;&#1074;&#1090;&#1086;&#1085;&#1086;&#1084;&#1085;&#1086;&#1075;&#1086;%20&#1086;&#1082;&#1088;&#1091;&#1075;&#1072;%20&#1070;&#1075;&#1088;.rt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3826576/8" TargetMode="External"/><Relationship Id="rId17" Type="http://schemas.openxmlformats.org/officeDocument/2006/relationships/hyperlink" Target="http://internet.garant.ru/document/redirect/73826576/775" TargetMode="External"/><Relationship Id="rId25" Type="http://schemas.openxmlformats.org/officeDocument/2006/relationships/hyperlink" Target="http://internet.garant.ru/document/redirect/73826576/0" TargetMode="External"/><Relationship Id="rId33" Type="http://schemas.openxmlformats.org/officeDocument/2006/relationships/hyperlink" Target="file:///D:\&#1056;&#1077;&#1079;&#1080;&#1085;&#1082;&#1080;&#1085;&#1072;%20&#1046;.&#1042;\&#1048;&#1085;&#1074;&#1077;&#1089;&#1090;&#1080;&#1094;&#1080;&#1086;&#1085;&#1085;&#1072;&#1103;%20&#1076;&#1077;&#1103;&#1090;&#1077;&#1083;&#1100;&#1085;&#1086;&#1089;&#1090;&#1100;\&#1053;&#1055;&#1040;\&#1047;&#1072;&#1097;&#1080;&#1090;&#1072;%20&#1082;&#1072;&#1087;&#1074;&#1083;&#1086;&#1078;&#1077;&#1085;&#1080;&#1081;\&#1055;&#1086;&#1089;&#1090;&#1072;&#1085;&#1086;&#1074;&#1083;&#1077;&#1085;&#1080;&#1077;%20&#1072;&#1076;&#1084;&#1080;&#1085;&#1080;&#1089;&#1090;&#1088;&#1072;&#1094;&#1080;&#1080;%20&#1057;&#1086;&#1074;&#1077;&#1090;&#1089;&#1082;&#1086;&#1075;&#1086;%20&#1088;&#1072;&#1081;&#1086;&#1085;&#1072;%20&#1061;&#1072;&#1085;&#1090;&#1099;%20&#1052;&#1072;&#1085;&#1089;&#1080;&#1081;&#1089;&#1082;&#1086;&#1075;&#1086;%20&#1072;&#1074;&#1090;&#1086;&#1085;&#1086;&#1084;&#1085;&#1086;&#1075;&#1086;%20&#1086;&#1082;&#1088;&#1091;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3826576/774" TargetMode="External"/><Relationship Id="rId20" Type="http://schemas.openxmlformats.org/officeDocument/2006/relationships/hyperlink" Target="file:///D:\&#1056;&#1077;&#1079;&#1080;&#1085;&#1082;&#1080;&#1085;&#1072;%20&#1046;.&#1042;\&#1048;&#1085;&#1074;&#1077;&#1089;&#1090;&#1080;&#1094;&#1080;&#1086;&#1085;&#1085;&#1072;&#1103;%20&#1076;&#1077;&#1103;&#1090;&#1077;&#1083;&#1100;&#1085;&#1086;&#1089;&#1090;&#1100;\&#1053;&#1055;&#1040;\&#1047;&#1072;&#1097;&#1080;&#1090;&#1072;%20&#1082;&#1072;&#1087;&#1074;&#1083;&#1086;&#1078;&#1077;&#1085;&#1080;&#1081;\&#1055;&#1086;&#1089;&#1090;&#1072;&#1085;&#1086;&#1074;&#1083;&#1077;&#1085;&#1080;&#1077;%20&#1072;&#1076;&#1084;&#1080;&#1085;&#1080;&#1089;&#1090;&#1088;&#1072;&#1094;&#1080;&#1080;%20&#1075;%20&#1051;&#1072;&#1085;&#1075;&#1077;&#1087;&#1072;&#1089;&#1072;%20&#1061;&#1072;&#1085;&#1090;&#1099;%20&#1052;&#1072;&#1085;&#1089;&#1080;&#1081;&#1089;&#1082;&#1086;&#1075;&#1086;%20&#1072;&#1074;&#1090;&#1086;&#1085;&#1086;&#1084;&#1085;&#1086;&#1075;&#1086;%20&#1086;&#1082;&#1088;&#1091;&#1075;&#1072;%20&#1070;&#1075;&#1088;.rtf" TargetMode="External"/><Relationship Id="rId29" Type="http://schemas.openxmlformats.org/officeDocument/2006/relationships/hyperlink" Target="http://internet.garant.ru/document/redirect/73826576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3826576/7" TargetMode="External"/><Relationship Id="rId24" Type="http://schemas.openxmlformats.org/officeDocument/2006/relationships/hyperlink" Target="file:///D:\&#1056;&#1077;&#1079;&#1080;&#1085;&#1082;&#1080;&#1085;&#1072;%20&#1046;.&#1042;\&#1048;&#1085;&#1074;&#1077;&#1089;&#1090;&#1080;&#1094;&#1080;&#1086;&#1085;&#1085;&#1072;&#1103;%20&#1076;&#1077;&#1103;&#1090;&#1077;&#1083;&#1100;&#1085;&#1086;&#1089;&#1090;&#1100;\&#1053;&#1055;&#1040;\&#1047;&#1072;&#1097;&#1080;&#1090;&#1072;%20&#1082;&#1072;&#1087;&#1074;&#1083;&#1086;&#1078;&#1077;&#1085;&#1080;&#1081;\&#1055;&#1086;&#1089;&#1090;&#1072;&#1085;&#1086;&#1074;&#1083;&#1077;&#1085;&#1080;&#1077;%20&#1072;&#1076;&#1084;&#1080;&#1085;&#1080;&#1089;&#1090;&#1088;&#1072;&#1094;&#1080;&#1080;%20&#1075;%20&#1051;&#1072;&#1085;&#1075;&#1077;&#1087;&#1072;&#1089;&#1072;%20&#1061;&#1072;&#1085;&#1090;&#1099;%20&#1052;&#1072;&#1085;&#1089;&#1080;&#1081;&#1089;&#1082;&#1086;&#1075;&#1086;%20&#1072;&#1074;&#1090;&#1086;&#1085;&#1086;&#1084;&#1085;&#1086;&#1075;&#1086;%20&#1086;&#1082;&#1088;&#1091;&#1075;&#1072;%20&#1070;&#1075;&#1088;.rtf" TargetMode="External"/><Relationship Id="rId32" Type="http://schemas.openxmlformats.org/officeDocument/2006/relationships/hyperlink" Target="http://internet.garant.ru/document/redirect/73826576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6;&#1077;&#1079;&#1080;&#1085;&#1082;&#1080;&#1085;&#1072;%20&#1046;.&#1042;\&#1048;&#1085;&#1074;&#1077;&#1089;&#1090;&#1080;&#1094;&#1080;&#1086;&#1085;&#1085;&#1072;&#1103;%20&#1076;&#1077;&#1103;&#1090;&#1077;&#1083;&#1100;&#1085;&#1086;&#1089;&#1090;&#1100;\&#1053;&#1055;&#1040;\&#1047;&#1072;&#1097;&#1080;&#1090;&#1072;%20&#1082;&#1072;&#1087;&#1074;&#1083;&#1086;&#1078;&#1077;&#1085;&#1080;&#1081;\&#1055;&#1086;&#1089;&#1090;&#1072;&#1085;&#1086;&#1074;&#1083;&#1077;&#1085;&#1080;&#1077;%20&#1072;&#1076;&#1084;&#1080;&#1085;&#1080;&#1089;&#1090;&#1088;&#1072;&#1094;&#1080;&#1080;%20&#1075;%20&#1051;&#1072;&#1085;&#1075;&#1077;&#1087;&#1072;&#1089;&#1072;%20&#1061;&#1072;&#1085;&#1090;&#1099;%20&#1052;&#1072;&#1085;&#1089;&#1080;&#1081;&#1089;&#1082;&#1086;&#1075;&#1086;%20&#1072;&#1074;&#1090;&#1086;&#1085;&#1086;&#1084;&#1085;&#1086;&#1075;&#1086;%20&#1086;&#1082;&#1088;&#1091;&#1075;&#1072;%20&#1070;&#1075;&#1088;.rtf" TargetMode="External"/><Relationship Id="rId23" Type="http://schemas.openxmlformats.org/officeDocument/2006/relationships/hyperlink" Target="http://internet.garant.ru/document/redirect/74306825/197" TargetMode="External"/><Relationship Id="rId28" Type="http://schemas.openxmlformats.org/officeDocument/2006/relationships/hyperlink" Target="http://internet.garant.ru/document/redirect/73826576/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/redirect/73826576/0" TargetMode="External"/><Relationship Id="rId19" Type="http://schemas.openxmlformats.org/officeDocument/2006/relationships/hyperlink" Target="file:///D:\&#1056;&#1077;&#1079;&#1080;&#1085;&#1082;&#1080;&#1085;&#1072;%20&#1046;.&#1042;\&#1048;&#1085;&#1074;&#1077;&#1089;&#1090;&#1080;&#1094;&#1080;&#1086;&#1085;&#1085;&#1072;&#1103;%20&#1076;&#1077;&#1103;&#1090;&#1077;&#1083;&#1100;&#1085;&#1086;&#1089;&#1090;&#1100;\&#1053;&#1055;&#1040;\&#1047;&#1072;&#1097;&#1080;&#1090;&#1072;%20&#1082;&#1072;&#1087;&#1074;&#1083;&#1086;&#1078;&#1077;&#1085;&#1080;&#1081;\&#1055;&#1086;&#1089;&#1090;&#1072;&#1085;&#1086;&#1074;&#1083;&#1077;&#1085;&#1080;&#1077;%20&#1072;&#1076;&#1084;&#1080;&#1085;&#1080;&#1089;&#1090;&#1088;&#1072;&#1094;&#1080;&#1080;%20&#1075;%20&#1051;&#1072;&#1085;&#1075;&#1077;&#1087;&#1072;&#1089;&#1072;%20&#1061;&#1072;&#1085;&#1090;&#1099;%20&#1052;&#1072;&#1085;&#1089;&#1080;&#1081;&#1089;&#1082;&#1086;&#1075;&#1086;%20&#1072;&#1074;&#1090;&#1086;&#1085;&#1086;&#1084;&#1085;&#1086;&#1075;&#1086;%20&#1086;&#1082;&#1088;&#1091;&#1075;&#1072;%20&#1070;&#1075;&#1088;.rtf" TargetMode="External"/><Relationship Id="rId31" Type="http://schemas.openxmlformats.org/officeDocument/2006/relationships/hyperlink" Target="http://internet.garant.ru/document/redirect/73826576/9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5249460/0" TargetMode="External"/><Relationship Id="rId14" Type="http://schemas.openxmlformats.org/officeDocument/2006/relationships/hyperlink" Target="http://internet.garant.ru/document/redirect/73826576/895" TargetMode="External"/><Relationship Id="rId22" Type="http://schemas.openxmlformats.org/officeDocument/2006/relationships/hyperlink" Target="http://internet.garant.ru/document/redirect/12177515/0" TargetMode="External"/><Relationship Id="rId27" Type="http://schemas.openxmlformats.org/officeDocument/2006/relationships/hyperlink" Target="http://internet.garant.ru/document/redirect/73826576/6" TargetMode="External"/><Relationship Id="rId30" Type="http://schemas.openxmlformats.org/officeDocument/2006/relationships/hyperlink" Target="http://internet.garant.ru/document/redirect/70650726/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2021-05-21T06:05:00Z</dcterms:modified>
</cp:coreProperties>
</file>