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C8229A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938CA">
        <w:rPr>
          <w:rFonts w:ascii="Times New Roman" w:hAnsi="Times New Roman" w:cs="Times New Roman"/>
          <w:b/>
          <w:sz w:val="24"/>
          <w:szCs w:val="24"/>
        </w:rPr>
        <w:t>11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D64BDA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2938CA">
        <w:rPr>
          <w:rFonts w:ascii="Times New Roman" w:hAnsi="Times New Roman" w:cs="Times New Roman"/>
          <w:sz w:val="24"/>
          <w:szCs w:val="24"/>
        </w:rPr>
        <w:t>11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16083">
        <w:rPr>
          <w:rFonts w:ascii="Times New Roman" w:hAnsi="Times New Roman" w:cs="Times New Roman"/>
          <w:sz w:val="24"/>
          <w:szCs w:val="24"/>
        </w:rPr>
        <w:t>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D64BDA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64BDA">
        <w:rPr>
          <w:rFonts w:ascii="Times New Roman" w:hAnsi="Times New Roman" w:cs="Times New Roman"/>
          <w:sz w:val="24"/>
          <w:szCs w:val="24"/>
        </w:rPr>
        <w:t>1;</w:t>
      </w:r>
    </w:p>
    <w:p w:rsidR="00943187" w:rsidRDefault="00D64BDA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BDA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</w:t>
      </w:r>
      <w:r>
        <w:rPr>
          <w:rFonts w:ascii="Times New Roman" w:hAnsi="Times New Roman" w:cs="Times New Roman"/>
          <w:sz w:val="24"/>
          <w:szCs w:val="24"/>
        </w:rPr>
        <w:t>оселений, городских округов» - 1.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568DC"/>
    <w:rsid w:val="00992DFF"/>
    <w:rsid w:val="009B4496"/>
    <w:rsid w:val="00A02330"/>
    <w:rsid w:val="00A06A05"/>
    <w:rsid w:val="00A44477"/>
    <w:rsid w:val="00A47B90"/>
    <w:rsid w:val="00AF4E84"/>
    <w:rsid w:val="00B63AFB"/>
    <w:rsid w:val="00BB35FD"/>
    <w:rsid w:val="00C3432B"/>
    <w:rsid w:val="00C56F4F"/>
    <w:rsid w:val="00C8229A"/>
    <w:rsid w:val="00C964FB"/>
    <w:rsid w:val="00CE0E44"/>
    <w:rsid w:val="00D17124"/>
    <w:rsid w:val="00D64BDA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</cp:revision>
  <dcterms:created xsi:type="dcterms:W3CDTF">2016-11-11T11:34:00Z</dcterms:created>
  <dcterms:modified xsi:type="dcterms:W3CDTF">2016-11-11T11:35:00Z</dcterms:modified>
</cp:coreProperties>
</file>