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A87" w:rsidRPr="0021641A" w:rsidRDefault="00C269F9" w:rsidP="0021641A">
      <w:pPr>
        <w:pStyle w:val="Standard"/>
        <w:jc w:val="center"/>
        <w:rPr>
          <w:lang w:val="ru-RU"/>
        </w:rPr>
      </w:pPr>
      <w:r>
        <w:rPr>
          <w:noProof/>
          <w:lang w:val="ru-RU" w:eastAsia="ru-RU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98.95pt;margin-top:4.6pt;width:90.8pt;height:154.65pt;z-index:1;visibility:visible" strokecolor="white">
            <v:textbox style="mso-fit-shape-to-text:t">
              <w:txbxContent>
                <w:p w:rsidR="00256A87" w:rsidRDefault="00256A87" w:rsidP="00953E9C">
                  <w:pPr>
                    <w:pStyle w:val="Standard"/>
                    <w:jc w:val="right"/>
                  </w:pPr>
                  <w:r>
                    <w:t xml:space="preserve">«В </w:t>
                  </w:r>
                  <w:proofErr w:type="spellStart"/>
                  <w:r>
                    <w:t>регистр</w:t>
                  </w:r>
                  <w:proofErr w:type="spellEnd"/>
                  <w:r>
                    <w:t>»</w:t>
                  </w:r>
                </w:p>
                <w:p w:rsidR="00256A87" w:rsidRDefault="00256A87"/>
              </w:txbxContent>
            </v:textbox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55.5pt" filled="t">
            <v:fill color2="black"/>
            <v:imagedata r:id="rId6" o:title=""/>
          </v:shape>
        </w:pict>
      </w:r>
    </w:p>
    <w:p w:rsidR="00256A87" w:rsidRPr="00FA2C75" w:rsidRDefault="00256A87" w:rsidP="0037056B">
      <w:pPr>
        <w:pStyle w:val="5"/>
        <w:jc w:val="center"/>
        <w:rPr>
          <w:b w:val="0"/>
          <w:bCs w:val="0"/>
          <w:i w:val="0"/>
          <w:iCs w:val="0"/>
          <w:sz w:val="32"/>
          <w:szCs w:val="32"/>
        </w:rPr>
      </w:pPr>
      <w:r w:rsidRPr="00FA2C75">
        <w:rPr>
          <w:b w:val="0"/>
          <w:bCs w:val="0"/>
          <w:i w:val="0"/>
          <w:iCs w:val="0"/>
          <w:sz w:val="32"/>
          <w:szCs w:val="32"/>
        </w:rPr>
        <w:t>АДМИНИСТРАЦИЯ ГОРОДА ЮГОРСКА</w:t>
      </w:r>
    </w:p>
    <w:p w:rsidR="00256A87" w:rsidRPr="00FA2C75" w:rsidRDefault="00256A87" w:rsidP="0037056B">
      <w:pPr>
        <w:tabs>
          <w:tab w:val="left" w:pos="0"/>
        </w:tabs>
        <w:jc w:val="center"/>
        <w:rPr>
          <w:sz w:val="28"/>
          <w:szCs w:val="28"/>
        </w:rPr>
      </w:pPr>
      <w:r w:rsidRPr="00FA2C75">
        <w:rPr>
          <w:sz w:val="28"/>
          <w:szCs w:val="28"/>
        </w:rPr>
        <w:t xml:space="preserve">Ханты-Мансийского автономного округа – Югры 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>
      <w:pPr>
        <w:jc w:val="center"/>
        <w:rPr>
          <w:sz w:val="36"/>
          <w:szCs w:val="36"/>
        </w:rPr>
      </w:pPr>
      <w:r w:rsidRPr="00FA2C75">
        <w:rPr>
          <w:sz w:val="36"/>
          <w:szCs w:val="36"/>
        </w:rPr>
        <w:t>ПОСТАНОВЛЕНИЕ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/>
    <w:p w:rsidR="00256A87" w:rsidRPr="00C269F9" w:rsidRDefault="00256A87" w:rsidP="0037056B">
      <w:pPr>
        <w:rPr>
          <w:sz w:val="24"/>
          <w:szCs w:val="24"/>
          <w:u w:val="single"/>
        </w:rPr>
      </w:pPr>
      <w:r>
        <w:rPr>
          <w:sz w:val="24"/>
          <w:szCs w:val="24"/>
        </w:rPr>
        <w:t>от</w:t>
      </w:r>
      <w:r w:rsidR="00C269F9">
        <w:rPr>
          <w:sz w:val="24"/>
          <w:szCs w:val="24"/>
          <w:u w:val="single"/>
        </w:rPr>
        <w:t xml:space="preserve">  26 июля 2019 года </w:t>
      </w:r>
      <w:r w:rsidR="00C269F9">
        <w:rPr>
          <w:sz w:val="24"/>
          <w:szCs w:val="24"/>
        </w:rPr>
        <w:tab/>
      </w:r>
      <w:r w:rsidR="00C269F9">
        <w:rPr>
          <w:sz w:val="24"/>
          <w:szCs w:val="24"/>
        </w:rPr>
        <w:tab/>
      </w:r>
      <w:r w:rsidR="00C269F9">
        <w:rPr>
          <w:sz w:val="24"/>
          <w:szCs w:val="24"/>
        </w:rPr>
        <w:tab/>
      </w:r>
      <w:r w:rsidR="00C269F9">
        <w:rPr>
          <w:sz w:val="24"/>
          <w:szCs w:val="24"/>
        </w:rPr>
        <w:tab/>
      </w:r>
      <w:r w:rsidR="00C269F9">
        <w:rPr>
          <w:sz w:val="24"/>
          <w:szCs w:val="24"/>
        </w:rPr>
        <w:tab/>
      </w:r>
      <w:r w:rsidR="00C269F9">
        <w:rPr>
          <w:sz w:val="24"/>
          <w:szCs w:val="24"/>
        </w:rPr>
        <w:tab/>
      </w:r>
      <w:r w:rsidR="00C269F9">
        <w:rPr>
          <w:sz w:val="24"/>
          <w:szCs w:val="24"/>
        </w:rPr>
        <w:tab/>
      </w:r>
      <w:r w:rsidR="00C269F9">
        <w:rPr>
          <w:sz w:val="24"/>
          <w:szCs w:val="24"/>
        </w:rPr>
        <w:tab/>
      </w:r>
      <w:r w:rsidR="00C269F9">
        <w:rPr>
          <w:sz w:val="24"/>
          <w:szCs w:val="24"/>
        </w:rPr>
        <w:tab/>
        <w:t xml:space="preserve">          №</w:t>
      </w:r>
      <w:r w:rsidR="00C269F9">
        <w:rPr>
          <w:sz w:val="24"/>
          <w:szCs w:val="24"/>
          <w:u w:val="single"/>
        </w:rPr>
        <w:t xml:space="preserve"> 1684</w:t>
      </w:r>
    </w:p>
    <w:p w:rsidR="00256A87" w:rsidRDefault="00256A87" w:rsidP="0037056B">
      <w:pPr>
        <w:rPr>
          <w:sz w:val="24"/>
          <w:szCs w:val="24"/>
        </w:rPr>
      </w:pPr>
    </w:p>
    <w:p w:rsidR="00256A87" w:rsidRDefault="00256A87" w:rsidP="0037056B">
      <w:pPr>
        <w:rPr>
          <w:sz w:val="24"/>
          <w:szCs w:val="24"/>
        </w:rPr>
      </w:pPr>
    </w:p>
    <w:p w:rsidR="00256A87" w:rsidRDefault="00256A87" w:rsidP="0037056B">
      <w:pPr>
        <w:rPr>
          <w:sz w:val="24"/>
          <w:szCs w:val="24"/>
        </w:rPr>
      </w:pPr>
    </w:p>
    <w:p w:rsidR="001E7EE0" w:rsidRDefault="001E7EE0" w:rsidP="001E7EE0">
      <w:pPr>
        <w:widowControl w:val="0"/>
        <w:jc w:val="both"/>
        <w:rPr>
          <w:rFonts w:eastAsia="Lucida Sans Unicode" w:cs="Tahoma"/>
          <w:color w:val="000000"/>
          <w:sz w:val="24"/>
          <w:szCs w:val="24"/>
          <w:lang w:bidi="en-US"/>
        </w:rPr>
      </w:pPr>
      <w:r>
        <w:rPr>
          <w:rFonts w:eastAsia="Lucida Sans Unicode" w:cs="Tahoma"/>
          <w:color w:val="000000"/>
          <w:sz w:val="24"/>
          <w:szCs w:val="24"/>
          <w:lang w:bidi="en-US"/>
        </w:rPr>
        <w:t xml:space="preserve">Об утверждении системы </w:t>
      </w:r>
    </w:p>
    <w:p w:rsidR="001E7EE0" w:rsidRDefault="001E7EE0" w:rsidP="001E7EE0">
      <w:pPr>
        <w:widowControl w:val="0"/>
        <w:jc w:val="both"/>
        <w:rPr>
          <w:rFonts w:eastAsia="Lucida Sans Unicode" w:cs="Tahoma"/>
          <w:color w:val="000000"/>
          <w:sz w:val="24"/>
          <w:szCs w:val="24"/>
          <w:lang w:bidi="en-US"/>
        </w:rPr>
      </w:pPr>
      <w:r>
        <w:rPr>
          <w:rFonts w:eastAsia="Lucida Sans Unicode" w:cs="Tahoma"/>
          <w:color w:val="000000"/>
          <w:sz w:val="24"/>
          <w:szCs w:val="24"/>
          <w:lang w:bidi="en-US"/>
        </w:rPr>
        <w:t xml:space="preserve">мониторинга </w:t>
      </w:r>
      <w:proofErr w:type="gramStart"/>
      <w:r>
        <w:rPr>
          <w:rFonts w:eastAsia="Lucida Sans Unicode" w:cs="Tahoma"/>
          <w:color w:val="000000"/>
          <w:sz w:val="24"/>
          <w:szCs w:val="24"/>
          <w:lang w:bidi="en-US"/>
        </w:rPr>
        <w:t>общественно-политических</w:t>
      </w:r>
      <w:proofErr w:type="gramEnd"/>
      <w:r>
        <w:rPr>
          <w:rFonts w:eastAsia="Lucida Sans Unicode" w:cs="Tahoma"/>
          <w:color w:val="000000"/>
          <w:sz w:val="24"/>
          <w:szCs w:val="24"/>
          <w:lang w:bidi="en-US"/>
        </w:rPr>
        <w:t xml:space="preserve">, </w:t>
      </w:r>
    </w:p>
    <w:p w:rsidR="001E7EE0" w:rsidRDefault="001E7EE0" w:rsidP="001E7EE0">
      <w:pPr>
        <w:widowControl w:val="0"/>
        <w:jc w:val="both"/>
        <w:rPr>
          <w:rFonts w:eastAsia="Lucida Sans Unicode" w:cs="Tahoma"/>
          <w:color w:val="000000"/>
          <w:sz w:val="24"/>
          <w:szCs w:val="24"/>
          <w:lang w:bidi="en-US"/>
        </w:rPr>
      </w:pPr>
      <w:r>
        <w:rPr>
          <w:rFonts w:eastAsia="Lucida Sans Unicode" w:cs="Tahoma"/>
          <w:color w:val="000000"/>
          <w:sz w:val="24"/>
          <w:szCs w:val="24"/>
          <w:lang w:bidi="en-US"/>
        </w:rPr>
        <w:t xml:space="preserve">социально-экономических и иных процессов, </w:t>
      </w:r>
    </w:p>
    <w:p w:rsidR="001E7EE0" w:rsidRDefault="001E7EE0" w:rsidP="001E7EE0">
      <w:pPr>
        <w:widowControl w:val="0"/>
        <w:jc w:val="both"/>
        <w:rPr>
          <w:rFonts w:eastAsia="Lucida Sans Unicode" w:cs="Tahoma"/>
          <w:color w:val="000000"/>
          <w:sz w:val="24"/>
          <w:szCs w:val="24"/>
          <w:lang w:bidi="en-US"/>
        </w:rPr>
      </w:pPr>
      <w:proofErr w:type="gramStart"/>
      <w:r>
        <w:rPr>
          <w:rFonts w:eastAsia="Lucida Sans Unicode" w:cs="Tahoma"/>
          <w:color w:val="000000"/>
          <w:sz w:val="24"/>
          <w:szCs w:val="24"/>
          <w:lang w:bidi="en-US"/>
        </w:rPr>
        <w:t>оказывающих</w:t>
      </w:r>
      <w:proofErr w:type="gramEnd"/>
      <w:r>
        <w:rPr>
          <w:rFonts w:eastAsia="Lucida Sans Unicode" w:cs="Tahoma"/>
          <w:color w:val="000000"/>
          <w:sz w:val="24"/>
          <w:szCs w:val="24"/>
          <w:lang w:bidi="en-US"/>
        </w:rPr>
        <w:t xml:space="preserve"> влияние на ситуацию в сфере </w:t>
      </w:r>
    </w:p>
    <w:p w:rsidR="001E7EE0" w:rsidRDefault="001E7EE0" w:rsidP="001E7EE0">
      <w:pPr>
        <w:widowControl w:val="0"/>
        <w:jc w:val="both"/>
        <w:rPr>
          <w:rFonts w:eastAsia="Lucida Sans Unicode" w:cs="Tahoma"/>
          <w:color w:val="000000"/>
          <w:sz w:val="24"/>
          <w:szCs w:val="24"/>
          <w:lang w:bidi="en-US"/>
        </w:rPr>
      </w:pPr>
      <w:r>
        <w:rPr>
          <w:rFonts w:eastAsia="Lucida Sans Unicode" w:cs="Tahoma"/>
          <w:color w:val="000000"/>
          <w:sz w:val="24"/>
          <w:szCs w:val="24"/>
          <w:lang w:bidi="en-US"/>
        </w:rPr>
        <w:t xml:space="preserve">противодействия терроризму в </w:t>
      </w:r>
      <w:proofErr w:type="gramStart"/>
      <w:r>
        <w:rPr>
          <w:rFonts w:eastAsia="Lucida Sans Unicode" w:cs="Tahoma"/>
          <w:color w:val="000000"/>
          <w:sz w:val="24"/>
          <w:szCs w:val="24"/>
          <w:lang w:bidi="en-US"/>
        </w:rPr>
        <w:t>муниципальном</w:t>
      </w:r>
      <w:proofErr w:type="gramEnd"/>
      <w:r>
        <w:rPr>
          <w:rFonts w:eastAsia="Lucida Sans Unicode" w:cs="Tahoma"/>
          <w:color w:val="000000"/>
          <w:sz w:val="24"/>
          <w:szCs w:val="24"/>
          <w:lang w:bidi="en-US"/>
        </w:rPr>
        <w:t xml:space="preserve"> </w:t>
      </w:r>
    </w:p>
    <w:p w:rsidR="001E7EE0" w:rsidRDefault="001E7EE0" w:rsidP="001E7EE0">
      <w:pPr>
        <w:widowControl w:val="0"/>
        <w:jc w:val="both"/>
        <w:rPr>
          <w:rFonts w:eastAsia="Lucida Sans Unicode" w:cs="Tahoma"/>
          <w:color w:val="000000"/>
          <w:sz w:val="24"/>
          <w:szCs w:val="24"/>
          <w:lang w:bidi="en-US"/>
        </w:rPr>
      </w:pPr>
      <w:proofErr w:type="gramStart"/>
      <w:r>
        <w:rPr>
          <w:rFonts w:eastAsia="Lucida Sans Unicode" w:cs="Tahoma"/>
          <w:color w:val="000000"/>
          <w:sz w:val="24"/>
          <w:szCs w:val="24"/>
          <w:lang w:bidi="en-US"/>
        </w:rPr>
        <w:t>образовании</w:t>
      </w:r>
      <w:proofErr w:type="gramEnd"/>
      <w:r>
        <w:rPr>
          <w:rFonts w:eastAsia="Lucida Sans Unicode" w:cs="Tahoma"/>
          <w:color w:val="000000"/>
          <w:sz w:val="24"/>
          <w:szCs w:val="24"/>
          <w:lang w:bidi="en-US"/>
        </w:rPr>
        <w:t xml:space="preserve"> городской округ город </w:t>
      </w:r>
      <w:proofErr w:type="spellStart"/>
      <w:r>
        <w:rPr>
          <w:rFonts w:eastAsia="Lucida Sans Unicode" w:cs="Tahoma"/>
          <w:color w:val="000000"/>
          <w:sz w:val="24"/>
          <w:szCs w:val="24"/>
          <w:lang w:bidi="en-US"/>
        </w:rPr>
        <w:t>Югорск</w:t>
      </w:r>
      <w:proofErr w:type="spellEnd"/>
    </w:p>
    <w:p w:rsidR="001E7EE0" w:rsidRDefault="001E7EE0" w:rsidP="001E7EE0">
      <w:pPr>
        <w:tabs>
          <w:tab w:val="left" w:pos="709"/>
        </w:tabs>
        <w:spacing w:line="100" w:lineRule="atLeast"/>
        <w:rPr>
          <w:color w:val="00000A"/>
          <w:sz w:val="24"/>
          <w:szCs w:val="24"/>
        </w:rPr>
      </w:pPr>
    </w:p>
    <w:p w:rsidR="001E7EE0" w:rsidRDefault="001E7EE0" w:rsidP="001E7EE0">
      <w:pPr>
        <w:tabs>
          <w:tab w:val="left" w:pos="709"/>
        </w:tabs>
        <w:spacing w:line="100" w:lineRule="atLeast"/>
        <w:rPr>
          <w:color w:val="00000A"/>
          <w:sz w:val="24"/>
          <w:szCs w:val="24"/>
        </w:rPr>
      </w:pPr>
    </w:p>
    <w:p w:rsidR="001E7EE0" w:rsidRDefault="001E7EE0" w:rsidP="001E7EE0">
      <w:pPr>
        <w:tabs>
          <w:tab w:val="left" w:pos="709"/>
        </w:tabs>
        <w:spacing w:line="100" w:lineRule="atLeast"/>
        <w:rPr>
          <w:color w:val="00000A"/>
          <w:sz w:val="24"/>
          <w:szCs w:val="24"/>
        </w:rPr>
      </w:pPr>
    </w:p>
    <w:p w:rsidR="001E7EE0" w:rsidRPr="001E7EE0" w:rsidRDefault="001E7EE0" w:rsidP="001E7EE0">
      <w:pPr>
        <w:ind w:firstLine="709"/>
        <w:jc w:val="both"/>
        <w:rPr>
          <w:sz w:val="24"/>
          <w:szCs w:val="24"/>
          <w:lang w:eastAsia="ru-RU"/>
        </w:rPr>
      </w:pPr>
      <w:proofErr w:type="gramStart"/>
      <w:r w:rsidRPr="001E7EE0">
        <w:rPr>
          <w:sz w:val="24"/>
          <w:szCs w:val="24"/>
          <w:lang w:eastAsia="ru-RU"/>
        </w:rPr>
        <w:t xml:space="preserve">В соответствии с Федеральным законом </w:t>
      </w:r>
      <w:hyperlink r:id="rId7" w:history="1">
        <w:r w:rsidRPr="001E7EE0">
          <w:rPr>
            <w:rStyle w:val="a8"/>
            <w:color w:val="000000"/>
            <w:sz w:val="24"/>
            <w:szCs w:val="24"/>
            <w:u w:val="none"/>
            <w:lang w:eastAsia="ru-RU"/>
          </w:rPr>
          <w:t xml:space="preserve">от </w:t>
        </w:r>
        <w:r w:rsidRPr="001E7EE0">
          <w:rPr>
            <w:rStyle w:val="a8"/>
            <w:color w:val="00000A"/>
            <w:sz w:val="24"/>
            <w:szCs w:val="24"/>
            <w:u w:val="none"/>
          </w:rPr>
          <w:t xml:space="preserve">06.03.2006 № 35-ФЗ «О противодействии терроризму», </w:t>
        </w:r>
      </w:hyperlink>
      <w:r w:rsidRPr="001E7EE0">
        <w:rPr>
          <w:sz w:val="24"/>
          <w:szCs w:val="24"/>
          <w:lang w:eastAsia="ru-RU"/>
        </w:rPr>
        <w:t xml:space="preserve">Регламентом осуществления мониторинга общественно-политических, социально-экономических и иных процессов, оказывающих влияние на ситуацию в сфере противодействия терроризму в Ханты-Мансийском автономном округе-Югре, утвержденным решением совместного заседания Антитеррористической комиссии Ханты-Мансийского автономного округа – Югры и Оперативного штаба в Ханты-Мансийском автономном </w:t>
      </w:r>
      <w:r>
        <w:rPr>
          <w:sz w:val="24"/>
          <w:szCs w:val="24"/>
          <w:lang w:eastAsia="ru-RU"/>
        </w:rPr>
        <w:t xml:space="preserve">                </w:t>
      </w:r>
      <w:r w:rsidRPr="001E7EE0">
        <w:rPr>
          <w:sz w:val="24"/>
          <w:szCs w:val="24"/>
          <w:lang w:eastAsia="ru-RU"/>
        </w:rPr>
        <w:t>округе – Югре от 01.02.2019 № 94/76, в целях совершенствования</w:t>
      </w:r>
      <w:r w:rsidRPr="001E7EE0">
        <w:rPr>
          <w:rFonts w:eastAsia="Calibri" w:cs="Tahoma"/>
          <w:color w:val="000000"/>
          <w:sz w:val="24"/>
          <w:szCs w:val="24"/>
          <w:lang w:eastAsia="ru-RU" w:bidi="en-US"/>
        </w:rPr>
        <w:t xml:space="preserve"> </w:t>
      </w:r>
      <w:r w:rsidRPr="001E7EE0">
        <w:rPr>
          <w:sz w:val="24"/>
          <w:szCs w:val="24"/>
          <w:lang w:eastAsia="ru-RU"/>
        </w:rPr>
        <w:t>системы мониторинга общественно-политических и</w:t>
      </w:r>
      <w:proofErr w:type="gramEnd"/>
      <w:r w:rsidRPr="001E7EE0">
        <w:rPr>
          <w:sz w:val="24"/>
          <w:szCs w:val="24"/>
          <w:lang w:eastAsia="ru-RU"/>
        </w:rPr>
        <w:t xml:space="preserve"> социально-экономических процессов, происходящих </w:t>
      </w:r>
      <w:r>
        <w:rPr>
          <w:sz w:val="24"/>
          <w:szCs w:val="24"/>
          <w:lang w:eastAsia="ru-RU"/>
        </w:rPr>
        <w:t xml:space="preserve">                             </w:t>
      </w:r>
      <w:r w:rsidRPr="001E7EE0">
        <w:rPr>
          <w:sz w:val="24"/>
          <w:szCs w:val="24"/>
          <w:lang w:eastAsia="ru-RU"/>
        </w:rPr>
        <w:t>на территории города Югорска и</w:t>
      </w:r>
      <w:r w:rsidRPr="001E7EE0">
        <w:rPr>
          <w:rFonts w:eastAsia="Lucida Sans Unicode" w:cs="Tahoma"/>
          <w:color w:val="000000"/>
          <w:sz w:val="24"/>
          <w:szCs w:val="24"/>
          <w:lang w:bidi="en-US"/>
        </w:rPr>
        <w:t xml:space="preserve"> </w:t>
      </w:r>
      <w:r w:rsidRPr="001E7EE0">
        <w:rPr>
          <w:sz w:val="24"/>
          <w:szCs w:val="24"/>
          <w:lang w:eastAsia="ru-RU"/>
        </w:rPr>
        <w:t>влияющих на обстановку в сфере противодействия терроризму:</w:t>
      </w:r>
    </w:p>
    <w:p w:rsidR="001E7EE0" w:rsidRPr="001E7EE0" w:rsidRDefault="001E7EE0" w:rsidP="001E7EE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bookmarkStart w:id="0" w:name="sub_1"/>
      <w:r>
        <w:rPr>
          <w:sz w:val="24"/>
          <w:szCs w:val="24"/>
          <w:lang w:eastAsia="ru-RU"/>
        </w:rPr>
        <w:t>1. </w:t>
      </w:r>
      <w:r w:rsidRPr="001E7EE0">
        <w:rPr>
          <w:sz w:val="24"/>
          <w:szCs w:val="24"/>
          <w:lang w:eastAsia="ru-RU"/>
        </w:rPr>
        <w:t xml:space="preserve">Утвердить систему мониторинга общественно-политических, социально-экономических и иных процессов, оказывающих влияние на ситуацию в сфере противодействия терроризму в муниципальном образовании город </w:t>
      </w:r>
      <w:proofErr w:type="spellStart"/>
      <w:r w:rsidRPr="001E7EE0">
        <w:rPr>
          <w:sz w:val="24"/>
          <w:szCs w:val="24"/>
          <w:lang w:eastAsia="ru-RU"/>
        </w:rPr>
        <w:t>Югорск</w:t>
      </w:r>
      <w:proofErr w:type="spellEnd"/>
      <w:r w:rsidRPr="001E7EE0">
        <w:rPr>
          <w:sz w:val="24"/>
          <w:szCs w:val="24"/>
          <w:lang w:eastAsia="ru-RU"/>
        </w:rPr>
        <w:t xml:space="preserve"> (далее – система  мониторинга) (приложение).</w:t>
      </w:r>
    </w:p>
    <w:p w:rsidR="001E7EE0" w:rsidRPr="001E7EE0" w:rsidRDefault="001E7EE0" w:rsidP="001E7EE0">
      <w:pPr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2. </w:t>
      </w:r>
      <w:r w:rsidRPr="001E7EE0">
        <w:rPr>
          <w:sz w:val="24"/>
          <w:szCs w:val="24"/>
          <w:lang w:eastAsia="ru-RU"/>
        </w:rPr>
        <w:t>Руководителям органов и структурных подразделений администрации города Югорска, привлекаемым к системе мониторинга, в рамках своих полномочий:</w:t>
      </w:r>
    </w:p>
    <w:p w:rsidR="001E7EE0" w:rsidRPr="001E7EE0" w:rsidRDefault="001E7EE0" w:rsidP="001E7EE0">
      <w:pPr>
        <w:ind w:firstLine="709"/>
        <w:jc w:val="both"/>
        <w:rPr>
          <w:sz w:val="24"/>
          <w:szCs w:val="24"/>
          <w:lang w:eastAsia="ru-RU"/>
        </w:rPr>
      </w:pPr>
      <w:r w:rsidRPr="001E7EE0">
        <w:rPr>
          <w:sz w:val="24"/>
          <w:szCs w:val="24"/>
          <w:lang w:eastAsia="ru-RU"/>
        </w:rPr>
        <w:t>2.1. Осуществлять мониторинг в соответствии с системой мониторинга.</w:t>
      </w:r>
    </w:p>
    <w:p w:rsidR="001E7EE0" w:rsidRPr="001E7EE0" w:rsidRDefault="001E7EE0" w:rsidP="001E7EE0">
      <w:pPr>
        <w:ind w:firstLine="709"/>
        <w:jc w:val="both"/>
        <w:rPr>
          <w:sz w:val="24"/>
          <w:szCs w:val="24"/>
          <w:lang w:eastAsia="ru-RU"/>
        </w:rPr>
      </w:pPr>
      <w:r w:rsidRPr="001E7EE0">
        <w:rPr>
          <w:sz w:val="24"/>
          <w:szCs w:val="24"/>
          <w:lang w:eastAsia="ru-RU"/>
        </w:rPr>
        <w:t>2.2. Без предварительных запросов направлять на электронных и бумажных носителях сведения по показателям и информационные материалы в управление внутренней политики</w:t>
      </w:r>
      <w:r>
        <w:rPr>
          <w:sz w:val="24"/>
          <w:szCs w:val="24"/>
          <w:lang w:eastAsia="ru-RU"/>
        </w:rPr>
        <w:t xml:space="preserve">              </w:t>
      </w:r>
      <w:r w:rsidRPr="001E7EE0">
        <w:rPr>
          <w:sz w:val="24"/>
          <w:szCs w:val="24"/>
          <w:lang w:eastAsia="ru-RU"/>
        </w:rPr>
        <w:t xml:space="preserve"> и общественных связей администрации города Югорска по форме, в порядке и в сроки, указанные в системе мониторинга. </w:t>
      </w:r>
    </w:p>
    <w:p w:rsidR="001E7EE0" w:rsidRPr="001E7EE0" w:rsidRDefault="001E7EE0" w:rsidP="001E7EE0">
      <w:pPr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3. </w:t>
      </w:r>
      <w:r w:rsidRPr="001E7EE0">
        <w:rPr>
          <w:sz w:val="24"/>
          <w:szCs w:val="24"/>
          <w:lang w:eastAsia="ru-RU"/>
        </w:rPr>
        <w:t>Рекомендовать руководителям правоохранительных органов, территориальных органов федеральных органов исполнительной власти, территориальных органов исполнительной власти Ханты-Мансийского автономного округа – Югры, привлекаемых</w:t>
      </w:r>
      <w:r>
        <w:rPr>
          <w:sz w:val="24"/>
          <w:szCs w:val="24"/>
          <w:lang w:eastAsia="ru-RU"/>
        </w:rPr>
        <w:t xml:space="preserve">                    </w:t>
      </w:r>
      <w:r w:rsidRPr="001E7EE0">
        <w:rPr>
          <w:sz w:val="24"/>
          <w:szCs w:val="24"/>
          <w:lang w:eastAsia="ru-RU"/>
        </w:rPr>
        <w:t xml:space="preserve"> к системе мониторинга, в рамках своих полномочий:</w:t>
      </w:r>
    </w:p>
    <w:p w:rsidR="001E7EE0" w:rsidRPr="001E7EE0" w:rsidRDefault="001E7EE0" w:rsidP="001E7EE0">
      <w:pPr>
        <w:ind w:firstLine="709"/>
        <w:jc w:val="both"/>
        <w:rPr>
          <w:sz w:val="24"/>
          <w:szCs w:val="24"/>
          <w:lang w:eastAsia="ru-RU"/>
        </w:rPr>
      </w:pPr>
      <w:r w:rsidRPr="001E7EE0">
        <w:rPr>
          <w:sz w:val="24"/>
          <w:szCs w:val="24"/>
          <w:lang w:eastAsia="ru-RU"/>
        </w:rPr>
        <w:t>3.1. Осуществлять мониторинг в соответствии с системой мониторинга.</w:t>
      </w:r>
    </w:p>
    <w:p w:rsidR="001E7EE0" w:rsidRPr="001E7EE0" w:rsidRDefault="001E7EE0" w:rsidP="001E7EE0">
      <w:pPr>
        <w:ind w:firstLine="709"/>
        <w:jc w:val="both"/>
        <w:rPr>
          <w:sz w:val="24"/>
          <w:szCs w:val="24"/>
          <w:lang w:eastAsia="ru-RU"/>
        </w:rPr>
      </w:pPr>
      <w:r w:rsidRPr="001E7EE0">
        <w:rPr>
          <w:sz w:val="24"/>
          <w:szCs w:val="24"/>
          <w:lang w:eastAsia="ru-RU"/>
        </w:rPr>
        <w:t>3.2. Без предварительных запросов направлять на электронных и бумажных носителях сведения по показателям и информационные материалы в управление по вопросам общественной безопасности администрации города Югорска по форме, в порядке и в сроки, указанные в системе мониторинга.</w:t>
      </w:r>
    </w:p>
    <w:p w:rsidR="001E7EE0" w:rsidRPr="001E7EE0" w:rsidRDefault="001E7EE0" w:rsidP="001E7EE0">
      <w:pPr>
        <w:ind w:firstLine="709"/>
        <w:jc w:val="both"/>
        <w:rPr>
          <w:sz w:val="24"/>
          <w:szCs w:val="24"/>
          <w:lang w:eastAsia="ru-RU"/>
        </w:rPr>
      </w:pPr>
      <w:r w:rsidRPr="001E7EE0">
        <w:rPr>
          <w:sz w:val="24"/>
          <w:szCs w:val="24"/>
          <w:lang w:eastAsia="ru-RU"/>
        </w:rPr>
        <w:lastRenderedPageBreak/>
        <w:t>4. Управлению внутренней политики и общественных связей администрации города Югорска (А.Н. Шибанов):</w:t>
      </w:r>
    </w:p>
    <w:p w:rsidR="001E7EE0" w:rsidRPr="001E7EE0" w:rsidRDefault="001E7EE0" w:rsidP="001E7EE0">
      <w:pPr>
        <w:ind w:firstLine="709"/>
        <w:jc w:val="both"/>
        <w:rPr>
          <w:sz w:val="24"/>
          <w:szCs w:val="24"/>
          <w:lang w:eastAsia="ru-RU"/>
        </w:rPr>
      </w:pPr>
      <w:r w:rsidRPr="001E7EE0">
        <w:rPr>
          <w:sz w:val="24"/>
          <w:szCs w:val="24"/>
          <w:lang w:eastAsia="ru-RU"/>
        </w:rPr>
        <w:t>4.1.Осуществлять сбор, обобщение и анализ информации по разделам мониторинга.</w:t>
      </w:r>
    </w:p>
    <w:p w:rsidR="001E7EE0" w:rsidRPr="001E7EE0" w:rsidRDefault="001E7EE0" w:rsidP="001E7EE0">
      <w:pPr>
        <w:ind w:firstLine="709"/>
        <w:jc w:val="both"/>
        <w:rPr>
          <w:sz w:val="24"/>
          <w:szCs w:val="24"/>
          <w:lang w:eastAsia="ru-RU"/>
        </w:rPr>
      </w:pPr>
      <w:r w:rsidRPr="001E7EE0">
        <w:rPr>
          <w:sz w:val="24"/>
          <w:szCs w:val="24"/>
          <w:lang w:eastAsia="ru-RU"/>
        </w:rPr>
        <w:t xml:space="preserve">4.2.Представлять результаты мониторинга за отчетный период главе города Югорска </w:t>
      </w:r>
      <w:r>
        <w:rPr>
          <w:sz w:val="24"/>
          <w:szCs w:val="24"/>
          <w:lang w:eastAsia="ru-RU"/>
        </w:rPr>
        <w:t xml:space="preserve">                </w:t>
      </w:r>
      <w:r w:rsidRPr="001E7EE0">
        <w:rPr>
          <w:sz w:val="24"/>
          <w:szCs w:val="24"/>
          <w:lang w:eastAsia="ru-RU"/>
        </w:rPr>
        <w:t>и в аппарат Антитеррористической комиссии Ханты-Мансийского автономного округа-Югры.</w:t>
      </w:r>
    </w:p>
    <w:bookmarkEnd w:id="0"/>
    <w:p w:rsidR="001E7EE0" w:rsidRPr="001E7EE0" w:rsidRDefault="001E7EE0" w:rsidP="001E7EE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Lucida Sans Unicode"/>
          <w:color w:val="000000"/>
          <w:sz w:val="24"/>
          <w:szCs w:val="24"/>
          <w:lang w:bidi="en-US"/>
        </w:rPr>
      </w:pPr>
      <w:r w:rsidRPr="001E7EE0">
        <w:rPr>
          <w:sz w:val="24"/>
          <w:szCs w:val="24"/>
          <w:lang w:eastAsia="ru-RU"/>
        </w:rPr>
        <w:t>5.</w:t>
      </w:r>
      <w:r w:rsidRPr="001E7EE0">
        <w:rPr>
          <w:rFonts w:eastAsia="Lucida Sans Unicode"/>
          <w:color w:val="000000"/>
          <w:sz w:val="24"/>
          <w:szCs w:val="24"/>
          <w:lang w:bidi="en-US"/>
        </w:rPr>
        <w:t xml:space="preserve"> Признать утратившими силу постановления администрации города Югорска:</w:t>
      </w:r>
    </w:p>
    <w:p w:rsidR="001E7EE0" w:rsidRPr="001E7EE0" w:rsidRDefault="001E7EE0" w:rsidP="001E7EE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1E7EE0">
        <w:rPr>
          <w:rFonts w:eastAsia="Lucida Sans Unicode"/>
          <w:color w:val="000000"/>
          <w:sz w:val="24"/>
          <w:szCs w:val="24"/>
          <w:lang w:bidi="en-US"/>
        </w:rPr>
        <w:t>- от 16.08.2017 № 1953 «Об утверждении системы мониторинга общественно-политических и социально-экономических процессов, происходящих на территории города Югорска и влияющих на обстановку в сфере противодействия терроризму и экстремизму</w:t>
      </w:r>
      <w:r w:rsidRPr="001E7EE0">
        <w:rPr>
          <w:sz w:val="24"/>
          <w:szCs w:val="24"/>
          <w:lang w:eastAsia="ru-RU"/>
        </w:rPr>
        <w:t>»;</w:t>
      </w:r>
    </w:p>
    <w:p w:rsidR="001E7EE0" w:rsidRPr="001E7EE0" w:rsidRDefault="001E7EE0" w:rsidP="001E7EE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1E7EE0">
        <w:rPr>
          <w:sz w:val="24"/>
          <w:szCs w:val="24"/>
          <w:lang w:eastAsia="ru-RU"/>
        </w:rPr>
        <w:t>- от 18.05.2018 № 1383 « О внесении изменений в постановление администрации города Югорска от 16.08.2017 № 1953 «Об утверждении системы мониторинга общественно-политических и социально-экономических процессов, происходящих на территории города Югорска и влияющих на обстановку в сфере противодействия терроризму и экстремизму».</w:t>
      </w:r>
    </w:p>
    <w:p w:rsidR="001E7EE0" w:rsidRPr="001E7EE0" w:rsidRDefault="001E7EE0" w:rsidP="001E7EE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1E7EE0">
        <w:rPr>
          <w:rFonts w:eastAsia="Lucida Sans Unicode"/>
          <w:color w:val="000000"/>
          <w:sz w:val="24"/>
          <w:szCs w:val="24"/>
          <w:lang w:bidi="en-US"/>
        </w:rPr>
        <w:t xml:space="preserve">6. </w:t>
      </w:r>
      <w:r w:rsidRPr="001E7EE0">
        <w:rPr>
          <w:sz w:val="24"/>
          <w:szCs w:val="24"/>
          <w:lang w:eastAsia="ru-RU"/>
        </w:rPr>
        <w:t xml:space="preserve">Опубликовать постановление в официальном печатном издании города Югорска </w:t>
      </w:r>
      <w:r>
        <w:rPr>
          <w:sz w:val="24"/>
          <w:szCs w:val="24"/>
          <w:lang w:eastAsia="ru-RU"/>
        </w:rPr>
        <w:t xml:space="preserve">                  </w:t>
      </w:r>
      <w:r w:rsidRPr="001E7EE0">
        <w:rPr>
          <w:sz w:val="24"/>
          <w:szCs w:val="24"/>
          <w:lang w:eastAsia="ru-RU"/>
        </w:rPr>
        <w:t xml:space="preserve">и разместить на официальном сайте органов местного самоуправления города Югорска. </w:t>
      </w:r>
    </w:p>
    <w:p w:rsidR="001E7EE0" w:rsidRPr="001E7EE0" w:rsidRDefault="001E7EE0" w:rsidP="001E7EE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1E7EE0">
        <w:rPr>
          <w:sz w:val="24"/>
          <w:szCs w:val="24"/>
          <w:lang w:eastAsia="ru-RU"/>
        </w:rPr>
        <w:t>8. Настоящее постановление вступает в силу после его официального опубликования.</w:t>
      </w:r>
    </w:p>
    <w:p w:rsidR="001E7EE0" w:rsidRPr="001E7EE0" w:rsidRDefault="001E7EE0" w:rsidP="001E7EE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1E7EE0">
        <w:rPr>
          <w:sz w:val="24"/>
          <w:szCs w:val="24"/>
          <w:lang w:eastAsia="ru-RU"/>
        </w:rPr>
        <w:t xml:space="preserve">9. </w:t>
      </w:r>
      <w:proofErr w:type="gramStart"/>
      <w:r w:rsidRPr="001E7EE0">
        <w:rPr>
          <w:sz w:val="24"/>
          <w:szCs w:val="24"/>
          <w:lang w:eastAsia="ru-RU"/>
        </w:rPr>
        <w:t>Контроль за</w:t>
      </w:r>
      <w:proofErr w:type="gramEnd"/>
      <w:r w:rsidRPr="001E7EE0">
        <w:rPr>
          <w:sz w:val="24"/>
          <w:szCs w:val="24"/>
          <w:lang w:eastAsia="ru-RU"/>
        </w:rPr>
        <w:t xml:space="preserve"> выполнением постановления оставляю за собой.</w:t>
      </w:r>
    </w:p>
    <w:p w:rsidR="001E7EE0" w:rsidRPr="001E7EE0" w:rsidRDefault="001E7EE0" w:rsidP="001E7EE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</w:p>
    <w:p w:rsidR="001E7EE0" w:rsidRDefault="001E7EE0" w:rsidP="001E7EE0">
      <w:pPr>
        <w:ind w:firstLine="709"/>
        <w:jc w:val="both"/>
        <w:rPr>
          <w:sz w:val="24"/>
          <w:szCs w:val="24"/>
          <w:lang w:eastAsia="ru-RU"/>
        </w:rPr>
      </w:pPr>
    </w:p>
    <w:p w:rsidR="001E7EE0" w:rsidRPr="001E7EE0" w:rsidRDefault="001E7EE0" w:rsidP="001E7EE0">
      <w:pPr>
        <w:ind w:firstLine="709"/>
        <w:jc w:val="both"/>
        <w:rPr>
          <w:sz w:val="24"/>
          <w:szCs w:val="24"/>
          <w:lang w:eastAsia="ru-RU"/>
        </w:rPr>
      </w:pPr>
    </w:p>
    <w:p w:rsidR="001E7EE0" w:rsidRDefault="001E7EE0" w:rsidP="001E7EE0">
      <w:pPr>
        <w:jc w:val="both"/>
        <w:rPr>
          <w:b/>
          <w:sz w:val="24"/>
          <w:szCs w:val="24"/>
          <w:lang w:eastAsia="ru-RU"/>
        </w:rPr>
      </w:pPr>
      <w:proofErr w:type="gramStart"/>
      <w:r>
        <w:rPr>
          <w:b/>
          <w:sz w:val="24"/>
          <w:szCs w:val="24"/>
          <w:lang w:eastAsia="ru-RU"/>
        </w:rPr>
        <w:t>Исполняющий</w:t>
      </w:r>
      <w:proofErr w:type="gramEnd"/>
      <w:r>
        <w:rPr>
          <w:b/>
          <w:sz w:val="24"/>
          <w:szCs w:val="24"/>
          <w:lang w:eastAsia="ru-RU"/>
        </w:rPr>
        <w:t xml:space="preserve"> обязанности</w:t>
      </w:r>
    </w:p>
    <w:p w:rsidR="001E7EE0" w:rsidRDefault="001E7EE0" w:rsidP="001E7EE0">
      <w:pPr>
        <w:jc w:val="both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главы города Югорска</w:t>
      </w:r>
      <w:r>
        <w:rPr>
          <w:b/>
          <w:sz w:val="24"/>
          <w:szCs w:val="24"/>
          <w:lang w:eastAsia="ru-RU"/>
        </w:rPr>
        <w:tab/>
      </w:r>
      <w:r>
        <w:rPr>
          <w:b/>
          <w:sz w:val="24"/>
          <w:szCs w:val="24"/>
          <w:lang w:eastAsia="ru-RU"/>
        </w:rPr>
        <w:tab/>
      </w:r>
      <w:r>
        <w:rPr>
          <w:b/>
          <w:sz w:val="24"/>
          <w:szCs w:val="24"/>
          <w:lang w:eastAsia="ru-RU"/>
        </w:rPr>
        <w:tab/>
      </w:r>
      <w:r>
        <w:rPr>
          <w:b/>
          <w:sz w:val="24"/>
          <w:szCs w:val="24"/>
          <w:lang w:eastAsia="ru-RU"/>
        </w:rPr>
        <w:tab/>
      </w:r>
      <w:r>
        <w:rPr>
          <w:b/>
          <w:sz w:val="24"/>
          <w:szCs w:val="24"/>
          <w:lang w:eastAsia="ru-RU"/>
        </w:rPr>
        <w:tab/>
      </w:r>
      <w:r>
        <w:rPr>
          <w:b/>
          <w:sz w:val="24"/>
          <w:szCs w:val="24"/>
          <w:lang w:eastAsia="ru-RU"/>
        </w:rPr>
        <w:tab/>
      </w:r>
      <w:r>
        <w:rPr>
          <w:b/>
          <w:sz w:val="24"/>
          <w:szCs w:val="24"/>
          <w:lang w:eastAsia="ru-RU"/>
        </w:rPr>
        <w:tab/>
      </w:r>
      <w:r>
        <w:rPr>
          <w:b/>
          <w:sz w:val="24"/>
          <w:szCs w:val="24"/>
          <w:lang w:eastAsia="ru-RU"/>
        </w:rPr>
        <w:tab/>
      </w:r>
      <w:r>
        <w:rPr>
          <w:b/>
          <w:sz w:val="24"/>
          <w:szCs w:val="24"/>
          <w:lang w:eastAsia="ru-RU"/>
        </w:rPr>
        <w:tab/>
        <w:t xml:space="preserve">   С.Д. </w:t>
      </w:r>
      <w:proofErr w:type="spellStart"/>
      <w:r>
        <w:rPr>
          <w:b/>
          <w:sz w:val="24"/>
          <w:szCs w:val="24"/>
          <w:lang w:eastAsia="ru-RU"/>
        </w:rPr>
        <w:t>Голин</w:t>
      </w:r>
      <w:proofErr w:type="spellEnd"/>
    </w:p>
    <w:p w:rsidR="00256A87" w:rsidRDefault="00256A87" w:rsidP="007F4A15">
      <w:pPr>
        <w:jc w:val="both"/>
        <w:rPr>
          <w:sz w:val="24"/>
          <w:szCs w:val="24"/>
        </w:rPr>
      </w:pPr>
    </w:p>
    <w:p w:rsidR="00256A87" w:rsidRDefault="00256A87" w:rsidP="007F4A15">
      <w:pPr>
        <w:jc w:val="both"/>
        <w:rPr>
          <w:sz w:val="24"/>
          <w:szCs w:val="24"/>
        </w:rPr>
      </w:pPr>
    </w:p>
    <w:p w:rsidR="001E7EE0" w:rsidRDefault="001E7EE0" w:rsidP="007F4A15">
      <w:pPr>
        <w:jc w:val="both"/>
        <w:rPr>
          <w:sz w:val="24"/>
          <w:szCs w:val="24"/>
        </w:rPr>
      </w:pPr>
    </w:p>
    <w:p w:rsidR="001E7EE0" w:rsidRDefault="001E7EE0" w:rsidP="007F4A15">
      <w:pPr>
        <w:jc w:val="both"/>
        <w:rPr>
          <w:sz w:val="24"/>
          <w:szCs w:val="24"/>
        </w:rPr>
      </w:pPr>
    </w:p>
    <w:p w:rsidR="001E7EE0" w:rsidRDefault="001E7EE0" w:rsidP="007F4A15">
      <w:pPr>
        <w:jc w:val="both"/>
        <w:rPr>
          <w:sz w:val="24"/>
          <w:szCs w:val="24"/>
        </w:rPr>
      </w:pPr>
    </w:p>
    <w:p w:rsidR="001E7EE0" w:rsidRDefault="001E7EE0" w:rsidP="007F4A15">
      <w:pPr>
        <w:jc w:val="both"/>
        <w:rPr>
          <w:sz w:val="24"/>
          <w:szCs w:val="24"/>
        </w:rPr>
      </w:pPr>
    </w:p>
    <w:p w:rsidR="001E7EE0" w:rsidRDefault="001E7EE0" w:rsidP="007F4A15">
      <w:pPr>
        <w:jc w:val="both"/>
        <w:rPr>
          <w:sz w:val="24"/>
          <w:szCs w:val="24"/>
        </w:rPr>
      </w:pPr>
    </w:p>
    <w:p w:rsidR="001E7EE0" w:rsidRDefault="001E7EE0" w:rsidP="007F4A15">
      <w:pPr>
        <w:jc w:val="both"/>
        <w:rPr>
          <w:sz w:val="24"/>
          <w:szCs w:val="24"/>
        </w:rPr>
      </w:pPr>
    </w:p>
    <w:p w:rsidR="001E7EE0" w:rsidRDefault="001E7EE0" w:rsidP="007F4A15">
      <w:pPr>
        <w:jc w:val="both"/>
        <w:rPr>
          <w:sz w:val="24"/>
          <w:szCs w:val="24"/>
        </w:rPr>
      </w:pPr>
    </w:p>
    <w:p w:rsidR="001E7EE0" w:rsidRDefault="001E7EE0" w:rsidP="007F4A15">
      <w:pPr>
        <w:jc w:val="both"/>
        <w:rPr>
          <w:sz w:val="24"/>
          <w:szCs w:val="24"/>
        </w:rPr>
      </w:pPr>
    </w:p>
    <w:p w:rsidR="001E7EE0" w:rsidRDefault="001E7EE0" w:rsidP="007F4A15">
      <w:pPr>
        <w:jc w:val="both"/>
        <w:rPr>
          <w:sz w:val="24"/>
          <w:szCs w:val="24"/>
        </w:rPr>
      </w:pPr>
    </w:p>
    <w:p w:rsidR="001E7EE0" w:rsidRDefault="001E7EE0" w:rsidP="007F4A15">
      <w:pPr>
        <w:jc w:val="both"/>
        <w:rPr>
          <w:sz w:val="24"/>
          <w:szCs w:val="24"/>
        </w:rPr>
      </w:pPr>
    </w:p>
    <w:p w:rsidR="001E7EE0" w:rsidRDefault="001E7EE0" w:rsidP="007F4A15">
      <w:pPr>
        <w:jc w:val="both"/>
        <w:rPr>
          <w:sz w:val="24"/>
          <w:szCs w:val="24"/>
        </w:rPr>
      </w:pPr>
    </w:p>
    <w:p w:rsidR="001E7EE0" w:rsidRDefault="001E7EE0" w:rsidP="007F4A15">
      <w:pPr>
        <w:jc w:val="both"/>
        <w:rPr>
          <w:sz w:val="24"/>
          <w:szCs w:val="24"/>
        </w:rPr>
      </w:pPr>
    </w:p>
    <w:p w:rsidR="001E7EE0" w:rsidRDefault="001E7EE0" w:rsidP="007F4A15">
      <w:pPr>
        <w:jc w:val="both"/>
        <w:rPr>
          <w:sz w:val="24"/>
          <w:szCs w:val="24"/>
        </w:rPr>
      </w:pPr>
    </w:p>
    <w:p w:rsidR="001E7EE0" w:rsidRDefault="001E7EE0" w:rsidP="007F4A15">
      <w:pPr>
        <w:jc w:val="both"/>
        <w:rPr>
          <w:sz w:val="24"/>
          <w:szCs w:val="24"/>
        </w:rPr>
      </w:pPr>
    </w:p>
    <w:p w:rsidR="001E7EE0" w:rsidRDefault="001E7EE0" w:rsidP="007F4A15">
      <w:pPr>
        <w:jc w:val="both"/>
        <w:rPr>
          <w:sz w:val="24"/>
          <w:szCs w:val="24"/>
        </w:rPr>
      </w:pPr>
    </w:p>
    <w:p w:rsidR="001E7EE0" w:rsidRDefault="001E7EE0" w:rsidP="007F4A15">
      <w:pPr>
        <w:jc w:val="both"/>
        <w:rPr>
          <w:sz w:val="24"/>
          <w:szCs w:val="24"/>
        </w:rPr>
      </w:pPr>
    </w:p>
    <w:p w:rsidR="001E7EE0" w:rsidRDefault="001E7EE0" w:rsidP="007F4A15">
      <w:pPr>
        <w:jc w:val="both"/>
        <w:rPr>
          <w:sz w:val="24"/>
          <w:szCs w:val="24"/>
        </w:rPr>
      </w:pPr>
    </w:p>
    <w:p w:rsidR="001E7EE0" w:rsidRDefault="001E7EE0" w:rsidP="007F4A15">
      <w:pPr>
        <w:jc w:val="both"/>
        <w:rPr>
          <w:sz w:val="24"/>
          <w:szCs w:val="24"/>
        </w:rPr>
      </w:pPr>
    </w:p>
    <w:p w:rsidR="001E7EE0" w:rsidRDefault="001E7EE0" w:rsidP="007F4A15">
      <w:pPr>
        <w:jc w:val="both"/>
        <w:rPr>
          <w:sz w:val="24"/>
          <w:szCs w:val="24"/>
        </w:rPr>
      </w:pPr>
    </w:p>
    <w:p w:rsidR="001E7EE0" w:rsidRDefault="001E7EE0" w:rsidP="007F4A15">
      <w:pPr>
        <w:jc w:val="both"/>
        <w:rPr>
          <w:sz w:val="24"/>
          <w:szCs w:val="24"/>
        </w:rPr>
      </w:pPr>
    </w:p>
    <w:p w:rsidR="001E7EE0" w:rsidRDefault="001E7EE0" w:rsidP="007F4A15">
      <w:pPr>
        <w:jc w:val="both"/>
        <w:rPr>
          <w:sz w:val="24"/>
          <w:szCs w:val="24"/>
        </w:rPr>
      </w:pPr>
    </w:p>
    <w:p w:rsidR="001E7EE0" w:rsidRDefault="001E7EE0" w:rsidP="007F4A15">
      <w:pPr>
        <w:jc w:val="both"/>
        <w:rPr>
          <w:sz w:val="24"/>
          <w:szCs w:val="24"/>
        </w:rPr>
      </w:pPr>
    </w:p>
    <w:p w:rsidR="001E7EE0" w:rsidRDefault="001E7EE0" w:rsidP="007F4A15">
      <w:pPr>
        <w:jc w:val="both"/>
        <w:rPr>
          <w:sz w:val="24"/>
          <w:szCs w:val="24"/>
        </w:rPr>
      </w:pPr>
    </w:p>
    <w:p w:rsidR="001E7EE0" w:rsidRDefault="001E7EE0" w:rsidP="007F4A15">
      <w:pPr>
        <w:jc w:val="both"/>
        <w:rPr>
          <w:sz w:val="24"/>
          <w:szCs w:val="24"/>
        </w:rPr>
      </w:pPr>
    </w:p>
    <w:p w:rsidR="001E7EE0" w:rsidRDefault="001E7EE0" w:rsidP="007F4A15">
      <w:pPr>
        <w:jc w:val="both"/>
        <w:rPr>
          <w:sz w:val="24"/>
          <w:szCs w:val="24"/>
        </w:rPr>
      </w:pPr>
    </w:p>
    <w:p w:rsidR="001E7EE0" w:rsidRDefault="001E7EE0" w:rsidP="007F4A15">
      <w:pPr>
        <w:jc w:val="both"/>
        <w:rPr>
          <w:sz w:val="24"/>
          <w:szCs w:val="24"/>
        </w:rPr>
      </w:pPr>
    </w:p>
    <w:p w:rsidR="001E7EE0" w:rsidRDefault="001E7EE0" w:rsidP="007F4A15">
      <w:pPr>
        <w:jc w:val="both"/>
        <w:rPr>
          <w:sz w:val="24"/>
          <w:szCs w:val="24"/>
        </w:rPr>
      </w:pPr>
    </w:p>
    <w:p w:rsidR="001E7EE0" w:rsidRDefault="001E7EE0" w:rsidP="007F4A15">
      <w:pPr>
        <w:jc w:val="both"/>
        <w:rPr>
          <w:sz w:val="24"/>
          <w:szCs w:val="24"/>
        </w:rPr>
      </w:pPr>
    </w:p>
    <w:p w:rsidR="001E7EE0" w:rsidRDefault="001E7EE0" w:rsidP="007F4A15">
      <w:pPr>
        <w:jc w:val="both"/>
        <w:rPr>
          <w:sz w:val="24"/>
          <w:szCs w:val="24"/>
        </w:rPr>
      </w:pPr>
    </w:p>
    <w:p w:rsidR="001E7EE0" w:rsidRDefault="001E7EE0" w:rsidP="007F4A15">
      <w:pPr>
        <w:jc w:val="both"/>
        <w:rPr>
          <w:sz w:val="24"/>
          <w:szCs w:val="24"/>
        </w:rPr>
      </w:pPr>
    </w:p>
    <w:p w:rsidR="001E7EE0" w:rsidRDefault="001E7EE0" w:rsidP="007F4A15">
      <w:pPr>
        <w:jc w:val="both"/>
        <w:rPr>
          <w:sz w:val="24"/>
          <w:szCs w:val="24"/>
        </w:rPr>
      </w:pPr>
    </w:p>
    <w:p w:rsidR="001E7EE0" w:rsidRDefault="001E7EE0" w:rsidP="007F4A15">
      <w:pPr>
        <w:jc w:val="both"/>
        <w:rPr>
          <w:sz w:val="24"/>
          <w:szCs w:val="24"/>
        </w:rPr>
      </w:pPr>
    </w:p>
    <w:p w:rsidR="001E7EE0" w:rsidRDefault="001E7EE0" w:rsidP="001E7EE0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</w:t>
      </w:r>
    </w:p>
    <w:p w:rsidR="001E7EE0" w:rsidRDefault="001E7EE0" w:rsidP="001E7EE0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к постановлению</w:t>
      </w:r>
    </w:p>
    <w:p w:rsidR="001E7EE0" w:rsidRDefault="001E7EE0" w:rsidP="001E7EE0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администрации города Югорска</w:t>
      </w:r>
    </w:p>
    <w:p w:rsidR="001E7EE0" w:rsidRPr="00C269F9" w:rsidRDefault="00C269F9" w:rsidP="001E7EE0">
      <w:pPr>
        <w:jc w:val="right"/>
        <w:rPr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от </w:t>
      </w:r>
      <w:r>
        <w:rPr>
          <w:sz w:val="24"/>
          <w:szCs w:val="24"/>
          <w:u w:val="single"/>
        </w:rPr>
        <w:t xml:space="preserve">  26 июля 2019 года </w:t>
      </w:r>
      <w:bookmarkStart w:id="1" w:name="_GoBack"/>
      <w:bookmarkEnd w:id="1"/>
      <w:r w:rsidR="001E7EE0">
        <w:rPr>
          <w:b/>
          <w:sz w:val="24"/>
          <w:szCs w:val="24"/>
        </w:rPr>
        <w:t xml:space="preserve"> № </w:t>
      </w:r>
      <w:r>
        <w:rPr>
          <w:sz w:val="24"/>
          <w:szCs w:val="24"/>
          <w:u w:val="single"/>
        </w:rPr>
        <w:t xml:space="preserve"> 1684</w:t>
      </w:r>
    </w:p>
    <w:p w:rsidR="001E7EE0" w:rsidRDefault="001E7EE0" w:rsidP="007F4A15">
      <w:pPr>
        <w:jc w:val="both"/>
        <w:rPr>
          <w:sz w:val="24"/>
          <w:szCs w:val="24"/>
        </w:rPr>
      </w:pPr>
    </w:p>
    <w:p w:rsidR="001E7EE0" w:rsidRDefault="001E7EE0" w:rsidP="001E7EE0">
      <w:pPr>
        <w:widowControl w:val="0"/>
        <w:autoSpaceDE w:val="0"/>
        <w:ind w:hanging="18"/>
        <w:jc w:val="center"/>
        <w:rPr>
          <w:rFonts w:ascii="Arial Narrow" w:hAnsi="Arial Narrow" w:cs="Arial Narrow"/>
          <w:b/>
          <w:bCs/>
          <w:i/>
          <w:iCs/>
          <w:sz w:val="24"/>
          <w:szCs w:val="24"/>
          <w:lang w:eastAsia="zh-CN"/>
        </w:rPr>
      </w:pPr>
      <w:r>
        <w:rPr>
          <w:b/>
          <w:bCs/>
          <w:color w:val="000000"/>
          <w:sz w:val="24"/>
          <w:szCs w:val="24"/>
          <w:lang w:eastAsia="zh-CN"/>
        </w:rPr>
        <w:t xml:space="preserve">Система мониторинга </w:t>
      </w:r>
      <w:proofErr w:type="gramStart"/>
      <w:r>
        <w:rPr>
          <w:b/>
          <w:bCs/>
          <w:color w:val="000000"/>
          <w:sz w:val="24"/>
          <w:szCs w:val="24"/>
          <w:lang w:eastAsia="zh-CN"/>
        </w:rPr>
        <w:t>общественно-политических</w:t>
      </w:r>
      <w:proofErr w:type="gramEnd"/>
      <w:r>
        <w:rPr>
          <w:b/>
          <w:bCs/>
          <w:color w:val="000000"/>
          <w:sz w:val="24"/>
          <w:szCs w:val="24"/>
          <w:lang w:eastAsia="zh-CN"/>
        </w:rPr>
        <w:t xml:space="preserve">, </w:t>
      </w:r>
    </w:p>
    <w:p w:rsidR="001E7EE0" w:rsidRDefault="001E7EE0" w:rsidP="001E7EE0">
      <w:pPr>
        <w:widowControl w:val="0"/>
        <w:autoSpaceDE w:val="0"/>
        <w:ind w:hanging="18"/>
        <w:jc w:val="center"/>
        <w:rPr>
          <w:rFonts w:ascii="Arial Narrow" w:hAnsi="Arial Narrow" w:cs="Arial Narrow"/>
          <w:b/>
          <w:bCs/>
          <w:i/>
          <w:iCs/>
          <w:sz w:val="24"/>
          <w:szCs w:val="24"/>
          <w:lang w:eastAsia="zh-CN"/>
        </w:rPr>
      </w:pPr>
      <w:r>
        <w:rPr>
          <w:b/>
          <w:bCs/>
          <w:color w:val="000000"/>
          <w:sz w:val="24"/>
          <w:szCs w:val="24"/>
          <w:lang w:eastAsia="zh-CN"/>
        </w:rPr>
        <w:t xml:space="preserve">социально-экономических и иных процессов, </w:t>
      </w:r>
    </w:p>
    <w:p w:rsidR="001E7EE0" w:rsidRDefault="001E7EE0" w:rsidP="001E7EE0">
      <w:pPr>
        <w:widowControl w:val="0"/>
        <w:autoSpaceDE w:val="0"/>
        <w:ind w:hanging="18"/>
        <w:jc w:val="center"/>
        <w:rPr>
          <w:rFonts w:ascii="Arial Narrow" w:hAnsi="Arial Narrow" w:cs="Arial Narrow"/>
          <w:b/>
          <w:bCs/>
          <w:i/>
          <w:iCs/>
          <w:sz w:val="24"/>
          <w:szCs w:val="24"/>
          <w:lang w:eastAsia="zh-CN"/>
        </w:rPr>
      </w:pPr>
      <w:proofErr w:type="gramStart"/>
      <w:r>
        <w:rPr>
          <w:b/>
          <w:bCs/>
          <w:color w:val="000000"/>
          <w:sz w:val="24"/>
          <w:szCs w:val="24"/>
          <w:lang w:eastAsia="zh-CN"/>
        </w:rPr>
        <w:t>оказывающих</w:t>
      </w:r>
      <w:proofErr w:type="gramEnd"/>
      <w:r>
        <w:rPr>
          <w:b/>
          <w:bCs/>
          <w:color w:val="000000"/>
          <w:sz w:val="24"/>
          <w:szCs w:val="24"/>
          <w:lang w:eastAsia="zh-CN"/>
        </w:rPr>
        <w:t xml:space="preserve"> влияние на ситуацию в сфере противодействия терроризму </w:t>
      </w:r>
    </w:p>
    <w:p w:rsidR="001E7EE0" w:rsidRDefault="001E7EE0" w:rsidP="001E7EE0">
      <w:pPr>
        <w:widowControl w:val="0"/>
        <w:autoSpaceDE w:val="0"/>
        <w:ind w:hanging="18"/>
        <w:jc w:val="center"/>
        <w:rPr>
          <w:b/>
          <w:bCs/>
          <w:i/>
          <w:iCs/>
          <w:color w:val="000000"/>
          <w:sz w:val="24"/>
          <w:szCs w:val="24"/>
          <w:lang w:eastAsia="zh-CN"/>
        </w:rPr>
      </w:pPr>
      <w:r>
        <w:rPr>
          <w:b/>
          <w:bCs/>
          <w:color w:val="000000"/>
          <w:sz w:val="24"/>
          <w:szCs w:val="24"/>
          <w:lang w:eastAsia="zh-CN"/>
        </w:rPr>
        <w:t xml:space="preserve">в муниципальном образовании городской округ город </w:t>
      </w:r>
      <w:proofErr w:type="spellStart"/>
      <w:r>
        <w:rPr>
          <w:b/>
          <w:bCs/>
          <w:color w:val="000000"/>
          <w:sz w:val="24"/>
          <w:szCs w:val="24"/>
          <w:lang w:eastAsia="zh-CN"/>
        </w:rPr>
        <w:t>Югорск</w:t>
      </w:r>
      <w:proofErr w:type="spellEnd"/>
    </w:p>
    <w:p w:rsidR="001E7EE0" w:rsidRDefault="001E7EE0" w:rsidP="001E7EE0">
      <w:pPr>
        <w:widowControl w:val="0"/>
        <w:autoSpaceDE w:val="0"/>
        <w:ind w:hanging="18"/>
        <w:jc w:val="center"/>
        <w:rPr>
          <w:b/>
          <w:bCs/>
          <w:i/>
          <w:iCs/>
          <w:color w:val="000000"/>
          <w:sz w:val="24"/>
          <w:szCs w:val="24"/>
          <w:lang w:eastAsia="zh-CN"/>
        </w:rPr>
      </w:pPr>
      <w:r>
        <w:rPr>
          <w:b/>
          <w:bCs/>
          <w:i/>
          <w:iCs/>
          <w:color w:val="000000"/>
          <w:sz w:val="24"/>
          <w:szCs w:val="24"/>
          <w:lang w:eastAsia="zh-CN"/>
        </w:rPr>
        <w:t xml:space="preserve"> </w:t>
      </w:r>
    </w:p>
    <w:p w:rsidR="001E7EE0" w:rsidRDefault="001E7EE0" w:rsidP="001E7EE0">
      <w:pPr>
        <w:pStyle w:val="a5"/>
        <w:widowControl w:val="0"/>
        <w:autoSpaceDE w:val="0"/>
        <w:ind w:left="0"/>
        <w:jc w:val="center"/>
        <w:rPr>
          <w:rFonts w:ascii="Arial Narrow" w:hAnsi="Arial Narrow" w:cs="Arial Narrow"/>
          <w:b/>
          <w:bCs/>
          <w:iCs/>
          <w:sz w:val="24"/>
          <w:szCs w:val="24"/>
          <w:lang w:eastAsia="zh-CN"/>
        </w:rPr>
      </w:pPr>
      <w:r>
        <w:rPr>
          <w:b/>
          <w:bCs/>
          <w:iCs/>
          <w:color w:val="000000"/>
          <w:sz w:val="24"/>
          <w:szCs w:val="24"/>
          <w:lang w:val="en-US" w:eastAsia="zh-CN"/>
        </w:rPr>
        <w:t>I</w:t>
      </w:r>
      <w:r>
        <w:rPr>
          <w:b/>
          <w:bCs/>
          <w:iCs/>
          <w:color w:val="000000"/>
          <w:sz w:val="24"/>
          <w:szCs w:val="24"/>
          <w:lang w:eastAsia="zh-CN"/>
        </w:rPr>
        <w:t>.Общие положения</w:t>
      </w:r>
    </w:p>
    <w:p w:rsidR="001E7EE0" w:rsidRDefault="001E7EE0" w:rsidP="001E7EE0">
      <w:pPr>
        <w:jc w:val="center"/>
        <w:rPr>
          <w:b/>
          <w:color w:val="000000"/>
          <w:sz w:val="24"/>
          <w:szCs w:val="24"/>
          <w:lang w:eastAsia="zh-CN"/>
        </w:rPr>
      </w:pPr>
    </w:p>
    <w:p w:rsidR="001E7EE0" w:rsidRDefault="001E7EE0" w:rsidP="001E7EE0">
      <w:pPr>
        <w:ind w:firstLine="709"/>
        <w:jc w:val="both"/>
        <w:rPr>
          <w:color w:val="000000"/>
          <w:sz w:val="24"/>
          <w:szCs w:val="24"/>
          <w:lang w:eastAsia="zh-CN"/>
        </w:rPr>
      </w:pPr>
      <w:r>
        <w:rPr>
          <w:color w:val="000000"/>
          <w:sz w:val="24"/>
          <w:szCs w:val="24"/>
          <w:lang w:eastAsia="zh-CN"/>
        </w:rPr>
        <w:t xml:space="preserve">1. </w:t>
      </w:r>
      <w:proofErr w:type="gramStart"/>
      <w:r>
        <w:rPr>
          <w:color w:val="000000"/>
          <w:sz w:val="24"/>
          <w:szCs w:val="24"/>
          <w:lang w:eastAsia="zh-CN"/>
        </w:rPr>
        <w:t xml:space="preserve">Система мониторинга общественно-политических, социально-экономических и иных процессов, оказывающих влияние на ситуацию в сфере противодействия терроризму                           в </w:t>
      </w:r>
      <w:r>
        <w:rPr>
          <w:bCs/>
          <w:color w:val="000000"/>
          <w:sz w:val="24"/>
          <w:szCs w:val="24"/>
          <w:lang w:eastAsia="zh-CN"/>
        </w:rPr>
        <w:t xml:space="preserve">муниципальном образовании городской округ город </w:t>
      </w:r>
      <w:proofErr w:type="spellStart"/>
      <w:r>
        <w:rPr>
          <w:bCs/>
          <w:color w:val="000000"/>
          <w:sz w:val="24"/>
          <w:szCs w:val="24"/>
          <w:lang w:eastAsia="zh-CN"/>
        </w:rPr>
        <w:t>Югорск</w:t>
      </w:r>
      <w:proofErr w:type="spellEnd"/>
      <w:r>
        <w:rPr>
          <w:bCs/>
          <w:color w:val="000000"/>
          <w:sz w:val="24"/>
          <w:szCs w:val="24"/>
          <w:lang w:eastAsia="zh-CN"/>
        </w:rPr>
        <w:t xml:space="preserve"> (далее – Система мониторинга) </w:t>
      </w:r>
      <w:r>
        <w:rPr>
          <w:color w:val="000000"/>
          <w:sz w:val="24"/>
          <w:szCs w:val="24"/>
          <w:lang w:eastAsia="zh-CN"/>
        </w:rPr>
        <w:t xml:space="preserve"> разработана в целях реализации совместного решения Антитеррористической комиссии           Ханты-Мансийского автономного округа-Югры и Оперативного штаба в Ханты-Мансийском автономном округе-Югре от 01.02.2019 № 94/76 и устанавливает цели, задачи и порядок проведения мониторинга ситуации в сфере противодействия терроризму</w:t>
      </w:r>
      <w:proofErr w:type="gramEnd"/>
      <w:r>
        <w:rPr>
          <w:color w:val="000000"/>
          <w:sz w:val="24"/>
          <w:szCs w:val="24"/>
          <w:lang w:eastAsia="zh-CN"/>
        </w:rPr>
        <w:t xml:space="preserve"> в </w:t>
      </w:r>
      <w:r>
        <w:rPr>
          <w:bCs/>
          <w:color w:val="000000"/>
          <w:sz w:val="24"/>
          <w:szCs w:val="24"/>
          <w:lang w:eastAsia="zh-CN"/>
        </w:rPr>
        <w:t xml:space="preserve">муниципальном образовании городской округ город </w:t>
      </w:r>
      <w:proofErr w:type="spellStart"/>
      <w:r>
        <w:rPr>
          <w:bCs/>
          <w:color w:val="000000"/>
          <w:sz w:val="24"/>
          <w:szCs w:val="24"/>
          <w:lang w:eastAsia="zh-CN"/>
        </w:rPr>
        <w:t>Югорск</w:t>
      </w:r>
      <w:proofErr w:type="spellEnd"/>
      <w:r>
        <w:rPr>
          <w:bCs/>
          <w:color w:val="000000"/>
          <w:sz w:val="24"/>
          <w:szCs w:val="24"/>
          <w:lang w:eastAsia="zh-CN"/>
        </w:rPr>
        <w:t xml:space="preserve">, </w:t>
      </w:r>
      <w:r>
        <w:rPr>
          <w:color w:val="000000"/>
          <w:sz w:val="24"/>
          <w:szCs w:val="24"/>
          <w:lang w:eastAsia="zh-CN"/>
        </w:rPr>
        <w:t xml:space="preserve"> а также формирования информационной базы данных мониторинга. </w:t>
      </w:r>
    </w:p>
    <w:p w:rsidR="001E7EE0" w:rsidRDefault="001E7EE0" w:rsidP="001E7EE0">
      <w:pPr>
        <w:ind w:firstLine="709"/>
        <w:jc w:val="both"/>
        <w:rPr>
          <w:rFonts w:ascii="Calibri" w:hAnsi="Calibri" w:cs="Calibri"/>
          <w:sz w:val="24"/>
          <w:szCs w:val="24"/>
          <w:lang w:eastAsia="zh-CN"/>
        </w:rPr>
      </w:pPr>
      <w:r>
        <w:rPr>
          <w:color w:val="000000"/>
          <w:sz w:val="24"/>
          <w:szCs w:val="24"/>
          <w:lang w:eastAsia="zh-CN"/>
        </w:rPr>
        <w:t>2. </w:t>
      </w:r>
      <w:proofErr w:type="gramStart"/>
      <w:r>
        <w:rPr>
          <w:color w:val="000000"/>
          <w:sz w:val="24"/>
          <w:szCs w:val="24"/>
          <w:lang w:eastAsia="zh-CN"/>
        </w:rPr>
        <w:t xml:space="preserve">Мониторинг общественно-политических, социально-экономических и иных процессов, оказывающих влияние на ситуацию в сфере противодействия терроризму                           в </w:t>
      </w:r>
      <w:r>
        <w:rPr>
          <w:bCs/>
          <w:color w:val="000000"/>
          <w:sz w:val="24"/>
          <w:szCs w:val="24"/>
          <w:lang w:eastAsia="zh-CN"/>
        </w:rPr>
        <w:t xml:space="preserve">муниципальном образовании городской округ город </w:t>
      </w:r>
      <w:proofErr w:type="spellStart"/>
      <w:r>
        <w:rPr>
          <w:bCs/>
          <w:color w:val="000000"/>
          <w:sz w:val="24"/>
          <w:szCs w:val="24"/>
          <w:lang w:eastAsia="zh-CN"/>
        </w:rPr>
        <w:t>Югорск</w:t>
      </w:r>
      <w:proofErr w:type="spellEnd"/>
      <w:r>
        <w:rPr>
          <w:color w:val="000000"/>
          <w:sz w:val="24"/>
          <w:szCs w:val="24"/>
          <w:lang w:eastAsia="zh-CN"/>
        </w:rPr>
        <w:t xml:space="preserve"> (далее – мониторинг) представляет собой систему мероприятий по наблюдению, изучению, сбору, анализу и оценке информации о развитии общественно-политических, социально-экономических и иных процессов для получения обоснованных представлений о тенденциях их развития, выявления причин, условий и факторов, оказывающих дестабилизирующее влияние и способствующих</w:t>
      </w:r>
      <w:proofErr w:type="gramEnd"/>
      <w:r>
        <w:rPr>
          <w:color w:val="000000"/>
          <w:sz w:val="24"/>
          <w:szCs w:val="24"/>
          <w:lang w:eastAsia="zh-CN"/>
        </w:rPr>
        <w:t xml:space="preserve"> проявлениям терроризма.</w:t>
      </w:r>
    </w:p>
    <w:p w:rsidR="001E7EE0" w:rsidRDefault="001E7EE0" w:rsidP="001E7EE0">
      <w:pPr>
        <w:jc w:val="center"/>
        <w:rPr>
          <w:b/>
          <w:color w:val="000000"/>
          <w:sz w:val="24"/>
          <w:szCs w:val="24"/>
          <w:lang w:eastAsia="zh-CN"/>
        </w:rPr>
      </w:pPr>
    </w:p>
    <w:p w:rsidR="001E7EE0" w:rsidRDefault="001E7EE0" w:rsidP="001E7EE0">
      <w:pPr>
        <w:jc w:val="center"/>
        <w:rPr>
          <w:rFonts w:ascii="Calibri" w:hAnsi="Calibri" w:cs="Calibri"/>
          <w:sz w:val="24"/>
          <w:szCs w:val="24"/>
          <w:lang w:eastAsia="zh-CN"/>
        </w:rPr>
      </w:pPr>
      <w:r>
        <w:rPr>
          <w:b/>
          <w:color w:val="000000"/>
          <w:sz w:val="24"/>
          <w:szCs w:val="24"/>
          <w:lang w:val="en-US" w:eastAsia="zh-CN"/>
        </w:rPr>
        <w:t>II</w:t>
      </w:r>
      <w:r>
        <w:rPr>
          <w:b/>
          <w:color w:val="000000"/>
          <w:sz w:val="24"/>
          <w:szCs w:val="24"/>
          <w:lang w:eastAsia="zh-CN"/>
        </w:rPr>
        <w:t>. Цель и задачи мониторинга</w:t>
      </w:r>
    </w:p>
    <w:p w:rsidR="001E7EE0" w:rsidRDefault="001E7EE0" w:rsidP="001E7EE0">
      <w:pPr>
        <w:jc w:val="center"/>
        <w:rPr>
          <w:b/>
          <w:color w:val="000000"/>
          <w:sz w:val="24"/>
          <w:szCs w:val="24"/>
          <w:lang w:eastAsia="zh-CN"/>
        </w:rPr>
      </w:pPr>
    </w:p>
    <w:p w:rsidR="001E7EE0" w:rsidRDefault="001E7EE0" w:rsidP="001E7EE0">
      <w:pPr>
        <w:ind w:firstLine="709"/>
        <w:jc w:val="both"/>
        <w:rPr>
          <w:rFonts w:ascii="Calibri" w:hAnsi="Calibri" w:cs="Calibri"/>
          <w:sz w:val="24"/>
          <w:szCs w:val="24"/>
          <w:lang w:eastAsia="zh-CN"/>
        </w:rPr>
      </w:pPr>
      <w:r>
        <w:rPr>
          <w:color w:val="000000"/>
          <w:sz w:val="24"/>
          <w:szCs w:val="24"/>
          <w:lang w:eastAsia="zh-CN"/>
        </w:rPr>
        <w:t xml:space="preserve">3. Основной целью мониторинга является своевременное выявление причин и условий, способствующих проявлениям терроризма в муниципальном образовании городской округ  город </w:t>
      </w:r>
      <w:proofErr w:type="spellStart"/>
      <w:r>
        <w:rPr>
          <w:color w:val="000000"/>
          <w:sz w:val="24"/>
          <w:szCs w:val="24"/>
          <w:lang w:eastAsia="zh-CN"/>
        </w:rPr>
        <w:t>Югорск</w:t>
      </w:r>
      <w:proofErr w:type="spellEnd"/>
      <w:r>
        <w:rPr>
          <w:color w:val="000000"/>
          <w:sz w:val="24"/>
          <w:szCs w:val="24"/>
          <w:lang w:eastAsia="zh-CN"/>
        </w:rPr>
        <w:t xml:space="preserve"> (далее -  муниципальное образование) и выработке предложений                                   по их устранению. </w:t>
      </w:r>
    </w:p>
    <w:p w:rsidR="001E7EE0" w:rsidRDefault="001E7EE0" w:rsidP="001E7EE0">
      <w:pPr>
        <w:ind w:firstLine="709"/>
        <w:jc w:val="both"/>
        <w:rPr>
          <w:rFonts w:ascii="Calibri" w:hAnsi="Calibri" w:cs="Calibri"/>
          <w:sz w:val="24"/>
          <w:szCs w:val="24"/>
          <w:lang w:eastAsia="zh-CN"/>
        </w:rPr>
      </w:pPr>
      <w:r>
        <w:rPr>
          <w:color w:val="000000"/>
          <w:sz w:val="24"/>
          <w:szCs w:val="24"/>
          <w:lang w:eastAsia="zh-CN"/>
        </w:rPr>
        <w:t xml:space="preserve">4. В ходе мониторинга решаются следующие задачи: </w:t>
      </w:r>
    </w:p>
    <w:p w:rsidR="001E7EE0" w:rsidRDefault="001E7EE0" w:rsidP="001E7EE0">
      <w:pPr>
        <w:ind w:firstLine="709"/>
        <w:jc w:val="both"/>
        <w:rPr>
          <w:rFonts w:ascii="Calibri" w:hAnsi="Calibri" w:cs="Calibri"/>
          <w:sz w:val="24"/>
          <w:szCs w:val="24"/>
          <w:lang w:eastAsia="zh-CN"/>
        </w:rPr>
      </w:pPr>
      <w:r>
        <w:rPr>
          <w:color w:val="000000"/>
          <w:sz w:val="24"/>
          <w:szCs w:val="24"/>
          <w:lang w:eastAsia="zh-CN"/>
        </w:rPr>
        <w:t>1) наблюдение, изучение и сбор объективной информации об общественно-политических, социально-экономических и иных процессах в муниципальном образовании, которые могут оказать дестабилизирующее влияние на обстановку, способствующих проявлениям терроризма (объекты мониторинга):</w:t>
      </w:r>
    </w:p>
    <w:p w:rsidR="001E7EE0" w:rsidRDefault="001E7EE0" w:rsidP="001E7EE0">
      <w:pPr>
        <w:ind w:firstLine="709"/>
        <w:jc w:val="both"/>
        <w:rPr>
          <w:rFonts w:ascii="Calibri" w:hAnsi="Calibri" w:cs="Calibri"/>
          <w:sz w:val="24"/>
          <w:szCs w:val="24"/>
          <w:lang w:eastAsia="zh-CN"/>
        </w:rPr>
      </w:pPr>
      <w:r>
        <w:rPr>
          <w:color w:val="000000"/>
          <w:sz w:val="24"/>
          <w:szCs w:val="24"/>
          <w:lang w:eastAsia="zh-CN"/>
        </w:rPr>
        <w:t>- факты затягивания решения органами местного самоуправления различных проблем              и конфликтов политического, социального, национального, территориального, религиозного характера;</w:t>
      </w:r>
    </w:p>
    <w:p w:rsidR="001E7EE0" w:rsidRDefault="001E7EE0" w:rsidP="001E7EE0">
      <w:pPr>
        <w:ind w:firstLine="709"/>
        <w:jc w:val="both"/>
        <w:rPr>
          <w:color w:val="000000"/>
          <w:sz w:val="24"/>
          <w:szCs w:val="24"/>
          <w:lang w:eastAsia="zh-CN"/>
        </w:rPr>
      </w:pPr>
      <w:r>
        <w:rPr>
          <w:color w:val="000000"/>
          <w:sz w:val="24"/>
          <w:szCs w:val="24"/>
          <w:lang w:eastAsia="zh-CN"/>
        </w:rPr>
        <w:t>- деформация нравственных устоев, пропаганда вседозволенности, беззаконие                            и коррупция;</w:t>
      </w:r>
    </w:p>
    <w:p w:rsidR="001E7EE0" w:rsidRDefault="001E7EE0" w:rsidP="001E7EE0">
      <w:pPr>
        <w:ind w:firstLine="737"/>
        <w:jc w:val="both"/>
        <w:rPr>
          <w:rFonts w:ascii="Calibri" w:hAnsi="Calibri" w:cs="Calibri"/>
          <w:sz w:val="24"/>
          <w:szCs w:val="24"/>
          <w:lang w:eastAsia="zh-CN"/>
        </w:rPr>
      </w:pPr>
      <w:r>
        <w:rPr>
          <w:color w:val="000000"/>
          <w:sz w:val="24"/>
          <w:szCs w:val="24"/>
          <w:lang w:eastAsia="zh-CN"/>
        </w:rPr>
        <w:t>- деятельность партий, движений, фронтов и организаций, прибегающих к методам насилия;</w:t>
      </w:r>
    </w:p>
    <w:p w:rsidR="001E7EE0" w:rsidRDefault="001E7EE0" w:rsidP="001E7EE0">
      <w:pPr>
        <w:ind w:firstLine="737"/>
        <w:jc w:val="both"/>
        <w:rPr>
          <w:rFonts w:ascii="Calibri" w:hAnsi="Calibri" w:cs="Calibri"/>
          <w:sz w:val="24"/>
          <w:szCs w:val="24"/>
          <w:lang w:eastAsia="zh-CN"/>
        </w:rPr>
      </w:pPr>
      <w:r>
        <w:rPr>
          <w:color w:val="000000"/>
          <w:sz w:val="24"/>
          <w:szCs w:val="24"/>
          <w:lang w:eastAsia="zh-CN"/>
        </w:rPr>
        <w:t xml:space="preserve">- преступная деятельность криминальных элементов, направленная на дестабилизацию общества; </w:t>
      </w:r>
    </w:p>
    <w:p w:rsidR="001E7EE0" w:rsidRDefault="001E7EE0" w:rsidP="001E7EE0">
      <w:pPr>
        <w:ind w:firstLine="737"/>
        <w:jc w:val="both"/>
        <w:rPr>
          <w:rFonts w:ascii="Calibri" w:hAnsi="Calibri" w:cs="Calibri"/>
          <w:sz w:val="24"/>
          <w:szCs w:val="24"/>
          <w:lang w:eastAsia="zh-CN"/>
        </w:rPr>
      </w:pPr>
      <w:r>
        <w:rPr>
          <w:color w:val="000000"/>
          <w:sz w:val="24"/>
          <w:szCs w:val="24"/>
          <w:lang w:eastAsia="zh-CN"/>
        </w:rPr>
        <w:t>- ослабление системы охраны потенциальных объектов террористических посягательств;</w:t>
      </w:r>
    </w:p>
    <w:p w:rsidR="001E7EE0" w:rsidRDefault="001E7EE0" w:rsidP="001E7EE0">
      <w:pPr>
        <w:ind w:firstLine="737"/>
        <w:jc w:val="both"/>
        <w:rPr>
          <w:rFonts w:ascii="Calibri" w:hAnsi="Calibri" w:cs="Calibri"/>
          <w:sz w:val="24"/>
          <w:szCs w:val="24"/>
          <w:lang w:eastAsia="zh-CN"/>
        </w:rPr>
      </w:pPr>
      <w:r>
        <w:rPr>
          <w:color w:val="000000"/>
          <w:sz w:val="24"/>
          <w:szCs w:val="24"/>
          <w:lang w:eastAsia="zh-CN"/>
        </w:rPr>
        <w:t>- незаконный оборот оружия и боеприпасов;</w:t>
      </w:r>
    </w:p>
    <w:p w:rsidR="001E7EE0" w:rsidRDefault="001E7EE0" w:rsidP="001E7EE0">
      <w:pPr>
        <w:ind w:firstLine="737"/>
        <w:jc w:val="both"/>
        <w:rPr>
          <w:rFonts w:ascii="Calibri" w:hAnsi="Calibri" w:cs="Calibri"/>
          <w:sz w:val="24"/>
          <w:szCs w:val="24"/>
          <w:lang w:eastAsia="zh-CN"/>
        </w:rPr>
      </w:pPr>
      <w:r>
        <w:rPr>
          <w:color w:val="000000"/>
          <w:sz w:val="24"/>
          <w:szCs w:val="24"/>
          <w:lang w:eastAsia="zh-CN"/>
        </w:rPr>
        <w:t xml:space="preserve">- обострение </w:t>
      </w:r>
      <w:proofErr w:type="gramStart"/>
      <w:r>
        <w:rPr>
          <w:color w:val="000000"/>
          <w:sz w:val="24"/>
          <w:szCs w:val="24"/>
          <w:lang w:eastAsia="zh-CN"/>
        </w:rPr>
        <w:t>криминогенной обстановки</w:t>
      </w:r>
      <w:proofErr w:type="gramEnd"/>
      <w:r>
        <w:rPr>
          <w:color w:val="000000"/>
          <w:sz w:val="24"/>
          <w:szCs w:val="24"/>
          <w:lang w:eastAsia="zh-CN"/>
        </w:rPr>
        <w:t xml:space="preserve">; </w:t>
      </w:r>
    </w:p>
    <w:p w:rsidR="001E7EE0" w:rsidRDefault="001E7EE0" w:rsidP="001E7EE0">
      <w:pPr>
        <w:ind w:firstLine="737"/>
        <w:jc w:val="both"/>
        <w:rPr>
          <w:rFonts w:ascii="Calibri" w:hAnsi="Calibri" w:cs="Calibri"/>
          <w:sz w:val="24"/>
          <w:szCs w:val="24"/>
          <w:lang w:eastAsia="zh-CN"/>
        </w:rPr>
      </w:pPr>
      <w:r>
        <w:rPr>
          <w:color w:val="000000"/>
          <w:sz w:val="24"/>
          <w:szCs w:val="24"/>
          <w:lang w:eastAsia="zh-CN"/>
        </w:rPr>
        <w:t>- проникновение в муниципальное образование и деятельность на его территории зарубежных экстремистских, террористических организаций и религиозных сект;</w:t>
      </w:r>
    </w:p>
    <w:p w:rsidR="001E7EE0" w:rsidRDefault="001E7EE0" w:rsidP="001E7EE0">
      <w:pPr>
        <w:ind w:firstLine="737"/>
        <w:jc w:val="both"/>
        <w:rPr>
          <w:rFonts w:ascii="Calibri" w:hAnsi="Calibri" w:cs="Calibri"/>
          <w:sz w:val="24"/>
          <w:szCs w:val="24"/>
          <w:lang w:eastAsia="zh-CN"/>
        </w:rPr>
      </w:pPr>
      <w:r>
        <w:rPr>
          <w:color w:val="000000"/>
          <w:sz w:val="24"/>
          <w:szCs w:val="24"/>
          <w:lang w:eastAsia="zh-CN"/>
        </w:rPr>
        <w:lastRenderedPageBreak/>
        <w:t>- динамика численности населения муниципального образования за счет внутренней                   и внешней миграции;</w:t>
      </w:r>
    </w:p>
    <w:p w:rsidR="001E7EE0" w:rsidRDefault="001E7EE0" w:rsidP="001E7EE0">
      <w:pPr>
        <w:ind w:firstLine="737"/>
        <w:jc w:val="both"/>
        <w:rPr>
          <w:rFonts w:ascii="Calibri" w:hAnsi="Calibri" w:cs="Calibri"/>
          <w:sz w:val="24"/>
          <w:szCs w:val="24"/>
          <w:lang w:eastAsia="zh-CN"/>
        </w:rPr>
      </w:pPr>
      <w:r>
        <w:rPr>
          <w:color w:val="000000"/>
          <w:sz w:val="24"/>
          <w:szCs w:val="24"/>
          <w:lang w:eastAsia="zh-CN"/>
        </w:rPr>
        <w:t>- негативное влияние средств массовой информации, культивирующих насилие, создающих рекламу террористам, принижающих авторитет государственной власти и органов местного самоуправления;</w:t>
      </w:r>
    </w:p>
    <w:p w:rsidR="001E7EE0" w:rsidRDefault="001E7EE0" w:rsidP="001E7EE0">
      <w:pPr>
        <w:ind w:firstLine="737"/>
        <w:jc w:val="both"/>
        <w:rPr>
          <w:rFonts w:ascii="Calibri" w:hAnsi="Calibri" w:cs="Calibri"/>
          <w:sz w:val="24"/>
          <w:szCs w:val="24"/>
          <w:lang w:eastAsia="zh-CN"/>
        </w:rPr>
      </w:pPr>
      <w:r>
        <w:rPr>
          <w:color w:val="000000"/>
          <w:sz w:val="24"/>
          <w:szCs w:val="24"/>
          <w:lang w:eastAsia="zh-CN"/>
        </w:rPr>
        <w:t>- распространение методов и способов террористической деятельности через информационные сети, публикация необходимых пособий (пособия по изготовлению взрывчатых веществ из подсобных средств, организации взрывов, совершению убийств, насилия);</w:t>
      </w:r>
    </w:p>
    <w:p w:rsidR="001E7EE0" w:rsidRDefault="001E7EE0" w:rsidP="001E7EE0">
      <w:pPr>
        <w:tabs>
          <w:tab w:val="left" w:pos="0"/>
        </w:tabs>
        <w:ind w:firstLine="737"/>
        <w:jc w:val="both"/>
        <w:rPr>
          <w:rFonts w:ascii="Calibri" w:hAnsi="Calibri" w:cs="Calibri"/>
          <w:sz w:val="24"/>
          <w:szCs w:val="24"/>
          <w:lang w:eastAsia="zh-CN"/>
        </w:rPr>
      </w:pPr>
      <w:r>
        <w:rPr>
          <w:color w:val="000000"/>
          <w:sz w:val="24"/>
          <w:szCs w:val="24"/>
          <w:lang w:eastAsia="zh-CN"/>
        </w:rPr>
        <w:t xml:space="preserve">- прибытие на территорию муниципального образования определенного контингента лиц, прошедших школу локальных войн в так называемых «горячих точках»,                                         и их </w:t>
      </w:r>
      <w:proofErr w:type="gramStart"/>
      <w:r>
        <w:rPr>
          <w:color w:val="000000"/>
          <w:sz w:val="24"/>
          <w:szCs w:val="24"/>
          <w:lang w:eastAsia="zh-CN"/>
        </w:rPr>
        <w:t>недостаточная</w:t>
      </w:r>
      <w:proofErr w:type="gramEnd"/>
      <w:r>
        <w:rPr>
          <w:color w:val="000000"/>
          <w:sz w:val="24"/>
          <w:szCs w:val="24"/>
          <w:lang w:eastAsia="zh-CN"/>
        </w:rPr>
        <w:t xml:space="preserve"> социальная </w:t>
      </w:r>
      <w:proofErr w:type="spellStart"/>
      <w:r>
        <w:rPr>
          <w:color w:val="000000"/>
          <w:sz w:val="24"/>
          <w:szCs w:val="24"/>
          <w:lang w:eastAsia="zh-CN"/>
        </w:rPr>
        <w:t>адаптированность</w:t>
      </w:r>
      <w:proofErr w:type="spellEnd"/>
      <w:r>
        <w:rPr>
          <w:color w:val="000000"/>
          <w:sz w:val="24"/>
          <w:szCs w:val="24"/>
          <w:lang w:eastAsia="zh-CN"/>
        </w:rPr>
        <w:t xml:space="preserve"> в обществе;</w:t>
      </w:r>
    </w:p>
    <w:p w:rsidR="001E7EE0" w:rsidRDefault="001E7EE0" w:rsidP="001E7EE0">
      <w:pPr>
        <w:tabs>
          <w:tab w:val="left" w:pos="0"/>
        </w:tabs>
        <w:ind w:firstLine="737"/>
        <w:jc w:val="both"/>
        <w:rPr>
          <w:rFonts w:ascii="Calibri" w:hAnsi="Calibri" w:cs="Calibri"/>
          <w:sz w:val="24"/>
          <w:szCs w:val="24"/>
          <w:lang w:eastAsia="zh-CN"/>
        </w:rPr>
      </w:pPr>
      <w:r>
        <w:rPr>
          <w:color w:val="000000"/>
          <w:sz w:val="24"/>
          <w:szCs w:val="24"/>
          <w:lang w:eastAsia="zh-CN"/>
        </w:rPr>
        <w:t>- ослабление или отсутствие ряда административно-контрольных правовых режимов;</w:t>
      </w:r>
    </w:p>
    <w:p w:rsidR="001E7EE0" w:rsidRDefault="001E7EE0" w:rsidP="001E7EE0">
      <w:pPr>
        <w:tabs>
          <w:tab w:val="left" w:pos="0"/>
        </w:tabs>
        <w:ind w:firstLine="737"/>
        <w:jc w:val="both"/>
        <w:rPr>
          <w:rFonts w:ascii="Calibri" w:hAnsi="Calibri" w:cs="Calibri"/>
          <w:sz w:val="24"/>
          <w:szCs w:val="24"/>
          <w:lang w:eastAsia="zh-CN"/>
        </w:rPr>
      </w:pPr>
      <w:r>
        <w:rPr>
          <w:color w:val="000000"/>
          <w:sz w:val="24"/>
          <w:szCs w:val="24"/>
          <w:lang w:eastAsia="zh-CN"/>
        </w:rPr>
        <w:t>- утрата людьми идеологических и духовных жизненных ориентиров;</w:t>
      </w:r>
    </w:p>
    <w:p w:rsidR="001E7EE0" w:rsidRDefault="001E7EE0" w:rsidP="001E7EE0">
      <w:pPr>
        <w:tabs>
          <w:tab w:val="left" w:pos="0"/>
        </w:tabs>
        <w:ind w:firstLine="737"/>
        <w:jc w:val="both"/>
        <w:rPr>
          <w:rFonts w:ascii="Calibri" w:hAnsi="Calibri" w:cs="Calibri"/>
          <w:sz w:val="24"/>
          <w:szCs w:val="24"/>
          <w:lang w:eastAsia="zh-CN"/>
        </w:rPr>
      </w:pPr>
      <w:r>
        <w:rPr>
          <w:color w:val="000000"/>
          <w:sz w:val="24"/>
          <w:szCs w:val="24"/>
          <w:lang w:eastAsia="zh-CN"/>
        </w:rPr>
        <w:t>- обостренное чувство социальной неустроенности, незащищенности у некоторого контингента граждан;</w:t>
      </w:r>
    </w:p>
    <w:p w:rsidR="001E7EE0" w:rsidRDefault="001E7EE0" w:rsidP="001E7EE0">
      <w:pPr>
        <w:ind w:firstLine="737"/>
        <w:jc w:val="both"/>
        <w:rPr>
          <w:rFonts w:ascii="Calibri" w:hAnsi="Calibri" w:cs="Calibri"/>
          <w:sz w:val="24"/>
          <w:szCs w:val="24"/>
          <w:lang w:eastAsia="zh-CN"/>
        </w:rPr>
      </w:pPr>
      <w:r>
        <w:rPr>
          <w:color w:val="000000"/>
          <w:sz w:val="24"/>
          <w:szCs w:val="24"/>
          <w:lang w:eastAsia="zh-CN"/>
        </w:rPr>
        <w:t>- пропаганда (кино, телевидение, пресса, литература) культа жестокости и силы;</w:t>
      </w:r>
    </w:p>
    <w:p w:rsidR="001E7EE0" w:rsidRDefault="001E7EE0" w:rsidP="001E7EE0">
      <w:pPr>
        <w:tabs>
          <w:tab w:val="left" w:pos="0"/>
        </w:tabs>
        <w:ind w:firstLine="737"/>
        <w:jc w:val="both"/>
        <w:rPr>
          <w:rFonts w:ascii="Calibri" w:hAnsi="Calibri" w:cs="Calibri"/>
          <w:sz w:val="24"/>
          <w:szCs w:val="24"/>
          <w:lang w:eastAsia="zh-CN"/>
        </w:rPr>
      </w:pPr>
      <w:r>
        <w:rPr>
          <w:color w:val="000000"/>
          <w:sz w:val="24"/>
          <w:szCs w:val="24"/>
          <w:lang w:eastAsia="zh-CN"/>
        </w:rPr>
        <w:t>- обострение и дальнейшее углубление «грязных технологий» в борьбе за власть политических партий, движений, общественных объединений, преследующих политические цели, либо отдельных групп, лидеры которых преследуют собственные узкоэгоистические цели, вплоть до устранения конкурентов различными методами;</w:t>
      </w:r>
    </w:p>
    <w:p w:rsidR="001E7EE0" w:rsidRDefault="001E7EE0" w:rsidP="001E7EE0">
      <w:pPr>
        <w:ind w:firstLine="709"/>
        <w:jc w:val="both"/>
        <w:rPr>
          <w:rFonts w:ascii="Calibri" w:hAnsi="Calibri" w:cs="Calibri"/>
          <w:sz w:val="24"/>
          <w:szCs w:val="24"/>
          <w:lang w:eastAsia="zh-CN"/>
        </w:rPr>
      </w:pPr>
      <w:r>
        <w:rPr>
          <w:color w:val="000000"/>
          <w:sz w:val="24"/>
          <w:szCs w:val="24"/>
          <w:lang w:eastAsia="zh-CN"/>
        </w:rPr>
        <w:t>- обращение к духовному наследию политических, религиозных и других организаций экстремистского толка, в которых культ силы и оружия является обязательным элементом быта и образа жизни.</w:t>
      </w:r>
    </w:p>
    <w:p w:rsidR="001E7EE0" w:rsidRDefault="001E7EE0" w:rsidP="001E7EE0">
      <w:pPr>
        <w:ind w:firstLine="737"/>
        <w:jc w:val="both"/>
        <w:rPr>
          <w:rFonts w:ascii="Calibri" w:hAnsi="Calibri" w:cs="Calibri"/>
          <w:sz w:val="24"/>
          <w:szCs w:val="24"/>
          <w:lang w:eastAsia="zh-CN"/>
        </w:rPr>
      </w:pPr>
      <w:proofErr w:type="gramStart"/>
      <w:r>
        <w:rPr>
          <w:color w:val="000000"/>
          <w:sz w:val="24"/>
          <w:szCs w:val="24"/>
          <w:lang w:eastAsia="zh-CN"/>
        </w:rPr>
        <w:t>Указанные</w:t>
      </w:r>
      <w:proofErr w:type="gramEnd"/>
      <w:r>
        <w:rPr>
          <w:color w:val="000000"/>
          <w:sz w:val="24"/>
          <w:szCs w:val="24"/>
          <w:lang w:eastAsia="zh-CN"/>
        </w:rPr>
        <w:t xml:space="preserve"> выше и ряд других обстоятельств в сочетании с многочисленными этнополитическими, межконфессиональными и другими конфликтами превращаются в почву, на которой возникновение и развитие терроризма становится весьма вероятным;</w:t>
      </w:r>
    </w:p>
    <w:p w:rsidR="001E7EE0" w:rsidRDefault="001E7EE0" w:rsidP="001E7EE0">
      <w:pPr>
        <w:ind w:firstLine="709"/>
        <w:jc w:val="both"/>
        <w:rPr>
          <w:rFonts w:ascii="Calibri" w:hAnsi="Calibri" w:cs="Calibri"/>
          <w:sz w:val="24"/>
          <w:szCs w:val="24"/>
          <w:lang w:eastAsia="zh-CN"/>
        </w:rPr>
      </w:pPr>
      <w:r>
        <w:rPr>
          <w:color w:val="000000"/>
          <w:sz w:val="24"/>
          <w:szCs w:val="24"/>
          <w:lang w:eastAsia="zh-CN"/>
        </w:rPr>
        <w:t>2) обобщение, системный анализ и оценка получаемой информации;</w:t>
      </w:r>
    </w:p>
    <w:p w:rsidR="001E7EE0" w:rsidRDefault="001E7EE0" w:rsidP="001E7EE0">
      <w:pPr>
        <w:ind w:firstLine="709"/>
        <w:jc w:val="both"/>
        <w:rPr>
          <w:rFonts w:ascii="Calibri" w:hAnsi="Calibri" w:cs="Calibri"/>
          <w:sz w:val="24"/>
          <w:szCs w:val="24"/>
          <w:lang w:eastAsia="zh-CN"/>
        </w:rPr>
      </w:pPr>
      <w:r>
        <w:rPr>
          <w:color w:val="000000"/>
          <w:sz w:val="24"/>
          <w:szCs w:val="24"/>
          <w:lang w:eastAsia="zh-CN"/>
        </w:rPr>
        <w:t>3) выработка мер по своевременному выявлению и устранению причин и условий, способствующих проявлению терроризма, снижению уровня защищенности объектов возможных террористических посягательств и степени готовности сил и средств, для минимизации и ликвидации последствий его проявлений;</w:t>
      </w:r>
    </w:p>
    <w:p w:rsidR="001E7EE0" w:rsidRDefault="001E7EE0" w:rsidP="001E7EE0">
      <w:pPr>
        <w:ind w:firstLine="709"/>
        <w:jc w:val="both"/>
        <w:rPr>
          <w:rFonts w:ascii="Calibri" w:hAnsi="Calibri" w:cs="Calibri"/>
          <w:sz w:val="24"/>
          <w:szCs w:val="24"/>
          <w:lang w:eastAsia="zh-CN"/>
        </w:rPr>
      </w:pPr>
      <w:r>
        <w:rPr>
          <w:color w:val="000000"/>
          <w:sz w:val="24"/>
          <w:szCs w:val="24"/>
          <w:lang w:eastAsia="zh-CN"/>
        </w:rPr>
        <w:t>4) обоснование предложений и рекомендаций по планированию и реализации неотложных и долгосрочных мероприятий по устранению причин и условий, оказывающих дестабилизирующее влияние на обстановку в муниципальном образовании и способствующих проявлениям терроризма;</w:t>
      </w:r>
    </w:p>
    <w:p w:rsidR="001E7EE0" w:rsidRDefault="001E7EE0" w:rsidP="001E7EE0">
      <w:pPr>
        <w:ind w:firstLine="709"/>
        <w:jc w:val="both"/>
        <w:rPr>
          <w:rFonts w:ascii="Calibri" w:hAnsi="Calibri" w:cs="Calibri"/>
          <w:sz w:val="24"/>
          <w:szCs w:val="24"/>
          <w:lang w:eastAsia="zh-CN"/>
        </w:rPr>
      </w:pPr>
      <w:proofErr w:type="gramStart"/>
      <w:r>
        <w:rPr>
          <w:color w:val="000000"/>
          <w:sz w:val="24"/>
          <w:szCs w:val="24"/>
          <w:lang w:eastAsia="zh-CN"/>
        </w:rPr>
        <w:t xml:space="preserve">5) ведение информационной базы данных мониторинга (в бумажном или электронном виде), в которой аккумулируются и хронологически систематизируются собранные в ходе наблюдения и изучения объективные сведения об общественно-политических, социально-экономических и иных процессах в муниципальном </w:t>
      </w:r>
      <w:proofErr w:type="spellStart"/>
      <w:r>
        <w:rPr>
          <w:color w:val="000000"/>
          <w:sz w:val="24"/>
          <w:szCs w:val="24"/>
          <w:lang w:eastAsia="zh-CN"/>
        </w:rPr>
        <w:t>образавонии</w:t>
      </w:r>
      <w:proofErr w:type="spellEnd"/>
      <w:r>
        <w:rPr>
          <w:color w:val="000000"/>
          <w:sz w:val="24"/>
          <w:szCs w:val="24"/>
          <w:lang w:eastAsia="zh-CN"/>
        </w:rPr>
        <w:t xml:space="preserve"> (справки, отчеты, доклады, обзоры, выписки, фото-видеоматериалы, иные документы и материалы, отвечающие целям                 и задачам мониторинга);</w:t>
      </w:r>
      <w:proofErr w:type="gramEnd"/>
    </w:p>
    <w:p w:rsidR="001E7EE0" w:rsidRDefault="001E7EE0" w:rsidP="001E7EE0">
      <w:pPr>
        <w:ind w:firstLine="709"/>
        <w:jc w:val="both"/>
        <w:rPr>
          <w:rFonts w:ascii="Calibri" w:hAnsi="Calibri" w:cs="Calibri"/>
          <w:sz w:val="24"/>
          <w:szCs w:val="24"/>
          <w:lang w:eastAsia="zh-CN"/>
        </w:rPr>
      </w:pPr>
      <w:r>
        <w:rPr>
          <w:color w:val="000000"/>
          <w:sz w:val="24"/>
          <w:szCs w:val="24"/>
          <w:lang w:eastAsia="zh-CN"/>
        </w:rPr>
        <w:t>6) организация информационного взаимодействия субъектов системы мониторинга.</w:t>
      </w:r>
    </w:p>
    <w:p w:rsidR="001E7EE0" w:rsidRDefault="001E7EE0" w:rsidP="001E7EE0">
      <w:pPr>
        <w:jc w:val="center"/>
        <w:rPr>
          <w:b/>
          <w:color w:val="000000"/>
          <w:sz w:val="24"/>
          <w:szCs w:val="24"/>
          <w:lang w:eastAsia="zh-CN"/>
        </w:rPr>
      </w:pPr>
    </w:p>
    <w:p w:rsidR="001E7EE0" w:rsidRDefault="001E7EE0" w:rsidP="001E7EE0">
      <w:pPr>
        <w:jc w:val="center"/>
        <w:rPr>
          <w:rFonts w:ascii="Calibri" w:hAnsi="Calibri" w:cs="Calibri"/>
          <w:sz w:val="24"/>
          <w:szCs w:val="24"/>
          <w:lang w:eastAsia="zh-CN"/>
        </w:rPr>
      </w:pPr>
      <w:r>
        <w:rPr>
          <w:b/>
          <w:color w:val="000000"/>
          <w:sz w:val="24"/>
          <w:szCs w:val="24"/>
          <w:lang w:val="en-US" w:eastAsia="zh-CN"/>
        </w:rPr>
        <w:t>III</w:t>
      </w:r>
      <w:r>
        <w:rPr>
          <w:b/>
          <w:color w:val="000000"/>
          <w:sz w:val="24"/>
          <w:szCs w:val="24"/>
          <w:lang w:eastAsia="zh-CN"/>
        </w:rPr>
        <w:t>.</w:t>
      </w:r>
      <w:r>
        <w:rPr>
          <w:rFonts w:ascii="Calibri" w:hAnsi="Calibri" w:cs="Calibri"/>
          <w:b/>
          <w:color w:val="000000"/>
          <w:sz w:val="24"/>
          <w:szCs w:val="24"/>
          <w:lang w:eastAsia="zh-CN"/>
        </w:rPr>
        <w:t xml:space="preserve"> </w:t>
      </w:r>
      <w:r>
        <w:rPr>
          <w:b/>
          <w:color w:val="000000"/>
          <w:sz w:val="24"/>
          <w:szCs w:val="24"/>
          <w:lang w:eastAsia="zh-CN"/>
        </w:rPr>
        <w:t>Состав участников мониторинга</w:t>
      </w:r>
    </w:p>
    <w:p w:rsidR="001E7EE0" w:rsidRDefault="001E7EE0" w:rsidP="001E7EE0">
      <w:pPr>
        <w:jc w:val="center"/>
        <w:rPr>
          <w:b/>
          <w:color w:val="000000"/>
          <w:sz w:val="24"/>
          <w:szCs w:val="24"/>
          <w:lang w:eastAsia="zh-CN"/>
        </w:rPr>
      </w:pPr>
    </w:p>
    <w:p w:rsidR="001E7EE0" w:rsidRDefault="001E7EE0" w:rsidP="001E7EE0">
      <w:pPr>
        <w:ind w:firstLine="709"/>
        <w:jc w:val="both"/>
        <w:rPr>
          <w:rFonts w:ascii="Calibri" w:hAnsi="Calibri" w:cs="Calibri"/>
          <w:sz w:val="24"/>
          <w:szCs w:val="24"/>
          <w:lang w:eastAsia="zh-CN"/>
        </w:rPr>
      </w:pPr>
      <w:r>
        <w:rPr>
          <w:color w:val="000000"/>
          <w:sz w:val="24"/>
          <w:szCs w:val="24"/>
          <w:lang w:eastAsia="zh-CN"/>
        </w:rPr>
        <w:t>5. Субъектами мониторинга являются:</w:t>
      </w:r>
    </w:p>
    <w:p w:rsidR="001E7EE0" w:rsidRDefault="001E7EE0" w:rsidP="001E7EE0">
      <w:pPr>
        <w:ind w:firstLine="709"/>
        <w:jc w:val="both"/>
        <w:rPr>
          <w:rFonts w:ascii="Calibri" w:hAnsi="Calibri" w:cs="Calibri"/>
          <w:sz w:val="24"/>
          <w:szCs w:val="24"/>
          <w:lang w:eastAsia="zh-CN"/>
        </w:rPr>
      </w:pPr>
      <w:r>
        <w:rPr>
          <w:color w:val="000000"/>
          <w:sz w:val="24"/>
          <w:szCs w:val="24"/>
          <w:lang w:eastAsia="zh-CN"/>
        </w:rPr>
        <w:t xml:space="preserve">1) департамент экономического развития и проектного управления администрации города </w:t>
      </w:r>
      <w:proofErr w:type="spellStart"/>
      <w:r>
        <w:rPr>
          <w:color w:val="000000"/>
          <w:sz w:val="24"/>
          <w:szCs w:val="24"/>
          <w:lang w:eastAsia="zh-CN"/>
        </w:rPr>
        <w:t>Югорск</w:t>
      </w:r>
      <w:proofErr w:type="spellEnd"/>
      <w:r>
        <w:rPr>
          <w:color w:val="000000"/>
          <w:sz w:val="24"/>
          <w:szCs w:val="24"/>
          <w:lang w:eastAsia="zh-CN"/>
        </w:rPr>
        <w:t xml:space="preserve"> (далее – </w:t>
      </w:r>
      <w:proofErr w:type="spellStart"/>
      <w:r>
        <w:rPr>
          <w:color w:val="000000"/>
          <w:sz w:val="24"/>
          <w:szCs w:val="24"/>
          <w:lang w:eastAsia="zh-CN"/>
        </w:rPr>
        <w:t>ДЭРиПУ</w:t>
      </w:r>
      <w:proofErr w:type="spellEnd"/>
      <w:r>
        <w:rPr>
          <w:color w:val="000000"/>
          <w:sz w:val="24"/>
          <w:szCs w:val="24"/>
          <w:lang w:eastAsia="zh-CN"/>
        </w:rPr>
        <w:t xml:space="preserve">); </w:t>
      </w:r>
    </w:p>
    <w:p w:rsidR="001E7EE0" w:rsidRDefault="001E7EE0" w:rsidP="001E7EE0">
      <w:pPr>
        <w:jc w:val="both"/>
        <w:rPr>
          <w:color w:val="000000"/>
          <w:sz w:val="24"/>
          <w:szCs w:val="24"/>
          <w:lang w:eastAsia="zh-CN"/>
        </w:rPr>
      </w:pPr>
      <w:r>
        <w:rPr>
          <w:color w:val="000000"/>
          <w:sz w:val="24"/>
          <w:szCs w:val="24"/>
          <w:lang w:eastAsia="zh-CN"/>
        </w:rPr>
        <w:t xml:space="preserve">        </w:t>
      </w:r>
      <w:r>
        <w:rPr>
          <w:color w:val="000000"/>
          <w:sz w:val="24"/>
          <w:szCs w:val="24"/>
          <w:lang w:eastAsia="zh-CN"/>
        </w:rPr>
        <w:tab/>
        <w:t xml:space="preserve">2) департамент жилищно-коммунального и строительного комплекса администрации города Югорска (далее - </w:t>
      </w:r>
      <w:proofErr w:type="spellStart"/>
      <w:r>
        <w:rPr>
          <w:color w:val="000000"/>
          <w:sz w:val="24"/>
          <w:szCs w:val="24"/>
          <w:lang w:eastAsia="zh-CN"/>
        </w:rPr>
        <w:t>ДЖКиСК</w:t>
      </w:r>
      <w:proofErr w:type="spellEnd"/>
      <w:r>
        <w:rPr>
          <w:color w:val="000000"/>
          <w:sz w:val="24"/>
          <w:szCs w:val="24"/>
          <w:lang w:eastAsia="zh-CN"/>
        </w:rPr>
        <w:t>);</w:t>
      </w:r>
    </w:p>
    <w:p w:rsidR="001E7EE0" w:rsidRDefault="001E7EE0" w:rsidP="001E7EE0">
      <w:pPr>
        <w:ind w:firstLine="708"/>
        <w:jc w:val="both"/>
        <w:rPr>
          <w:color w:val="000000"/>
          <w:sz w:val="24"/>
          <w:szCs w:val="24"/>
          <w:lang w:eastAsia="zh-CN"/>
        </w:rPr>
      </w:pPr>
      <w:r>
        <w:rPr>
          <w:color w:val="000000"/>
          <w:sz w:val="24"/>
          <w:szCs w:val="24"/>
          <w:lang w:eastAsia="zh-CN"/>
        </w:rPr>
        <w:t>3) управление социальной политики администрации города Югорска (далее – управление социальной политики);</w:t>
      </w:r>
    </w:p>
    <w:p w:rsidR="001E7EE0" w:rsidRDefault="001E7EE0" w:rsidP="001E7EE0">
      <w:pPr>
        <w:ind w:firstLine="708"/>
        <w:jc w:val="both"/>
        <w:rPr>
          <w:color w:val="000000"/>
          <w:sz w:val="24"/>
          <w:szCs w:val="24"/>
          <w:lang w:eastAsia="zh-CN"/>
        </w:rPr>
      </w:pPr>
      <w:r>
        <w:rPr>
          <w:color w:val="000000"/>
          <w:sz w:val="24"/>
          <w:szCs w:val="24"/>
          <w:lang w:eastAsia="zh-CN"/>
        </w:rPr>
        <w:t xml:space="preserve">4) управление внутренней политики и общественных связей администрации города Югорска (далее – </w:t>
      </w:r>
      <w:proofErr w:type="spellStart"/>
      <w:r>
        <w:rPr>
          <w:color w:val="000000"/>
          <w:sz w:val="24"/>
          <w:szCs w:val="24"/>
          <w:lang w:eastAsia="zh-CN"/>
        </w:rPr>
        <w:t>УВПиОС</w:t>
      </w:r>
      <w:proofErr w:type="spellEnd"/>
      <w:r>
        <w:rPr>
          <w:color w:val="000000"/>
          <w:sz w:val="24"/>
          <w:szCs w:val="24"/>
          <w:lang w:eastAsia="zh-CN"/>
        </w:rPr>
        <w:t>);</w:t>
      </w:r>
    </w:p>
    <w:p w:rsidR="001E7EE0" w:rsidRDefault="001E7EE0" w:rsidP="001E7EE0">
      <w:pPr>
        <w:ind w:firstLine="708"/>
        <w:jc w:val="both"/>
        <w:rPr>
          <w:color w:val="000000"/>
          <w:sz w:val="24"/>
          <w:szCs w:val="24"/>
          <w:lang w:eastAsia="zh-CN"/>
        </w:rPr>
      </w:pPr>
      <w:r>
        <w:rPr>
          <w:color w:val="000000"/>
          <w:sz w:val="24"/>
          <w:szCs w:val="24"/>
          <w:lang w:eastAsia="zh-CN"/>
        </w:rPr>
        <w:t>5) управление культуры администрации города Югорска (далее – управление культуры);</w:t>
      </w:r>
    </w:p>
    <w:p w:rsidR="001E7EE0" w:rsidRDefault="001E7EE0" w:rsidP="001E7EE0">
      <w:pPr>
        <w:ind w:firstLine="708"/>
        <w:jc w:val="both"/>
        <w:rPr>
          <w:color w:val="000000"/>
          <w:sz w:val="24"/>
          <w:szCs w:val="24"/>
          <w:lang w:eastAsia="zh-CN"/>
        </w:rPr>
      </w:pPr>
      <w:r>
        <w:rPr>
          <w:color w:val="000000"/>
          <w:sz w:val="24"/>
          <w:szCs w:val="24"/>
          <w:lang w:eastAsia="zh-CN"/>
        </w:rPr>
        <w:lastRenderedPageBreak/>
        <w:t>6) Управление образования администрации города Югорска (далее – Управление образования);</w:t>
      </w:r>
    </w:p>
    <w:p w:rsidR="001E7EE0" w:rsidRDefault="001E7EE0" w:rsidP="001E7EE0">
      <w:pPr>
        <w:ind w:firstLine="708"/>
        <w:jc w:val="both"/>
        <w:rPr>
          <w:color w:val="000000"/>
          <w:sz w:val="24"/>
          <w:szCs w:val="24"/>
          <w:lang w:eastAsia="zh-CN"/>
        </w:rPr>
      </w:pPr>
      <w:r>
        <w:rPr>
          <w:color w:val="000000"/>
          <w:sz w:val="24"/>
          <w:szCs w:val="24"/>
          <w:lang w:eastAsia="zh-CN"/>
        </w:rPr>
        <w:t xml:space="preserve">7) управление муниципальной службы, кадров и наград администрации города Югорска (далее – </w:t>
      </w:r>
      <w:proofErr w:type="spellStart"/>
      <w:r>
        <w:rPr>
          <w:color w:val="000000"/>
          <w:sz w:val="24"/>
          <w:szCs w:val="24"/>
          <w:lang w:eastAsia="zh-CN"/>
        </w:rPr>
        <w:t>УМСКиН</w:t>
      </w:r>
      <w:proofErr w:type="spellEnd"/>
      <w:r>
        <w:rPr>
          <w:color w:val="000000"/>
          <w:sz w:val="24"/>
          <w:szCs w:val="24"/>
          <w:lang w:eastAsia="zh-CN"/>
        </w:rPr>
        <w:t>);</w:t>
      </w:r>
    </w:p>
    <w:p w:rsidR="001E7EE0" w:rsidRDefault="001E7EE0" w:rsidP="001E7EE0">
      <w:pPr>
        <w:ind w:firstLine="708"/>
        <w:jc w:val="both"/>
        <w:rPr>
          <w:color w:val="000000"/>
          <w:sz w:val="24"/>
          <w:szCs w:val="24"/>
          <w:lang w:eastAsia="zh-CN"/>
        </w:rPr>
      </w:pPr>
      <w:r>
        <w:rPr>
          <w:color w:val="000000"/>
          <w:sz w:val="24"/>
          <w:szCs w:val="24"/>
          <w:lang w:eastAsia="zh-CN"/>
        </w:rPr>
        <w:t>8) юридическое управление администрации города Югорска (далее – юридическое управление);</w:t>
      </w:r>
    </w:p>
    <w:p w:rsidR="001E7EE0" w:rsidRDefault="001E7EE0" w:rsidP="001E7EE0">
      <w:pPr>
        <w:ind w:firstLine="708"/>
        <w:jc w:val="both"/>
        <w:rPr>
          <w:color w:val="000000"/>
          <w:sz w:val="24"/>
          <w:szCs w:val="24"/>
          <w:lang w:eastAsia="zh-CN"/>
        </w:rPr>
      </w:pPr>
      <w:r>
        <w:rPr>
          <w:color w:val="000000"/>
          <w:sz w:val="24"/>
          <w:szCs w:val="24"/>
          <w:lang w:eastAsia="zh-CN"/>
        </w:rPr>
        <w:t xml:space="preserve">9) отдел по гражданской обороне и чрезвычайным ситуациям, транспорту и связи администрации города Югорска (далее - Отдел </w:t>
      </w:r>
      <w:proofErr w:type="spellStart"/>
      <w:r>
        <w:rPr>
          <w:color w:val="000000"/>
          <w:sz w:val="24"/>
          <w:szCs w:val="24"/>
          <w:lang w:eastAsia="zh-CN"/>
        </w:rPr>
        <w:t>ГОиЧС</w:t>
      </w:r>
      <w:proofErr w:type="spellEnd"/>
      <w:r>
        <w:rPr>
          <w:color w:val="000000"/>
          <w:sz w:val="24"/>
          <w:szCs w:val="24"/>
          <w:lang w:eastAsia="zh-CN"/>
        </w:rPr>
        <w:t>);</w:t>
      </w:r>
    </w:p>
    <w:p w:rsidR="001E7EE0" w:rsidRDefault="001E7EE0" w:rsidP="001E7EE0">
      <w:pPr>
        <w:ind w:firstLine="708"/>
        <w:jc w:val="both"/>
        <w:rPr>
          <w:color w:val="000000"/>
          <w:sz w:val="24"/>
          <w:szCs w:val="24"/>
          <w:lang w:eastAsia="zh-CN"/>
        </w:rPr>
      </w:pPr>
      <w:r>
        <w:rPr>
          <w:color w:val="000000"/>
          <w:sz w:val="24"/>
          <w:szCs w:val="24"/>
          <w:lang w:eastAsia="zh-CN"/>
        </w:rPr>
        <w:t>10) отдел по организации деятельности территориальной комиссии по делам несовершеннолетних и защите их прав администрации города Югорска (ТКДН и ЗП);</w:t>
      </w:r>
    </w:p>
    <w:p w:rsidR="001E7EE0" w:rsidRPr="001E7EE0" w:rsidRDefault="001E7EE0" w:rsidP="001E7EE0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zh-CN"/>
        </w:rPr>
        <w:t xml:space="preserve">11) </w:t>
      </w:r>
      <w:r>
        <w:rPr>
          <w:sz w:val="24"/>
          <w:szCs w:val="24"/>
        </w:rPr>
        <w:t>7-е отделение Службы по Ханты-Мансийскому автономному округу-Югре Регионального управления ФСБ России по Тюменской области (далее – 7 отделение Службы по ХМА</w:t>
      </w:r>
      <w:proofErr w:type="gramStart"/>
      <w:r>
        <w:rPr>
          <w:sz w:val="24"/>
          <w:szCs w:val="24"/>
        </w:rPr>
        <w:t>О-</w:t>
      </w:r>
      <w:proofErr w:type="gramEnd"/>
      <w:r>
        <w:rPr>
          <w:sz w:val="24"/>
          <w:szCs w:val="24"/>
        </w:rPr>
        <w:t xml:space="preserve"> Югре РУ ФСБ России по Тюменской области) (по согласованию);</w:t>
      </w:r>
    </w:p>
    <w:p w:rsidR="001E7EE0" w:rsidRDefault="001E7EE0" w:rsidP="001E7EE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12) Отдел Министерства внутренних дел России по городу </w:t>
      </w:r>
      <w:proofErr w:type="spellStart"/>
      <w:r>
        <w:rPr>
          <w:sz w:val="24"/>
          <w:szCs w:val="24"/>
        </w:rPr>
        <w:t>Югорску</w:t>
      </w:r>
      <w:proofErr w:type="spellEnd"/>
      <w:r>
        <w:rPr>
          <w:sz w:val="24"/>
          <w:szCs w:val="24"/>
        </w:rPr>
        <w:t xml:space="preserve"> (далее – ОМВД России по </w:t>
      </w:r>
      <w:proofErr w:type="spellStart"/>
      <w:r>
        <w:rPr>
          <w:sz w:val="24"/>
          <w:szCs w:val="24"/>
        </w:rPr>
        <w:t>г</w:t>
      </w:r>
      <w:proofErr w:type="gramStart"/>
      <w:r>
        <w:rPr>
          <w:sz w:val="24"/>
          <w:szCs w:val="24"/>
        </w:rPr>
        <w:t>.Ю</w:t>
      </w:r>
      <w:proofErr w:type="gramEnd"/>
      <w:r>
        <w:rPr>
          <w:sz w:val="24"/>
          <w:szCs w:val="24"/>
        </w:rPr>
        <w:t>горску</w:t>
      </w:r>
      <w:proofErr w:type="spellEnd"/>
      <w:r>
        <w:rPr>
          <w:sz w:val="24"/>
          <w:szCs w:val="24"/>
        </w:rPr>
        <w:t>) (по согласованию);</w:t>
      </w:r>
    </w:p>
    <w:p w:rsidR="001E7EE0" w:rsidRDefault="001E7EE0" w:rsidP="001E7EE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13) Бюджетное учреждение Ханты-Мансийского автономного округа-Югры «Югорский политехнический колледж» (далее – БУ ХМАО-Югры «ЮПК») (по согласованию).</w:t>
      </w:r>
    </w:p>
    <w:p w:rsidR="001E7EE0" w:rsidRDefault="001E7EE0" w:rsidP="001E7EE0">
      <w:pPr>
        <w:ind w:firstLine="708"/>
        <w:jc w:val="both"/>
        <w:rPr>
          <w:sz w:val="24"/>
          <w:szCs w:val="24"/>
        </w:rPr>
      </w:pPr>
    </w:p>
    <w:p w:rsidR="001E7EE0" w:rsidRDefault="001E7EE0" w:rsidP="001E7EE0">
      <w:pPr>
        <w:jc w:val="center"/>
        <w:rPr>
          <w:rFonts w:ascii="Calibri" w:hAnsi="Calibri" w:cs="Calibri"/>
          <w:sz w:val="24"/>
          <w:szCs w:val="24"/>
          <w:lang w:eastAsia="zh-CN"/>
        </w:rPr>
      </w:pPr>
      <w:r>
        <w:rPr>
          <w:b/>
          <w:color w:val="000000"/>
          <w:sz w:val="24"/>
          <w:szCs w:val="24"/>
          <w:lang w:val="en-US" w:eastAsia="zh-CN"/>
        </w:rPr>
        <w:t>IV</w:t>
      </w:r>
      <w:r>
        <w:rPr>
          <w:b/>
          <w:color w:val="000000"/>
          <w:sz w:val="24"/>
          <w:szCs w:val="24"/>
          <w:lang w:eastAsia="zh-CN"/>
        </w:rPr>
        <w:t>. Порядок проведения мониторинга</w:t>
      </w:r>
    </w:p>
    <w:p w:rsidR="001E7EE0" w:rsidRDefault="001E7EE0" w:rsidP="001E7EE0">
      <w:pPr>
        <w:ind w:firstLine="709"/>
        <w:jc w:val="both"/>
        <w:rPr>
          <w:b/>
          <w:color w:val="000000"/>
          <w:sz w:val="24"/>
          <w:szCs w:val="24"/>
          <w:lang w:eastAsia="zh-CN"/>
        </w:rPr>
      </w:pPr>
    </w:p>
    <w:p w:rsidR="001E7EE0" w:rsidRDefault="001E7EE0" w:rsidP="001E7EE0">
      <w:pPr>
        <w:ind w:firstLine="709"/>
        <w:jc w:val="both"/>
        <w:rPr>
          <w:rFonts w:ascii="Calibri" w:hAnsi="Calibri" w:cs="Calibri"/>
          <w:sz w:val="24"/>
          <w:szCs w:val="24"/>
          <w:lang w:eastAsia="zh-CN"/>
        </w:rPr>
      </w:pPr>
      <w:r>
        <w:rPr>
          <w:color w:val="000000"/>
          <w:sz w:val="24"/>
          <w:szCs w:val="24"/>
          <w:lang w:eastAsia="zh-CN"/>
        </w:rPr>
        <w:t>6. Мониторинг осуществляется в процессе повседневной, основной деятельности субъектов мониторинга, в пределах их компетенции, в соответствии с перечнем показателей мониторинга (приложение).</w:t>
      </w:r>
    </w:p>
    <w:p w:rsidR="001E7EE0" w:rsidRDefault="001E7EE0" w:rsidP="001E7EE0">
      <w:pPr>
        <w:ind w:firstLine="709"/>
        <w:jc w:val="both"/>
        <w:rPr>
          <w:rFonts w:ascii="Calibri" w:hAnsi="Calibri" w:cs="Calibri"/>
          <w:sz w:val="24"/>
          <w:szCs w:val="24"/>
          <w:lang w:eastAsia="zh-CN"/>
        </w:rPr>
      </w:pPr>
      <w:r>
        <w:rPr>
          <w:color w:val="000000"/>
          <w:sz w:val="24"/>
          <w:szCs w:val="24"/>
          <w:lang w:eastAsia="zh-CN"/>
        </w:rPr>
        <w:t>7. Для обеспечения всестороннего и объективного анализа обстановки и своевременной выработки эффективных мер, организация мониторинга на территории муниципального образования проводится в 4 этапа:</w:t>
      </w:r>
    </w:p>
    <w:p w:rsidR="001E7EE0" w:rsidRPr="001E7EE0" w:rsidRDefault="001E7EE0" w:rsidP="001E7EE0">
      <w:pPr>
        <w:ind w:firstLine="708"/>
        <w:jc w:val="both"/>
        <w:rPr>
          <w:rFonts w:eastAsia="Calibri"/>
          <w:color w:val="000000"/>
          <w:sz w:val="24"/>
          <w:szCs w:val="24"/>
          <w:lang w:eastAsia="en-US"/>
        </w:rPr>
      </w:pPr>
      <w:r>
        <w:rPr>
          <w:b/>
          <w:color w:val="000000"/>
          <w:sz w:val="24"/>
          <w:szCs w:val="24"/>
          <w:u w:val="single"/>
        </w:rPr>
        <w:t>1 этап</w:t>
      </w:r>
      <w:r>
        <w:rPr>
          <w:color w:val="000000"/>
          <w:sz w:val="24"/>
          <w:szCs w:val="24"/>
        </w:rPr>
        <w:t xml:space="preserve"> – сбор, анализ и оценка субъектами мониторинга информации, указанной                                 в перечне показателей мониторинга.</w:t>
      </w:r>
    </w:p>
    <w:p w:rsidR="001E7EE0" w:rsidRDefault="001E7EE0" w:rsidP="001E7EE0">
      <w:pPr>
        <w:ind w:firstLine="709"/>
        <w:jc w:val="both"/>
        <w:rPr>
          <w:rFonts w:ascii="Calibri" w:hAnsi="Calibri" w:cs="Calibri"/>
          <w:sz w:val="24"/>
          <w:szCs w:val="24"/>
          <w:lang w:eastAsia="zh-CN"/>
        </w:rPr>
      </w:pPr>
      <w:r>
        <w:rPr>
          <w:b/>
          <w:color w:val="000000"/>
          <w:sz w:val="24"/>
          <w:szCs w:val="24"/>
          <w:u w:val="single"/>
          <w:lang w:eastAsia="zh-CN"/>
        </w:rPr>
        <w:t>2 этап</w:t>
      </w:r>
      <w:r>
        <w:rPr>
          <w:color w:val="000000"/>
          <w:sz w:val="24"/>
          <w:szCs w:val="24"/>
          <w:lang w:eastAsia="zh-CN"/>
        </w:rPr>
        <w:t xml:space="preserve"> – выявление проблемных вопросов в сфере противодействия терроризму, в том числе:</w:t>
      </w:r>
    </w:p>
    <w:p w:rsidR="001E7EE0" w:rsidRDefault="001E7EE0" w:rsidP="001E7EE0">
      <w:pPr>
        <w:ind w:firstLine="709"/>
        <w:jc w:val="both"/>
        <w:rPr>
          <w:rFonts w:ascii="Calibri" w:hAnsi="Calibri" w:cs="Calibri"/>
          <w:sz w:val="24"/>
          <w:szCs w:val="24"/>
          <w:lang w:eastAsia="zh-CN"/>
        </w:rPr>
      </w:pPr>
      <w:r>
        <w:rPr>
          <w:color w:val="000000"/>
          <w:sz w:val="24"/>
          <w:szCs w:val="24"/>
          <w:lang w:eastAsia="zh-CN"/>
        </w:rPr>
        <w:t>- в правоприменительной практике;</w:t>
      </w:r>
    </w:p>
    <w:p w:rsidR="001E7EE0" w:rsidRDefault="001E7EE0" w:rsidP="001E7EE0">
      <w:pPr>
        <w:ind w:firstLine="709"/>
        <w:jc w:val="both"/>
        <w:rPr>
          <w:rFonts w:ascii="Calibri" w:hAnsi="Calibri" w:cs="Calibri"/>
          <w:sz w:val="24"/>
          <w:szCs w:val="24"/>
          <w:lang w:eastAsia="zh-CN"/>
        </w:rPr>
      </w:pPr>
      <w:r>
        <w:rPr>
          <w:color w:val="000000"/>
          <w:sz w:val="24"/>
          <w:szCs w:val="24"/>
          <w:lang w:eastAsia="zh-CN"/>
        </w:rPr>
        <w:t>- в деятельности по обеспечению антитеррористической защищенности потенциальных объектов террористических посягательств</w:t>
      </w:r>
      <w:r>
        <w:rPr>
          <w:b/>
          <w:bCs/>
          <w:color w:val="000000"/>
          <w:sz w:val="24"/>
          <w:szCs w:val="24"/>
          <w:lang w:eastAsia="zh-CN"/>
        </w:rPr>
        <w:t xml:space="preserve"> </w:t>
      </w:r>
      <w:r>
        <w:rPr>
          <w:color w:val="000000"/>
          <w:sz w:val="24"/>
          <w:szCs w:val="24"/>
          <w:lang w:eastAsia="zh-CN"/>
        </w:rPr>
        <w:t>и обеспечению транспортной безопасности;</w:t>
      </w:r>
    </w:p>
    <w:p w:rsidR="001E7EE0" w:rsidRDefault="001E7EE0" w:rsidP="001E7EE0">
      <w:pPr>
        <w:ind w:firstLine="709"/>
        <w:jc w:val="both"/>
        <w:rPr>
          <w:rFonts w:ascii="Calibri" w:hAnsi="Calibri" w:cs="Calibri"/>
          <w:sz w:val="24"/>
          <w:szCs w:val="24"/>
          <w:lang w:eastAsia="zh-CN"/>
        </w:rPr>
      </w:pPr>
      <w:r>
        <w:rPr>
          <w:color w:val="000000"/>
          <w:sz w:val="24"/>
          <w:szCs w:val="24"/>
          <w:lang w:eastAsia="zh-CN"/>
        </w:rPr>
        <w:t>- в противодействии идеологии терроризма;</w:t>
      </w:r>
    </w:p>
    <w:p w:rsidR="001E7EE0" w:rsidRDefault="001E7EE0" w:rsidP="001E7EE0">
      <w:pPr>
        <w:ind w:firstLine="709"/>
        <w:jc w:val="both"/>
        <w:rPr>
          <w:rFonts w:ascii="Calibri" w:hAnsi="Calibri" w:cs="Calibri"/>
          <w:sz w:val="24"/>
          <w:szCs w:val="24"/>
          <w:lang w:eastAsia="zh-CN"/>
        </w:rPr>
      </w:pPr>
      <w:r>
        <w:rPr>
          <w:color w:val="000000"/>
          <w:sz w:val="24"/>
          <w:szCs w:val="24"/>
          <w:lang w:eastAsia="zh-CN"/>
        </w:rPr>
        <w:t>- в других сферах, оказывающих влияние на террористическую активность населения.</w:t>
      </w:r>
    </w:p>
    <w:p w:rsidR="001E7EE0" w:rsidRDefault="001E7EE0" w:rsidP="001E7EE0">
      <w:pPr>
        <w:ind w:firstLine="709"/>
        <w:jc w:val="both"/>
        <w:rPr>
          <w:rFonts w:ascii="Calibri" w:hAnsi="Calibri" w:cs="Calibri"/>
          <w:sz w:val="24"/>
          <w:szCs w:val="24"/>
          <w:lang w:eastAsia="zh-CN"/>
        </w:rPr>
      </w:pPr>
      <w:r>
        <w:rPr>
          <w:b/>
          <w:color w:val="000000"/>
          <w:sz w:val="24"/>
          <w:szCs w:val="24"/>
          <w:u w:val="single"/>
          <w:lang w:eastAsia="zh-CN"/>
        </w:rPr>
        <w:t>3 этап</w:t>
      </w:r>
      <w:r>
        <w:rPr>
          <w:color w:val="000000"/>
          <w:sz w:val="24"/>
          <w:szCs w:val="24"/>
          <w:lang w:eastAsia="zh-CN"/>
        </w:rPr>
        <w:t xml:space="preserve"> – выработка субъектами мониторинга предложений и рекомендаций                               по планированию и реализации неотложных и долгосрочных мероприятий по устранению причин и условий, способствующих проявлениям терроризма и представление их в Аппарат Антитеррористической комиссии города Югорска (далее – АТК города Югорска).</w:t>
      </w:r>
    </w:p>
    <w:p w:rsidR="001E7EE0" w:rsidRDefault="001E7EE0" w:rsidP="001E7EE0">
      <w:pPr>
        <w:ind w:firstLine="708"/>
        <w:jc w:val="both"/>
        <w:rPr>
          <w:color w:val="000000"/>
          <w:sz w:val="24"/>
          <w:szCs w:val="24"/>
          <w:lang w:eastAsia="zh-CN"/>
        </w:rPr>
      </w:pPr>
      <w:r>
        <w:rPr>
          <w:b/>
          <w:color w:val="000000"/>
          <w:sz w:val="24"/>
          <w:szCs w:val="24"/>
          <w:u w:val="single"/>
          <w:lang w:eastAsia="zh-CN"/>
        </w:rPr>
        <w:t>4 этап</w:t>
      </w:r>
      <w:r>
        <w:rPr>
          <w:color w:val="000000"/>
          <w:sz w:val="24"/>
          <w:szCs w:val="24"/>
          <w:lang w:eastAsia="zh-CN"/>
        </w:rPr>
        <w:t xml:space="preserve"> – обобщение и анализ Аппаратом АТК города Югорска информации, полученной от субъектов мониторинга, выработка рекомендаций по планированию и реализации неотложных и долгосрочных мероприятий по устранению причин и условий, способствующих проявлениям терроризма и предоставление их к рассмотрению на очередном (при необходимости внеочередном) заседании АТК города Югорска.</w:t>
      </w:r>
    </w:p>
    <w:p w:rsidR="001E7EE0" w:rsidRDefault="001E7EE0" w:rsidP="001E7EE0">
      <w:pPr>
        <w:ind w:firstLine="709"/>
        <w:jc w:val="both"/>
        <w:rPr>
          <w:rFonts w:ascii="Calibri" w:hAnsi="Calibri" w:cs="Calibri"/>
          <w:sz w:val="24"/>
          <w:szCs w:val="24"/>
          <w:lang w:eastAsia="zh-CN"/>
        </w:rPr>
      </w:pPr>
      <w:r>
        <w:rPr>
          <w:color w:val="000000"/>
          <w:sz w:val="24"/>
          <w:szCs w:val="24"/>
          <w:lang w:eastAsia="zh-CN"/>
        </w:rPr>
        <w:t>8. Информационно-аналитические материалы могут содержать:</w:t>
      </w:r>
    </w:p>
    <w:p w:rsidR="001E7EE0" w:rsidRDefault="001E7EE0" w:rsidP="001E7EE0">
      <w:pPr>
        <w:ind w:firstLine="709"/>
        <w:jc w:val="both"/>
        <w:rPr>
          <w:rFonts w:ascii="Calibri" w:hAnsi="Calibri" w:cs="Calibri"/>
          <w:sz w:val="24"/>
          <w:szCs w:val="24"/>
          <w:lang w:eastAsia="zh-CN"/>
        </w:rPr>
      </w:pPr>
      <w:r>
        <w:rPr>
          <w:color w:val="000000"/>
          <w:sz w:val="24"/>
          <w:szCs w:val="24"/>
          <w:lang w:eastAsia="zh-CN"/>
        </w:rPr>
        <w:t>1) анализ выявленных в ходе мониторинга причин, условий и факторов, оказывающих дестабилизирующее влияние на обстановку в муниципальном образовании и способствующих проявлениям терроризма;</w:t>
      </w:r>
    </w:p>
    <w:p w:rsidR="001E7EE0" w:rsidRDefault="001E7EE0" w:rsidP="001E7EE0">
      <w:pPr>
        <w:ind w:firstLine="709"/>
        <w:jc w:val="both"/>
        <w:rPr>
          <w:rFonts w:ascii="Calibri" w:hAnsi="Calibri" w:cs="Calibri"/>
          <w:sz w:val="24"/>
          <w:szCs w:val="24"/>
          <w:lang w:eastAsia="zh-CN"/>
        </w:rPr>
      </w:pPr>
      <w:r>
        <w:rPr>
          <w:color w:val="000000"/>
          <w:sz w:val="24"/>
          <w:szCs w:val="24"/>
          <w:lang w:eastAsia="zh-CN"/>
        </w:rPr>
        <w:t>2) оценку динамики развития выявленных условий и факторов, оказывающих дестабилизирующее влияние на обстановку в муниципальном образовании и способствующих проявлениям терроризма (по сравнению с аналогичным периодом прошлого года);</w:t>
      </w:r>
    </w:p>
    <w:p w:rsidR="001E7EE0" w:rsidRDefault="001E7EE0" w:rsidP="001E7EE0">
      <w:pPr>
        <w:ind w:firstLine="709"/>
        <w:jc w:val="both"/>
        <w:rPr>
          <w:rFonts w:ascii="Calibri" w:hAnsi="Calibri" w:cs="Calibri"/>
          <w:sz w:val="24"/>
          <w:szCs w:val="24"/>
          <w:lang w:eastAsia="zh-CN"/>
        </w:rPr>
      </w:pPr>
      <w:r>
        <w:rPr>
          <w:color w:val="000000"/>
          <w:sz w:val="24"/>
          <w:szCs w:val="24"/>
          <w:lang w:eastAsia="zh-CN"/>
        </w:rPr>
        <w:t>3) выводы о степени угрозы безопасности для населения и инфраструктуры                              на территории муниципального образования (с учетом результатов проведенного мониторинга);</w:t>
      </w:r>
    </w:p>
    <w:p w:rsidR="001E7EE0" w:rsidRDefault="001E7EE0" w:rsidP="001E7EE0">
      <w:pPr>
        <w:ind w:firstLine="709"/>
        <w:jc w:val="both"/>
        <w:rPr>
          <w:rFonts w:ascii="Calibri" w:hAnsi="Calibri" w:cs="Calibri"/>
          <w:sz w:val="24"/>
          <w:szCs w:val="24"/>
          <w:lang w:eastAsia="zh-CN"/>
        </w:rPr>
      </w:pPr>
      <w:r>
        <w:rPr>
          <w:color w:val="000000"/>
          <w:sz w:val="24"/>
          <w:szCs w:val="24"/>
          <w:lang w:eastAsia="zh-CN"/>
        </w:rPr>
        <w:t>4) результаты научных исследований и социологических опросов, в ходе которых выявлены негативные факторы, оказывающие дестабилизирующее воздействие на ситуацию                в сфере противодействия терроризму;</w:t>
      </w:r>
    </w:p>
    <w:p w:rsidR="001E7EE0" w:rsidRDefault="001E7EE0" w:rsidP="001E7EE0">
      <w:pPr>
        <w:ind w:firstLine="709"/>
        <w:jc w:val="both"/>
        <w:rPr>
          <w:rFonts w:ascii="Calibri" w:hAnsi="Calibri" w:cs="Calibri"/>
          <w:sz w:val="24"/>
          <w:szCs w:val="24"/>
          <w:lang w:eastAsia="zh-CN"/>
        </w:rPr>
      </w:pPr>
      <w:r>
        <w:rPr>
          <w:color w:val="000000"/>
          <w:sz w:val="24"/>
          <w:szCs w:val="24"/>
          <w:lang w:eastAsia="zh-CN"/>
        </w:rPr>
        <w:lastRenderedPageBreak/>
        <w:t>5) предложения по устранению выявленных причин, условий и факторов, оказывающих дестабилизирующее влияние на обстановку в муниципальном образовании и способствующих проявлениям терроризма;</w:t>
      </w:r>
    </w:p>
    <w:p w:rsidR="001E7EE0" w:rsidRDefault="001E7EE0" w:rsidP="001E7EE0">
      <w:pPr>
        <w:ind w:firstLine="709"/>
        <w:jc w:val="both"/>
        <w:rPr>
          <w:rFonts w:ascii="Calibri" w:hAnsi="Calibri" w:cs="Calibri"/>
          <w:sz w:val="24"/>
          <w:szCs w:val="24"/>
          <w:lang w:eastAsia="zh-CN"/>
        </w:rPr>
      </w:pPr>
      <w:r>
        <w:rPr>
          <w:color w:val="000000"/>
          <w:sz w:val="24"/>
          <w:szCs w:val="24"/>
          <w:lang w:eastAsia="zh-CN"/>
        </w:rPr>
        <w:t xml:space="preserve">6) проблемные вопросы, связанные с реализацией в муниципальном образовании государственной политики в сфере противодействия терроризму, недостатки                                          в функционировании государственной антитеррористической системы. </w:t>
      </w:r>
    </w:p>
    <w:p w:rsidR="001E7EE0" w:rsidRDefault="001E7EE0" w:rsidP="001E7EE0">
      <w:pPr>
        <w:ind w:firstLine="709"/>
        <w:jc w:val="both"/>
        <w:rPr>
          <w:rFonts w:ascii="Calibri" w:hAnsi="Calibri" w:cs="Calibri"/>
          <w:sz w:val="24"/>
          <w:szCs w:val="24"/>
          <w:lang w:eastAsia="zh-CN"/>
        </w:rPr>
      </w:pPr>
      <w:r>
        <w:rPr>
          <w:color w:val="000000"/>
          <w:sz w:val="24"/>
          <w:szCs w:val="24"/>
          <w:lang w:eastAsia="zh-CN"/>
        </w:rPr>
        <w:t>9. Оценки и выводы, сформированные по всем показателям, сопровождаются подтверждающими материалами (описание фактов, статистические сведения, ссылки                             на документы, мнения экспертов и т. п.).</w:t>
      </w:r>
    </w:p>
    <w:p w:rsidR="001E7EE0" w:rsidRDefault="001E7EE0" w:rsidP="001E7EE0">
      <w:pPr>
        <w:ind w:firstLine="709"/>
        <w:jc w:val="both"/>
        <w:rPr>
          <w:rFonts w:ascii="Calibri" w:hAnsi="Calibri" w:cs="Calibri"/>
          <w:sz w:val="24"/>
          <w:szCs w:val="24"/>
          <w:lang w:eastAsia="zh-CN"/>
        </w:rPr>
      </w:pPr>
      <w:r>
        <w:rPr>
          <w:color w:val="000000"/>
          <w:sz w:val="24"/>
          <w:szCs w:val="24"/>
          <w:lang w:eastAsia="zh-CN"/>
        </w:rPr>
        <w:t xml:space="preserve">Гриф ограничения доступа к предоставляемой информации определяется субъектом мониторинга. </w:t>
      </w:r>
    </w:p>
    <w:p w:rsidR="001E7EE0" w:rsidRDefault="001E7EE0" w:rsidP="001E7EE0">
      <w:pPr>
        <w:ind w:firstLine="709"/>
        <w:jc w:val="both"/>
        <w:rPr>
          <w:color w:val="000000"/>
          <w:sz w:val="24"/>
          <w:szCs w:val="24"/>
          <w:lang w:eastAsia="zh-CN"/>
        </w:rPr>
      </w:pPr>
      <w:r>
        <w:rPr>
          <w:color w:val="000000"/>
          <w:sz w:val="24"/>
          <w:szCs w:val="24"/>
          <w:lang w:eastAsia="zh-CN"/>
        </w:rPr>
        <w:t xml:space="preserve">10. Обобщенные материалы являются основой для информационно-аналитических справок, представляемых руководителем Аппарата АТК города Югорска перед заседаниями Комиссии её председателю, в которых отражаются: обстановка на территории муниципального образования, </w:t>
      </w:r>
      <w:proofErr w:type="spellStart"/>
      <w:r>
        <w:rPr>
          <w:color w:val="000000"/>
          <w:sz w:val="24"/>
          <w:szCs w:val="24"/>
          <w:lang w:eastAsia="zh-CN"/>
        </w:rPr>
        <w:t>угрозообразующие</w:t>
      </w:r>
      <w:proofErr w:type="spellEnd"/>
      <w:r>
        <w:rPr>
          <w:color w:val="000000"/>
          <w:sz w:val="24"/>
          <w:szCs w:val="24"/>
          <w:lang w:eastAsia="zh-CN"/>
        </w:rPr>
        <w:t xml:space="preserve"> факторы, существующие проблемы в деятельности субъектов противодействия терроризму, а также пути их решения, предложения в повестку и проект протокола заседания АТК города Югорска. </w:t>
      </w:r>
    </w:p>
    <w:p w:rsidR="001E7EE0" w:rsidRDefault="001E7EE0" w:rsidP="007F4A15">
      <w:pPr>
        <w:jc w:val="both"/>
        <w:rPr>
          <w:sz w:val="24"/>
          <w:szCs w:val="24"/>
        </w:rPr>
      </w:pPr>
    </w:p>
    <w:p w:rsidR="001E7EE0" w:rsidRDefault="001E7EE0" w:rsidP="007F4A15">
      <w:pPr>
        <w:jc w:val="both"/>
        <w:rPr>
          <w:sz w:val="24"/>
          <w:szCs w:val="24"/>
        </w:rPr>
      </w:pPr>
    </w:p>
    <w:p w:rsidR="001E7EE0" w:rsidRDefault="001E7EE0" w:rsidP="007F4A15">
      <w:pPr>
        <w:jc w:val="both"/>
        <w:rPr>
          <w:sz w:val="24"/>
          <w:szCs w:val="24"/>
        </w:rPr>
      </w:pPr>
    </w:p>
    <w:p w:rsidR="001E7EE0" w:rsidRDefault="001E7EE0" w:rsidP="007F4A15">
      <w:pPr>
        <w:jc w:val="both"/>
        <w:rPr>
          <w:sz w:val="24"/>
          <w:szCs w:val="24"/>
        </w:rPr>
      </w:pPr>
    </w:p>
    <w:p w:rsidR="001E7EE0" w:rsidRDefault="001E7EE0" w:rsidP="007F4A15">
      <w:pPr>
        <w:jc w:val="both"/>
        <w:rPr>
          <w:sz w:val="24"/>
          <w:szCs w:val="24"/>
        </w:rPr>
      </w:pPr>
    </w:p>
    <w:p w:rsidR="001E7EE0" w:rsidRDefault="001E7EE0" w:rsidP="007F4A15">
      <w:pPr>
        <w:jc w:val="both"/>
        <w:rPr>
          <w:sz w:val="24"/>
          <w:szCs w:val="24"/>
        </w:rPr>
      </w:pPr>
    </w:p>
    <w:p w:rsidR="001E7EE0" w:rsidRDefault="001E7EE0" w:rsidP="007F4A15">
      <w:pPr>
        <w:jc w:val="both"/>
        <w:rPr>
          <w:sz w:val="24"/>
          <w:szCs w:val="24"/>
        </w:rPr>
      </w:pPr>
    </w:p>
    <w:p w:rsidR="001E7EE0" w:rsidRDefault="001E7EE0" w:rsidP="007F4A15">
      <w:pPr>
        <w:jc w:val="both"/>
        <w:rPr>
          <w:sz w:val="24"/>
          <w:szCs w:val="24"/>
        </w:rPr>
      </w:pPr>
    </w:p>
    <w:p w:rsidR="001E7EE0" w:rsidRDefault="001E7EE0" w:rsidP="007F4A15">
      <w:pPr>
        <w:jc w:val="both"/>
        <w:rPr>
          <w:sz w:val="24"/>
          <w:szCs w:val="24"/>
        </w:rPr>
      </w:pPr>
    </w:p>
    <w:p w:rsidR="001E7EE0" w:rsidRDefault="001E7EE0" w:rsidP="007F4A15">
      <w:pPr>
        <w:jc w:val="both"/>
        <w:rPr>
          <w:sz w:val="24"/>
          <w:szCs w:val="24"/>
        </w:rPr>
      </w:pPr>
    </w:p>
    <w:p w:rsidR="001E7EE0" w:rsidRDefault="001E7EE0" w:rsidP="007F4A15">
      <w:pPr>
        <w:jc w:val="both"/>
        <w:rPr>
          <w:sz w:val="24"/>
          <w:szCs w:val="24"/>
        </w:rPr>
      </w:pPr>
    </w:p>
    <w:p w:rsidR="001E7EE0" w:rsidRDefault="001E7EE0" w:rsidP="007F4A15">
      <w:pPr>
        <w:jc w:val="both"/>
        <w:rPr>
          <w:sz w:val="24"/>
          <w:szCs w:val="24"/>
        </w:rPr>
      </w:pPr>
    </w:p>
    <w:p w:rsidR="001E7EE0" w:rsidRDefault="001E7EE0" w:rsidP="007F4A15">
      <w:pPr>
        <w:jc w:val="both"/>
        <w:rPr>
          <w:sz w:val="24"/>
          <w:szCs w:val="24"/>
        </w:rPr>
      </w:pPr>
    </w:p>
    <w:p w:rsidR="001E7EE0" w:rsidRDefault="001E7EE0" w:rsidP="007F4A15">
      <w:pPr>
        <w:jc w:val="both"/>
        <w:rPr>
          <w:sz w:val="24"/>
          <w:szCs w:val="24"/>
        </w:rPr>
      </w:pPr>
    </w:p>
    <w:p w:rsidR="001E7EE0" w:rsidRDefault="001E7EE0" w:rsidP="007F4A15">
      <w:pPr>
        <w:jc w:val="both"/>
        <w:rPr>
          <w:sz w:val="24"/>
          <w:szCs w:val="24"/>
        </w:rPr>
      </w:pPr>
    </w:p>
    <w:p w:rsidR="001E7EE0" w:rsidRDefault="001E7EE0" w:rsidP="007F4A15">
      <w:pPr>
        <w:jc w:val="both"/>
        <w:rPr>
          <w:sz w:val="24"/>
          <w:szCs w:val="24"/>
        </w:rPr>
      </w:pPr>
    </w:p>
    <w:p w:rsidR="001E7EE0" w:rsidRDefault="001E7EE0" w:rsidP="007F4A15">
      <w:pPr>
        <w:jc w:val="both"/>
        <w:rPr>
          <w:sz w:val="24"/>
          <w:szCs w:val="24"/>
        </w:rPr>
      </w:pPr>
    </w:p>
    <w:p w:rsidR="001E7EE0" w:rsidRDefault="001E7EE0" w:rsidP="007F4A15">
      <w:pPr>
        <w:jc w:val="both"/>
        <w:rPr>
          <w:sz w:val="24"/>
          <w:szCs w:val="24"/>
        </w:rPr>
      </w:pPr>
    </w:p>
    <w:p w:rsidR="001E7EE0" w:rsidRDefault="001E7EE0" w:rsidP="007F4A15">
      <w:pPr>
        <w:jc w:val="both"/>
        <w:rPr>
          <w:sz w:val="24"/>
          <w:szCs w:val="24"/>
        </w:rPr>
      </w:pPr>
    </w:p>
    <w:p w:rsidR="001E7EE0" w:rsidRDefault="001E7EE0" w:rsidP="007F4A15">
      <w:pPr>
        <w:jc w:val="both"/>
        <w:rPr>
          <w:sz w:val="24"/>
          <w:szCs w:val="24"/>
        </w:rPr>
      </w:pPr>
    </w:p>
    <w:p w:rsidR="001E7EE0" w:rsidRDefault="001E7EE0" w:rsidP="007F4A15">
      <w:pPr>
        <w:jc w:val="both"/>
        <w:rPr>
          <w:sz w:val="24"/>
          <w:szCs w:val="24"/>
        </w:rPr>
      </w:pPr>
    </w:p>
    <w:p w:rsidR="001E7EE0" w:rsidRDefault="001E7EE0" w:rsidP="007F4A15">
      <w:pPr>
        <w:jc w:val="both"/>
        <w:rPr>
          <w:sz w:val="24"/>
          <w:szCs w:val="24"/>
        </w:rPr>
      </w:pPr>
    </w:p>
    <w:p w:rsidR="001E7EE0" w:rsidRDefault="001E7EE0" w:rsidP="007F4A15">
      <w:pPr>
        <w:jc w:val="both"/>
        <w:rPr>
          <w:sz w:val="24"/>
          <w:szCs w:val="24"/>
        </w:rPr>
      </w:pPr>
    </w:p>
    <w:p w:rsidR="001E7EE0" w:rsidRDefault="001E7EE0" w:rsidP="007F4A15">
      <w:pPr>
        <w:jc w:val="both"/>
        <w:rPr>
          <w:sz w:val="24"/>
          <w:szCs w:val="24"/>
        </w:rPr>
      </w:pPr>
    </w:p>
    <w:p w:rsidR="001E7EE0" w:rsidRDefault="001E7EE0" w:rsidP="007F4A15">
      <w:pPr>
        <w:jc w:val="both"/>
        <w:rPr>
          <w:sz w:val="24"/>
          <w:szCs w:val="24"/>
        </w:rPr>
      </w:pPr>
    </w:p>
    <w:p w:rsidR="001E7EE0" w:rsidRDefault="001E7EE0" w:rsidP="007F4A15">
      <w:pPr>
        <w:jc w:val="both"/>
        <w:rPr>
          <w:sz w:val="24"/>
          <w:szCs w:val="24"/>
        </w:rPr>
      </w:pPr>
    </w:p>
    <w:p w:rsidR="001E7EE0" w:rsidRDefault="001E7EE0" w:rsidP="007F4A15">
      <w:pPr>
        <w:jc w:val="both"/>
        <w:rPr>
          <w:sz w:val="24"/>
          <w:szCs w:val="24"/>
        </w:rPr>
      </w:pPr>
    </w:p>
    <w:p w:rsidR="001E7EE0" w:rsidRDefault="001E7EE0" w:rsidP="007F4A15">
      <w:pPr>
        <w:jc w:val="both"/>
        <w:rPr>
          <w:sz w:val="24"/>
          <w:szCs w:val="24"/>
        </w:rPr>
      </w:pPr>
    </w:p>
    <w:p w:rsidR="001E7EE0" w:rsidRDefault="001E7EE0" w:rsidP="007F4A15">
      <w:pPr>
        <w:jc w:val="both"/>
        <w:rPr>
          <w:sz w:val="24"/>
          <w:szCs w:val="24"/>
        </w:rPr>
      </w:pPr>
    </w:p>
    <w:p w:rsidR="001E7EE0" w:rsidRDefault="001E7EE0" w:rsidP="007F4A15">
      <w:pPr>
        <w:jc w:val="both"/>
        <w:rPr>
          <w:sz w:val="24"/>
          <w:szCs w:val="24"/>
        </w:rPr>
      </w:pPr>
    </w:p>
    <w:p w:rsidR="001E7EE0" w:rsidRDefault="001E7EE0" w:rsidP="007F4A15">
      <w:pPr>
        <w:jc w:val="both"/>
        <w:rPr>
          <w:sz w:val="24"/>
          <w:szCs w:val="24"/>
        </w:rPr>
      </w:pPr>
    </w:p>
    <w:p w:rsidR="001E7EE0" w:rsidRDefault="001E7EE0" w:rsidP="007F4A15">
      <w:pPr>
        <w:jc w:val="both"/>
        <w:rPr>
          <w:sz w:val="24"/>
          <w:szCs w:val="24"/>
        </w:rPr>
      </w:pPr>
    </w:p>
    <w:p w:rsidR="001E7EE0" w:rsidRDefault="001E7EE0" w:rsidP="007F4A15">
      <w:pPr>
        <w:jc w:val="both"/>
        <w:rPr>
          <w:sz w:val="24"/>
          <w:szCs w:val="24"/>
        </w:rPr>
      </w:pPr>
    </w:p>
    <w:p w:rsidR="001E7EE0" w:rsidRDefault="001E7EE0" w:rsidP="007F4A15">
      <w:pPr>
        <w:jc w:val="both"/>
        <w:rPr>
          <w:sz w:val="24"/>
          <w:szCs w:val="24"/>
        </w:rPr>
      </w:pPr>
    </w:p>
    <w:p w:rsidR="001E7EE0" w:rsidRDefault="001E7EE0" w:rsidP="007F4A15">
      <w:pPr>
        <w:jc w:val="both"/>
        <w:rPr>
          <w:sz w:val="24"/>
          <w:szCs w:val="24"/>
        </w:rPr>
      </w:pPr>
    </w:p>
    <w:p w:rsidR="001E7EE0" w:rsidRDefault="001E7EE0" w:rsidP="007F4A15">
      <w:pPr>
        <w:jc w:val="both"/>
        <w:rPr>
          <w:sz w:val="24"/>
          <w:szCs w:val="24"/>
        </w:rPr>
      </w:pPr>
    </w:p>
    <w:p w:rsidR="001E7EE0" w:rsidRDefault="001E7EE0" w:rsidP="007F4A15">
      <w:pPr>
        <w:jc w:val="both"/>
        <w:rPr>
          <w:sz w:val="24"/>
          <w:szCs w:val="24"/>
        </w:rPr>
      </w:pPr>
    </w:p>
    <w:p w:rsidR="001E7EE0" w:rsidRDefault="001E7EE0" w:rsidP="007F4A15">
      <w:pPr>
        <w:jc w:val="both"/>
        <w:rPr>
          <w:sz w:val="24"/>
          <w:szCs w:val="24"/>
        </w:rPr>
      </w:pPr>
    </w:p>
    <w:p w:rsidR="001E7EE0" w:rsidRDefault="001E7EE0" w:rsidP="007F4A15">
      <w:pPr>
        <w:jc w:val="both"/>
        <w:rPr>
          <w:sz w:val="24"/>
          <w:szCs w:val="24"/>
        </w:rPr>
      </w:pPr>
    </w:p>
    <w:p w:rsidR="001E7EE0" w:rsidRDefault="001E7EE0" w:rsidP="001E7EE0">
      <w:pPr>
        <w:ind w:left="4963"/>
        <w:jc w:val="right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lastRenderedPageBreak/>
        <w:t>Приложение к Системе</w:t>
      </w:r>
    </w:p>
    <w:p w:rsidR="001E7EE0" w:rsidRDefault="001E7EE0" w:rsidP="001E7EE0">
      <w:pPr>
        <w:ind w:left="4963"/>
        <w:jc w:val="right"/>
        <w:rPr>
          <w:b/>
          <w:bCs/>
          <w:i/>
          <w:iCs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мониторинга </w:t>
      </w:r>
      <w:proofErr w:type="gramStart"/>
      <w:r>
        <w:rPr>
          <w:b/>
          <w:bCs/>
          <w:sz w:val="24"/>
          <w:szCs w:val="24"/>
          <w:lang w:eastAsia="ru-RU"/>
        </w:rPr>
        <w:t>общественно-политических</w:t>
      </w:r>
      <w:proofErr w:type="gramEnd"/>
      <w:r>
        <w:rPr>
          <w:b/>
          <w:bCs/>
          <w:sz w:val="24"/>
          <w:szCs w:val="24"/>
          <w:lang w:eastAsia="ru-RU"/>
        </w:rPr>
        <w:t>,</w:t>
      </w:r>
    </w:p>
    <w:p w:rsidR="001E7EE0" w:rsidRDefault="001E7EE0" w:rsidP="001E7EE0">
      <w:pPr>
        <w:ind w:left="4963"/>
        <w:jc w:val="right"/>
        <w:rPr>
          <w:b/>
          <w:bCs/>
          <w:i/>
          <w:i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социально-экономических и иных процессов,</w:t>
      </w:r>
    </w:p>
    <w:p w:rsidR="001E7EE0" w:rsidRPr="001E7EE0" w:rsidRDefault="001E7EE0" w:rsidP="001E7EE0">
      <w:pPr>
        <w:ind w:left="4111"/>
        <w:jc w:val="right"/>
        <w:rPr>
          <w:b/>
          <w:bCs/>
          <w:i/>
          <w:i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 xml:space="preserve">оказывающих влияние на ситуацию в сфере противодействия терроризму в муниципальном образовании городской округ город </w:t>
      </w:r>
      <w:proofErr w:type="spellStart"/>
      <w:r>
        <w:rPr>
          <w:b/>
          <w:bCs/>
          <w:sz w:val="24"/>
          <w:szCs w:val="24"/>
          <w:lang w:eastAsia="ru-RU"/>
        </w:rPr>
        <w:t>Югорск</w:t>
      </w:r>
      <w:proofErr w:type="spellEnd"/>
    </w:p>
    <w:p w:rsidR="001E7EE0" w:rsidRDefault="001E7EE0" w:rsidP="001E7EE0">
      <w:pPr>
        <w:jc w:val="both"/>
        <w:rPr>
          <w:color w:val="000000"/>
          <w:sz w:val="24"/>
          <w:szCs w:val="24"/>
          <w:lang w:eastAsia="zh-CN"/>
        </w:rPr>
      </w:pPr>
    </w:p>
    <w:p w:rsidR="001E7EE0" w:rsidRPr="001E7EE0" w:rsidRDefault="001E7EE0" w:rsidP="001E7EE0">
      <w:pPr>
        <w:jc w:val="center"/>
        <w:rPr>
          <w:sz w:val="24"/>
          <w:szCs w:val="24"/>
          <w:lang w:eastAsia="zh-CN"/>
        </w:rPr>
      </w:pPr>
      <w:r w:rsidRPr="001E7EE0">
        <w:rPr>
          <w:b/>
          <w:color w:val="000000"/>
          <w:sz w:val="24"/>
          <w:szCs w:val="24"/>
          <w:lang w:eastAsia="zh-CN"/>
        </w:rPr>
        <w:t xml:space="preserve">ПЕРЕЧЕНЬ </w:t>
      </w:r>
    </w:p>
    <w:p w:rsidR="001E7EE0" w:rsidRPr="001E7EE0" w:rsidRDefault="001E7EE0" w:rsidP="001E7EE0">
      <w:pPr>
        <w:jc w:val="center"/>
        <w:rPr>
          <w:sz w:val="24"/>
          <w:szCs w:val="24"/>
          <w:lang w:eastAsia="zh-CN"/>
        </w:rPr>
      </w:pPr>
      <w:r w:rsidRPr="001E7EE0">
        <w:rPr>
          <w:b/>
          <w:color w:val="000000"/>
          <w:sz w:val="24"/>
          <w:szCs w:val="24"/>
          <w:lang w:eastAsia="zh-CN"/>
        </w:rPr>
        <w:t>показателей мониторинга</w:t>
      </w:r>
    </w:p>
    <w:p w:rsidR="001E7EE0" w:rsidRDefault="001E7EE0" w:rsidP="001E7EE0">
      <w:pPr>
        <w:jc w:val="center"/>
        <w:rPr>
          <w:b/>
          <w:color w:val="000000"/>
          <w:sz w:val="14"/>
          <w:szCs w:val="28"/>
          <w:lang w:eastAsia="zh-CN"/>
        </w:rPr>
      </w:pPr>
    </w:p>
    <w:tbl>
      <w:tblPr>
        <w:tblW w:w="9868" w:type="dxa"/>
        <w:jc w:val="center"/>
        <w:tblInd w:w="87" w:type="dxa"/>
        <w:tblLayout w:type="fixed"/>
        <w:tblLook w:val="04A0" w:firstRow="1" w:lastRow="0" w:firstColumn="1" w:lastColumn="0" w:noHBand="0" w:noVBand="1"/>
      </w:tblPr>
      <w:tblGrid>
        <w:gridCol w:w="732"/>
        <w:gridCol w:w="4935"/>
        <w:gridCol w:w="2084"/>
        <w:gridCol w:w="2117"/>
      </w:tblGrid>
      <w:tr w:rsidR="001E7EE0" w:rsidRPr="001E7EE0" w:rsidTr="001E7EE0">
        <w:trPr>
          <w:tblHeader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7EE0" w:rsidRPr="001E7EE0" w:rsidRDefault="001E7EE0">
            <w:pPr>
              <w:jc w:val="center"/>
              <w:rPr>
                <w:sz w:val="24"/>
                <w:szCs w:val="24"/>
                <w:lang w:eastAsia="zh-CN"/>
              </w:rPr>
            </w:pPr>
            <w:r w:rsidRPr="001E7EE0">
              <w:rPr>
                <w:b/>
                <w:color w:val="000000"/>
                <w:sz w:val="24"/>
                <w:szCs w:val="24"/>
                <w:lang w:eastAsia="zh-CN"/>
              </w:rPr>
              <w:t xml:space="preserve">№ </w:t>
            </w:r>
          </w:p>
          <w:p w:rsidR="001E7EE0" w:rsidRPr="001E7EE0" w:rsidRDefault="001E7EE0">
            <w:pPr>
              <w:jc w:val="center"/>
              <w:rPr>
                <w:sz w:val="24"/>
                <w:szCs w:val="24"/>
                <w:lang w:eastAsia="zh-CN"/>
              </w:rPr>
            </w:pPr>
            <w:proofErr w:type="gramStart"/>
            <w:r w:rsidRPr="001E7EE0">
              <w:rPr>
                <w:b/>
                <w:color w:val="000000"/>
                <w:sz w:val="24"/>
                <w:szCs w:val="24"/>
                <w:lang w:eastAsia="zh-CN"/>
              </w:rPr>
              <w:t>п</w:t>
            </w:r>
            <w:proofErr w:type="gramEnd"/>
            <w:r w:rsidRPr="001E7EE0">
              <w:rPr>
                <w:b/>
                <w:color w:val="000000"/>
                <w:sz w:val="24"/>
                <w:szCs w:val="24"/>
                <w:lang w:eastAsia="zh-CN"/>
              </w:rPr>
              <w:t>/п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7EE0" w:rsidRPr="001E7EE0" w:rsidRDefault="001E7EE0">
            <w:pPr>
              <w:jc w:val="center"/>
              <w:rPr>
                <w:sz w:val="24"/>
                <w:szCs w:val="24"/>
                <w:lang w:eastAsia="zh-CN"/>
              </w:rPr>
            </w:pPr>
            <w:r w:rsidRPr="001E7EE0">
              <w:rPr>
                <w:b/>
                <w:color w:val="000000"/>
                <w:sz w:val="24"/>
                <w:szCs w:val="24"/>
                <w:lang w:eastAsia="zh-CN"/>
              </w:rPr>
              <w:t>Показатели</w:t>
            </w:r>
          </w:p>
          <w:p w:rsidR="001E7EE0" w:rsidRPr="001E7EE0" w:rsidRDefault="001E7EE0">
            <w:pPr>
              <w:jc w:val="center"/>
              <w:rPr>
                <w:sz w:val="24"/>
                <w:szCs w:val="24"/>
                <w:lang w:eastAsia="zh-CN"/>
              </w:rPr>
            </w:pPr>
            <w:r w:rsidRPr="001E7EE0">
              <w:rPr>
                <w:i/>
                <w:color w:val="000000"/>
                <w:sz w:val="24"/>
                <w:szCs w:val="24"/>
                <w:lang w:eastAsia="zh-CN"/>
              </w:rPr>
              <w:t>(отчетный период/АППГ)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7EE0" w:rsidRPr="001E7EE0" w:rsidRDefault="001E7EE0">
            <w:pPr>
              <w:jc w:val="center"/>
              <w:rPr>
                <w:sz w:val="24"/>
                <w:szCs w:val="24"/>
                <w:lang w:eastAsia="zh-CN"/>
              </w:rPr>
            </w:pPr>
            <w:r w:rsidRPr="001E7EE0">
              <w:rPr>
                <w:b/>
                <w:color w:val="000000"/>
                <w:sz w:val="24"/>
                <w:szCs w:val="24"/>
                <w:lang w:eastAsia="zh-CN"/>
              </w:rPr>
              <w:t>Периодичность представления</w:t>
            </w:r>
          </w:p>
          <w:p w:rsidR="001E7EE0" w:rsidRPr="001E7EE0" w:rsidRDefault="001E7EE0">
            <w:pPr>
              <w:jc w:val="center"/>
              <w:rPr>
                <w:sz w:val="24"/>
                <w:szCs w:val="24"/>
                <w:lang w:eastAsia="zh-CN"/>
              </w:rPr>
            </w:pPr>
            <w:r w:rsidRPr="001E7EE0">
              <w:rPr>
                <w:b/>
                <w:color w:val="000000"/>
                <w:sz w:val="24"/>
                <w:szCs w:val="24"/>
                <w:lang w:eastAsia="zh-CN"/>
              </w:rPr>
              <w:t>информации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EE0" w:rsidRPr="001E7EE0" w:rsidRDefault="001E7EE0">
            <w:pPr>
              <w:jc w:val="center"/>
              <w:rPr>
                <w:sz w:val="24"/>
                <w:szCs w:val="24"/>
                <w:lang w:eastAsia="zh-CN"/>
              </w:rPr>
            </w:pPr>
            <w:r w:rsidRPr="001E7EE0">
              <w:rPr>
                <w:b/>
                <w:color w:val="000000"/>
                <w:sz w:val="24"/>
                <w:szCs w:val="24"/>
                <w:lang w:eastAsia="zh-CN"/>
              </w:rPr>
              <w:t>Субъекты</w:t>
            </w:r>
          </w:p>
          <w:p w:rsidR="001E7EE0" w:rsidRPr="001E7EE0" w:rsidRDefault="001E7EE0">
            <w:pPr>
              <w:jc w:val="center"/>
              <w:rPr>
                <w:sz w:val="24"/>
                <w:szCs w:val="24"/>
                <w:lang w:eastAsia="zh-CN"/>
              </w:rPr>
            </w:pPr>
            <w:r w:rsidRPr="001E7EE0">
              <w:rPr>
                <w:b/>
                <w:color w:val="000000"/>
                <w:sz w:val="24"/>
                <w:szCs w:val="24"/>
                <w:lang w:eastAsia="zh-CN"/>
              </w:rPr>
              <w:t>мониторинга</w:t>
            </w:r>
          </w:p>
        </w:tc>
      </w:tr>
      <w:tr w:rsidR="001E7EE0" w:rsidRPr="001E7EE0" w:rsidTr="001E7EE0">
        <w:trPr>
          <w:trHeight w:val="615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7EE0" w:rsidRPr="001E7EE0" w:rsidRDefault="001E7EE0">
            <w:pPr>
              <w:jc w:val="center"/>
              <w:rPr>
                <w:sz w:val="24"/>
                <w:szCs w:val="24"/>
                <w:lang w:eastAsia="zh-CN"/>
              </w:rPr>
            </w:pPr>
            <w:r w:rsidRPr="001E7EE0">
              <w:rPr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7EE0" w:rsidRPr="001E7EE0" w:rsidRDefault="001E7EE0">
            <w:pPr>
              <w:ind w:firstLine="160"/>
              <w:jc w:val="both"/>
              <w:rPr>
                <w:sz w:val="24"/>
                <w:szCs w:val="24"/>
                <w:lang w:eastAsia="zh-CN"/>
              </w:rPr>
            </w:pPr>
            <w:r w:rsidRPr="001E7EE0">
              <w:rPr>
                <w:color w:val="000000"/>
                <w:sz w:val="24"/>
                <w:szCs w:val="24"/>
                <w:lang w:eastAsia="zh-CN"/>
              </w:rPr>
              <w:t>Состояние социально-экономической обстановки в городе Югорске: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7EE0" w:rsidRPr="001E7EE0" w:rsidRDefault="001E7EE0">
            <w:pPr>
              <w:snapToGrid w:val="0"/>
              <w:jc w:val="center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E0" w:rsidRPr="001E7EE0" w:rsidRDefault="001E7EE0">
            <w:pPr>
              <w:snapToGrid w:val="0"/>
              <w:ind w:left="-76" w:right="-65"/>
              <w:jc w:val="center"/>
              <w:rPr>
                <w:color w:val="000000"/>
                <w:sz w:val="24"/>
                <w:szCs w:val="24"/>
                <w:lang w:eastAsia="zh-CN"/>
              </w:rPr>
            </w:pPr>
          </w:p>
        </w:tc>
      </w:tr>
      <w:tr w:rsidR="001E7EE0" w:rsidRPr="001E7EE0" w:rsidTr="001E7EE0">
        <w:trPr>
          <w:trHeight w:val="426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7EE0" w:rsidRPr="001E7EE0" w:rsidRDefault="001E7EE0">
            <w:pPr>
              <w:jc w:val="center"/>
              <w:rPr>
                <w:sz w:val="24"/>
                <w:szCs w:val="24"/>
                <w:lang w:eastAsia="zh-CN"/>
              </w:rPr>
            </w:pPr>
            <w:r w:rsidRPr="001E7EE0">
              <w:rPr>
                <w:color w:val="000000"/>
                <w:sz w:val="24"/>
                <w:szCs w:val="24"/>
                <w:lang w:eastAsia="zh-CN"/>
              </w:rPr>
              <w:t>1.1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7EE0" w:rsidRPr="001E7EE0" w:rsidRDefault="001E7EE0">
            <w:pPr>
              <w:ind w:firstLine="160"/>
              <w:jc w:val="both"/>
              <w:rPr>
                <w:sz w:val="24"/>
                <w:szCs w:val="24"/>
                <w:lang w:eastAsia="zh-CN"/>
              </w:rPr>
            </w:pPr>
            <w:r w:rsidRPr="001E7EE0">
              <w:rPr>
                <w:color w:val="000000"/>
                <w:sz w:val="24"/>
                <w:szCs w:val="24"/>
                <w:lang w:eastAsia="zh-CN"/>
              </w:rPr>
              <w:t xml:space="preserve">- уровень доходов населения </w:t>
            </w:r>
            <w:r w:rsidRPr="001E7EE0">
              <w:rPr>
                <w:i/>
                <w:color w:val="000000"/>
                <w:sz w:val="24"/>
                <w:szCs w:val="24"/>
                <w:lang w:eastAsia="zh-CN"/>
              </w:rPr>
              <w:t>(руб.)</w:t>
            </w:r>
          </w:p>
        </w:tc>
        <w:tc>
          <w:tcPr>
            <w:tcW w:w="20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7EE0" w:rsidRDefault="001E7EE0">
            <w:pPr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 w:rsidRPr="001E7EE0">
              <w:rPr>
                <w:color w:val="000000"/>
                <w:sz w:val="24"/>
                <w:szCs w:val="24"/>
                <w:lang w:eastAsia="zh-CN"/>
              </w:rPr>
              <w:t>Ежеквартально</w:t>
            </w:r>
          </w:p>
          <w:p w:rsidR="001E7EE0" w:rsidRDefault="001E7EE0">
            <w:pPr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 w:rsidRPr="001E7EE0">
              <w:rPr>
                <w:color w:val="000000"/>
                <w:sz w:val="24"/>
                <w:szCs w:val="24"/>
                <w:lang w:eastAsia="zh-CN"/>
              </w:rPr>
              <w:t xml:space="preserve"> до 15 числа месяца следующего </w:t>
            </w:r>
          </w:p>
          <w:p w:rsidR="001E7EE0" w:rsidRPr="001E7EE0" w:rsidRDefault="001E7EE0">
            <w:pPr>
              <w:jc w:val="center"/>
              <w:rPr>
                <w:sz w:val="24"/>
                <w:szCs w:val="24"/>
                <w:lang w:eastAsia="zh-CN"/>
              </w:rPr>
            </w:pPr>
            <w:r w:rsidRPr="001E7EE0">
              <w:rPr>
                <w:color w:val="000000"/>
                <w:sz w:val="24"/>
                <w:szCs w:val="24"/>
                <w:lang w:eastAsia="zh-CN"/>
              </w:rPr>
              <w:t>за отчетным периодом</w:t>
            </w:r>
          </w:p>
          <w:p w:rsidR="001E7EE0" w:rsidRPr="001E7EE0" w:rsidRDefault="001E7EE0">
            <w:pPr>
              <w:jc w:val="center"/>
              <w:rPr>
                <w:sz w:val="24"/>
                <w:szCs w:val="24"/>
                <w:lang w:eastAsia="zh-CN"/>
              </w:rPr>
            </w:pPr>
            <w:r w:rsidRPr="001E7EE0">
              <w:rPr>
                <w:color w:val="000000"/>
                <w:sz w:val="24"/>
                <w:szCs w:val="24"/>
                <w:lang w:eastAsia="zh-CN"/>
              </w:rPr>
              <w:t xml:space="preserve"> </w:t>
            </w:r>
          </w:p>
          <w:p w:rsidR="001E7EE0" w:rsidRPr="001E7EE0" w:rsidRDefault="001E7EE0">
            <w:pPr>
              <w:jc w:val="center"/>
              <w:rPr>
                <w:sz w:val="24"/>
                <w:szCs w:val="24"/>
                <w:lang w:eastAsia="zh-CN"/>
              </w:rPr>
            </w:pPr>
            <w:r w:rsidRPr="001E7EE0">
              <w:rPr>
                <w:color w:val="000000"/>
                <w:sz w:val="24"/>
                <w:szCs w:val="24"/>
                <w:lang w:eastAsia="zh-CN"/>
              </w:rPr>
              <w:t xml:space="preserve">  </w:t>
            </w:r>
          </w:p>
        </w:tc>
        <w:tc>
          <w:tcPr>
            <w:tcW w:w="2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E0" w:rsidRPr="001E7EE0" w:rsidRDefault="001E7EE0">
            <w:pPr>
              <w:ind w:left="-76" w:right="-65"/>
              <w:jc w:val="center"/>
              <w:rPr>
                <w:sz w:val="24"/>
                <w:szCs w:val="24"/>
                <w:lang w:eastAsia="zh-CN"/>
              </w:rPr>
            </w:pPr>
            <w:proofErr w:type="spellStart"/>
            <w:r w:rsidRPr="001E7EE0">
              <w:rPr>
                <w:color w:val="000000"/>
                <w:sz w:val="24"/>
                <w:szCs w:val="24"/>
                <w:lang w:eastAsia="zh-CN"/>
              </w:rPr>
              <w:t>ДЭРиПУ</w:t>
            </w:r>
            <w:proofErr w:type="spellEnd"/>
            <w:r w:rsidRPr="001E7EE0">
              <w:rPr>
                <w:color w:val="000000"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1E7EE0" w:rsidRPr="001E7EE0" w:rsidTr="001E7EE0">
        <w:trPr>
          <w:trHeight w:val="985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7EE0" w:rsidRPr="001E7EE0" w:rsidRDefault="001E7EE0">
            <w:pPr>
              <w:jc w:val="center"/>
              <w:rPr>
                <w:sz w:val="24"/>
                <w:szCs w:val="24"/>
                <w:lang w:eastAsia="zh-CN"/>
              </w:rPr>
            </w:pPr>
            <w:r w:rsidRPr="001E7EE0">
              <w:rPr>
                <w:color w:val="000000"/>
                <w:sz w:val="24"/>
                <w:szCs w:val="24"/>
                <w:lang w:eastAsia="zh-CN"/>
              </w:rPr>
              <w:t>1.2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7EE0" w:rsidRPr="001E7EE0" w:rsidRDefault="001E7EE0">
            <w:pPr>
              <w:ind w:firstLine="160"/>
              <w:jc w:val="both"/>
              <w:rPr>
                <w:sz w:val="24"/>
                <w:szCs w:val="24"/>
                <w:lang w:eastAsia="zh-CN"/>
              </w:rPr>
            </w:pPr>
            <w:r w:rsidRPr="001E7EE0">
              <w:rPr>
                <w:color w:val="000000"/>
                <w:sz w:val="24"/>
                <w:szCs w:val="24"/>
                <w:lang w:eastAsia="zh-CN"/>
              </w:rPr>
              <w:t xml:space="preserve">- факты задержки выплаты заработной платы </w:t>
            </w:r>
            <w:r w:rsidRPr="001E7EE0">
              <w:rPr>
                <w:i/>
                <w:color w:val="000000"/>
                <w:sz w:val="24"/>
                <w:szCs w:val="24"/>
                <w:lang w:eastAsia="zh-CN"/>
              </w:rPr>
              <w:t>(указываются предприятия без учета субъектов малого предпринимательства)</w:t>
            </w:r>
          </w:p>
        </w:tc>
        <w:tc>
          <w:tcPr>
            <w:tcW w:w="2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7EE0" w:rsidRPr="001E7EE0" w:rsidRDefault="001E7EE0">
            <w:pPr>
              <w:rPr>
                <w:sz w:val="24"/>
                <w:szCs w:val="24"/>
                <w:lang w:eastAsia="zh-CN"/>
              </w:rPr>
            </w:pPr>
          </w:p>
        </w:tc>
        <w:tc>
          <w:tcPr>
            <w:tcW w:w="2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EE0" w:rsidRPr="001E7EE0" w:rsidRDefault="001E7EE0">
            <w:pPr>
              <w:rPr>
                <w:sz w:val="24"/>
                <w:szCs w:val="24"/>
                <w:lang w:eastAsia="zh-CN"/>
              </w:rPr>
            </w:pPr>
          </w:p>
        </w:tc>
      </w:tr>
      <w:tr w:rsidR="001E7EE0" w:rsidRPr="001E7EE0" w:rsidTr="001E7EE0">
        <w:trPr>
          <w:trHeight w:val="688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7EE0" w:rsidRPr="001E7EE0" w:rsidRDefault="001E7EE0">
            <w:pPr>
              <w:jc w:val="center"/>
              <w:rPr>
                <w:sz w:val="24"/>
                <w:szCs w:val="24"/>
                <w:lang w:eastAsia="zh-CN"/>
              </w:rPr>
            </w:pPr>
            <w:r w:rsidRPr="001E7EE0">
              <w:rPr>
                <w:color w:val="000000"/>
                <w:sz w:val="24"/>
                <w:szCs w:val="24"/>
                <w:lang w:eastAsia="zh-CN"/>
              </w:rPr>
              <w:t>1.3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7EE0" w:rsidRPr="001E7EE0" w:rsidRDefault="001E7EE0">
            <w:pPr>
              <w:ind w:firstLine="160"/>
              <w:jc w:val="both"/>
              <w:rPr>
                <w:sz w:val="24"/>
                <w:szCs w:val="24"/>
                <w:lang w:eastAsia="zh-CN"/>
              </w:rPr>
            </w:pPr>
            <w:r w:rsidRPr="001E7EE0">
              <w:rPr>
                <w:color w:val="000000"/>
                <w:sz w:val="24"/>
                <w:szCs w:val="24"/>
                <w:lang w:eastAsia="zh-CN"/>
              </w:rPr>
              <w:t xml:space="preserve">- просроченная задолженность по выплате средств на заработную плату </w:t>
            </w:r>
            <w:r w:rsidRPr="001E7EE0">
              <w:rPr>
                <w:i/>
                <w:color w:val="000000"/>
                <w:sz w:val="24"/>
                <w:szCs w:val="24"/>
                <w:lang w:eastAsia="zh-CN"/>
              </w:rPr>
              <w:t>(руб.)</w:t>
            </w:r>
          </w:p>
        </w:tc>
        <w:tc>
          <w:tcPr>
            <w:tcW w:w="2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7EE0" w:rsidRPr="001E7EE0" w:rsidRDefault="001E7EE0">
            <w:pPr>
              <w:rPr>
                <w:sz w:val="24"/>
                <w:szCs w:val="24"/>
                <w:lang w:eastAsia="zh-CN"/>
              </w:rPr>
            </w:pPr>
          </w:p>
        </w:tc>
        <w:tc>
          <w:tcPr>
            <w:tcW w:w="2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EE0" w:rsidRPr="001E7EE0" w:rsidRDefault="001E7EE0">
            <w:pPr>
              <w:rPr>
                <w:sz w:val="24"/>
                <w:szCs w:val="24"/>
                <w:lang w:eastAsia="zh-CN"/>
              </w:rPr>
            </w:pPr>
          </w:p>
        </w:tc>
      </w:tr>
      <w:tr w:rsidR="001E7EE0" w:rsidRPr="001E7EE0" w:rsidTr="001E7EE0">
        <w:trPr>
          <w:trHeight w:val="1264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7EE0" w:rsidRPr="001E7EE0" w:rsidRDefault="001E7EE0">
            <w:pPr>
              <w:jc w:val="center"/>
              <w:rPr>
                <w:sz w:val="24"/>
                <w:szCs w:val="24"/>
                <w:lang w:eastAsia="zh-CN"/>
              </w:rPr>
            </w:pPr>
            <w:r w:rsidRPr="001E7EE0">
              <w:rPr>
                <w:color w:val="000000"/>
                <w:sz w:val="24"/>
                <w:szCs w:val="24"/>
                <w:lang w:eastAsia="zh-CN"/>
              </w:rPr>
              <w:t>1.4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7EE0" w:rsidRPr="001E7EE0" w:rsidRDefault="001E7EE0">
            <w:pPr>
              <w:ind w:firstLine="160"/>
              <w:jc w:val="both"/>
              <w:rPr>
                <w:sz w:val="24"/>
                <w:szCs w:val="24"/>
                <w:lang w:eastAsia="zh-CN"/>
              </w:rPr>
            </w:pPr>
            <w:r w:rsidRPr="001E7EE0">
              <w:rPr>
                <w:color w:val="000000"/>
                <w:sz w:val="24"/>
                <w:szCs w:val="24"/>
                <w:lang w:eastAsia="zh-CN"/>
              </w:rPr>
              <w:t xml:space="preserve">- факты возникновения коллективных трудовых споров </w:t>
            </w:r>
            <w:r w:rsidRPr="001E7EE0">
              <w:rPr>
                <w:i/>
                <w:color w:val="000000"/>
                <w:sz w:val="24"/>
                <w:szCs w:val="24"/>
                <w:lang w:eastAsia="zh-CN"/>
              </w:rPr>
              <w:t>(указываются предприятия без учета субъектов малого предпринимательства)</w:t>
            </w:r>
          </w:p>
        </w:tc>
        <w:tc>
          <w:tcPr>
            <w:tcW w:w="2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7EE0" w:rsidRPr="001E7EE0" w:rsidRDefault="001E7EE0">
            <w:pPr>
              <w:rPr>
                <w:sz w:val="24"/>
                <w:szCs w:val="24"/>
                <w:lang w:eastAsia="zh-CN"/>
              </w:rPr>
            </w:pPr>
          </w:p>
        </w:tc>
        <w:tc>
          <w:tcPr>
            <w:tcW w:w="2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EE0" w:rsidRPr="001E7EE0" w:rsidRDefault="001E7EE0">
            <w:pPr>
              <w:rPr>
                <w:sz w:val="24"/>
                <w:szCs w:val="24"/>
                <w:lang w:eastAsia="zh-CN"/>
              </w:rPr>
            </w:pPr>
          </w:p>
        </w:tc>
      </w:tr>
      <w:tr w:rsidR="001E7EE0" w:rsidRPr="001E7EE0" w:rsidTr="001E7EE0">
        <w:trPr>
          <w:trHeight w:val="701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7EE0" w:rsidRPr="001E7EE0" w:rsidRDefault="001E7EE0">
            <w:pPr>
              <w:jc w:val="center"/>
              <w:rPr>
                <w:sz w:val="24"/>
                <w:szCs w:val="24"/>
                <w:lang w:eastAsia="zh-CN"/>
              </w:rPr>
            </w:pPr>
            <w:r w:rsidRPr="001E7EE0">
              <w:rPr>
                <w:color w:val="000000"/>
                <w:sz w:val="24"/>
                <w:szCs w:val="24"/>
                <w:lang w:eastAsia="zh-CN"/>
              </w:rPr>
              <w:t>1.5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7EE0" w:rsidRPr="001E7EE0" w:rsidRDefault="001E7EE0">
            <w:pPr>
              <w:widowControl w:val="0"/>
              <w:tabs>
                <w:tab w:val="left" w:pos="284"/>
              </w:tabs>
              <w:ind w:firstLine="160"/>
              <w:jc w:val="both"/>
              <w:rPr>
                <w:sz w:val="24"/>
                <w:szCs w:val="24"/>
                <w:lang w:eastAsia="zh-CN"/>
              </w:rPr>
            </w:pPr>
            <w:r w:rsidRPr="001E7EE0">
              <w:rPr>
                <w:color w:val="000000"/>
                <w:sz w:val="24"/>
                <w:szCs w:val="24"/>
                <w:lang w:eastAsia="zh-CN"/>
              </w:rPr>
              <w:t xml:space="preserve">- коэффициент миграционного прироста </w:t>
            </w:r>
            <w:r w:rsidRPr="001E7EE0">
              <w:rPr>
                <w:i/>
                <w:color w:val="000000"/>
                <w:sz w:val="24"/>
                <w:szCs w:val="24"/>
                <w:lang w:eastAsia="zh-CN"/>
              </w:rPr>
              <w:t>(на 1000 человек среднегодового населения)</w:t>
            </w:r>
          </w:p>
        </w:tc>
        <w:tc>
          <w:tcPr>
            <w:tcW w:w="2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7EE0" w:rsidRPr="001E7EE0" w:rsidRDefault="001E7EE0">
            <w:pPr>
              <w:rPr>
                <w:sz w:val="24"/>
                <w:szCs w:val="24"/>
                <w:lang w:eastAsia="zh-CN"/>
              </w:rPr>
            </w:pPr>
          </w:p>
        </w:tc>
        <w:tc>
          <w:tcPr>
            <w:tcW w:w="2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EE0" w:rsidRPr="001E7EE0" w:rsidRDefault="001E7EE0">
            <w:pPr>
              <w:rPr>
                <w:sz w:val="24"/>
                <w:szCs w:val="24"/>
                <w:lang w:eastAsia="zh-CN"/>
              </w:rPr>
            </w:pPr>
          </w:p>
        </w:tc>
      </w:tr>
      <w:tr w:rsidR="001E7EE0" w:rsidRPr="001E7EE0" w:rsidTr="001E7EE0">
        <w:trPr>
          <w:trHeight w:val="980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7EE0" w:rsidRPr="001E7EE0" w:rsidRDefault="001E7EE0">
            <w:pPr>
              <w:jc w:val="center"/>
              <w:rPr>
                <w:sz w:val="24"/>
                <w:szCs w:val="24"/>
                <w:lang w:eastAsia="zh-CN"/>
              </w:rPr>
            </w:pPr>
            <w:r w:rsidRPr="001E7EE0">
              <w:rPr>
                <w:color w:val="000000"/>
                <w:sz w:val="24"/>
                <w:szCs w:val="24"/>
                <w:lang w:eastAsia="zh-CN"/>
              </w:rPr>
              <w:t>1.6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7EE0" w:rsidRPr="001E7EE0" w:rsidRDefault="001E7EE0">
            <w:pPr>
              <w:widowControl w:val="0"/>
              <w:tabs>
                <w:tab w:val="left" w:pos="284"/>
              </w:tabs>
              <w:ind w:firstLine="160"/>
              <w:jc w:val="both"/>
              <w:rPr>
                <w:sz w:val="24"/>
                <w:szCs w:val="24"/>
                <w:lang w:eastAsia="zh-CN"/>
              </w:rPr>
            </w:pPr>
            <w:r w:rsidRPr="001E7EE0">
              <w:rPr>
                <w:color w:val="000000"/>
                <w:sz w:val="24"/>
                <w:szCs w:val="24"/>
                <w:lang w:eastAsia="zh-CN"/>
              </w:rPr>
              <w:t xml:space="preserve">- уровень занятости населения </w:t>
            </w:r>
            <w:r>
              <w:rPr>
                <w:color w:val="000000"/>
                <w:sz w:val="24"/>
                <w:szCs w:val="24"/>
                <w:lang w:eastAsia="zh-CN"/>
              </w:rPr>
              <w:t xml:space="preserve">                             </w:t>
            </w:r>
            <w:r w:rsidRPr="001E7EE0">
              <w:rPr>
                <w:color w:val="000000"/>
                <w:sz w:val="24"/>
                <w:szCs w:val="24"/>
                <w:lang w:eastAsia="zh-CN"/>
              </w:rPr>
              <w:t>по сравнению с аналогичным периодом прошлого года</w:t>
            </w:r>
            <w:proofErr w:type="gramStart"/>
            <w:r w:rsidRPr="001E7EE0">
              <w:rPr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1E7EE0">
              <w:rPr>
                <w:i/>
                <w:color w:val="000000"/>
                <w:sz w:val="24"/>
                <w:szCs w:val="24"/>
                <w:lang w:eastAsia="zh-CN"/>
              </w:rPr>
              <w:t>(%, </w:t>
            </w:r>
            <w:proofErr w:type="gramEnd"/>
            <w:r w:rsidRPr="001E7EE0">
              <w:rPr>
                <w:i/>
                <w:color w:val="000000"/>
                <w:sz w:val="24"/>
                <w:szCs w:val="24"/>
                <w:lang w:eastAsia="zh-CN"/>
              </w:rPr>
              <w:t>повысился или понизился)</w:t>
            </w:r>
          </w:p>
        </w:tc>
        <w:tc>
          <w:tcPr>
            <w:tcW w:w="2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7EE0" w:rsidRPr="001E7EE0" w:rsidRDefault="001E7EE0">
            <w:pPr>
              <w:rPr>
                <w:sz w:val="24"/>
                <w:szCs w:val="24"/>
                <w:lang w:eastAsia="zh-CN"/>
              </w:rPr>
            </w:pPr>
          </w:p>
        </w:tc>
        <w:tc>
          <w:tcPr>
            <w:tcW w:w="2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EE0" w:rsidRPr="001E7EE0" w:rsidRDefault="001E7EE0">
            <w:pPr>
              <w:rPr>
                <w:sz w:val="24"/>
                <w:szCs w:val="24"/>
                <w:lang w:eastAsia="zh-CN"/>
              </w:rPr>
            </w:pPr>
          </w:p>
        </w:tc>
      </w:tr>
      <w:tr w:rsidR="001E7EE0" w:rsidRPr="001E7EE0" w:rsidTr="001E7EE0">
        <w:trPr>
          <w:trHeight w:val="1264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7EE0" w:rsidRPr="001E7EE0" w:rsidRDefault="001E7EE0">
            <w:pPr>
              <w:jc w:val="center"/>
              <w:rPr>
                <w:sz w:val="24"/>
                <w:szCs w:val="24"/>
                <w:lang w:eastAsia="zh-CN"/>
              </w:rPr>
            </w:pPr>
            <w:r w:rsidRPr="001E7EE0">
              <w:rPr>
                <w:color w:val="000000"/>
                <w:sz w:val="24"/>
                <w:szCs w:val="24"/>
                <w:lang w:eastAsia="zh-CN"/>
              </w:rPr>
              <w:t>1.7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7EE0" w:rsidRPr="001E7EE0" w:rsidRDefault="001E7EE0">
            <w:pPr>
              <w:widowControl w:val="0"/>
              <w:tabs>
                <w:tab w:val="left" w:pos="284"/>
              </w:tabs>
              <w:ind w:firstLine="160"/>
              <w:jc w:val="both"/>
              <w:rPr>
                <w:sz w:val="24"/>
                <w:szCs w:val="24"/>
                <w:lang w:eastAsia="zh-CN"/>
              </w:rPr>
            </w:pPr>
            <w:r w:rsidRPr="001E7EE0">
              <w:rPr>
                <w:color w:val="000000"/>
                <w:sz w:val="24"/>
                <w:szCs w:val="24"/>
                <w:lang w:eastAsia="zh-CN"/>
              </w:rPr>
              <w:t xml:space="preserve">- уровень безработицы </w:t>
            </w:r>
            <w:r w:rsidRPr="001E7EE0">
              <w:rPr>
                <w:i/>
                <w:color w:val="000000"/>
                <w:sz w:val="24"/>
                <w:szCs w:val="24"/>
                <w:lang w:eastAsia="zh-CN"/>
              </w:rPr>
              <w:t>(отношение численности зарегистрированных безработных к численности экономически активного населения)</w:t>
            </w:r>
          </w:p>
        </w:tc>
        <w:tc>
          <w:tcPr>
            <w:tcW w:w="2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7EE0" w:rsidRPr="001E7EE0" w:rsidRDefault="001E7EE0">
            <w:pPr>
              <w:rPr>
                <w:sz w:val="24"/>
                <w:szCs w:val="24"/>
                <w:lang w:eastAsia="zh-CN"/>
              </w:rPr>
            </w:pPr>
          </w:p>
        </w:tc>
        <w:tc>
          <w:tcPr>
            <w:tcW w:w="2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EE0" w:rsidRPr="001E7EE0" w:rsidRDefault="001E7EE0">
            <w:pPr>
              <w:rPr>
                <w:sz w:val="24"/>
                <w:szCs w:val="24"/>
                <w:lang w:eastAsia="zh-CN"/>
              </w:rPr>
            </w:pPr>
          </w:p>
        </w:tc>
      </w:tr>
      <w:tr w:rsidR="001E7EE0" w:rsidRPr="001E7EE0" w:rsidTr="001E7EE0">
        <w:trPr>
          <w:trHeight w:val="1268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7EE0" w:rsidRPr="001E7EE0" w:rsidRDefault="001E7EE0">
            <w:pPr>
              <w:jc w:val="center"/>
              <w:rPr>
                <w:sz w:val="24"/>
                <w:szCs w:val="24"/>
                <w:lang w:eastAsia="zh-CN"/>
              </w:rPr>
            </w:pPr>
            <w:r w:rsidRPr="001E7EE0">
              <w:rPr>
                <w:color w:val="000000"/>
                <w:sz w:val="24"/>
                <w:szCs w:val="24"/>
                <w:lang w:eastAsia="zh-CN"/>
              </w:rPr>
              <w:t>1.8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7EE0" w:rsidRPr="001E7EE0" w:rsidRDefault="001E7EE0">
            <w:pPr>
              <w:widowControl w:val="0"/>
              <w:tabs>
                <w:tab w:val="left" w:pos="284"/>
              </w:tabs>
              <w:ind w:firstLine="160"/>
              <w:jc w:val="both"/>
              <w:rPr>
                <w:sz w:val="24"/>
                <w:szCs w:val="24"/>
                <w:lang w:eastAsia="zh-CN"/>
              </w:rPr>
            </w:pPr>
            <w:r w:rsidRPr="001E7EE0">
              <w:rPr>
                <w:color w:val="000000"/>
                <w:sz w:val="24"/>
                <w:szCs w:val="24"/>
                <w:lang w:eastAsia="zh-CN"/>
              </w:rPr>
              <w:t xml:space="preserve">- влияние социально-экономических процессов на обстановку в сфере противодействия терроризму </w:t>
            </w:r>
            <w:r w:rsidRPr="001E7EE0">
              <w:rPr>
                <w:i/>
                <w:color w:val="000000"/>
                <w:sz w:val="24"/>
                <w:szCs w:val="24"/>
                <w:lang w:eastAsia="zh-CN"/>
              </w:rPr>
              <w:t>(краткий анализ)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7EE0" w:rsidRPr="001E7EE0" w:rsidRDefault="001E7EE0">
            <w:pPr>
              <w:jc w:val="center"/>
              <w:rPr>
                <w:sz w:val="24"/>
                <w:szCs w:val="24"/>
                <w:lang w:eastAsia="zh-CN"/>
              </w:rPr>
            </w:pPr>
            <w:r w:rsidRPr="001E7EE0">
              <w:rPr>
                <w:color w:val="000000"/>
                <w:sz w:val="24"/>
                <w:szCs w:val="24"/>
                <w:lang w:eastAsia="zh-CN"/>
              </w:rPr>
              <w:t xml:space="preserve">при подготовке </w:t>
            </w:r>
          </w:p>
          <w:p w:rsidR="001E7EE0" w:rsidRPr="001E7EE0" w:rsidRDefault="001E7EE0">
            <w:pPr>
              <w:jc w:val="center"/>
              <w:rPr>
                <w:sz w:val="24"/>
                <w:szCs w:val="24"/>
                <w:lang w:eastAsia="zh-CN"/>
              </w:rPr>
            </w:pPr>
            <w:r w:rsidRPr="001E7EE0">
              <w:rPr>
                <w:color w:val="000000"/>
                <w:sz w:val="24"/>
                <w:szCs w:val="24"/>
                <w:lang w:eastAsia="zh-CN"/>
              </w:rPr>
              <w:t>к заседаниям АТК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E0" w:rsidRPr="001E7EE0" w:rsidRDefault="001E7EE0">
            <w:pPr>
              <w:ind w:left="-76" w:right="-65"/>
              <w:jc w:val="center"/>
              <w:rPr>
                <w:sz w:val="24"/>
                <w:szCs w:val="24"/>
                <w:lang w:eastAsia="zh-CN"/>
              </w:rPr>
            </w:pPr>
            <w:r w:rsidRPr="001E7EE0">
              <w:rPr>
                <w:color w:val="000000"/>
                <w:sz w:val="24"/>
                <w:szCs w:val="24"/>
                <w:lang w:eastAsia="zh-CN"/>
              </w:rPr>
              <w:t>Аппарат АТК города Югорска</w:t>
            </w:r>
          </w:p>
        </w:tc>
      </w:tr>
      <w:tr w:rsidR="001E7EE0" w:rsidRPr="001E7EE0" w:rsidTr="001E7EE0">
        <w:trPr>
          <w:trHeight w:val="1258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7EE0" w:rsidRPr="001E7EE0" w:rsidRDefault="001E7EE0">
            <w:pPr>
              <w:jc w:val="center"/>
              <w:rPr>
                <w:sz w:val="24"/>
                <w:szCs w:val="24"/>
                <w:lang w:eastAsia="zh-CN"/>
              </w:rPr>
            </w:pPr>
            <w:r w:rsidRPr="001E7EE0">
              <w:rPr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7EE0" w:rsidRPr="001E7EE0" w:rsidRDefault="001E7EE0">
            <w:pPr>
              <w:widowControl w:val="0"/>
              <w:tabs>
                <w:tab w:val="left" w:pos="284"/>
              </w:tabs>
              <w:ind w:firstLine="160"/>
              <w:jc w:val="both"/>
              <w:rPr>
                <w:sz w:val="24"/>
                <w:szCs w:val="24"/>
                <w:lang w:eastAsia="zh-CN"/>
              </w:rPr>
            </w:pPr>
            <w:r w:rsidRPr="001E7EE0">
              <w:rPr>
                <w:color w:val="000000"/>
                <w:sz w:val="24"/>
                <w:szCs w:val="24"/>
                <w:lang w:eastAsia="zh-CN"/>
              </w:rPr>
              <w:t xml:space="preserve">Оценка отношения населения к органам государственной власти и органам местного самоуправления автономного округа, степень его протестной активности: 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7EE0" w:rsidRPr="001E7EE0" w:rsidRDefault="001E7EE0">
            <w:pPr>
              <w:snapToGrid w:val="0"/>
              <w:jc w:val="center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E0" w:rsidRPr="001E7EE0" w:rsidRDefault="001E7EE0">
            <w:pPr>
              <w:snapToGrid w:val="0"/>
              <w:ind w:left="-76" w:right="-65"/>
              <w:jc w:val="center"/>
              <w:rPr>
                <w:color w:val="000000"/>
                <w:sz w:val="24"/>
                <w:szCs w:val="24"/>
                <w:lang w:eastAsia="zh-CN"/>
              </w:rPr>
            </w:pPr>
          </w:p>
        </w:tc>
      </w:tr>
      <w:tr w:rsidR="001E7EE0" w:rsidRPr="001E7EE0" w:rsidTr="001E7EE0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7EE0" w:rsidRPr="001E7EE0" w:rsidRDefault="001E7EE0">
            <w:pPr>
              <w:jc w:val="center"/>
              <w:rPr>
                <w:sz w:val="24"/>
                <w:szCs w:val="24"/>
                <w:lang w:eastAsia="zh-CN"/>
              </w:rPr>
            </w:pPr>
            <w:r w:rsidRPr="001E7EE0">
              <w:rPr>
                <w:color w:val="000000"/>
                <w:sz w:val="24"/>
                <w:szCs w:val="24"/>
                <w:lang w:eastAsia="zh-CN"/>
              </w:rPr>
              <w:t>2.1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7EE0" w:rsidRPr="001E7EE0" w:rsidRDefault="001E7EE0">
            <w:pPr>
              <w:widowControl w:val="0"/>
              <w:tabs>
                <w:tab w:val="left" w:pos="284"/>
              </w:tabs>
              <w:ind w:firstLine="160"/>
              <w:jc w:val="both"/>
              <w:rPr>
                <w:sz w:val="24"/>
                <w:szCs w:val="24"/>
                <w:lang w:eastAsia="zh-CN"/>
              </w:rPr>
            </w:pPr>
            <w:r w:rsidRPr="001E7EE0">
              <w:rPr>
                <w:color w:val="000000"/>
                <w:sz w:val="24"/>
                <w:szCs w:val="24"/>
                <w:lang w:eastAsia="zh-CN"/>
              </w:rPr>
              <w:t xml:space="preserve">- количество публичных мероприятий, проведенных общественными объединениями </w:t>
            </w:r>
          </w:p>
        </w:tc>
        <w:tc>
          <w:tcPr>
            <w:tcW w:w="20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7EE0" w:rsidRDefault="001E7EE0">
            <w:pPr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 w:rsidRPr="001E7EE0">
              <w:rPr>
                <w:color w:val="000000"/>
                <w:sz w:val="24"/>
                <w:szCs w:val="24"/>
                <w:lang w:eastAsia="zh-CN"/>
              </w:rPr>
              <w:t>ежемесячно до 15 числа месяца следующего</w:t>
            </w:r>
          </w:p>
          <w:p w:rsidR="001E7EE0" w:rsidRPr="001E7EE0" w:rsidRDefault="001E7EE0">
            <w:pPr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 w:rsidRPr="001E7EE0">
              <w:rPr>
                <w:color w:val="000000"/>
                <w:sz w:val="24"/>
                <w:szCs w:val="24"/>
                <w:lang w:eastAsia="zh-CN"/>
              </w:rPr>
              <w:t xml:space="preserve"> за отчетным периодом</w:t>
            </w:r>
          </w:p>
          <w:p w:rsidR="001E7EE0" w:rsidRPr="001E7EE0" w:rsidRDefault="001E7EE0">
            <w:pPr>
              <w:jc w:val="center"/>
              <w:rPr>
                <w:sz w:val="24"/>
                <w:szCs w:val="24"/>
                <w:lang w:eastAsia="zh-CN"/>
              </w:rPr>
            </w:pPr>
          </w:p>
          <w:p w:rsidR="001E7EE0" w:rsidRPr="001E7EE0" w:rsidRDefault="001E7EE0">
            <w:pPr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2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E0" w:rsidRPr="001E7EE0" w:rsidRDefault="001E7EE0">
            <w:pPr>
              <w:ind w:left="-76" w:right="-65"/>
              <w:jc w:val="center"/>
              <w:rPr>
                <w:sz w:val="24"/>
                <w:szCs w:val="24"/>
                <w:lang w:eastAsia="zh-CN"/>
              </w:rPr>
            </w:pPr>
            <w:r w:rsidRPr="001E7EE0">
              <w:rPr>
                <w:sz w:val="24"/>
                <w:szCs w:val="24"/>
                <w:lang w:eastAsia="zh-CN"/>
              </w:rPr>
              <w:t xml:space="preserve">Юридическое управление </w:t>
            </w:r>
          </w:p>
        </w:tc>
      </w:tr>
      <w:tr w:rsidR="001E7EE0" w:rsidRPr="001E7EE0" w:rsidTr="001E7EE0">
        <w:trPr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7EE0" w:rsidRPr="001E7EE0" w:rsidRDefault="001E7EE0">
            <w:pPr>
              <w:jc w:val="center"/>
              <w:rPr>
                <w:sz w:val="24"/>
                <w:szCs w:val="24"/>
                <w:lang w:eastAsia="zh-CN"/>
              </w:rPr>
            </w:pPr>
            <w:r w:rsidRPr="001E7EE0">
              <w:rPr>
                <w:color w:val="000000"/>
                <w:sz w:val="24"/>
                <w:szCs w:val="24"/>
                <w:lang w:eastAsia="zh-CN"/>
              </w:rPr>
              <w:t>2.2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7EE0" w:rsidRPr="001E7EE0" w:rsidRDefault="001E7EE0">
            <w:pPr>
              <w:widowControl w:val="0"/>
              <w:tabs>
                <w:tab w:val="left" w:pos="284"/>
              </w:tabs>
              <w:ind w:firstLine="160"/>
              <w:jc w:val="both"/>
              <w:rPr>
                <w:sz w:val="24"/>
                <w:szCs w:val="24"/>
                <w:lang w:eastAsia="zh-CN"/>
              </w:rPr>
            </w:pPr>
            <w:r w:rsidRPr="001E7EE0">
              <w:rPr>
                <w:color w:val="000000"/>
                <w:sz w:val="24"/>
                <w:szCs w:val="24"/>
                <w:lang w:eastAsia="zh-CN"/>
              </w:rPr>
              <w:t xml:space="preserve">- количество проведенных протестных акций, митингов, шествий </w:t>
            </w:r>
            <w:r w:rsidRPr="001E7EE0">
              <w:rPr>
                <w:i/>
                <w:color w:val="000000"/>
                <w:sz w:val="24"/>
                <w:szCs w:val="24"/>
                <w:lang w:eastAsia="zh-CN"/>
              </w:rPr>
              <w:t xml:space="preserve">(с указанием выдвигаемых требований, в </w:t>
            </w:r>
            <w:proofErr w:type="spellStart"/>
            <w:r w:rsidRPr="001E7EE0">
              <w:rPr>
                <w:i/>
                <w:color w:val="000000"/>
                <w:sz w:val="24"/>
                <w:szCs w:val="24"/>
                <w:lang w:eastAsia="zh-CN"/>
              </w:rPr>
              <w:t>т.ч</w:t>
            </w:r>
            <w:proofErr w:type="spellEnd"/>
            <w:r w:rsidRPr="001E7EE0">
              <w:rPr>
                <w:i/>
                <w:color w:val="000000"/>
                <w:sz w:val="24"/>
                <w:szCs w:val="24"/>
                <w:lang w:eastAsia="zh-CN"/>
              </w:rPr>
              <w:t>. политической направленности и их участников)</w:t>
            </w:r>
          </w:p>
        </w:tc>
        <w:tc>
          <w:tcPr>
            <w:tcW w:w="2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7EE0" w:rsidRPr="001E7EE0" w:rsidRDefault="001E7EE0">
            <w:pPr>
              <w:rPr>
                <w:sz w:val="24"/>
                <w:szCs w:val="24"/>
                <w:lang w:eastAsia="zh-CN"/>
              </w:rPr>
            </w:pPr>
          </w:p>
        </w:tc>
        <w:tc>
          <w:tcPr>
            <w:tcW w:w="2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EE0" w:rsidRPr="001E7EE0" w:rsidRDefault="001E7EE0">
            <w:pPr>
              <w:rPr>
                <w:sz w:val="24"/>
                <w:szCs w:val="24"/>
                <w:lang w:eastAsia="zh-CN"/>
              </w:rPr>
            </w:pPr>
          </w:p>
        </w:tc>
      </w:tr>
      <w:tr w:rsidR="001E7EE0" w:rsidRPr="001E7EE0" w:rsidTr="001E7EE0">
        <w:trPr>
          <w:trHeight w:val="1002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7EE0" w:rsidRPr="001E7EE0" w:rsidRDefault="001E7EE0">
            <w:pPr>
              <w:jc w:val="center"/>
              <w:rPr>
                <w:sz w:val="24"/>
                <w:szCs w:val="24"/>
                <w:lang w:eastAsia="zh-CN"/>
              </w:rPr>
            </w:pPr>
            <w:r w:rsidRPr="001E7EE0">
              <w:rPr>
                <w:color w:val="000000"/>
                <w:sz w:val="24"/>
                <w:szCs w:val="24"/>
                <w:lang w:eastAsia="zh-CN"/>
              </w:rPr>
              <w:lastRenderedPageBreak/>
              <w:t>2.3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7EE0" w:rsidRPr="001E7EE0" w:rsidRDefault="001E7EE0">
            <w:pPr>
              <w:widowControl w:val="0"/>
              <w:tabs>
                <w:tab w:val="left" w:pos="284"/>
              </w:tabs>
              <w:ind w:firstLine="160"/>
              <w:jc w:val="both"/>
              <w:rPr>
                <w:sz w:val="24"/>
                <w:szCs w:val="24"/>
                <w:lang w:eastAsia="zh-CN"/>
              </w:rPr>
            </w:pPr>
            <w:r w:rsidRPr="001E7EE0">
              <w:rPr>
                <w:color w:val="000000"/>
                <w:sz w:val="24"/>
                <w:szCs w:val="24"/>
                <w:lang w:eastAsia="zh-CN"/>
              </w:rPr>
              <w:t xml:space="preserve">- влияние политического и протестного потенциала населения на террористическую активность </w:t>
            </w:r>
            <w:r w:rsidRPr="001E7EE0">
              <w:rPr>
                <w:i/>
                <w:color w:val="000000"/>
                <w:sz w:val="24"/>
                <w:szCs w:val="24"/>
                <w:lang w:eastAsia="zh-CN"/>
              </w:rPr>
              <w:t>(краткий анализ)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7EE0" w:rsidRPr="001E7EE0" w:rsidRDefault="001E7EE0">
            <w:pPr>
              <w:jc w:val="center"/>
              <w:rPr>
                <w:sz w:val="24"/>
                <w:szCs w:val="24"/>
                <w:lang w:eastAsia="zh-CN"/>
              </w:rPr>
            </w:pPr>
            <w:r w:rsidRPr="001E7EE0">
              <w:rPr>
                <w:color w:val="000000"/>
                <w:sz w:val="24"/>
                <w:szCs w:val="24"/>
                <w:lang w:eastAsia="zh-CN"/>
              </w:rPr>
              <w:t xml:space="preserve">при подготовке </w:t>
            </w:r>
          </w:p>
          <w:p w:rsidR="001E7EE0" w:rsidRPr="001E7EE0" w:rsidRDefault="001E7EE0">
            <w:pPr>
              <w:jc w:val="center"/>
              <w:rPr>
                <w:sz w:val="24"/>
                <w:szCs w:val="24"/>
                <w:lang w:eastAsia="zh-CN"/>
              </w:rPr>
            </w:pPr>
            <w:r w:rsidRPr="001E7EE0">
              <w:rPr>
                <w:color w:val="000000"/>
                <w:sz w:val="24"/>
                <w:szCs w:val="24"/>
                <w:lang w:eastAsia="zh-CN"/>
              </w:rPr>
              <w:t>к заседаниям АТК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E0" w:rsidRPr="001E7EE0" w:rsidRDefault="001E7EE0">
            <w:pPr>
              <w:ind w:left="-76" w:right="-65"/>
              <w:jc w:val="center"/>
              <w:rPr>
                <w:sz w:val="24"/>
                <w:szCs w:val="24"/>
                <w:lang w:eastAsia="zh-CN"/>
              </w:rPr>
            </w:pPr>
            <w:r w:rsidRPr="001E7EE0">
              <w:rPr>
                <w:color w:val="000000"/>
                <w:sz w:val="24"/>
                <w:szCs w:val="24"/>
                <w:lang w:eastAsia="zh-CN"/>
              </w:rPr>
              <w:t>Аппарат АТК города Югорска</w:t>
            </w:r>
          </w:p>
        </w:tc>
      </w:tr>
      <w:tr w:rsidR="001E7EE0" w:rsidRPr="001E7EE0" w:rsidTr="001E7EE0">
        <w:trPr>
          <w:trHeight w:val="731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7EE0" w:rsidRPr="001E7EE0" w:rsidRDefault="001E7EE0">
            <w:pPr>
              <w:jc w:val="center"/>
              <w:rPr>
                <w:sz w:val="24"/>
                <w:szCs w:val="24"/>
                <w:lang w:eastAsia="en-US"/>
              </w:rPr>
            </w:pPr>
            <w:r w:rsidRPr="001E7EE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7EE0" w:rsidRPr="001E7EE0" w:rsidRDefault="001E7EE0">
            <w:pPr>
              <w:pStyle w:val="LO-Normal"/>
              <w:tabs>
                <w:tab w:val="left" w:pos="284"/>
              </w:tabs>
              <w:spacing w:line="276" w:lineRule="auto"/>
              <w:ind w:firstLine="160"/>
              <w:jc w:val="both"/>
              <w:rPr>
                <w:sz w:val="24"/>
                <w:szCs w:val="24"/>
              </w:rPr>
            </w:pPr>
            <w:r w:rsidRPr="001E7EE0">
              <w:rPr>
                <w:color w:val="000000"/>
                <w:sz w:val="24"/>
                <w:szCs w:val="24"/>
              </w:rPr>
              <w:t>Состояние межнациональных и межконфессиональных отношений: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7EE0" w:rsidRPr="001E7EE0" w:rsidRDefault="001E7EE0">
            <w:pPr>
              <w:snapToGri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E0" w:rsidRPr="001E7EE0" w:rsidRDefault="001E7EE0" w:rsidP="001E7EE0">
            <w:pPr>
              <w:snapToGrid w:val="0"/>
              <w:ind w:left="-76" w:right="-65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1E7EE0" w:rsidRPr="001E7EE0" w:rsidTr="001E7EE0">
        <w:trPr>
          <w:trHeight w:val="601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7EE0" w:rsidRPr="001E7EE0" w:rsidRDefault="001E7EE0">
            <w:pPr>
              <w:jc w:val="center"/>
              <w:rPr>
                <w:sz w:val="24"/>
                <w:szCs w:val="24"/>
                <w:lang w:eastAsia="en-US"/>
              </w:rPr>
            </w:pPr>
            <w:r w:rsidRPr="001E7EE0">
              <w:rPr>
                <w:color w:val="000000"/>
                <w:sz w:val="24"/>
                <w:szCs w:val="24"/>
              </w:rPr>
              <w:t>3.1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7EE0" w:rsidRPr="001E7EE0" w:rsidRDefault="001E7EE0">
            <w:pPr>
              <w:ind w:firstLine="160"/>
              <w:jc w:val="both"/>
              <w:rPr>
                <w:sz w:val="24"/>
                <w:szCs w:val="24"/>
              </w:rPr>
            </w:pPr>
            <w:r w:rsidRPr="001E7EE0">
              <w:rPr>
                <w:color w:val="000000"/>
                <w:sz w:val="24"/>
                <w:szCs w:val="24"/>
              </w:rPr>
              <w:t>- наличие религиозных групп и организаций деструктивной направленности, степень их вовлеченности в террористическую деятельность</w:t>
            </w:r>
          </w:p>
          <w:p w:rsidR="001E7EE0" w:rsidRPr="001E7EE0" w:rsidRDefault="001E7EE0">
            <w:pPr>
              <w:ind w:firstLine="160"/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7EE0" w:rsidRDefault="001E7EE0">
            <w:pPr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 w:rsidRPr="001E7EE0">
              <w:rPr>
                <w:color w:val="000000"/>
                <w:sz w:val="24"/>
                <w:szCs w:val="24"/>
                <w:lang w:eastAsia="zh-CN"/>
              </w:rPr>
              <w:t>ежемесячно до 15 числа месяца следующего</w:t>
            </w:r>
          </w:p>
          <w:p w:rsidR="001E7EE0" w:rsidRPr="001E7EE0" w:rsidRDefault="001E7EE0">
            <w:pPr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 w:rsidRPr="001E7EE0">
              <w:rPr>
                <w:color w:val="000000"/>
                <w:sz w:val="24"/>
                <w:szCs w:val="24"/>
                <w:lang w:eastAsia="zh-CN"/>
              </w:rPr>
              <w:t xml:space="preserve"> за отчетным периодом</w:t>
            </w:r>
          </w:p>
          <w:p w:rsidR="001E7EE0" w:rsidRPr="001E7EE0" w:rsidRDefault="001E7EE0">
            <w:pPr>
              <w:jc w:val="center"/>
              <w:rPr>
                <w:sz w:val="24"/>
                <w:szCs w:val="24"/>
                <w:lang w:eastAsia="zh-CN"/>
              </w:rPr>
            </w:pPr>
          </w:p>
          <w:p w:rsidR="001E7EE0" w:rsidRPr="001E7EE0" w:rsidRDefault="001E7EE0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E0" w:rsidRDefault="001E7EE0" w:rsidP="001E7EE0">
            <w:pPr>
              <w:jc w:val="center"/>
              <w:rPr>
                <w:sz w:val="24"/>
                <w:szCs w:val="24"/>
              </w:rPr>
            </w:pPr>
            <w:r w:rsidRPr="001E7EE0">
              <w:rPr>
                <w:sz w:val="24"/>
                <w:szCs w:val="24"/>
              </w:rPr>
              <w:t xml:space="preserve">ОМВД России </w:t>
            </w:r>
          </w:p>
          <w:p w:rsidR="001E7EE0" w:rsidRPr="001E7EE0" w:rsidRDefault="001E7EE0" w:rsidP="001E7EE0">
            <w:pPr>
              <w:jc w:val="center"/>
              <w:rPr>
                <w:color w:val="000000"/>
                <w:sz w:val="24"/>
                <w:szCs w:val="24"/>
                <w:highlight w:val="yellow"/>
                <w:lang w:eastAsia="en-US"/>
              </w:rPr>
            </w:pPr>
            <w:r w:rsidRPr="001E7EE0">
              <w:rPr>
                <w:sz w:val="24"/>
                <w:szCs w:val="24"/>
              </w:rPr>
              <w:t xml:space="preserve">по городу </w:t>
            </w:r>
            <w:proofErr w:type="spellStart"/>
            <w:r w:rsidRPr="001E7EE0">
              <w:rPr>
                <w:sz w:val="24"/>
                <w:szCs w:val="24"/>
              </w:rPr>
              <w:t>Югорску</w:t>
            </w:r>
            <w:proofErr w:type="spellEnd"/>
            <w:r w:rsidRPr="001E7EE0">
              <w:rPr>
                <w:sz w:val="24"/>
                <w:szCs w:val="24"/>
              </w:rPr>
              <w:t>;</w:t>
            </w:r>
            <w:r w:rsidRPr="001E7EE0">
              <w:rPr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1E7EE0">
              <w:rPr>
                <w:color w:val="000000"/>
                <w:sz w:val="24"/>
                <w:szCs w:val="24"/>
                <w:lang w:eastAsia="zh-CN"/>
              </w:rPr>
              <w:t>УВПиОС</w:t>
            </w:r>
            <w:proofErr w:type="spellEnd"/>
          </w:p>
        </w:tc>
      </w:tr>
      <w:tr w:rsidR="001E7EE0" w:rsidRPr="001E7EE0" w:rsidTr="001E7EE0">
        <w:trPr>
          <w:trHeight w:val="985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7EE0" w:rsidRPr="001E7EE0" w:rsidRDefault="001E7EE0">
            <w:pPr>
              <w:jc w:val="center"/>
              <w:rPr>
                <w:sz w:val="24"/>
                <w:szCs w:val="24"/>
                <w:lang w:eastAsia="en-US"/>
              </w:rPr>
            </w:pPr>
            <w:r w:rsidRPr="001E7EE0">
              <w:rPr>
                <w:color w:val="000000"/>
                <w:sz w:val="24"/>
                <w:szCs w:val="24"/>
              </w:rPr>
              <w:t>3.2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7EE0" w:rsidRPr="001E7EE0" w:rsidRDefault="001E7EE0">
            <w:pPr>
              <w:ind w:firstLine="160"/>
              <w:jc w:val="both"/>
              <w:rPr>
                <w:sz w:val="24"/>
                <w:szCs w:val="24"/>
                <w:lang w:eastAsia="en-US"/>
              </w:rPr>
            </w:pPr>
            <w:r w:rsidRPr="001E7EE0">
              <w:rPr>
                <w:color w:val="000000"/>
                <w:sz w:val="24"/>
                <w:szCs w:val="24"/>
              </w:rPr>
              <w:t xml:space="preserve">- факты пропаганды национальной, расовой и религиозной розни </w:t>
            </w:r>
            <w:r w:rsidRPr="001E7EE0">
              <w:rPr>
                <w:i/>
                <w:color w:val="000000"/>
                <w:sz w:val="24"/>
                <w:szCs w:val="24"/>
              </w:rPr>
              <w:t>(с указанием причин</w:t>
            </w:r>
            <w:r>
              <w:rPr>
                <w:i/>
                <w:color w:val="000000"/>
                <w:sz w:val="24"/>
                <w:szCs w:val="24"/>
              </w:rPr>
              <w:t xml:space="preserve">              </w:t>
            </w:r>
            <w:r w:rsidRPr="001E7EE0">
              <w:rPr>
                <w:i/>
                <w:color w:val="000000"/>
                <w:sz w:val="24"/>
                <w:szCs w:val="24"/>
              </w:rPr>
              <w:t xml:space="preserve"> и организаторов)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7EE0" w:rsidRPr="001E7EE0" w:rsidRDefault="001E7EE0">
            <w:pPr>
              <w:snapToGri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EE0" w:rsidRPr="001E7EE0" w:rsidRDefault="001E7EE0">
            <w:pPr>
              <w:rPr>
                <w:color w:val="000000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1E7EE0" w:rsidRPr="001E7EE0" w:rsidTr="001E7EE0">
        <w:trPr>
          <w:trHeight w:val="1836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7EE0" w:rsidRPr="001E7EE0" w:rsidRDefault="001E7EE0">
            <w:pPr>
              <w:jc w:val="center"/>
              <w:rPr>
                <w:sz w:val="24"/>
                <w:szCs w:val="24"/>
                <w:lang w:eastAsia="en-US"/>
              </w:rPr>
            </w:pPr>
            <w:r w:rsidRPr="001E7EE0">
              <w:rPr>
                <w:color w:val="000000"/>
                <w:sz w:val="24"/>
                <w:szCs w:val="24"/>
              </w:rPr>
              <w:t>3.3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7EE0" w:rsidRPr="001E7EE0" w:rsidRDefault="001E7EE0">
            <w:pPr>
              <w:ind w:firstLine="160"/>
              <w:jc w:val="both"/>
              <w:rPr>
                <w:sz w:val="24"/>
                <w:szCs w:val="24"/>
                <w:lang w:eastAsia="en-US"/>
              </w:rPr>
            </w:pPr>
            <w:r w:rsidRPr="001E7EE0">
              <w:rPr>
                <w:color w:val="000000"/>
                <w:sz w:val="24"/>
                <w:szCs w:val="24"/>
              </w:rPr>
              <w:t xml:space="preserve">- факты проявления национального или религиозного экстремизма </w:t>
            </w:r>
            <w:r w:rsidRPr="001E7EE0">
              <w:rPr>
                <w:i/>
                <w:color w:val="000000"/>
                <w:sz w:val="24"/>
                <w:szCs w:val="24"/>
              </w:rPr>
              <w:t xml:space="preserve">(осквернение могил, культовых зданий и иные действия, направленные на разжигание национальной </w:t>
            </w:r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r w:rsidRPr="001E7EE0">
              <w:rPr>
                <w:i/>
                <w:color w:val="000000"/>
                <w:sz w:val="24"/>
                <w:szCs w:val="24"/>
              </w:rPr>
              <w:t>и религиозной розни, и иное с указанием причин и организаторов)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7EE0" w:rsidRPr="001E7EE0" w:rsidRDefault="001E7EE0">
            <w:pPr>
              <w:jc w:val="center"/>
              <w:rPr>
                <w:sz w:val="24"/>
                <w:szCs w:val="24"/>
              </w:rPr>
            </w:pPr>
            <w:r w:rsidRPr="001E7EE0">
              <w:rPr>
                <w:color w:val="000000"/>
                <w:sz w:val="24"/>
                <w:szCs w:val="24"/>
              </w:rPr>
              <w:t>незамедлительно</w:t>
            </w:r>
          </w:p>
          <w:p w:rsidR="001E7EE0" w:rsidRPr="001E7EE0" w:rsidRDefault="001E7EE0">
            <w:pPr>
              <w:jc w:val="center"/>
              <w:rPr>
                <w:sz w:val="24"/>
                <w:szCs w:val="24"/>
                <w:lang w:eastAsia="en-US"/>
              </w:rPr>
            </w:pPr>
            <w:r w:rsidRPr="001E7EE0">
              <w:rPr>
                <w:i/>
                <w:color w:val="000000"/>
                <w:sz w:val="24"/>
                <w:szCs w:val="24"/>
              </w:rPr>
              <w:t>(при наличии)</w:t>
            </w:r>
          </w:p>
        </w:tc>
        <w:tc>
          <w:tcPr>
            <w:tcW w:w="2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EE0" w:rsidRPr="001E7EE0" w:rsidRDefault="001E7EE0">
            <w:pPr>
              <w:rPr>
                <w:color w:val="000000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1E7EE0" w:rsidRPr="001E7EE0" w:rsidTr="001E7EE0">
        <w:trPr>
          <w:trHeight w:val="841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7EE0" w:rsidRPr="001E7EE0" w:rsidRDefault="001E7EE0">
            <w:pPr>
              <w:jc w:val="center"/>
              <w:rPr>
                <w:sz w:val="24"/>
                <w:szCs w:val="24"/>
                <w:lang w:eastAsia="en-US"/>
              </w:rPr>
            </w:pPr>
            <w:r w:rsidRPr="001E7EE0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7EE0" w:rsidRPr="001E7EE0" w:rsidRDefault="001E7EE0">
            <w:pPr>
              <w:ind w:firstLine="160"/>
              <w:jc w:val="both"/>
              <w:rPr>
                <w:sz w:val="24"/>
                <w:szCs w:val="24"/>
                <w:lang w:eastAsia="en-US"/>
              </w:rPr>
            </w:pPr>
            <w:r w:rsidRPr="001E7EE0">
              <w:rPr>
                <w:color w:val="000000"/>
                <w:sz w:val="24"/>
                <w:szCs w:val="24"/>
              </w:rPr>
              <w:t xml:space="preserve">Состояние преступности в муниципальном образовании: 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7EE0" w:rsidRPr="001E7EE0" w:rsidRDefault="001E7EE0">
            <w:pPr>
              <w:snapToGri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E0" w:rsidRPr="001E7EE0" w:rsidRDefault="001E7EE0">
            <w:pPr>
              <w:snapToGrid w:val="0"/>
              <w:ind w:left="-76" w:right="-65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1E7EE0" w:rsidRPr="001E7EE0" w:rsidTr="001E7EE0">
        <w:trPr>
          <w:trHeight w:val="601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7EE0" w:rsidRPr="001E7EE0" w:rsidRDefault="001E7EE0">
            <w:pPr>
              <w:jc w:val="center"/>
              <w:rPr>
                <w:sz w:val="24"/>
                <w:szCs w:val="24"/>
                <w:lang w:eastAsia="en-US"/>
              </w:rPr>
            </w:pPr>
            <w:r w:rsidRPr="001E7EE0">
              <w:rPr>
                <w:color w:val="000000"/>
                <w:sz w:val="24"/>
                <w:szCs w:val="24"/>
              </w:rPr>
              <w:t>4.1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7EE0" w:rsidRPr="001E7EE0" w:rsidRDefault="001E7EE0">
            <w:pPr>
              <w:ind w:firstLine="160"/>
              <w:jc w:val="both"/>
              <w:rPr>
                <w:sz w:val="24"/>
                <w:szCs w:val="24"/>
              </w:rPr>
            </w:pPr>
            <w:r w:rsidRPr="001E7EE0">
              <w:rPr>
                <w:color w:val="000000"/>
                <w:sz w:val="24"/>
                <w:szCs w:val="24"/>
              </w:rPr>
              <w:t>- количество преступлений террористического характера</w:t>
            </w:r>
          </w:p>
          <w:p w:rsidR="001E7EE0" w:rsidRPr="001E7EE0" w:rsidRDefault="001E7EE0">
            <w:pPr>
              <w:ind w:firstLine="160"/>
              <w:jc w:val="both"/>
              <w:rPr>
                <w:sz w:val="24"/>
                <w:szCs w:val="24"/>
                <w:lang w:eastAsia="en-US"/>
              </w:rPr>
            </w:pPr>
            <w:r w:rsidRPr="001E7EE0">
              <w:rPr>
                <w:i/>
                <w:color w:val="000000"/>
                <w:sz w:val="24"/>
                <w:szCs w:val="24"/>
              </w:rPr>
              <w:t>(статьи 205, 205.1/2/3/4/5, 206, 208, 211, 277, 278, 279, 295 (1), 317 (2), 318 (3), 360 УК РФ)</w:t>
            </w:r>
          </w:p>
        </w:tc>
        <w:tc>
          <w:tcPr>
            <w:tcW w:w="20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7EE0" w:rsidRPr="001E7EE0" w:rsidRDefault="001E7EE0">
            <w:pPr>
              <w:jc w:val="center"/>
              <w:rPr>
                <w:sz w:val="24"/>
                <w:szCs w:val="24"/>
              </w:rPr>
            </w:pPr>
            <w:r w:rsidRPr="001E7EE0">
              <w:rPr>
                <w:color w:val="000000"/>
                <w:sz w:val="24"/>
                <w:szCs w:val="24"/>
              </w:rPr>
              <w:t xml:space="preserve">два раза в год </w:t>
            </w:r>
          </w:p>
          <w:p w:rsidR="001E7EE0" w:rsidRPr="001E7EE0" w:rsidRDefault="001E7EE0">
            <w:pPr>
              <w:jc w:val="center"/>
              <w:rPr>
                <w:sz w:val="24"/>
                <w:szCs w:val="24"/>
              </w:rPr>
            </w:pPr>
            <w:r w:rsidRPr="001E7EE0">
              <w:rPr>
                <w:color w:val="000000"/>
                <w:sz w:val="24"/>
                <w:szCs w:val="24"/>
              </w:rPr>
              <w:t xml:space="preserve">до 20 июня и </w:t>
            </w:r>
          </w:p>
          <w:p w:rsidR="001E7EE0" w:rsidRPr="001E7EE0" w:rsidRDefault="001E7EE0">
            <w:pPr>
              <w:jc w:val="center"/>
              <w:rPr>
                <w:sz w:val="24"/>
                <w:szCs w:val="24"/>
                <w:lang w:eastAsia="en-US"/>
              </w:rPr>
            </w:pPr>
            <w:r w:rsidRPr="001E7EE0">
              <w:rPr>
                <w:color w:val="000000"/>
                <w:sz w:val="24"/>
                <w:szCs w:val="24"/>
              </w:rPr>
              <w:t>до 10 октября</w:t>
            </w:r>
          </w:p>
        </w:tc>
        <w:tc>
          <w:tcPr>
            <w:tcW w:w="2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E0" w:rsidRPr="001E7EE0" w:rsidRDefault="001E7EE0">
            <w:pPr>
              <w:ind w:left="-76" w:right="-65"/>
              <w:jc w:val="center"/>
              <w:rPr>
                <w:sz w:val="24"/>
                <w:szCs w:val="24"/>
                <w:lang w:eastAsia="en-US"/>
              </w:rPr>
            </w:pPr>
            <w:r w:rsidRPr="001E7EE0">
              <w:rPr>
                <w:sz w:val="24"/>
                <w:szCs w:val="24"/>
              </w:rPr>
              <w:t xml:space="preserve">ОМВД России по городу </w:t>
            </w:r>
            <w:proofErr w:type="spellStart"/>
            <w:r w:rsidRPr="001E7EE0">
              <w:rPr>
                <w:sz w:val="24"/>
                <w:szCs w:val="24"/>
              </w:rPr>
              <w:t>Югорску</w:t>
            </w:r>
            <w:proofErr w:type="spellEnd"/>
          </w:p>
        </w:tc>
      </w:tr>
      <w:tr w:rsidR="001E7EE0" w:rsidRPr="001E7EE0" w:rsidTr="00DC0B82">
        <w:trPr>
          <w:trHeight w:val="1015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7EE0" w:rsidRPr="001E7EE0" w:rsidRDefault="001E7EE0">
            <w:pPr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 w:rsidRPr="001E7EE0">
              <w:rPr>
                <w:color w:val="000000"/>
                <w:sz w:val="24"/>
                <w:szCs w:val="24"/>
                <w:lang w:eastAsia="zh-CN"/>
              </w:rPr>
              <w:t>4.2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7EE0" w:rsidRPr="001E7EE0" w:rsidRDefault="001E7EE0">
            <w:pPr>
              <w:ind w:firstLine="160"/>
              <w:jc w:val="both"/>
              <w:rPr>
                <w:sz w:val="24"/>
                <w:szCs w:val="24"/>
              </w:rPr>
            </w:pPr>
            <w:r w:rsidRPr="001E7EE0">
              <w:rPr>
                <w:color w:val="000000"/>
                <w:sz w:val="24"/>
                <w:szCs w:val="24"/>
              </w:rPr>
              <w:t>- количество заведомо ложных сообщений об акте терроризма</w:t>
            </w:r>
          </w:p>
          <w:p w:rsidR="001E7EE0" w:rsidRPr="001E7EE0" w:rsidRDefault="001E7EE0">
            <w:pPr>
              <w:ind w:firstLine="160"/>
              <w:jc w:val="both"/>
              <w:rPr>
                <w:sz w:val="24"/>
                <w:szCs w:val="24"/>
                <w:lang w:eastAsia="en-US"/>
              </w:rPr>
            </w:pPr>
            <w:r w:rsidRPr="001E7EE0">
              <w:rPr>
                <w:i/>
                <w:color w:val="000000"/>
                <w:sz w:val="24"/>
                <w:szCs w:val="24"/>
              </w:rPr>
              <w:t>(статья 207 УК РФ)</w:t>
            </w:r>
          </w:p>
        </w:tc>
        <w:tc>
          <w:tcPr>
            <w:tcW w:w="2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7EE0" w:rsidRPr="001E7EE0" w:rsidRDefault="001E7EE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EE0" w:rsidRPr="001E7EE0" w:rsidRDefault="001E7EE0">
            <w:pPr>
              <w:rPr>
                <w:sz w:val="24"/>
                <w:szCs w:val="24"/>
                <w:lang w:eastAsia="en-US"/>
              </w:rPr>
            </w:pPr>
          </w:p>
        </w:tc>
      </w:tr>
      <w:tr w:rsidR="001E7EE0" w:rsidRPr="001E7EE0" w:rsidTr="001E7EE0">
        <w:trPr>
          <w:trHeight w:val="984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7EE0" w:rsidRPr="001E7EE0" w:rsidRDefault="001E7EE0">
            <w:pPr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 w:rsidRPr="001E7EE0">
              <w:rPr>
                <w:color w:val="000000"/>
                <w:sz w:val="24"/>
                <w:szCs w:val="24"/>
                <w:lang w:eastAsia="zh-CN"/>
              </w:rPr>
              <w:t>4.3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7EE0" w:rsidRPr="001E7EE0" w:rsidRDefault="001E7EE0">
            <w:pPr>
              <w:ind w:firstLine="160"/>
              <w:jc w:val="both"/>
              <w:rPr>
                <w:sz w:val="24"/>
                <w:szCs w:val="24"/>
                <w:lang w:eastAsia="en-US"/>
              </w:rPr>
            </w:pPr>
            <w:r w:rsidRPr="001E7EE0">
              <w:rPr>
                <w:color w:val="000000"/>
                <w:sz w:val="24"/>
                <w:szCs w:val="24"/>
              </w:rPr>
              <w:t>- количество преступлений, совершенных на объектах топливно-энергетического комплекса</w:t>
            </w:r>
          </w:p>
        </w:tc>
        <w:tc>
          <w:tcPr>
            <w:tcW w:w="2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7EE0" w:rsidRPr="001E7EE0" w:rsidRDefault="001E7EE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EE0" w:rsidRPr="001E7EE0" w:rsidRDefault="001E7EE0">
            <w:pPr>
              <w:rPr>
                <w:sz w:val="24"/>
                <w:szCs w:val="24"/>
                <w:lang w:eastAsia="en-US"/>
              </w:rPr>
            </w:pPr>
          </w:p>
        </w:tc>
      </w:tr>
      <w:tr w:rsidR="001E7EE0" w:rsidRPr="001E7EE0" w:rsidTr="001E7EE0">
        <w:trPr>
          <w:trHeight w:val="971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7EE0" w:rsidRPr="001E7EE0" w:rsidRDefault="001E7EE0">
            <w:pPr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 w:rsidRPr="001E7EE0">
              <w:rPr>
                <w:color w:val="000000"/>
                <w:sz w:val="24"/>
                <w:szCs w:val="24"/>
                <w:lang w:eastAsia="zh-CN"/>
              </w:rPr>
              <w:t>4.4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7EE0" w:rsidRPr="001E7EE0" w:rsidRDefault="001E7EE0">
            <w:pPr>
              <w:ind w:firstLine="160"/>
              <w:jc w:val="both"/>
              <w:rPr>
                <w:sz w:val="24"/>
                <w:szCs w:val="24"/>
                <w:lang w:eastAsia="en-US"/>
              </w:rPr>
            </w:pPr>
            <w:r w:rsidRPr="001E7EE0">
              <w:rPr>
                <w:color w:val="000000"/>
                <w:sz w:val="24"/>
                <w:szCs w:val="24"/>
              </w:rPr>
              <w:t>- количество преступлений, совершенных на объектах транспортной инфраструктуры</w:t>
            </w:r>
            <w:r>
              <w:rPr>
                <w:color w:val="000000"/>
                <w:sz w:val="24"/>
                <w:szCs w:val="24"/>
              </w:rPr>
              <w:t xml:space="preserve">           </w:t>
            </w:r>
            <w:r w:rsidRPr="001E7EE0">
              <w:rPr>
                <w:color w:val="000000"/>
                <w:sz w:val="24"/>
                <w:szCs w:val="24"/>
              </w:rPr>
              <w:t xml:space="preserve"> и транспортных средствах</w:t>
            </w:r>
            <w:r w:rsidRPr="001E7EE0">
              <w:rPr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7EE0" w:rsidRPr="001E7EE0" w:rsidRDefault="001E7EE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EE0" w:rsidRPr="001E7EE0" w:rsidRDefault="001E7EE0">
            <w:pPr>
              <w:rPr>
                <w:sz w:val="24"/>
                <w:szCs w:val="24"/>
                <w:lang w:eastAsia="en-US"/>
              </w:rPr>
            </w:pPr>
          </w:p>
        </w:tc>
      </w:tr>
      <w:tr w:rsidR="001E7EE0" w:rsidRPr="001E7EE0" w:rsidTr="001E7EE0">
        <w:trPr>
          <w:trHeight w:val="701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7EE0" w:rsidRPr="001E7EE0" w:rsidRDefault="001E7EE0">
            <w:pPr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 w:rsidRPr="001E7EE0">
              <w:rPr>
                <w:color w:val="000000"/>
                <w:sz w:val="24"/>
                <w:szCs w:val="24"/>
                <w:lang w:eastAsia="zh-CN"/>
              </w:rPr>
              <w:t>4.5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7EE0" w:rsidRPr="001E7EE0" w:rsidRDefault="001E7EE0">
            <w:pPr>
              <w:ind w:firstLine="160"/>
              <w:jc w:val="both"/>
              <w:rPr>
                <w:sz w:val="24"/>
                <w:szCs w:val="24"/>
                <w:lang w:eastAsia="en-US"/>
              </w:rPr>
            </w:pPr>
            <w:r w:rsidRPr="001E7EE0">
              <w:rPr>
                <w:color w:val="000000"/>
                <w:sz w:val="24"/>
                <w:szCs w:val="24"/>
              </w:rPr>
              <w:t>- количество преступлений экстремистского характера</w:t>
            </w:r>
          </w:p>
        </w:tc>
        <w:tc>
          <w:tcPr>
            <w:tcW w:w="20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7EE0" w:rsidRPr="001E7EE0" w:rsidRDefault="001E7EE0">
            <w:pPr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 w:rsidRPr="001E7EE0">
              <w:rPr>
                <w:color w:val="000000"/>
                <w:sz w:val="24"/>
                <w:szCs w:val="24"/>
                <w:lang w:eastAsia="zh-CN"/>
              </w:rPr>
              <w:t>два раза в год</w:t>
            </w:r>
          </w:p>
          <w:p w:rsidR="001E7EE0" w:rsidRPr="001E7EE0" w:rsidRDefault="001E7EE0">
            <w:pPr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 w:rsidRPr="001E7EE0">
              <w:rPr>
                <w:color w:val="000000"/>
                <w:sz w:val="24"/>
                <w:szCs w:val="24"/>
                <w:lang w:eastAsia="zh-CN"/>
              </w:rPr>
              <w:t xml:space="preserve">к 20 июня и </w:t>
            </w:r>
          </w:p>
          <w:p w:rsidR="001E7EE0" w:rsidRPr="001E7EE0" w:rsidRDefault="001E7EE0">
            <w:pPr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 w:rsidRPr="001E7EE0">
              <w:rPr>
                <w:color w:val="000000"/>
                <w:sz w:val="24"/>
                <w:szCs w:val="24"/>
                <w:lang w:eastAsia="zh-CN"/>
              </w:rPr>
              <w:t>к 25 ноября</w:t>
            </w:r>
          </w:p>
        </w:tc>
        <w:tc>
          <w:tcPr>
            <w:tcW w:w="2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EE0" w:rsidRPr="001E7EE0" w:rsidRDefault="001E7EE0">
            <w:pPr>
              <w:rPr>
                <w:sz w:val="24"/>
                <w:szCs w:val="24"/>
                <w:lang w:eastAsia="en-US"/>
              </w:rPr>
            </w:pPr>
          </w:p>
        </w:tc>
      </w:tr>
      <w:tr w:rsidR="001E7EE0" w:rsidRPr="001E7EE0" w:rsidTr="001E7EE0">
        <w:trPr>
          <w:trHeight w:val="601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7EE0" w:rsidRPr="001E7EE0" w:rsidRDefault="001E7EE0">
            <w:pPr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 w:rsidRPr="001E7EE0">
              <w:rPr>
                <w:color w:val="000000"/>
                <w:sz w:val="24"/>
                <w:szCs w:val="24"/>
                <w:lang w:eastAsia="zh-CN"/>
              </w:rPr>
              <w:t>4.6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7EE0" w:rsidRPr="001E7EE0" w:rsidRDefault="001E7EE0">
            <w:pPr>
              <w:ind w:firstLine="160"/>
              <w:jc w:val="both"/>
              <w:rPr>
                <w:sz w:val="24"/>
                <w:szCs w:val="24"/>
              </w:rPr>
            </w:pPr>
            <w:r w:rsidRPr="001E7EE0">
              <w:rPr>
                <w:color w:val="000000"/>
                <w:sz w:val="24"/>
                <w:szCs w:val="24"/>
              </w:rPr>
              <w:t>- количество преступлений или конфликтов на межнациональной, расовой и религиозной почве</w:t>
            </w:r>
          </w:p>
          <w:p w:rsidR="001E7EE0" w:rsidRPr="001E7EE0" w:rsidRDefault="001E7EE0">
            <w:pPr>
              <w:ind w:firstLine="160"/>
              <w:jc w:val="both"/>
              <w:rPr>
                <w:i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7EE0" w:rsidRPr="001E7EE0" w:rsidRDefault="001E7EE0">
            <w:pPr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EE0" w:rsidRPr="001E7EE0" w:rsidRDefault="001E7EE0">
            <w:pPr>
              <w:rPr>
                <w:sz w:val="24"/>
                <w:szCs w:val="24"/>
                <w:lang w:eastAsia="en-US"/>
              </w:rPr>
            </w:pPr>
          </w:p>
        </w:tc>
      </w:tr>
      <w:tr w:rsidR="001E7EE0" w:rsidRPr="001E7EE0" w:rsidTr="001E7EE0">
        <w:trPr>
          <w:trHeight w:val="601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7EE0" w:rsidRPr="001E7EE0" w:rsidRDefault="001E7EE0">
            <w:pPr>
              <w:jc w:val="center"/>
              <w:rPr>
                <w:sz w:val="24"/>
                <w:szCs w:val="24"/>
                <w:lang w:eastAsia="en-US"/>
              </w:rPr>
            </w:pPr>
            <w:r w:rsidRPr="001E7EE0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7EE0" w:rsidRPr="001E7EE0" w:rsidRDefault="001E7EE0">
            <w:pPr>
              <w:ind w:firstLine="160"/>
              <w:jc w:val="both"/>
              <w:rPr>
                <w:sz w:val="24"/>
                <w:szCs w:val="24"/>
                <w:lang w:eastAsia="en-US"/>
              </w:rPr>
            </w:pPr>
            <w:r w:rsidRPr="001E7EE0">
              <w:rPr>
                <w:color w:val="000000"/>
                <w:sz w:val="24"/>
                <w:szCs w:val="24"/>
              </w:rPr>
              <w:t>Проблемные вопросы правоприменительной практики в сфере противодействия терроризму и его идеологии</w:t>
            </w:r>
          </w:p>
        </w:tc>
        <w:tc>
          <w:tcPr>
            <w:tcW w:w="20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7EE0" w:rsidRPr="001E7EE0" w:rsidRDefault="001E7EE0">
            <w:pPr>
              <w:jc w:val="center"/>
              <w:rPr>
                <w:sz w:val="24"/>
                <w:szCs w:val="24"/>
                <w:lang w:eastAsia="en-US"/>
              </w:rPr>
            </w:pPr>
            <w:r w:rsidRPr="001E7EE0">
              <w:rPr>
                <w:color w:val="000000"/>
                <w:sz w:val="24"/>
                <w:szCs w:val="24"/>
              </w:rPr>
              <w:t>при подготовке к заседаниям АТК</w:t>
            </w:r>
          </w:p>
        </w:tc>
        <w:tc>
          <w:tcPr>
            <w:tcW w:w="21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E0" w:rsidRPr="001E7EE0" w:rsidRDefault="001E7EE0">
            <w:pPr>
              <w:ind w:left="-76" w:right="-65"/>
              <w:jc w:val="center"/>
              <w:rPr>
                <w:sz w:val="24"/>
                <w:szCs w:val="24"/>
                <w:lang w:eastAsia="en-US"/>
              </w:rPr>
            </w:pPr>
            <w:r w:rsidRPr="001E7EE0">
              <w:rPr>
                <w:color w:val="000000"/>
                <w:sz w:val="24"/>
                <w:szCs w:val="24"/>
                <w:lang w:eastAsia="zh-CN"/>
              </w:rPr>
              <w:t>Аппарат АТК города Югорска</w:t>
            </w:r>
          </w:p>
        </w:tc>
      </w:tr>
      <w:tr w:rsidR="001E7EE0" w:rsidRPr="001E7EE0" w:rsidTr="00DC0B82">
        <w:trPr>
          <w:trHeight w:val="1427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7EE0" w:rsidRPr="001E7EE0" w:rsidRDefault="001E7EE0">
            <w:pPr>
              <w:jc w:val="center"/>
              <w:rPr>
                <w:sz w:val="24"/>
                <w:szCs w:val="24"/>
                <w:lang w:eastAsia="en-US"/>
              </w:rPr>
            </w:pPr>
            <w:r w:rsidRPr="001E7EE0">
              <w:rPr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7EE0" w:rsidRPr="001E7EE0" w:rsidRDefault="001E7EE0">
            <w:pPr>
              <w:ind w:firstLine="160"/>
              <w:jc w:val="both"/>
              <w:rPr>
                <w:sz w:val="24"/>
                <w:szCs w:val="24"/>
                <w:lang w:eastAsia="en-US"/>
              </w:rPr>
            </w:pPr>
            <w:r w:rsidRPr="001E7EE0">
              <w:rPr>
                <w:color w:val="000000"/>
                <w:sz w:val="24"/>
                <w:szCs w:val="24"/>
              </w:rPr>
              <w:t xml:space="preserve">Информация о резонансных событиях, способных повлиять на рост социально-политической напряженности </w:t>
            </w:r>
            <w:r w:rsidR="00DC0B82">
              <w:rPr>
                <w:color w:val="000000"/>
                <w:sz w:val="24"/>
                <w:szCs w:val="24"/>
              </w:rPr>
              <w:t xml:space="preserve">                                  </w:t>
            </w:r>
            <w:r w:rsidRPr="001E7EE0">
              <w:rPr>
                <w:color w:val="000000"/>
                <w:sz w:val="24"/>
                <w:szCs w:val="24"/>
              </w:rPr>
              <w:t xml:space="preserve">в муниципальном  образовании  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7EE0" w:rsidRPr="001E7EE0" w:rsidRDefault="001E7EE0">
            <w:pPr>
              <w:jc w:val="center"/>
              <w:rPr>
                <w:sz w:val="24"/>
                <w:szCs w:val="24"/>
              </w:rPr>
            </w:pPr>
            <w:r w:rsidRPr="001E7EE0">
              <w:rPr>
                <w:color w:val="000000"/>
                <w:sz w:val="24"/>
                <w:szCs w:val="24"/>
              </w:rPr>
              <w:t xml:space="preserve">два раза в год </w:t>
            </w:r>
          </w:p>
          <w:p w:rsidR="001E7EE0" w:rsidRPr="001E7EE0" w:rsidRDefault="001E7EE0">
            <w:pPr>
              <w:jc w:val="center"/>
              <w:rPr>
                <w:sz w:val="24"/>
                <w:szCs w:val="24"/>
              </w:rPr>
            </w:pPr>
            <w:r w:rsidRPr="001E7EE0">
              <w:rPr>
                <w:color w:val="000000"/>
                <w:sz w:val="24"/>
                <w:szCs w:val="24"/>
              </w:rPr>
              <w:t xml:space="preserve">до 20 июня </w:t>
            </w:r>
          </w:p>
          <w:p w:rsidR="001E7EE0" w:rsidRPr="001E7EE0" w:rsidRDefault="001E7EE0">
            <w:pPr>
              <w:jc w:val="center"/>
              <w:rPr>
                <w:sz w:val="24"/>
                <w:szCs w:val="24"/>
                <w:lang w:eastAsia="en-US"/>
              </w:rPr>
            </w:pPr>
            <w:r w:rsidRPr="001E7EE0">
              <w:rPr>
                <w:color w:val="000000"/>
                <w:sz w:val="24"/>
                <w:szCs w:val="24"/>
              </w:rPr>
              <w:t>до 10 октября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E0" w:rsidRPr="001E7EE0" w:rsidRDefault="001E7EE0">
            <w:pPr>
              <w:ind w:left="-76" w:right="-65"/>
              <w:jc w:val="center"/>
              <w:rPr>
                <w:sz w:val="24"/>
                <w:szCs w:val="24"/>
                <w:lang w:eastAsia="en-US"/>
              </w:rPr>
            </w:pPr>
            <w:r w:rsidRPr="001E7EE0">
              <w:rPr>
                <w:color w:val="000000"/>
                <w:sz w:val="24"/>
                <w:szCs w:val="24"/>
                <w:lang w:eastAsia="zh-CN"/>
              </w:rPr>
              <w:t>Аппарат АТК города Югорска</w:t>
            </w:r>
          </w:p>
        </w:tc>
      </w:tr>
      <w:tr w:rsidR="001E7EE0" w:rsidRPr="001E7EE0" w:rsidTr="00DC0B82">
        <w:trPr>
          <w:trHeight w:val="1264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7EE0" w:rsidRPr="001E7EE0" w:rsidRDefault="001E7EE0">
            <w:pPr>
              <w:jc w:val="center"/>
              <w:rPr>
                <w:sz w:val="24"/>
                <w:szCs w:val="24"/>
                <w:lang w:eastAsia="en-US"/>
              </w:rPr>
            </w:pPr>
            <w:r w:rsidRPr="001E7EE0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7EE0" w:rsidRPr="001E7EE0" w:rsidRDefault="001E7EE0">
            <w:pPr>
              <w:ind w:firstLine="160"/>
              <w:jc w:val="both"/>
              <w:rPr>
                <w:sz w:val="24"/>
                <w:szCs w:val="24"/>
                <w:lang w:eastAsia="en-US"/>
              </w:rPr>
            </w:pPr>
            <w:r w:rsidRPr="001E7EE0">
              <w:rPr>
                <w:color w:val="000000"/>
                <w:sz w:val="24"/>
                <w:szCs w:val="24"/>
              </w:rPr>
              <w:t>Динамика численности населения муниципального образования за счет внутренней и внешней миграции: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7EE0" w:rsidRPr="001E7EE0" w:rsidRDefault="001E7EE0">
            <w:pPr>
              <w:snapToGri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E0" w:rsidRPr="001E7EE0" w:rsidRDefault="001E7EE0">
            <w:pPr>
              <w:snapToGrid w:val="0"/>
              <w:ind w:left="-76" w:right="-65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1E7EE0" w:rsidRPr="001E7EE0" w:rsidTr="00DC0B82">
        <w:trPr>
          <w:trHeight w:val="1268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7EE0" w:rsidRPr="001E7EE0" w:rsidRDefault="001E7EE0">
            <w:pPr>
              <w:jc w:val="center"/>
              <w:rPr>
                <w:sz w:val="24"/>
                <w:szCs w:val="24"/>
                <w:lang w:eastAsia="en-US"/>
              </w:rPr>
            </w:pPr>
            <w:r w:rsidRPr="001E7EE0">
              <w:rPr>
                <w:color w:val="000000"/>
                <w:sz w:val="24"/>
                <w:szCs w:val="24"/>
              </w:rPr>
              <w:t>7.1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7EE0" w:rsidRPr="001E7EE0" w:rsidRDefault="001E7EE0" w:rsidP="00DC0B82">
            <w:pPr>
              <w:ind w:firstLine="160"/>
              <w:jc w:val="both"/>
              <w:rPr>
                <w:sz w:val="24"/>
                <w:szCs w:val="24"/>
                <w:lang w:eastAsia="en-US"/>
              </w:rPr>
            </w:pPr>
            <w:r w:rsidRPr="001E7EE0">
              <w:rPr>
                <w:color w:val="000000"/>
                <w:sz w:val="24"/>
                <w:szCs w:val="24"/>
              </w:rPr>
              <w:t xml:space="preserve">- основные группы мигрантов, </w:t>
            </w:r>
            <w:r w:rsidR="00DC0B82">
              <w:rPr>
                <w:color w:val="000000"/>
                <w:sz w:val="24"/>
                <w:szCs w:val="24"/>
              </w:rPr>
              <w:t xml:space="preserve">                              </w:t>
            </w:r>
            <w:r w:rsidRPr="001E7EE0">
              <w:rPr>
                <w:color w:val="000000"/>
                <w:sz w:val="24"/>
                <w:szCs w:val="24"/>
              </w:rPr>
              <w:t>их численность в процентном соотношении</w:t>
            </w:r>
            <w:r w:rsidR="00DC0B82">
              <w:rPr>
                <w:color w:val="000000"/>
                <w:sz w:val="24"/>
                <w:szCs w:val="24"/>
              </w:rPr>
              <w:t xml:space="preserve">             </w:t>
            </w:r>
            <w:r w:rsidRPr="001E7EE0">
              <w:rPr>
                <w:color w:val="000000"/>
                <w:sz w:val="24"/>
                <w:szCs w:val="24"/>
              </w:rPr>
              <w:t>к постоянно проживающему населению</w:t>
            </w:r>
          </w:p>
        </w:tc>
        <w:tc>
          <w:tcPr>
            <w:tcW w:w="20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7EE0" w:rsidRPr="001E7EE0" w:rsidRDefault="001E7EE0">
            <w:pPr>
              <w:jc w:val="center"/>
              <w:rPr>
                <w:sz w:val="24"/>
                <w:szCs w:val="24"/>
              </w:rPr>
            </w:pPr>
            <w:r w:rsidRPr="001E7EE0">
              <w:rPr>
                <w:color w:val="000000"/>
                <w:sz w:val="24"/>
                <w:szCs w:val="24"/>
              </w:rPr>
              <w:t>два раза в год</w:t>
            </w:r>
          </w:p>
          <w:p w:rsidR="001E7EE0" w:rsidRPr="001E7EE0" w:rsidRDefault="001E7EE0">
            <w:pPr>
              <w:jc w:val="center"/>
              <w:rPr>
                <w:sz w:val="24"/>
                <w:szCs w:val="24"/>
              </w:rPr>
            </w:pPr>
            <w:r w:rsidRPr="001E7EE0">
              <w:rPr>
                <w:color w:val="000000"/>
                <w:sz w:val="24"/>
                <w:szCs w:val="24"/>
              </w:rPr>
              <w:t xml:space="preserve">к 20 июня и </w:t>
            </w:r>
          </w:p>
          <w:p w:rsidR="001E7EE0" w:rsidRPr="001E7EE0" w:rsidRDefault="001E7EE0">
            <w:pPr>
              <w:jc w:val="center"/>
              <w:rPr>
                <w:sz w:val="24"/>
                <w:szCs w:val="24"/>
                <w:lang w:eastAsia="en-US"/>
              </w:rPr>
            </w:pPr>
            <w:r w:rsidRPr="001E7EE0">
              <w:rPr>
                <w:color w:val="000000"/>
                <w:sz w:val="24"/>
                <w:szCs w:val="24"/>
              </w:rPr>
              <w:t>к 25 ноября</w:t>
            </w:r>
          </w:p>
        </w:tc>
        <w:tc>
          <w:tcPr>
            <w:tcW w:w="2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E0" w:rsidRPr="001E7EE0" w:rsidRDefault="001E7EE0">
            <w:pPr>
              <w:ind w:left="-76" w:right="-65"/>
              <w:jc w:val="center"/>
              <w:rPr>
                <w:color w:val="000000"/>
                <w:sz w:val="24"/>
                <w:szCs w:val="24"/>
              </w:rPr>
            </w:pPr>
            <w:r w:rsidRPr="001E7EE0">
              <w:rPr>
                <w:sz w:val="24"/>
                <w:szCs w:val="24"/>
              </w:rPr>
              <w:t xml:space="preserve">ОМВД России по городу </w:t>
            </w:r>
            <w:proofErr w:type="spellStart"/>
            <w:r w:rsidRPr="001E7EE0">
              <w:rPr>
                <w:sz w:val="24"/>
                <w:szCs w:val="24"/>
              </w:rPr>
              <w:t>Югорску</w:t>
            </w:r>
            <w:proofErr w:type="spellEnd"/>
            <w:r w:rsidRPr="001E7EE0">
              <w:rPr>
                <w:color w:val="000000"/>
                <w:sz w:val="24"/>
                <w:szCs w:val="24"/>
                <w:lang w:eastAsia="zh-CN"/>
              </w:rPr>
              <w:t xml:space="preserve"> </w:t>
            </w:r>
          </w:p>
          <w:p w:rsidR="001E7EE0" w:rsidRPr="001E7EE0" w:rsidRDefault="001E7EE0">
            <w:pPr>
              <w:ind w:left="-76" w:right="-65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1E7EE0" w:rsidRPr="001E7EE0" w:rsidTr="00DC0B82">
        <w:trPr>
          <w:trHeight w:val="695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7EE0" w:rsidRPr="001E7EE0" w:rsidRDefault="001E7EE0">
            <w:pPr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 w:rsidRPr="001E7EE0">
              <w:rPr>
                <w:color w:val="000000"/>
                <w:sz w:val="24"/>
                <w:szCs w:val="24"/>
                <w:lang w:eastAsia="zh-CN"/>
              </w:rPr>
              <w:t>7.2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7EE0" w:rsidRPr="001E7EE0" w:rsidRDefault="001E7EE0">
            <w:pPr>
              <w:ind w:firstLine="160"/>
              <w:jc w:val="both"/>
              <w:rPr>
                <w:sz w:val="24"/>
                <w:szCs w:val="24"/>
                <w:lang w:eastAsia="en-US"/>
              </w:rPr>
            </w:pPr>
            <w:r w:rsidRPr="001E7EE0">
              <w:rPr>
                <w:color w:val="000000"/>
                <w:sz w:val="24"/>
                <w:szCs w:val="24"/>
              </w:rPr>
              <w:t xml:space="preserve">- количество прибывших иностранных граждан </w:t>
            </w:r>
            <w:r w:rsidRPr="001E7EE0">
              <w:rPr>
                <w:i/>
                <w:color w:val="000000"/>
                <w:sz w:val="24"/>
                <w:szCs w:val="24"/>
              </w:rPr>
              <w:t>(с указанием стран)</w:t>
            </w:r>
          </w:p>
        </w:tc>
        <w:tc>
          <w:tcPr>
            <w:tcW w:w="2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7EE0" w:rsidRPr="001E7EE0" w:rsidRDefault="001E7EE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EE0" w:rsidRPr="001E7EE0" w:rsidRDefault="001E7EE0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1E7EE0" w:rsidRPr="001E7EE0" w:rsidTr="001E7EE0">
        <w:trPr>
          <w:trHeight w:val="601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7EE0" w:rsidRPr="001E7EE0" w:rsidRDefault="001E7EE0">
            <w:pPr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 w:rsidRPr="001E7EE0">
              <w:rPr>
                <w:color w:val="000000"/>
                <w:sz w:val="24"/>
                <w:szCs w:val="24"/>
                <w:lang w:eastAsia="zh-CN"/>
              </w:rPr>
              <w:t>7.3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7EE0" w:rsidRPr="001E7EE0" w:rsidRDefault="001E7EE0">
            <w:pPr>
              <w:ind w:firstLine="160"/>
              <w:jc w:val="both"/>
              <w:rPr>
                <w:sz w:val="24"/>
                <w:szCs w:val="24"/>
                <w:lang w:eastAsia="en-US"/>
              </w:rPr>
            </w:pPr>
            <w:r w:rsidRPr="001E7EE0">
              <w:rPr>
                <w:color w:val="000000"/>
                <w:sz w:val="24"/>
                <w:szCs w:val="24"/>
              </w:rPr>
              <w:t xml:space="preserve">- количество граждан, прибывших </w:t>
            </w:r>
            <w:r w:rsidR="00DC0B82">
              <w:rPr>
                <w:color w:val="000000"/>
                <w:sz w:val="24"/>
                <w:szCs w:val="24"/>
              </w:rPr>
              <w:t xml:space="preserve">                        </w:t>
            </w:r>
            <w:r w:rsidRPr="001E7EE0">
              <w:rPr>
                <w:color w:val="000000"/>
                <w:sz w:val="24"/>
                <w:szCs w:val="24"/>
              </w:rPr>
              <w:t xml:space="preserve">из северокавказского региона </w:t>
            </w:r>
            <w:r w:rsidRPr="001E7EE0">
              <w:rPr>
                <w:i/>
                <w:color w:val="000000"/>
                <w:sz w:val="24"/>
                <w:szCs w:val="24"/>
              </w:rPr>
              <w:t>(с указанием субъекта РФ)</w:t>
            </w:r>
          </w:p>
        </w:tc>
        <w:tc>
          <w:tcPr>
            <w:tcW w:w="2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7EE0" w:rsidRPr="001E7EE0" w:rsidRDefault="001E7EE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EE0" w:rsidRPr="001E7EE0" w:rsidRDefault="001E7EE0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1E7EE0" w:rsidRPr="001E7EE0" w:rsidTr="00DC0B82">
        <w:trPr>
          <w:trHeight w:val="1001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7EE0" w:rsidRPr="001E7EE0" w:rsidRDefault="001E7EE0">
            <w:pPr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 w:rsidRPr="001E7EE0">
              <w:rPr>
                <w:color w:val="000000"/>
                <w:sz w:val="24"/>
                <w:szCs w:val="24"/>
                <w:lang w:eastAsia="zh-CN"/>
              </w:rPr>
              <w:t>7.4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7EE0" w:rsidRPr="001E7EE0" w:rsidRDefault="001E7EE0">
            <w:pPr>
              <w:ind w:firstLine="160"/>
              <w:jc w:val="both"/>
              <w:rPr>
                <w:sz w:val="24"/>
                <w:szCs w:val="24"/>
                <w:lang w:eastAsia="en-US"/>
              </w:rPr>
            </w:pPr>
            <w:r w:rsidRPr="001E7EE0">
              <w:rPr>
                <w:color w:val="000000"/>
                <w:sz w:val="24"/>
                <w:szCs w:val="24"/>
              </w:rPr>
              <w:t xml:space="preserve">- места сосредоточения мигрантов </w:t>
            </w:r>
            <w:r w:rsidR="00DC0B82">
              <w:rPr>
                <w:color w:val="000000"/>
                <w:sz w:val="24"/>
                <w:szCs w:val="24"/>
              </w:rPr>
              <w:t xml:space="preserve">                          </w:t>
            </w:r>
            <w:r w:rsidRPr="001E7EE0">
              <w:rPr>
                <w:color w:val="000000"/>
                <w:sz w:val="24"/>
                <w:szCs w:val="24"/>
              </w:rPr>
              <w:t xml:space="preserve">и их ориентировочная численность </w:t>
            </w:r>
            <w:r w:rsidRPr="001E7EE0">
              <w:rPr>
                <w:i/>
                <w:color w:val="000000"/>
                <w:sz w:val="24"/>
                <w:szCs w:val="24"/>
              </w:rPr>
              <w:t>(отдельно по муниципальным образованиям)</w:t>
            </w:r>
          </w:p>
        </w:tc>
        <w:tc>
          <w:tcPr>
            <w:tcW w:w="2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E7EE0" w:rsidRPr="001E7EE0" w:rsidRDefault="001E7EE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EE0" w:rsidRPr="001E7EE0" w:rsidRDefault="001E7EE0">
            <w:pPr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1E7EE0" w:rsidRPr="001E7EE0" w:rsidTr="00DC0B82">
        <w:trPr>
          <w:trHeight w:val="973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7EE0" w:rsidRPr="001E7EE0" w:rsidRDefault="001E7EE0">
            <w:pPr>
              <w:jc w:val="center"/>
              <w:rPr>
                <w:sz w:val="24"/>
                <w:szCs w:val="24"/>
                <w:lang w:eastAsia="en-US"/>
              </w:rPr>
            </w:pPr>
            <w:r w:rsidRPr="001E7EE0">
              <w:rPr>
                <w:color w:val="000000"/>
                <w:sz w:val="24"/>
                <w:szCs w:val="24"/>
              </w:rPr>
              <w:t>7.5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7EE0" w:rsidRPr="001E7EE0" w:rsidRDefault="001E7EE0">
            <w:pPr>
              <w:ind w:firstLine="160"/>
              <w:jc w:val="both"/>
              <w:rPr>
                <w:sz w:val="24"/>
                <w:szCs w:val="24"/>
                <w:lang w:eastAsia="en-US"/>
              </w:rPr>
            </w:pPr>
            <w:r w:rsidRPr="001E7EE0">
              <w:rPr>
                <w:color w:val="000000"/>
                <w:sz w:val="24"/>
                <w:szCs w:val="24"/>
              </w:rPr>
              <w:t xml:space="preserve">- влияние миграционных процессов </w:t>
            </w:r>
            <w:r w:rsidR="00DC0B82">
              <w:rPr>
                <w:color w:val="000000"/>
                <w:sz w:val="24"/>
                <w:szCs w:val="24"/>
              </w:rPr>
              <w:t xml:space="preserve">                     </w:t>
            </w:r>
            <w:r w:rsidRPr="001E7EE0">
              <w:rPr>
                <w:color w:val="000000"/>
                <w:sz w:val="24"/>
                <w:szCs w:val="24"/>
              </w:rPr>
              <w:t xml:space="preserve">на обстановку в сфере противодействия терроризму </w:t>
            </w:r>
            <w:r w:rsidRPr="001E7EE0">
              <w:rPr>
                <w:i/>
                <w:color w:val="000000"/>
                <w:sz w:val="24"/>
                <w:szCs w:val="24"/>
              </w:rPr>
              <w:t>(краткий анализ)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7EE0" w:rsidRPr="001E7EE0" w:rsidRDefault="001E7EE0">
            <w:pPr>
              <w:jc w:val="center"/>
              <w:rPr>
                <w:sz w:val="24"/>
                <w:szCs w:val="24"/>
              </w:rPr>
            </w:pPr>
            <w:r w:rsidRPr="001E7EE0">
              <w:rPr>
                <w:color w:val="000000"/>
                <w:sz w:val="24"/>
                <w:szCs w:val="24"/>
              </w:rPr>
              <w:t xml:space="preserve">при подготовке </w:t>
            </w:r>
          </w:p>
          <w:p w:rsidR="001E7EE0" w:rsidRPr="001E7EE0" w:rsidRDefault="001E7EE0">
            <w:pPr>
              <w:jc w:val="center"/>
              <w:rPr>
                <w:sz w:val="24"/>
                <w:szCs w:val="24"/>
                <w:lang w:eastAsia="en-US"/>
              </w:rPr>
            </w:pPr>
            <w:r w:rsidRPr="001E7EE0">
              <w:rPr>
                <w:color w:val="000000"/>
                <w:sz w:val="24"/>
                <w:szCs w:val="24"/>
              </w:rPr>
              <w:t>к заседаниям АТК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E0" w:rsidRPr="001E7EE0" w:rsidRDefault="001E7EE0">
            <w:pPr>
              <w:ind w:left="-76" w:right="-65"/>
              <w:jc w:val="center"/>
              <w:rPr>
                <w:sz w:val="24"/>
                <w:szCs w:val="24"/>
                <w:lang w:eastAsia="en-US"/>
              </w:rPr>
            </w:pPr>
            <w:r w:rsidRPr="001E7EE0">
              <w:rPr>
                <w:color w:val="000000"/>
                <w:sz w:val="24"/>
                <w:szCs w:val="24"/>
                <w:lang w:eastAsia="zh-CN"/>
              </w:rPr>
              <w:t>Аппарат АТК города Югорска</w:t>
            </w:r>
          </w:p>
        </w:tc>
      </w:tr>
      <w:tr w:rsidR="001E7EE0" w:rsidRPr="001E7EE0" w:rsidTr="00DC0B82">
        <w:trPr>
          <w:trHeight w:val="1000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7EE0" w:rsidRPr="001E7EE0" w:rsidRDefault="001E7EE0">
            <w:pPr>
              <w:jc w:val="center"/>
              <w:rPr>
                <w:sz w:val="24"/>
                <w:szCs w:val="24"/>
                <w:lang w:eastAsia="en-US"/>
              </w:rPr>
            </w:pPr>
            <w:r w:rsidRPr="001E7EE0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7EE0" w:rsidRPr="001E7EE0" w:rsidRDefault="001E7EE0">
            <w:pPr>
              <w:ind w:firstLine="160"/>
              <w:jc w:val="both"/>
              <w:rPr>
                <w:sz w:val="24"/>
                <w:szCs w:val="24"/>
                <w:lang w:eastAsia="en-US"/>
              </w:rPr>
            </w:pPr>
            <w:r w:rsidRPr="001E7EE0">
              <w:rPr>
                <w:color w:val="000000"/>
                <w:sz w:val="24"/>
                <w:szCs w:val="24"/>
              </w:rPr>
              <w:t>Наличие неисполненных решений НАК, АТК ХМАО – Югры. Причины и принятые меры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7EE0" w:rsidRPr="001E7EE0" w:rsidRDefault="001E7EE0">
            <w:pPr>
              <w:jc w:val="center"/>
              <w:rPr>
                <w:sz w:val="24"/>
                <w:szCs w:val="24"/>
              </w:rPr>
            </w:pPr>
            <w:r w:rsidRPr="001E7EE0">
              <w:rPr>
                <w:color w:val="000000"/>
                <w:sz w:val="24"/>
                <w:szCs w:val="24"/>
              </w:rPr>
              <w:t xml:space="preserve">при подготовке </w:t>
            </w:r>
          </w:p>
          <w:p w:rsidR="001E7EE0" w:rsidRPr="001E7EE0" w:rsidRDefault="001E7EE0">
            <w:pPr>
              <w:jc w:val="center"/>
              <w:rPr>
                <w:sz w:val="24"/>
                <w:szCs w:val="24"/>
                <w:lang w:eastAsia="en-US"/>
              </w:rPr>
            </w:pPr>
            <w:r w:rsidRPr="001E7EE0">
              <w:rPr>
                <w:color w:val="000000"/>
                <w:sz w:val="24"/>
                <w:szCs w:val="24"/>
              </w:rPr>
              <w:t>к заседаниям АТК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E0" w:rsidRPr="001E7EE0" w:rsidRDefault="001E7EE0">
            <w:pPr>
              <w:ind w:left="-76" w:right="-65"/>
              <w:jc w:val="center"/>
              <w:rPr>
                <w:sz w:val="24"/>
                <w:szCs w:val="24"/>
                <w:lang w:eastAsia="en-US"/>
              </w:rPr>
            </w:pPr>
            <w:r w:rsidRPr="001E7EE0">
              <w:rPr>
                <w:color w:val="000000"/>
                <w:sz w:val="24"/>
                <w:szCs w:val="24"/>
                <w:lang w:eastAsia="zh-CN"/>
              </w:rPr>
              <w:t>Аппарат АТК города Югорска</w:t>
            </w:r>
          </w:p>
        </w:tc>
      </w:tr>
      <w:tr w:rsidR="001E7EE0" w:rsidRPr="001E7EE0" w:rsidTr="00DC0B82">
        <w:trPr>
          <w:trHeight w:val="2815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7EE0" w:rsidRPr="001E7EE0" w:rsidRDefault="001E7EE0">
            <w:pPr>
              <w:jc w:val="center"/>
              <w:rPr>
                <w:sz w:val="24"/>
                <w:szCs w:val="24"/>
                <w:lang w:eastAsia="en-US"/>
              </w:rPr>
            </w:pPr>
            <w:r w:rsidRPr="001E7EE0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7EE0" w:rsidRPr="001E7EE0" w:rsidRDefault="001E7EE0">
            <w:pPr>
              <w:ind w:firstLine="160"/>
              <w:jc w:val="both"/>
              <w:rPr>
                <w:sz w:val="24"/>
                <w:szCs w:val="24"/>
                <w:lang w:eastAsia="en-US"/>
              </w:rPr>
            </w:pPr>
            <w:r w:rsidRPr="001E7EE0">
              <w:rPr>
                <w:color w:val="000000"/>
                <w:sz w:val="24"/>
                <w:szCs w:val="24"/>
              </w:rPr>
              <w:t xml:space="preserve">Основные результаты межведомственного информационного взаимодействия органов государственной власти, территориальных органов федеральных органов исполнительной власти и органов местного самоуправления в сфере противодействия терроризму. Существующие проблемы </w:t>
            </w:r>
            <w:r w:rsidR="00DC0B82">
              <w:rPr>
                <w:color w:val="000000"/>
                <w:sz w:val="24"/>
                <w:szCs w:val="24"/>
              </w:rPr>
              <w:t xml:space="preserve">                            </w:t>
            </w:r>
            <w:r w:rsidRPr="001E7EE0">
              <w:rPr>
                <w:color w:val="000000"/>
                <w:sz w:val="24"/>
                <w:szCs w:val="24"/>
              </w:rPr>
              <w:t>и недостатки в указанной сфере, принятые меры по их устранению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7EE0" w:rsidRPr="001E7EE0" w:rsidRDefault="001E7EE0">
            <w:pPr>
              <w:jc w:val="center"/>
              <w:rPr>
                <w:sz w:val="24"/>
                <w:szCs w:val="24"/>
              </w:rPr>
            </w:pPr>
            <w:r w:rsidRPr="001E7EE0">
              <w:rPr>
                <w:color w:val="000000"/>
                <w:sz w:val="24"/>
                <w:szCs w:val="24"/>
              </w:rPr>
              <w:t>два раза в год</w:t>
            </w:r>
          </w:p>
          <w:p w:rsidR="001E7EE0" w:rsidRPr="001E7EE0" w:rsidRDefault="001E7EE0">
            <w:pPr>
              <w:jc w:val="center"/>
              <w:rPr>
                <w:sz w:val="24"/>
                <w:szCs w:val="24"/>
              </w:rPr>
            </w:pPr>
            <w:r w:rsidRPr="001E7EE0">
              <w:rPr>
                <w:color w:val="000000"/>
                <w:sz w:val="24"/>
                <w:szCs w:val="24"/>
              </w:rPr>
              <w:t xml:space="preserve">к 20 июня и </w:t>
            </w:r>
          </w:p>
          <w:p w:rsidR="001E7EE0" w:rsidRPr="001E7EE0" w:rsidRDefault="001E7EE0">
            <w:pPr>
              <w:jc w:val="center"/>
              <w:rPr>
                <w:sz w:val="24"/>
                <w:szCs w:val="24"/>
                <w:lang w:eastAsia="en-US"/>
              </w:rPr>
            </w:pPr>
            <w:r w:rsidRPr="001E7EE0">
              <w:rPr>
                <w:color w:val="000000"/>
                <w:sz w:val="24"/>
                <w:szCs w:val="24"/>
              </w:rPr>
              <w:t>к 25 ноября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E0" w:rsidRPr="001E7EE0" w:rsidRDefault="001E7EE0">
            <w:pPr>
              <w:ind w:left="-76" w:right="-65"/>
              <w:jc w:val="center"/>
              <w:rPr>
                <w:sz w:val="24"/>
                <w:szCs w:val="24"/>
                <w:lang w:eastAsia="en-US"/>
              </w:rPr>
            </w:pPr>
            <w:r w:rsidRPr="001E7EE0">
              <w:rPr>
                <w:color w:val="000000"/>
                <w:sz w:val="24"/>
                <w:szCs w:val="24"/>
                <w:lang w:eastAsia="zh-CN"/>
              </w:rPr>
              <w:t>Аппарат АТК города Югорска</w:t>
            </w:r>
          </w:p>
        </w:tc>
      </w:tr>
      <w:tr w:rsidR="001E7EE0" w:rsidRPr="001E7EE0" w:rsidTr="00DC0B82">
        <w:trPr>
          <w:trHeight w:val="2100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7EE0" w:rsidRPr="001E7EE0" w:rsidRDefault="001E7EE0">
            <w:pPr>
              <w:jc w:val="center"/>
              <w:rPr>
                <w:sz w:val="24"/>
                <w:szCs w:val="24"/>
                <w:lang w:eastAsia="en-US"/>
              </w:rPr>
            </w:pPr>
            <w:r w:rsidRPr="001E7EE0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7EE0" w:rsidRPr="001E7EE0" w:rsidRDefault="001E7EE0">
            <w:pPr>
              <w:ind w:firstLine="160"/>
              <w:jc w:val="both"/>
              <w:rPr>
                <w:sz w:val="24"/>
                <w:szCs w:val="24"/>
                <w:lang w:eastAsia="en-US"/>
              </w:rPr>
            </w:pPr>
            <w:r w:rsidRPr="001E7EE0">
              <w:rPr>
                <w:color w:val="000000"/>
                <w:sz w:val="24"/>
                <w:szCs w:val="24"/>
              </w:rPr>
              <w:t xml:space="preserve">Проблемные вопросы в организации </w:t>
            </w:r>
            <w:r w:rsidR="00DC0B82">
              <w:rPr>
                <w:color w:val="000000"/>
                <w:sz w:val="24"/>
                <w:szCs w:val="24"/>
              </w:rPr>
              <w:t xml:space="preserve">                        </w:t>
            </w:r>
            <w:r w:rsidRPr="001E7EE0">
              <w:rPr>
                <w:color w:val="000000"/>
                <w:sz w:val="24"/>
                <w:szCs w:val="24"/>
              </w:rPr>
              <w:t xml:space="preserve">и проведении мероприятий в сфере противодействия идеологии терроризма </w:t>
            </w:r>
            <w:r w:rsidRPr="001E7EE0">
              <w:rPr>
                <w:i/>
                <w:color w:val="000000"/>
                <w:sz w:val="24"/>
                <w:szCs w:val="24"/>
              </w:rPr>
              <w:t>(конференции, круглые столы, семинары, митинги)</w:t>
            </w:r>
            <w:r w:rsidRPr="001E7EE0">
              <w:rPr>
                <w:color w:val="000000"/>
                <w:sz w:val="24"/>
                <w:szCs w:val="24"/>
              </w:rPr>
              <w:t>, в том числе с привлечением представителей научных кругов, деятелей культуры и гражданского общества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7EE0" w:rsidRPr="001E7EE0" w:rsidRDefault="001E7EE0">
            <w:pPr>
              <w:jc w:val="center"/>
              <w:rPr>
                <w:sz w:val="24"/>
                <w:szCs w:val="24"/>
              </w:rPr>
            </w:pPr>
            <w:r w:rsidRPr="001E7EE0">
              <w:rPr>
                <w:color w:val="000000"/>
                <w:sz w:val="24"/>
                <w:szCs w:val="24"/>
              </w:rPr>
              <w:t>два раза в год</w:t>
            </w:r>
          </w:p>
          <w:p w:rsidR="001E7EE0" w:rsidRPr="001E7EE0" w:rsidRDefault="001E7EE0">
            <w:pPr>
              <w:jc w:val="center"/>
              <w:rPr>
                <w:sz w:val="24"/>
                <w:szCs w:val="24"/>
              </w:rPr>
            </w:pPr>
            <w:r w:rsidRPr="001E7EE0">
              <w:rPr>
                <w:color w:val="000000"/>
                <w:sz w:val="24"/>
                <w:szCs w:val="24"/>
              </w:rPr>
              <w:t xml:space="preserve">к 20 июня и </w:t>
            </w:r>
          </w:p>
          <w:p w:rsidR="001E7EE0" w:rsidRPr="001E7EE0" w:rsidRDefault="001E7EE0">
            <w:pPr>
              <w:jc w:val="center"/>
              <w:rPr>
                <w:sz w:val="24"/>
                <w:szCs w:val="24"/>
                <w:lang w:eastAsia="en-US"/>
              </w:rPr>
            </w:pPr>
            <w:r w:rsidRPr="001E7EE0">
              <w:rPr>
                <w:color w:val="000000"/>
                <w:sz w:val="24"/>
                <w:szCs w:val="24"/>
              </w:rPr>
              <w:t>к 25 ноября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E0" w:rsidRPr="001E7EE0" w:rsidRDefault="001E7EE0">
            <w:pPr>
              <w:ind w:left="-76" w:right="-65"/>
              <w:jc w:val="center"/>
              <w:rPr>
                <w:sz w:val="24"/>
                <w:szCs w:val="24"/>
                <w:lang w:eastAsia="en-US"/>
              </w:rPr>
            </w:pPr>
            <w:r w:rsidRPr="001E7EE0">
              <w:rPr>
                <w:color w:val="000000"/>
                <w:sz w:val="24"/>
                <w:szCs w:val="24"/>
                <w:lang w:eastAsia="zh-CN"/>
              </w:rPr>
              <w:t>Аппарат АТК города Югорска</w:t>
            </w:r>
          </w:p>
        </w:tc>
      </w:tr>
      <w:tr w:rsidR="001E7EE0" w:rsidRPr="001E7EE0" w:rsidTr="00DC0B82">
        <w:trPr>
          <w:trHeight w:val="2703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7EE0" w:rsidRPr="001E7EE0" w:rsidRDefault="001E7EE0">
            <w:pPr>
              <w:jc w:val="center"/>
              <w:rPr>
                <w:sz w:val="24"/>
                <w:szCs w:val="24"/>
                <w:lang w:eastAsia="en-US"/>
              </w:rPr>
            </w:pPr>
            <w:r w:rsidRPr="001E7EE0">
              <w:rPr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7EE0" w:rsidRPr="001E7EE0" w:rsidRDefault="001E7EE0">
            <w:pPr>
              <w:ind w:firstLine="160"/>
              <w:jc w:val="both"/>
              <w:rPr>
                <w:sz w:val="24"/>
                <w:szCs w:val="24"/>
                <w:lang w:eastAsia="en-US"/>
              </w:rPr>
            </w:pPr>
            <w:r w:rsidRPr="001E7EE0">
              <w:rPr>
                <w:color w:val="000000"/>
                <w:sz w:val="24"/>
                <w:szCs w:val="24"/>
              </w:rPr>
              <w:t xml:space="preserve">Результаты адресной профилактической работы с категориями населения, наиболее подверженными влиянию идеологии терроризма или подпавшими под ее влияние </w:t>
            </w:r>
            <w:r w:rsidRPr="001E7EE0">
              <w:rPr>
                <w:i/>
                <w:color w:val="000000"/>
                <w:sz w:val="24"/>
                <w:szCs w:val="24"/>
              </w:rPr>
              <w:t xml:space="preserve">(молодежь; лица, получившие религиозное, преимущественно исламское образование за рубежом; преступники, отбывшие наказание за террористическую (экстремистскую) деятельность; родственники членов </w:t>
            </w:r>
            <w:proofErr w:type="spellStart"/>
            <w:r w:rsidRPr="001E7EE0">
              <w:rPr>
                <w:i/>
                <w:color w:val="000000"/>
                <w:sz w:val="24"/>
                <w:szCs w:val="24"/>
              </w:rPr>
              <w:t>бандподполья</w:t>
            </w:r>
            <w:proofErr w:type="spellEnd"/>
            <w:r w:rsidRPr="001E7EE0">
              <w:rPr>
                <w:i/>
                <w:color w:val="000000"/>
                <w:sz w:val="24"/>
                <w:szCs w:val="24"/>
              </w:rPr>
              <w:t>)</w:t>
            </w:r>
            <w:r w:rsidRPr="001E7EE0">
              <w:rPr>
                <w:color w:val="000000"/>
                <w:sz w:val="24"/>
                <w:szCs w:val="24"/>
              </w:rPr>
              <w:t>, количество и виды проведенных профилактических мероприятий, число принявших в них участие лиц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7EE0" w:rsidRPr="001E7EE0" w:rsidRDefault="001E7EE0">
            <w:pPr>
              <w:jc w:val="center"/>
              <w:rPr>
                <w:sz w:val="24"/>
                <w:szCs w:val="24"/>
              </w:rPr>
            </w:pPr>
            <w:r w:rsidRPr="001E7EE0">
              <w:rPr>
                <w:color w:val="000000"/>
                <w:sz w:val="24"/>
                <w:szCs w:val="24"/>
              </w:rPr>
              <w:t>два раза в год</w:t>
            </w:r>
          </w:p>
          <w:p w:rsidR="001E7EE0" w:rsidRPr="001E7EE0" w:rsidRDefault="001E7EE0">
            <w:pPr>
              <w:jc w:val="center"/>
              <w:rPr>
                <w:sz w:val="24"/>
                <w:szCs w:val="24"/>
              </w:rPr>
            </w:pPr>
            <w:r w:rsidRPr="001E7EE0">
              <w:rPr>
                <w:color w:val="000000"/>
                <w:sz w:val="24"/>
                <w:szCs w:val="24"/>
              </w:rPr>
              <w:t xml:space="preserve">к 20 июня и </w:t>
            </w:r>
          </w:p>
          <w:p w:rsidR="001E7EE0" w:rsidRPr="001E7EE0" w:rsidRDefault="001E7EE0">
            <w:pPr>
              <w:jc w:val="center"/>
              <w:rPr>
                <w:sz w:val="24"/>
                <w:szCs w:val="24"/>
                <w:lang w:eastAsia="en-US"/>
              </w:rPr>
            </w:pPr>
            <w:r w:rsidRPr="001E7EE0">
              <w:rPr>
                <w:color w:val="000000"/>
                <w:sz w:val="24"/>
                <w:szCs w:val="24"/>
              </w:rPr>
              <w:t>к 25 ноября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E0" w:rsidRPr="001E7EE0" w:rsidRDefault="001E7EE0">
            <w:pPr>
              <w:ind w:left="-76" w:right="-65"/>
              <w:jc w:val="center"/>
              <w:rPr>
                <w:color w:val="000000"/>
                <w:sz w:val="24"/>
                <w:szCs w:val="24"/>
              </w:rPr>
            </w:pPr>
            <w:r w:rsidRPr="001E7EE0">
              <w:rPr>
                <w:color w:val="000000"/>
                <w:sz w:val="24"/>
                <w:szCs w:val="24"/>
              </w:rPr>
              <w:t xml:space="preserve">Управление социальной политики; </w:t>
            </w:r>
            <w:proofErr w:type="spellStart"/>
            <w:r w:rsidRPr="001E7EE0">
              <w:rPr>
                <w:color w:val="000000"/>
                <w:sz w:val="24"/>
                <w:szCs w:val="24"/>
              </w:rPr>
              <w:t>УВПиОС</w:t>
            </w:r>
            <w:proofErr w:type="spellEnd"/>
            <w:r w:rsidRPr="001E7EE0">
              <w:rPr>
                <w:color w:val="000000"/>
                <w:sz w:val="24"/>
                <w:szCs w:val="24"/>
              </w:rPr>
              <w:t>; Управление культуры; У</w:t>
            </w:r>
          </w:p>
          <w:p w:rsidR="001E7EE0" w:rsidRPr="001E7EE0" w:rsidRDefault="001E7EE0">
            <w:pPr>
              <w:ind w:left="-76" w:right="-65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1E7EE0">
              <w:rPr>
                <w:color w:val="000000"/>
                <w:sz w:val="24"/>
                <w:szCs w:val="24"/>
              </w:rPr>
              <w:t xml:space="preserve">правление образования; </w:t>
            </w:r>
            <w:proofErr w:type="spellStart"/>
            <w:r w:rsidRPr="001E7EE0">
              <w:rPr>
                <w:color w:val="000000"/>
                <w:sz w:val="24"/>
                <w:szCs w:val="24"/>
              </w:rPr>
              <w:t>ТКДНиЗП</w:t>
            </w:r>
            <w:proofErr w:type="spellEnd"/>
            <w:r w:rsidRPr="001E7EE0">
              <w:rPr>
                <w:color w:val="000000"/>
                <w:sz w:val="24"/>
                <w:szCs w:val="24"/>
              </w:rPr>
              <w:t xml:space="preserve">; БУ ХМАО-Югры «ЮПК» </w:t>
            </w:r>
          </w:p>
        </w:tc>
      </w:tr>
      <w:tr w:rsidR="001E7EE0" w:rsidRPr="001E7EE0" w:rsidTr="00DC0B82">
        <w:trPr>
          <w:trHeight w:val="2075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7EE0" w:rsidRPr="001E7EE0" w:rsidRDefault="001E7EE0">
            <w:pPr>
              <w:jc w:val="center"/>
              <w:rPr>
                <w:sz w:val="24"/>
                <w:szCs w:val="24"/>
                <w:lang w:eastAsia="en-US"/>
              </w:rPr>
            </w:pPr>
            <w:r w:rsidRPr="001E7EE0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7EE0" w:rsidRPr="001E7EE0" w:rsidRDefault="001E7EE0">
            <w:pPr>
              <w:ind w:firstLine="160"/>
              <w:jc w:val="both"/>
              <w:rPr>
                <w:sz w:val="24"/>
                <w:szCs w:val="24"/>
                <w:lang w:eastAsia="en-US"/>
              </w:rPr>
            </w:pPr>
            <w:r w:rsidRPr="001E7EE0">
              <w:rPr>
                <w:color w:val="000000"/>
                <w:sz w:val="24"/>
                <w:szCs w:val="24"/>
              </w:rPr>
              <w:t>Количество публикаций негативного характера, о проводимой органами местного самоуправления  антитеррористической деятельности в  печатных и электронных СМИ. Основные темы, оценка обоснованности критических публикаций, принятые меры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7EE0" w:rsidRPr="001E7EE0" w:rsidRDefault="001E7EE0">
            <w:pPr>
              <w:jc w:val="center"/>
              <w:rPr>
                <w:sz w:val="24"/>
                <w:szCs w:val="24"/>
              </w:rPr>
            </w:pPr>
            <w:r w:rsidRPr="001E7EE0">
              <w:rPr>
                <w:color w:val="000000"/>
                <w:sz w:val="24"/>
                <w:szCs w:val="24"/>
              </w:rPr>
              <w:t>два раза в год</w:t>
            </w:r>
          </w:p>
          <w:p w:rsidR="001E7EE0" w:rsidRPr="001E7EE0" w:rsidRDefault="001E7EE0">
            <w:pPr>
              <w:jc w:val="center"/>
              <w:rPr>
                <w:sz w:val="24"/>
                <w:szCs w:val="24"/>
              </w:rPr>
            </w:pPr>
            <w:r w:rsidRPr="001E7EE0">
              <w:rPr>
                <w:color w:val="000000"/>
                <w:sz w:val="24"/>
                <w:szCs w:val="24"/>
              </w:rPr>
              <w:t xml:space="preserve">к 20 июня и </w:t>
            </w:r>
          </w:p>
          <w:p w:rsidR="001E7EE0" w:rsidRPr="001E7EE0" w:rsidRDefault="001E7EE0">
            <w:pPr>
              <w:jc w:val="center"/>
              <w:rPr>
                <w:sz w:val="24"/>
                <w:szCs w:val="24"/>
                <w:lang w:eastAsia="en-US"/>
              </w:rPr>
            </w:pPr>
            <w:r w:rsidRPr="001E7EE0">
              <w:rPr>
                <w:color w:val="000000"/>
                <w:sz w:val="24"/>
                <w:szCs w:val="24"/>
              </w:rPr>
              <w:t>к 25 ноября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E0" w:rsidRPr="001E7EE0" w:rsidRDefault="001E7EE0">
            <w:pPr>
              <w:ind w:left="-76" w:right="-65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1E7EE0">
              <w:rPr>
                <w:color w:val="000000"/>
                <w:sz w:val="24"/>
                <w:szCs w:val="24"/>
              </w:rPr>
              <w:t>УВПиОС</w:t>
            </w:r>
            <w:proofErr w:type="spellEnd"/>
            <w:r w:rsidRPr="001E7EE0">
              <w:rPr>
                <w:color w:val="000000"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1E7EE0" w:rsidRPr="001E7EE0" w:rsidTr="00DC0B82">
        <w:trPr>
          <w:trHeight w:val="2402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7EE0" w:rsidRPr="001E7EE0" w:rsidRDefault="001E7EE0">
            <w:pPr>
              <w:jc w:val="center"/>
              <w:rPr>
                <w:sz w:val="24"/>
                <w:szCs w:val="24"/>
                <w:lang w:eastAsia="en-US"/>
              </w:rPr>
            </w:pPr>
            <w:r w:rsidRPr="001E7EE0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7EE0" w:rsidRPr="001E7EE0" w:rsidRDefault="001E7EE0">
            <w:pPr>
              <w:ind w:firstLine="160"/>
              <w:jc w:val="both"/>
              <w:rPr>
                <w:sz w:val="24"/>
                <w:szCs w:val="24"/>
                <w:lang w:eastAsia="en-US"/>
              </w:rPr>
            </w:pPr>
            <w:r w:rsidRPr="001E7EE0">
              <w:rPr>
                <w:color w:val="000000"/>
                <w:sz w:val="24"/>
                <w:szCs w:val="24"/>
              </w:rPr>
              <w:t xml:space="preserve">Количество сотрудников органов местного самоуправления, участвующих </w:t>
            </w:r>
            <w:r w:rsidR="00DC0B82">
              <w:rPr>
                <w:color w:val="000000"/>
                <w:sz w:val="24"/>
                <w:szCs w:val="24"/>
              </w:rPr>
              <w:t xml:space="preserve">                          </w:t>
            </w:r>
            <w:r w:rsidRPr="001E7EE0">
              <w:rPr>
                <w:color w:val="000000"/>
                <w:sz w:val="24"/>
                <w:szCs w:val="24"/>
              </w:rPr>
              <w:t xml:space="preserve">на постоянной основе в мероприятиях </w:t>
            </w:r>
            <w:r w:rsidR="00DC0B82">
              <w:rPr>
                <w:color w:val="000000"/>
                <w:sz w:val="24"/>
                <w:szCs w:val="24"/>
              </w:rPr>
              <w:t xml:space="preserve">                  </w:t>
            </w:r>
            <w:r w:rsidRPr="001E7EE0">
              <w:rPr>
                <w:color w:val="000000"/>
                <w:sz w:val="24"/>
                <w:szCs w:val="24"/>
              </w:rPr>
              <w:t xml:space="preserve">по профилактике терроризма </w:t>
            </w:r>
            <w:r w:rsidRPr="001E7EE0">
              <w:rPr>
                <w:i/>
                <w:color w:val="000000"/>
                <w:sz w:val="24"/>
                <w:szCs w:val="24"/>
              </w:rPr>
              <w:t>(в сравнении</w:t>
            </w:r>
            <w:r w:rsidR="00DC0B82">
              <w:rPr>
                <w:i/>
                <w:color w:val="000000"/>
                <w:sz w:val="24"/>
                <w:szCs w:val="24"/>
              </w:rPr>
              <w:t xml:space="preserve">           </w:t>
            </w:r>
            <w:r w:rsidRPr="001E7EE0">
              <w:rPr>
                <w:i/>
                <w:color w:val="000000"/>
                <w:sz w:val="24"/>
                <w:szCs w:val="24"/>
              </w:rPr>
              <w:t xml:space="preserve"> с аналогичным периодом прошлого года)</w:t>
            </w:r>
            <w:r w:rsidRPr="001E7EE0">
              <w:rPr>
                <w:color w:val="000000"/>
                <w:sz w:val="24"/>
                <w:szCs w:val="24"/>
              </w:rPr>
              <w:t xml:space="preserve">, </w:t>
            </w:r>
            <w:r w:rsidR="00DC0B82">
              <w:rPr>
                <w:color w:val="000000"/>
                <w:sz w:val="24"/>
                <w:szCs w:val="24"/>
              </w:rPr>
              <w:t xml:space="preserve">                 </w:t>
            </w:r>
            <w:r w:rsidRPr="001E7EE0">
              <w:rPr>
                <w:color w:val="000000"/>
                <w:sz w:val="24"/>
                <w:szCs w:val="24"/>
              </w:rPr>
              <w:t xml:space="preserve">из них – прошедших обучение </w:t>
            </w:r>
            <w:r w:rsidR="00DC0B82">
              <w:rPr>
                <w:color w:val="000000"/>
                <w:sz w:val="24"/>
                <w:szCs w:val="24"/>
              </w:rPr>
              <w:t xml:space="preserve">                                  </w:t>
            </w:r>
            <w:r w:rsidRPr="001E7EE0">
              <w:rPr>
                <w:color w:val="000000"/>
                <w:sz w:val="24"/>
                <w:szCs w:val="24"/>
              </w:rPr>
              <w:t>на соответствующих профильных курсах повышения квалификации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7EE0" w:rsidRPr="001E7EE0" w:rsidRDefault="001E7EE0">
            <w:pPr>
              <w:jc w:val="center"/>
              <w:rPr>
                <w:sz w:val="24"/>
                <w:szCs w:val="24"/>
              </w:rPr>
            </w:pPr>
            <w:r w:rsidRPr="001E7EE0">
              <w:rPr>
                <w:color w:val="000000"/>
                <w:sz w:val="24"/>
                <w:szCs w:val="24"/>
              </w:rPr>
              <w:t>два раза в год</w:t>
            </w:r>
          </w:p>
          <w:p w:rsidR="001E7EE0" w:rsidRPr="001E7EE0" w:rsidRDefault="001E7EE0">
            <w:pPr>
              <w:jc w:val="center"/>
              <w:rPr>
                <w:sz w:val="24"/>
                <w:szCs w:val="24"/>
              </w:rPr>
            </w:pPr>
            <w:r w:rsidRPr="001E7EE0">
              <w:rPr>
                <w:color w:val="000000"/>
                <w:sz w:val="24"/>
                <w:szCs w:val="24"/>
              </w:rPr>
              <w:t xml:space="preserve">к 20 июня и </w:t>
            </w:r>
          </w:p>
          <w:p w:rsidR="001E7EE0" w:rsidRPr="001E7EE0" w:rsidRDefault="001E7EE0">
            <w:pPr>
              <w:jc w:val="center"/>
              <w:rPr>
                <w:sz w:val="24"/>
                <w:szCs w:val="24"/>
                <w:lang w:eastAsia="en-US"/>
              </w:rPr>
            </w:pPr>
            <w:r w:rsidRPr="001E7EE0">
              <w:rPr>
                <w:color w:val="000000"/>
                <w:sz w:val="24"/>
                <w:szCs w:val="24"/>
              </w:rPr>
              <w:t>к 25 ноября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E0" w:rsidRPr="001E7EE0" w:rsidRDefault="001E7EE0">
            <w:pPr>
              <w:ind w:left="-76" w:right="-65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1E7EE0">
              <w:rPr>
                <w:color w:val="000000"/>
                <w:sz w:val="24"/>
                <w:szCs w:val="24"/>
              </w:rPr>
              <w:t>УМСКиН</w:t>
            </w:r>
            <w:proofErr w:type="spellEnd"/>
            <w:r w:rsidRPr="001E7EE0">
              <w:rPr>
                <w:color w:val="000000"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1E7EE0" w:rsidRPr="001E7EE0" w:rsidTr="001E7EE0">
        <w:trPr>
          <w:trHeight w:val="601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7EE0" w:rsidRPr="001E7EE0" w:rsidRDefault="001E7EE0">
            <w:pPr>
              <w:jc w:val="center"/>
              <w:rPr>
                <w:sz w:val="24"/>
                <w:szCs w:val="24"/>
                <w:lang w:eastAsia="en-US"/>
              </w:rPr>
            </w:pPr>
            <w:r w:rsidRPr="001E7EE0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7EE0" w:rsidRPr="001E7EE0" w:rsidRDefault="001E7EE0">
            <w:pPr>
              <w:ind w:firstLine="160"/>
              <w:jc w:val="both"/>
              <w:rPr>
                <w:sz w:val="24"/>
                <w:szCs w:val="24"/>
                <w:lang w:eastAsia="en-US"/>
              </w:rPr>
            </w:pPr>
            <w:r w:rsidRPr="001E7EE0">
              <w:rPr>
                <w:color w:val="000000"/>
                <w:sz w:val="24"/>
                <w:szCs w:val="24"/>
              </w:rPr>
              <w:t>Вовлеченность населения автономного округа в террористическую деятельность,</w:t>
            </w:r>
            <w:r w:rsidR="00DC0B82">
              <w:rPr>
                <w:color w:val="000000"/>
                <w:sz w:val="24"/>
                <w:szCs w:val="24"/>
              </w:rPr>
              <w:t xml:space="preserve">                </w:t>
            </w:r>
            <w:r w:rsidRPr="001E7EE0">
              <w:rPr>
                <w:color w:val="000000"/>
                <w:sz w:val="24"/>
                <w:szCs w:val="24"/>
              </w:rPr>
              <w:t xml:space="preserve"> в том числе количество выехавших из муниципального образования для участия </w:t>
            </w:r>
            <w:r w:rsidR="00DC0B82">
              <w:rPr>
                <w:color w:val="000000"/>
                <w:sz w:val="24"/>
                <w:szCs w:val="24"/>
              </w:rPr>
              <w:t xml:space="preserve">              </w:t>
            </w:r>
            <w:r w:rsidRPr="001E7EE0">
              <w:rPr>
                <w:color w:val="000000"/>
                <w:sz w:val="24"/>
                <w:szCs w:val="24"/>
              </w:rPr>
              <w:t xml:space="preserve">в боевых действиях на стороне международных террористических организаций. Принимаемые меры </w:t>
            </w:r>
            <w:r w:rsidR="00DC0B82">
              <w:rPr>
                <w:color w:val="000000"/>
                <w:sz w:val="24"/>
                <w:szCs w:val="24"/>
              </w:rPr>
              <w:t xml:space="preserve">                          </w:t>
            </w:r>
            <w:r w:rsidRPr="001E7EE0">
              <w:rPr>
                <w:color w:val="000000"/>
                <w:sz w:val="24"/>
                <w:szCs w:val="24"/>
              </w:rPr>
              <w:t xml:space="preserve">по недопущению участия жителей </w:t>
            </w:r>
            <w:r w:rsidR="00DC0B82">
              <w:rPr>
                <w:color w:val="000000"/>
                <w:sz w:val="24"/>
                <w:szCs w:val="24"/>
              </w:rPr>
              <w:t xml:space="preserve">                           </w:t>
            </w:r>
            <w:r w:rsidRPr="001E7EE0">
              <w:rPr>
                <w:color w:val="000000"/>
                <w:sz w:val="24"/>
                <w:szCs w:val="24"/>
              </w:rPr>
              <w:t>в деятельности МТО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7EE0" w:rsidRPr="001E7EE0" w:rsidRDefault="001E7EE0">
            <w:pPr>
              <w:jc w:val="center"/>
              <w:rPr>
                <w:sz w:val="24"/>
                <w:szCs w:val="24"/>
              </w:rPr>
            </w:pPr>
            <w:r w:rsidRPr="001E7EE0">
              <w:rPr>
                <w:color w:val="000000"/>
                <w:sz w:val="24"/>
                <w:szCs w:val="24"/>
              </w:rPr>
              <w:t>два раза в год</w:t>
            </w:r>
          </w:p>
          <w:p w:rsidR="001E7EE0" w:rsidRPr="001E7EE0" w:rsidRDefault="001E7EE0">
            <w:pPr>
              <w:jc w:val="center"/>
              <w:rPr>
                <w:sz w:val="24"/>
                <w:szCs w:val="24"/>
              </w:rPr>
            </w:pPr>
            <w:r w:rsidRPr="001E7EE0">
              <w:rPr>
                <w:color w:val="000000"/>
                <w:sz w:val="24"/>
                <w:szCs w:val="24"/>
              </w:rPr>
              <w:t xml:space="preserve">к 20 июня и </w:t>
            </w:r>
          </w:p>
          <w:p w:rsidR="001E7EE0" w:rsidRPr="001E7EE0" w:rsidRDefault="001E7EE0">
            <w:pPr>
              <w:jc w:val="center"/>
              <w:rPr>
                <w:sz w:val="24"/>
                <w:szCs w:val="24"/>
                <w:lang w:eastAsia="en-US"/>
              </w:rPr>
            </w:pPr>
            <w:r w:rsidRPr="001E7EE0">
              <w:rPr>
                <w:color w:val="000000"/>
                <w:sz w:val="24"/>
                <w:szCs w:val="24"/>
              </w:rPr>
              <w:t>к 25 ноября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B82" w:rsidRDefault="001E7EE0">
            <w:pPr>
              <w:ind w:left="-76" w:right="-65"/>
              <w:jc w:val="center"/>
              <w:rPr>
                <w:color w:val="000000"/>
                <w:sz w:val="24"/>
                <w:szCs w:val="24"/>
              </w:rPr>
            </w:pPr>
            <w:r w:rsidRPr="001E7EE0">
              <w:rPr>
                <w:color w:val="000000"/>
                <w:sz w:val="24"/>
                <w:szCs w:val="24"/>
              </w:rPr>
              <w:t xml:space="preserve">7-е отделение Службы </w:t>
            </w:r>
          </w:p>
          <w:p w:rsidR="00DC0B82" w:rsidRDefault="001E7EE0">
            <w:pPr>
              <w:ind w:left="-76" w:right="-65"/>
              <w:jc w:val="center"/>
              <w:rPr>
                <w:color w:val="000000"/>
                <w:sz w:val="24"/>
                <w:szCs w:val="24"/>
              </w:rPr>
            </w:pPr>
            <w:r w:rsidRPr="001E7EE0">
              <w:rPr>
                <w:color w:val="000000"/>
                <w:sz w:val="24"/>
                <w:szCs w:val="24"/>
              </w:rPr>
              <w:t xml:space="preserve">по ХМАО-Югре РУФСБ России </w:t>
            </w:r>
          </w:p>
          <w:p w:rsidR="001E7EE0" w:rsidRPr="001E7EE0" w:rsidRDefault="001E7EE0">
            <w:pPr>
              <w:ind w:left="-76" w:right="-65"/>
              <w:jc w:val="center"/>
              <w:rPr>
                <w:color w:val="000000"/>
                <w:sz w:val="24"/>
                <w:szCs w:val="24"/>
              </w:rPr>
            </w:pPr>
            <w:r w:rsidRPr="001E7EE0">
              <w:rPr>
                <w:color w:val="000000"/>
                <w:sz w:val="24"/>
                <w:szCs w:val="24"/>
              </w:rPr>
              <w:t>по Тюменской области;</w:t>
            </w:r>
          </w:p>
          <w:p w:rsidR="00DC0B82" w:rsidRDefault="001E7EE0">
            <w:pPr>
              <w:ind w:left="-76" w:right="-65"/>
              <w:jc w:val="center"/>
              <w:rPr>
                <w:color w:val="000000"/>
                <w:sz w:val="24"/>
                <w:szCs w:val="24"/>
              </w:rPr>
            </w:pPr>
            <w:r w:rsidRPr="001E7EE0">
              <w:rPr>
                <w:color w:val="000000"/>
                <w:sz w:val="24"/>
                <w:szCs w:val="24"/>
              </w:rPr>
              <w:t xml:space="preserve">ОМВД России </w:t>
            </w:r>
          </w:p>
          <w:p w:rsidR="001E7EE0" w:rsidRPr="001E7EE0" w:rsidRDefault="001E7EE0">
            <w:pPr>
              <w:ind w:left="-76" w:right="-65"/>
              <w:jc w:val="center"/>
              <w:rPr>
                <w:color w:val="000000"/>
                <w:sz w:val="24"/>
                <w:szCs w:val="24"/>
              </w:rPr>
            </w:pPr>
            <w:r w:rsidRPr="001E7EE0">
              <w:rPr>
                <w:color w:val="000000"/>
                <w:sz w:val="24"/>
                <w:szCs w:val="24"/>
              </w:rPr>
              <w:t xml:space="preserve">по городу </w:t>
            </w:r>
            <w:proofErr w:type="spellStart"/>
            <w:r w:rsidRPr="001E7EE0">
              <w:rPr>
                <w:color w:val="000000"/>
                <w:sz w:val="24"/>
                <w:szCs w:val="24"/>
              </w:rPr>
              <w:t>Югорску</w:t>
            </w:r>
            <w:proofErr w:type="spellEnd"/>
          </w:p>
          <w:p w:rsidR="001E7EE0" w:rsidRPr="001E7EE0" w:rsidRDefault="001E7EE0">
            <w:pPr>
              <w:ind w:left="-76" w:right="-65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1E7EE0" w:rsidRPr="001E7EE0" w:rsidTr="001E7EE0">
        <w:trPr>
          <w:trHeight w:val="601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7EE0" w:rsidRPr="001E7EE0" w:rsidRDefault="001E7EE0">
            <w:pPr>
              <w:jc w:val="center"/>
              <w:rPr>
                <w:sz w:val="24"/>
                <w:szCs w:val="24"/>
                <w:lang w:eastAsia="en-US"/>
              </w:rPr>
            </w:pPr>
            <w:r w:rsidRPr="001E7EE0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7EE0" w:rsidRPr="001E7EE0" w:rsidRDefault="001E7EE0">
            <w:pPr>
              <w:ind w:firstLine="160"/>
              <w:jc w:val="both"/>
              <w:rPr>
                <w:sz w:val="24"/>
                <w:szCs w:val="24"/>
                <w:lang w:eastAsia="en-US"/>
              </w:rPr>
            </w:pPr>
            <w:r w:rsidRPr="001E7EE0">
              <w:rPr>
                <w:color w:val="000000"/>
                <w:sz w:val="24"/>
                <w:szCs w:val="24"/>
              </w:rPr>
              <w:t xml:space="preserve">Число граждан, прошедших обучение </w:t>
            </w:r>
            <w:r w:rsidR="00DC0B82">
              <w:rPr>
                <w:color w:val="000000"/>
                <w:sz w:val="24"/>
                <w:szCs w:val="24"/>
              </w:rPr>
              <w:t xml:space="preserve">              </w:t>
            </w:r>
            <w:r w:rsidRPr="001E7EE0">
              <w:rPr>
                <w:color w:val="000000"/>
                <w:sz w:val="24"/>
                <w:szCs w:val="24"/>
              </w:rPr>
              <w:t xml:space="preserve">в зарубежных религиозных учебных организациях. Оценка эффективности мероприятий по их адаптации к деятельности в автономном округе 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7EE0" w:rsidRPr="001E7EE0" w:rsidRDefault="001E7EE0">
            <w:pPr>
              <w:jc w:val="center"/>
              <w:rPr>
                <w:sz w:val="24"/>
                <w:szCs w:val="24"/>
              </w:rPr>
            </w:pPr>
            <w:r w:rsidRPr="001E7EE0">
              <w:rPr>
                <w:color w:val="000000"/>
                <w:sz w:val="24"/>
                <w:szCs w:val="24"/>
              </w:rPr>
              <w:t>два раза в год</w:t>
            </w:r>
          </w:p>
          <w:p w:rsidR="001E7EE0" w:rsidRPr="001E7EE0" w:rsidRDefault="001E7EE0">
            <w:pPr>
              <w:jc w:val="center"/>
              <w:rPr>
                <w:sz w:val="24"/>
                <w:szCs w:val="24"/>
              </w:rPr>
            </w:pPr>
            <w:r w:rsidRPr="001E7EE0">
              <w:rPr>
                <w:color w:val="000000"/>
                <w:sz w:val="24"/>
                <w:szCs w:val="24"/>
              </w:rPr>
              <w:t xml:space="preserve">к 20 июня и </w:t>
            </w:r>
          </w:p>
          <w:p w:rsidR="001E7EE0" w:rsidRPr="001E7EE0" w:rsidRDefault="001E7EE0">
            <w:pPr>
              <w:jc w:val="center"/>
              <w:rPr>
                <w:sz w:val="24"/>
                <w:szCs w:val="24"/>
                <w:lang w:eastAsia="en-US"/>
              </w:rPr>
            </w:pPr>
            <w:r w:rsidRPr="001E7EE0">
              <w:rPr>
                <w:color w:val="000000"/>
                <w:sz w:val="24"/>
                <w:szCs w:val="24"/>
              </w:rPr>
              <w:t>к 25 ноября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E0" w:rsidRPr="001E7EE0" w:rsidRDefault="001E7EE0">
            <w:pPr>
              <w:ind w:left="-76" w:right="-65"/>
              <w:jc w:val="center"/>
              <w:rPr>
                <w:sz w:val="24"/>
                <w:szCs w:val="24"/>
                <w:lang w:eastAsia="en-US"/>
              </w:rPr>
            </w:pPr>
            <w:r w:rsidRPr="001E7EE0">
              <w:rPr>
                <w:color w:val="000000"/>
                <w:sz w:val="24"/>
                <w:szCs w:val="24"/>
              </w:rPr>
              <w:t xml:space="preserve">ОМВД России по городу </w:t>
            </w:r>
            <w:proofErr w:type="spellStart"/>
            <w:r w:rsidRPr="001E7EE0">
              <w:rPr>
                <w:color w:val="000000"/>
                <w:sz w:val="24"/>
                <w:szCs w:val="24"/>
              </w:rPr>
              <w:t>Югорск</w:t>
            </w:r>
            <w:proofErr w:type="spellEnd"/>
          </w:p>
        </w:tc>
      </w:tr>
      <w:tr w:rsidR="001E7EE0" w:rsidRPr="001E7EE0" w:rsidTr="001E7EE0">
        <w:trPr>
          <w:trHeight w:val="601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7EE0" w:rsidRPr="001E7EE0" w:rsidRDefault="001E7EE0">
            <w:pPr>
              <w:jc w:val="center"/>
              <w:rPr>
                <w:sz w:val="24"/>
                <w:szCs w:val="24"/>
                <w:lang w:eastAsia="en-US"/>
              </w:rPr>
            </w:pPr>
            <w:r w:rsidRPr="001E7EE0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7EE0" w:rsidRPr="001E7EE0" w:rsidRDefault="001E7EE0">
            <w:pPr>
              <w:ind w:firstLine="160"/>
              <w:jc w:val="both"/>
              <w:rPr>
                <w:sz w:val="24"/>
                <w:szCs w:val="24"/>
                <w:lang w:eastAsia="en-US"/>
              </w:rPr>
            </w:pPr>
            <w:r w:rsidRPr="001E7EE0">
              <w:rPr>
                <w:color w:val="000000"/>
                <w:sz w:val="24"/>
                <w:szCs w:val="24"/>
              </w:rPr>
              <w:t xml:space="preserve">Количество потенциальных объектов террористических посягательств и мест массового пребывания людей в автономном округе, состояние их антитеррористической защищенности. Результаты проведенных обследований </w:t>
            </w:r>
            <w:r w:rsidRPr="001E7EE0">
              <w:rPr>
                <w:i/>
                <w:color w:val="000000"/>
                <w:sz w:val="24"/>
                <w:szCs w:val="24"/>
              </w:rPr>
              <w:t>(проверок)</w:t>
            </w:r>
            <w:r w:rsidRPr="001E7EE0">
              <w:rPr>
                <w:color w:val="000000"/>
                <w:sz w:val="24"/>
                <w:szCs w:val="24"/>
              </w:rPr>
              <w:t>, выявленные недостатки, принятые меры по их устранению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7EE0" w:rsidRPr="001E7EE0" w:rsidRDefault="001E7EE0">
            <w:pPr>
              <w:jc w:val="center"/>
              <w:rPr>
                <w:sz w:val="24"/>
                <w:szCs w:val="24"/>
              </w:rPr>
            </w:pPr>
            <w:r w:rsidRPr="001E7EE0">
              <w:rPr>
                <w:color w:val="000000"/>
                <w:sz w:val="24"/>
                <w:szCs w:val="24"/>
              </w:rPr>
              <w:t>два раза в год</w:t>
            </w:r>
          </w:p>
          <w:p w:rsidR="001E7EE0" w:rsidRPr="001E7EE0" w:rsidRDefault="001E7EE0">
            <w:pPr>
              <w:jc w:val="center"/>
              <w:rPr>
                <w:sz w:val="24"/>
                <w:szCs w:val="24"/>
              </w:rPr>
            </w:pPr>
            <w:r w:rsidRPr="001E7EE0">
              <w:rPr>
                <w:color w:val="000000"/>
                <w:sz w:val="24"/>
                <w:szCs w:val="24"/>
              </w:rPr>
              <w:t xml:space="preserve">к 20 июня и </w:t>
            </w:r>
          </w:p>
          <w:p w:rsidR="001E7EE0" w:rsidRPr="001E7EE0" w:rsidRDefault="001E7EE0">
            <w:pPr>
              <w:jc w:val="center"/>
              <w:rPr>
                <w:sz w:val="24"/>
                <w:szCs w:val="24"/>
                <w:lang w:eastAsia="en-US"/>
              </w:rPr>
            </w:pPr>
            <w:r w:rsidRPr="001E7EE0">
              <w:rPr>
                <w:color w:val="000000"/>
                <w:sz w:val="24"/>
                <w:szCs w:val="24"/>
              </w:rPr>
              <w:t>к 10 октября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EE0" w:rsidRPr="001E7EE0" w:rsidRDefault="001E7EE0">
            <w:pPr>
              <w:snapToGrid w:val="0"/>
              <w:ind w:left="-76" w:right="-65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1E7EE0" w:rsidRPr="001E7EE0" w:rsidTr="00DC0B82">
        <w:trPr>
          <w:trHeight w:val="861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7EE0" w:rsidRPr="001E7EE0" w:rsidRDefault="001E7EE0">
            <w:pPr>
              <w:jc w:val="center"/>
              <w:rPr>
                <w:sz w:val="24"/>
                <w:szCs w:val="24"/>
                <w:lang w:eastAsia="en-US"/>
              </w:rPr>
            </w:pPr>
            <w:r w:rsidRPr="001E7EE0">
              <w:rPr>
                <w:color w:val="000000"/>
                <w:sz w:val="24"/>
                <w:szCs w:val="24"/>
              </w:rPr>
              <w:lastRenderedPageBreak/>
              <w:t>16.1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7EE0" w:rsidRPr="001E7EE0" w:rsidRDefault="001E7EE0">
            <w:pPr>
              <w:ind w:firstLine="160"/>
              <w:jc w:val="both"/>
              <w:rPr>
                <w:sz w:val="24"/>
                <w:szCs w:val="24"/>
                <w:lang w:eastAsia="en-US"/>
              </w:rPr>
            </w:pPr>
            <w:r w:rsidRPr="001E7EE0">
              <w:rPr>
                <w:color w:val="000000"/>
                <w:sz w:val="24"/>
                <w:szCs w:val="24"/>
              </w:rPr>
              <w:t xml:space="preserve">- объектов транспортной инфраструктуры </w:t>
            </w:r>
            <w:r w:rsidR="00DC0B82">
              <w:rPr>
                <w:color w:val="000000"/>
                <w:sz w:val="24"/>
                <w:szCs w:val="24"/>
              </w:rPr>
              <w:t xml:space="preserve"> </w:t>
            </w:r>
            <w:r w:rsidRPr="001E7EE0">
              <w:rPr>
                <w:color w:val="000000"/>
                <w:sz w:val="24"/>
                <w:szCs w:val="24"/>
              </w:rPr>
              <w:t>и транспортных средств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7EE0" w:rsidRPr="001E7EE0" w:rsidRDefault="001E7EE0">
            <w:pPr>
              <w:snapToGri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E0" w:rsidRPr="001E7EE0" w:rsidRDefault="001E7EE0">
            <w:pPr>
              <w:ind w:left="-76" w:right="-65"/>
              <w:jc w:val="center"/>
              <w:rPr>
                <w:sz w:val="24"/>
                <w:szCs w:val="24"/>
                <w:lang w:eastAsia="en-US"/>
              </w:rPr>
            </w:pPr>
            <w:r w:rsidRPr="001E7EE0">
              <w:rPr>
                <w:color w:val="000000"/>
                <w:sz w:val="24"/>
                <w:szCs w:val="24"/>
                <w:lang w:eastAsia="zh-CN"/>
              </w:rPr>
              <w:t xml:space="preserve">Отдел по ГО и ЧС </w:t>
            </w:r>
          </w:p>
        </w:tc>
      </w:tr>
      <w:tr w:rsidR="001E7EE0" w:rsidRPr="001E7EE0" w:rsidTr="00DC0B82">
        <w:trPr>
          <w:trHeight w:val="845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7EE0" w:rsidRPr="001E7EE0" w:rsidRDefault="001E7EE0">
            <w:pPr>
              <w:jc w:val="center"/>
              <w:rPr>
                <w:sz w:val="24"/>
                <w:szCs w:val="24"/>
                <w:lang w:eastAsia="en-US"/>
              </w:rPr>
            </w:pPr>
            <w:r w:rsidRPr="001E7EE0">
              <w:rPr>
                <w:color w:val="000000"/>
                <w:sz w:val="24"/>
                <w:szCs w:val="24"/>
              </w:rPr>
              <w:t>16.2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7EE0" w:rsidRPr="001E7EE0" w:rsidRDefault="001E7EE0">
            <w:pPr>
              <w:ind w:firstLine="160"/>
              <w:jc w:val="both"/>
              <w:rPr>
                <w:sz w:val="24"/>
                <w:szCs w:val="24"/>
                <w:lang w:eastAsia="en-US"/>
              </w:rPr>
            </w:pPr>
            <w:r w:rsidRPr="001E7EE0">
              <w:rPr>
                <w:color w:val="000000"/>
                <w:sz w:val="24"/>
                <w:szCs w:val="24"/>
              </w:rPr>
              <w:t>– объектов топливно-энергетического комплекса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7EE0" w:rsidRPr="001E7EE0" w:rsidRDefault="001E7EE0">
            <w:pPr>
              <w:snapToGri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E0" w:rsidRPr="001E7EE0" w:rsidRDefault="001E7EE0">
            <w:pPr>
              <w:ind w:left="-76" w:right="-65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1E7EE0">
              <w:rPr>
                <w:sz w:val="24"/>
                <w:szCs w:val="24"/>
              </w:rPr>
              <w:t>ДЖКиСК</w:t>
            </w:r>
            <w:proofErr w:type="spellEnd"/>
            <w:r w:rsidRPr="001E7EE0">
              <w:rPr>
                <w:color w:val="000000"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1E7EE0" w:rsidRPr="001E7EE0" w:rsidTr="00DC0B82">
        <w:trPr>
          <w:trHeight w:val="829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7EE0" w:rsidRPr="001E7EE0" w:rsidRDefault="001E7EE0">
            <w:pPr>
              <w:jc w:val="center"/>
              <w:rPr>
                <w:sz w:val="24"/>
                <w:szCs w:val="24"/>
                <w:lang w:eastAsia="en-US"/>
              </w:rPr>
            </w:pPr>
            <w:r w:rsidRPr="001E7EE0">
              <w:rPr>
                <w:color w:val="000000"/>
                <w:sz w:val="24"/>
                <w:szCs w:val="24"/>
              </w:rPr>
              <w:t>16.3.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7EE0" w:rsidRPr="001E7EE0" w:rsidRDefault="001E7EE0" w:rsidP="00DC0B82">
            <w:pPr>
              <w:ind w:firstLine="160"/>
              <w:jc w:val="both"/>
              <w:rPr>
                <w:sz w:val="24"/>
                <w:szCs w:val="24"/>
                <w:lang w:eastAsia="en-US"/>
              </w:rPr>
            </w:pPr>
            <w:r w:rsidRPr="001E7EE0">
              <w:rPr>
                <w:color w:val="000000"/>
                <w:sz w:val="24"/>
                <w:szCs w:val="24"/>
              </w:rPr>
              <w:t>- мест массового пребывания людей</w:t>
            </w:r>
            <w:r w:rsidR="00DC0B82">
              <w:rPr>
                <w:color w:val="000000"/>
                <w:sz w:val="24"/>
                <w:szCs w:val="24"/>
              </w:rPr>
              <w:t xml:space="preserve">                       </w:t>
            </w:r>
            <w:r w:rsidRPr="001E7EE0">
              <w:rPr>
                <w:color w:val="000000"/>
                <w:sz w:val="24"/>
                <w:szCs w:val="24"/>
              </w:rPr>
              <w:t xml:space="preserve">и объектов </w:t>
            </w:r>
            <w:r w:rsidRPr="001E7EE0">
              <w:rPr>
                <w:i/>
                <w:color w:val="000000"/>
                <w:sz w:val="24"/>
                <w:szCs w:val="24"/>
              </w:rPr>
              <w:t>(территорий)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7EE0" w:rsidRPr="001E7EE0" w:rsidRDefault="001E7EE0">
            <w:pPr>
              <w:snapToGri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E0" w:rsidRPr="001E7EE0" w:rsidRDefault="001E7EE0">
            <w:pPr>
              <w:ind w:left="-76" w:right="-65"/>
              <w:jc w:val="center"/>
              <w:rPr>
                <w:sz w:val="24"/>
                <w:szCs w:val="24"/>
                <w:lang w:eastAsia="en-US"/>
              </w:rPr>
            </w:pPr>
            <w:r w:rsidRPr="001E7EE0">
              <w:rPr>
                <w:color w:val="000000"/>
                <w:sz w:val="24"/>
                <w:szCs w:val="24"/>
                <w:lang w:eastAsia="zh-CN"/>
              </w:rPr>
              <w:t>Аппарат АТК города Югорска</w:t>
            </w:r>
          </w:p>
        </w:tc>
      </w:tr>
      <w:tr w:rsidR="001E7EE0" w:rsidRPr="001E7EE0" w:rsidTr="001E7EE0">
        <w:trPr>
          <w:trHeight w:val="601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7EE0" w:rsidRPr="001E7EE0" w:rsidRDefault="001E7EE0">
            <w:pPr>
              <w:jc w:val="center"/>
              <w:rPr>
                <w:sz w:val="24"/>
                <w:szCs w:val="24"/>
                <w:lang w:eastAsia="en-US"/>
              </w:rPr>
            </w:pPr>
            <w:r w:rsidRPr="001E7EE0">
              <w:rPr>
                <w:color w:val="000000"/>
                <w:sz w:val="24"/>
                <w:szCs w:val="24"/>
              </w:rPr>
              <w:t>16.4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7EE0" w:rsidRPr="001E7EE0" w:rsidRDefault="001E7EE0">
            <w:pPr>
              <w:ind w:firstLine="160"/>
              <w:jc w:val="both"/>
              <w:rPr>
                <w:sz w:val="24"/>
                <w:szCs w:val="24"/>
                <w:lang w:eastAsia="en-US"/>
              </w:rPr>
            </w:pPr>
            <w:r w:rsidRPr="001E7EE0">
              <w:rPr>
                <w:color w:val="000000"/>
                <w:sz w:val="24"/>
                <w:szCs w:val="24"/>
              </w:rPr>
              <w:t>- объектов спорта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7EE0" w:rsidRPr="001E7EE0" w:rsidRDefault="001E7EE0">
            <w:pPr>
              <w:snapToGri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E0" w:rsidRPr="001E7EE0" w:rsidRDefault="001E7EE0">
            <w:pPr>
              <w:ind w:left="-76" w:right="-65"/>
              <w:jc w:val="center"/>
              <w:rPr>
                <w:sz w:val="24"/>
                <w:szCs w:val="24"/>
                <w:lang w:eastAsia="en-US"/>
              </w:rPr>
            </w:pPr>
            <w:r w:rsidRPr="001E7EE0">
              <w:rPr>
                <w:sz w:val="24"/>
                <w:szCs w:val="24"/>
              </w:rPr>
              <w:t>Управление социальной политики</w:t>
            </w:r>
          </w:p>
        </w:tc>
      </w:tr>
      <w:tr w:rsidR="001E7EE0" w:rsidRPr="001E7EE0" w:rsidTr="00DC0B82">
        <w:trPr>
          <w:trHeight w:val="1561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7EE0" w:rsidRPr="001E7EE0" w:rsidRDefault="001E7EE0">
            <w:pPr>
              <w:jc w:val="center"/>
              <w:rPr>
                <w:sz w:val="24"/>
                <w:szCs w:val="24"/>
                <w:lang w:eastAsia="en-US"/>
              </w:rPr>
            </w:pPr>
            <w:r w:rsidRPr="001E7EE0">
              <w:rPr>
                <w:color w:val="000000"/>
                <w:sz w:val="24"/>
                <w:szCs w:val="24"/>
              </w:rPr>
              <w:t>16.5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7EE0" w:rsidRPr="001E7EE0" w:rsidRDefault="001E7EE0">
            <w:pPr>
              <w:ind w:firstLine="160"/>
              <w:jc w:val="both"/>
              <w:rPr>
                <w:sz w:val="24"/>
                <w:szCs w:val="24"/>
                <w:lang w:eastAsia="en-US"/>
              </w:rPr>
            </w:pPr>
            <w:r w:rsidRPr="001E7EE0">
              <w:rPr>
                <w:color w:val="000000"/>
                <w:sz w:val="24"/>
                <w:szCs w:val="24"/>
              </w:rPr>
              <w:t xml:space="preserve">- объектов </w:t>
            </w:r>
            <w:r w:rsidRPr="001E7EE0">
              <w:rPr>
                <w:i/>
                <w:color w:val="000000"/>
                <w:sz w:val="24"/>
                <w:szCs w:val="24"/>
              </w:rPr>
              <w:t>(территорий)</w:t>
            </w:r>
            <w:r w:rsidRPr="001E7EE0">
              <w:rPr>
                <w:color w:val="000000"/>
                <w:sz w:val="24"/>
                <w:szCs w:val="24"/>
              </w:rPr>
              <w:t xml:space="preserve"> Министерства образования и науки Российской Федерации и объектов </w:t>
            </w:r>
            <w:r w:rsidRPr="001E7EE0">
              <w:rPr>
                <w:i/>
                <w:color w:val="000000"/>
                <w:sz w:val="24"/>
                <w:szCs w:val="24"/>
              </w:rPr>
              <w:t>(территорий)</w:t>
            </w:r>
            <w:r w:rsidRPr="001E7EE0">
              <w:rPr>
                <w:color w:val="000000"/>
                <w:sz w:val="24"/>
                <w:szCs w:val="24"/>
              </w:rPr>
              <w:t>, относящихся</w:t>
            </w:r>
            <w:r w:rsidR="00DC0B82">
              <w:rPr>
                <w:color w:val="000000"/>
                <w:sz w:val="24"/>
                <w:szCs w:val="24"/>
              </w:rPr>
              <w:t xml:space="preserve">                 </w:t>
            </w:r>
            <w:r w:rsidRPr="001E7EE0">
              <w:rPr>
                <w:color w:val="000000"/>
                <w:sz w:val="24"/>
                <w:szCs w:val="24"/>
              </w:rPr>
              <w:t xml:space="preserve"> к сфере деятельности Министерства образования и науки Российской Федерации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7EE0" w:rsidRPr="001E7EE0" w:rsidRDefault="001E7EE0">
            <w:pPr>
              <w:snapToGri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E0" w:rsidRPr="001E7EE0" w:rsidRDefault="001E7EE0">
            <w:pPr>
              <w:ind w:left="-76" w:right="-65"/>
              <w:jc w:val="center"/>
              <w:rPr>
                <w:sz w:val="24"/>
                <w:szCs w:val="24"/>
                <w:lang w:eastAsia="en-US"/>
              </w:rPr>
            </w:pPr>
            <w:r w:rsidRPr="001E7EE0">
              <w:rPr>
                <w:color w:val="000000"/>
                <w:sz w:val="24"/>
                <w:szCs w:val="24"/>
              </w:rPr>
              <w:t xml:space="preserve">Управление образования </w:t>
            </w:r>
          </w:p>
        </w:tc>
      </w:tr>
      <w:tr w:rsidR="001E7EE0" w:rsidRPr="001E7EE0" w:rsidTr="001E7EE0">
        <w:trPr>
          <w:trHeight w:val="601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7EE0" w:rsidRPr="001E7EE0" w:rsidRDefault="001E7EE0">
            <w:pPr>
              <w:jc w:val="center"/>
              <w:rPr>
                <w:sz w:val="24"/>
                <w:szCs w:val="24"/>
                <w:lang w:eastAsia="en-US"/>
              </w:rPr>
            </w:pPr>
            <w:r w:rsidRPr="001E7EE0">
              <w:rPr>
                <w:color w:val="000000"/>
                <w:sz w:val="24"/>
                <w:szCs w:val="24"/>
              </w:rPr>
              <w:t>16.6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7EE0" w:rsidRPr="001E7EE0" w:rsidRDefault="001E7EE0">
            <w:pPr>
              <w:ind w:firstLine="160"/>
              <w:jc w:val="both"/>
              <w:rPr>
                <w:sz w:val="24"/>
                <w:szCs w:val="24"/>
                <w:lang w:eastAsia="en-US"/>
              </w:rPr>
            </w:pPr>
            <w:r w:rsidRPr="001E7EE0">
              <w:rPr>
                <w:color w:val="000000"/>
                <w:sz w:val="24"/>
                <w:szCs w:val="24"/>
              </w:rPr>
              <w:t xml:space="preserve">- объектов </w:t>
            </w:r>
            <w:r w:rsidRPr="001E7EE0">
              <w:rPr>
                <w:i/>
                <w:color w:val="000000"/>
                <w:sz w:val="24"/>
                <w:szCs w:val="24"/>
              </w:rPr>
              <w:t>(территорий)</w:t>
            </w:r>
            <w:r w:rsidRPr="001E7EE0">
              <w:rPr>
                <w:color w:val="000000"/>
                <w:sz w:val="24"/>
                <w:szCs w:val="24"/>
              </w:rPr>
              <w:t xml:space="preserve"> в сфере культуры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7EE0" w:rsidRPr="001E7EE0" w:rsidRDefault="001E7EE0">
            <w:pPr>
              <w:snapToGri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E0" w:rsidRPr="001E7EE0" w:rsidRDefault="001E7EE0">
            <w:pPr>
              <w:ind w:left="-76" w:right="-65"/>
              <w:jc w:val="center"/>
              <w:rPr>
                <w:sz w:val="24"/>
                <w:szCs w:val="24"/>
                <w:lang w:eastAsia="en-US"/>
              </w:rPr>
            </w:pPr>
            <w:r w:rsidRPr="001E7EE0">
              <w:rPr>
                <w:color w:val="000000"/>
                <w:sz w:val="24"/>
                <w:szCs w:val="24"/>
              </w:rPr>
              <w:t xml:space="preserve">Управление культуры </w:t>
            </w:r>
          </w:p>
        </w:tc>
      </w:tr>
      <w:tr w:rsidR="001E7EE0" w:rsidRPr="001E7EE0" w:rsidTr="00DC0B82">
        <w:trPr>
          <w:trHeight w:val="1493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7EE0" w:rsidRPr="001E7EE0" w:rsidRDefault="001E7EE0">
            <w:pPr>
              <w:jc w:val="center"/>
              <w:rPr>
                <w:sz w:val="24"/>
                <w:szCs w:val="24"/>
                <w:lang w:eastAsia="en-US"/>
              </w:rPr>
            </w:pPr>
            <w:r w:rsidRPr="001E7EE0">
              <w:rPr>
                <w:color w:val="000000"/>
                <w:sz w:val="24"/>
                <w:szCs w:val="24"/>
              </w:rPr>
              <w:t>16.7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7EE0" w:rsidRPr="001E7EE0" w:rsidRDefault="001E7EE0">
            <w:pPr>
              <w:ind w:firstLine="160"/>
              <w:jc w:val="both"/>
              <w:rPr>
                <w:sz w:val="24"/>
                <w:szCs w:val="24"/>
                <w:lang w:eastAsia="en-US"/>
              </w:rPr>
            </w:pPr>
            <w:r w:rsidRPr="001E7EE0">
              <w:rPr>
                <w:color w:val="000000"/>
                <w:sz w:val="24"/>
                <w:szCs w:val="24"/>
              </w:rPr>
              <w:t xml:space="preserve">- объектов </w:t>
            </w:r>
            <w:r w:rsidRPr="001E7EE0">
              <w:rPr>
                <w:i/>
                <w:color w:val="000000"/>
                <w:sz w:val="24"/>
                <w:szCs w:val="24"/>
              </w:rPr>
              <w:t>(территорий)</w:t>
            </w:r>
            <w:r w:rsidRPr="001E7EE0">
              <w:rPr>
                <w:color w:val="000000"/>
                <w:sz w:val="24"/>
                <w:szCs w:val="24"/>
              </w:rPr>
              <w:t xml:space="preserve"> Министерства здравоохранения Российской Федерации</w:t>
            </w:r>
            <w:r w:rsidR="00DC0B82">
              <w:rPr>
                <w:color w:val="000000"/>
                <w:sz w:val="24"/>
                <w:szCs w:val="24"/>
              </w:rPr>
              <w:t xml:space="preserve">                 </w:t>
            </w:r>
            <w:r w:rsidRPr="001E7EE0">
              <w:rPr>
                <w:color w:val="000000"/>
                <w:sz w:val="24"/>
                <w:szCs w:val="24"/>
              </w:rPr>
              <w:t xml:space="preserve"> и объектов </w:t>
            </w:r>
            <w:r w:rsidRPr="001E7EE0">
              <w:rPr>
                <w:i/>
                <w:color w:val="000000"/>
                <w:sz w:val="24"/>
                <w:szCs w:val="24"/>
              </w:rPr>
              <w:t>(территорий)</w:t>
            </w:r>
            <w:r w:rsidRPr="001E7EE0">
              <w:rPr>
                <w:color w:val="000000"/>
                <w:sz w:val="24"/>
                <w:szCs w:val="24"/>
              </w:rPr>
              <w:t xml:space="preserve">, относящихся </w:t>
            </w:r>
            <w:r w:rsidR="00DC0B82">
              <w:rPr>
                <w:color w:val="000000"/>
                <w:sz w:val="24"/>
                <w:szCs w:val="24"/>
              </w:rPr>
              <w:t xml:space="preserve">                      </w:t>
            </w:r>
            <w:r w:rsidRPr="001E7EE0">
              <w:rPr>
                <w:color w:val="000000"/>
                <w:sz w:val="24"/>
                <w:szCs w:val="24"/>
              </w:rPr>
              <w:t>к сфере деятельности Министерства здравоохранения Российской Федерации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7EE0" w:rsidRPr="001E7EE0" w:rsidRDefault="001E7EE0">
            <w:pPr>
              <w:snapToGri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E0" w:rsidRPr="001E7EE0" w:rsidRDefault="001E7EE0">
            <w:pPr>
              <w:ind w:left="-76" w:right="-65"/>
              <w:jc w:val="center"/>
              <w:rPr>
                <w:sz w:val="24"/>
                <w:szCs w:val="24"/>
                <w:lang w:eastAsia="en-US"/>
              </w:rPr>
            </w:pPr>
            <w:r w:rsidRPr="001E7EE0">
              <w:rPr>
                <w:color w:val="000000"/>
                <w:sz w:val="24"/>
                <w:szCs w:val="24"/>
                <w:lang w:eastAsia="zh-CN"/>
              </w:rPr>
              <w:t>Аппарат АТК города Югорска</w:t>
            </w:r>
          </w:p>
        </w:tc>
      </w:tr>
      <w:tr w:rsidR="001E7EE0" w:rsidRPr="001E7EE0" w:rsidTr="00DC0B82">
        <w:trPr>
          <w:trHeight w:val="1983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7EE0" w:rsidRPr="001E7EE0" w:rsidRDefault="001E7EE0">
            <w:pPr>
              <w:jc w:val="center"/>
              <w:rPr>
                <w:sz w:val="24"/>
                <w:szCs w:val="24"/>
                <w:lang w:eastAsia="en-US"/>
              </w:rPr>
            </w:pPr>
            <w:r w:rsidRPr="001E7EE0">
              <w:rPr>
                <w:color w:val="000000"/>
                <w:sz w:val="24"/>
                <w:szCs w:val="24"/>
              </w:rPr>
              <w:t>16.8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7EE0" w:rsidRPr="001E7EE0" w:rsidRDefault="001E7EE0">
            <w:pPr>
              <w:ind w:firstLine="160"/>
              <w:jc w:val="both"/>
              <w:rPr>
                <w:sz w:val="24"/>
                <w:szCs w:val="24"/>
                <w:lang w:eastAsia="en-US"/>
              </w:rPr>
            </w:pPr>
            <w:r w:rsidRPr="001E7EE0">
              <w:rPr>
                <w:color w:val="000000"/>
                <w:sz w:val="24"/>
                <w:szCs w:val="24"/>
              </w:rPr>
              <w:t xml:space="preserve">- объектов </w:t>
            </w:r>
            <w:r w:rsidRPr="001E7EE0">
              <w:rPr>
                <w:i/>
                <w:color w:val="000000"/>
                <w:sz w:val="24"/>
                <w:szCs w:val="24"/>
              </w:rPr>
              <w:t>(территорий)</w:t>
            </w:r>
            <w:r w:rsidRPr="001E7EE0">
              <w:rPr>
                <w:color w:val="000000"/>
                <w:sz w:val="24"/>
                <w:szCs w:val="24"/>
              </w:rPr>
              <w:t xml:space="preserve"> Министерства труда и социальной защиты Российской Федерации и объектов </w:t>
            </w:r>
            <w:r w:rsidRPr="001E7EE0">
              <w:rPr>
                <w:i/>
                <w:color w:val="000000"/>
                <w:sz w:val="24"/>
                <w:szCs w:val="24"/>
              </w:rPr>
              <w:t>(территорий)</w:t>
            </w:r>
            <w:r w:rsidRPr="001E7EE0">
              <w:rPr>
                <w:color w:val="000000"/>
                <w:sz w:val="24"/>
                <w:szCs w:val="24"/>
              </w:rPr>
              <w:t>, относящихся к сфере деятельности Министерства труда и социальной защиты Российской Федерации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7EE0" w:rsidRPr="001E7EE0" w:rsidRDefault="001E7EE0">
            <w:pPr>
              <w:snapToGri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E0" w:rsidRPr="001E7EE0" w:rsidRDefault="001E7EE0">
            <w:pPr>
              <w:ind w:left="-76" w:right="-65"/>
              <w:jc w:val="center"/>
              <w:rPr>
                <w:sz w:val="24"/>
                <w:szCs w:val="24"/>
                <w:lang w:eastAsia="en-US"/>
              </w:rPr>
            </w:pPr>
            <w:r w:rsidRPr="001E7EE0">
              <w:rPr>
                <w:color w:val="000000"/>
                <w:sz w:val="24"/>
                <w:szCs w:val="24"/>
              </w:rPr>
              <w:t>Аппарат АТК города Югорска</w:t>
            </w:r>
          </w:p>
        </w:tc>
      </w:tr>
      <w:tr w:rsidR="001E7EE0" w:rsidRPr="001E7EE0" w:rsidTr="001E7EE0">
        <w:trPr>
          <w:trHeight w:val="601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7EE0" w:rsidRPr="001E7EE0" w:rsidRDefault="001E7EE0">
            <w:pPr>
              <w:jc w:val="center"/>
              <w:rPr>
                <w:sz w:val="24"/>
                <w:szCs w:val="24"/>
                <w:lang w:eastAsia="en-US"/>
              </w:rPr>
            </w:pPr>
            <w:r w:rsidRPr="001E7EE0">
              <w:rPr>
                <w:color w:val="000000"/>
                <w:sz w:val="24"/>
                <w:szCs w:val="24"/>
              </w:rPr>
              <w:t>16.9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7EE0" w:rsidRPr="001E7EE0" w:rsidRDefault="001E7EE0">
            <w:pPr>
              <w:ind w:firstLine="160"/>
              <w:jc w:val="both"/>
              <w:rPr>
                <w:sz w:val="24"/>
                <w:szCs w:val="24"/>
                <w:lang w:eastAsia="en-US"/>
              </w:rPr>
            </w:pPr>
            <w:r w:rsidRPr="001E7EE0">
              <w:rPr>
                <w:color w:val="000000"/>
                <w:sz w:val="24"/>
                <w:szCs w:val="24"/>
              </w:rPr>
              <w:t>- гостиниц и иных средств размещения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7EE0" w:rsidRPr="001E7EE0" w:rsidRDefault="001E7EE0">
            <w:pPr>
              <w:snapToGri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E0" w:rsidRPr="001E7EE0" w:rsidRDefault="001E7EE0">
            <w:pPr>
              <w:ind w:left="-76" w:right="-65"/>
              <w:jc w:val="center"/>
              <w:rPr>
                <w:sz w:val="24"/>
                <w:szCs w:val="24"/>
                <w:lang w:eastAsia="en-US"/>
              </w:rPr>
            </w:pPr>
            <w:r w:rsidRPr="001E7EE0">
              <w:rPr>
                <w:color w:val="000000"/>
                <w:sz w:val="24"/>
                <w:szCs w:val="24"/>
                <w:lang w:eastAsia="zh-CN"/>
              </w:rPr>
              <w:t xml:space="preserve">Аппарат АТК города Югорска  </w:t>
            </w:r>
          </w:p>
        </w:tc>
      </w:tr>
      <w:tr w:rsidR="001E7EE0" w:rsidRPr="001E7EE0" w:rsidTr="001E7EE0">
        <w:trPr>
          <w:trHeight w:val="601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7EE0" w:rsidRPr="001E7EE0" w:rsidRDefault="001E7EE0">
            <w:pPr>
              <w:jc w:val="center"/>
              <w:rPr>
                <w:sz w:val="24"/>
                <w:szCs w:val="24"/>
                <w:lang w:eastAsia="en-US"/>
              </w:rPr>
            </w:pPr>
            <w:r w:rsidRPr="001E7EE0">
              <w:rPr>
                <w:color w:val="000000"/>
                <w:sz w:val="24"/>
                <w:szCs w:val="24"/>
              </w:rPr>
              <w:t>16.10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7EE0" w:rsidRPr="001E7EE0" w:rsidRDefault="001E7EE0">
            <w:pPr>
              <w:ind w:firstLine="160"/>
              <w:jc w:val="both"/>
              <w:rPr>
                <w:sz w:val="24"/>
                <w:szCs w:val="24"/>
                <w:lang w:eastAsia="en-US"/>
              </w:rPr>
            </w:pPr>
            <w:r w:rsidRPr="001E7EE0">
              <w:rPr>
                <w:color w:val="000000"/>
                <w:sz w:val="24"/>
                <w:szCs w:val="24"/>
              </w:rPr>
              <w:t xml:space="preserve">- торговых объектов </w:t>
            </w:r>
            <w:r w:rsidRPr="001E7EE0">
              <w:rPr>
                <w:i/>
                <w:color w:val="000000"/>
                <w:sz w:val="24"/>
                <w:szCs w:val="24"/>
              </w:rPr>
              <w:t>(территорий)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7EE0" w:rsidRPr="001E7EE0" w:rsidRDefault="001E7EE0">
            <w:pPr>
              <w:snapToGri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E0" w:rsidRPr="001E7EE0" w:rsidRDefault="001E7EE0">
            <w:pPr>
              <w:ind w:left="-76" w:right="-65"/>
              <w:jc w:val="center"/>
              <w:rPr>
                <w:sz w:val="24"/>
                <w:szCs w:val="24"/>
                <w:lang w:eastAsia="en-US"/>
              </w:rPr>
            </w:pPr>
            <w:r w:rsidRPr="001E7EE0">
              <w:rPr>
                <w:color w:val="000000"/>
                <w:sz w:val="24"/>
                <w:szCs w:val="24"/>
                <w:lang w:eastAsia="zh-CN"/>
              </w:rPr>
              <w:t xml:space="preserve">Аппарат АТК города Югорска </w:t>
            </w:r>
          </w:p>
        </w:tc>
      </w:tr>
      <w:tr w:rsidR="001E7EE0" w:rsidRPr="001E7EE0" w:rsidTr="001E7EE0">
        <w:trPr>
          <w:trHeight w:val="601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7EE0" w:rsidRPr="001E7EE0" w:rsidRDefault="001E7EE0">
            <w:pPr>
              <w:jc w:val="center"/>
              <w:rPr>
                <w:sz w:val="24"/>
                <w:szCs w:val="24"/>
                <w:lang w:eastAsia="en-US"/>
              </w:rPr>
            </w:pPr>
            <w:r w:rsidRPr="001E7EE0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7EE0" w:rsidRPr="001E7EE0" w:rsidRDefault="001E7EE0">
            <w:pPr>
              <w:ind w:firstLine="160"/>
              <w:jc w:val="both"/>
              <w:rPr>
                <w:sz w:val="24"/>
                <w:szCs w:val="24"/>
                <w:lang w:eastAsia="en-US"/>
              </w:rPr>
            </w:pPr>
            <w:r w:rsidRPr="001E7EE0">
              <w:rPr>
                <w:color w:val="000000"/>
                <w:sz w:val="24"/>
                <w:szCs w:val="24"/>
              </w:rPr>
              <w:t xml:space="preserve">Состояние антитеррористической защищенности чердачных и подвальных помещений, расположенных в жилищном фонде многоквартирных домов в автономном округе 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7EE0" w:rsidRPr="001E7EE0" w:rsidRDefault="001E7EE0">
            <w:pPr>
              <w:snapToGrid w:val="0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EE0" w:rsidRPr="001E7EE0" w:rsidRDefault="001E7EE0">
            <w:pPr>
              <w:ind w:left="-76" w:right="-65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1E7EE0">
              <w:rPr>
                <w:sz w:val="24"/>
                <w:szCs w:val="24"/>
              </w:rPr>
              <w:t>ДЖКиСК</w:t>
            </w:r>
            <w:proofErr w:type="spellEnd"/>
            <w:r w:rsidRPr="001E7EE0">
              <w:rPr>
                <w:color w:val="000000"/>
                <w:sz w:val="24"/>
                <w:szCs w:val="24"/>
                <w:lang w:eastAsia="zh-CN"/>
              </w:rPr>
              <w:t xml:space="preserve"> </w:t>
            </w:r>
          </w:p>
        </w:tc>
      </w:tr>
    </w:tbl>
    <w:p w:rsidR="001E7EE0" w:rsidRDefault="001E7EE0" w:rsidP="007F4A15">
      <w:pPr>
        <w:jc w:val="both"/>
        <w:rPr>
          <w:sz w:val="24"/>
          <w:szCs w:val="24"/>
        </w:rPr>
      </w:pPr>
    </w:p>
    <w:sectPr w:rsidR="001E7EE0" w:rsidSect="009C4E86">
      <w:pgSz w:w="11906" w:h="16838"/>
      <w:pgMar w:top="397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056B"/>
    <w:rsid w:val="000713DF"/>
    <w:rsid w:val="000C2EA5"/>
    <w:rsid w:val="0010401B"/>
    <w:rsid w:val="001257C7"/>
    <w:rsid w:val="001347D7"/>
    <w:rsid w:val="001356EA"/>
    <w:rsid w:val="00140D6B"/>
    <w:rsid w:val="0018017D"/>
    <w:rsid w:val="00184ECA"/>
    <w:rsid w:val="001E7EE0"/>
    <w:rsid w:val="0021641A"/>
    <w:rsid w:val="00224E69"/>
    <w:rsid w:val="00256A87"/>
    <w:rsid w:val="00271EA8"/>
    <w:rsid w:val="00285C61"/>
    <w:rsid w:val="00296E8C"/>
    <w:rsid w:val="002F5129"/>
    <w:rsid w:val="003642AD"/>
    <w:rsid w:val="0037056B"/>
    <w:rsid w:val="003D688F"/>
    <w:rsid w:val="00423003"/>
    <w:rsid w:val="004B0DBB"/>
    <w:rsid w:val="004C6A75"/>
    <w:rsid w:val="00510950"/>
    <w:rsid w:val="0053339B"/>
    <w:rsid w:val="00624190"/>
    <w:rsid w:val="0065328E"/>
    <w:rsid w:val="006B3FA0"/>
    <w:rsid w:val="006F6444"/>
    <w:rsid w:val="00713C1C"/>
    <w:rsid w:val="007268A4"/>
    <w:rsid w:val="007D5A8E"/>
    <w:rsid w:val="007E29A5"/>
    <w:rsid w:val="007F4A15"/>
    <w:rsid w:val="008267F4"/>
    <w:rsid w:val="008478F4"/>
    <w:rsid w:val="00886003"/>
    <w:rsid w:val="008C407D"/>
    <w:rsid w:val="00906884"/>
    <w:rsid w:val="00914417"/>
    <w:rsid w:val="00953E9C"/>
    <w:rsid w:val="0097026B"/>
    <w:rsid w:val="009C4E86"/>
    <w:rsid w:val="009F7184"/>
    <w:rsid w:val="00A33E61"/>
    <w:rsid w:val="00A471A4"/>
    <w:rsid w:val="00AB09E1"/>
    <w:rsid w:val="00AD29B5"/>
    <w:rsid w:val="00AD77E7"/>
    <w:rsid w:val="00AF75FC"/>
    <w:rsid w:val="00B14AF7"/>
    <w:rsid w:val="00B753EC"/>
    <w:rsid w:val="00B91EF8"/>
    <w:rsid w:val="00BD7EE5"/>
    <w:rsid w:val="00BE1CAB"/>
    <w:rsid w:val="00C26832"/>
    <w:rsid w:val="00C269F9"/>
    <w:rsid w:val="00CE2A5A"/>
    <w:rsid w:val="00D01A38"/>
    <w:rsid w:val="00D3103C"/>
    <w:rsid w:val="00D6114D"/>
    <w:rsid w:val="00D6571C"/>
    <w:rsid w:val="00DC0B82"/>
    <w:rsid w:val="00DD3187"/>
    <w:rsid w:val="00E864FB"/>
    <w:rsid w:val="00E91200"/>
    <w:rsid w:val="00EC794D"/>
    <w:rsid w:val="00ED117A"/>
    <w:rsid w:val="00EF19B1"/>
    <w:rsid w:val="00F33869"/>
    <w:rsid w:val="00F52A75"/>
    <w:rsid w:val="00F639D4"/>
    <w:rsid w:val="00F6410F"/>
    <w:rsid w:val="00F930E6"/>
    <w:rsid w:val="00FA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34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styleId="a8">
    <w:name w:val="Hyperlink"/>
    <w:uiPriority w:val="99"/>
    <w:semiHidden/>
    <w:unhideWhenUsed/>
    <w:rsid w:val="001E7EE0"/>
    <w:rPr>
      <w:color w:val="0000FF"/>
      <w:u w:val="single"/>
    </w:rPr>
  </w:style>
  <w:style w:type="paragraph" w:customStyle="1" w:styleId="LO-Normal">
    <w:name w:val="LO-Normal"/>
    <w:rsid w:val="001E7EE0"/>
    <w:pPr>
      <w:widowControl w:val="0"/>
      <w:suppressAutoHyphens/>
    </w:pPr>
    <w:rPr>
      <w:rFonts w:ascii="Times New Roman" w:eastAsia="Times New Roman" w:hAnsi="Times New Roman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garantF1://86367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11</Pages>
  <Words>3742</Words>
  <Characters>21336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25028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Попова Ксения Федоровна</cp:lastModifiedBy>
  <cp:revision>12</cp:revision>
  <cp:lastPrinted>2011-11-22T08:34:00Z</cp:lastPrinted>
  <dcterms:created xsi:type="dcterms:W3CDTF">2011-11-15T08:57:00Z</dcterms:created>
  <dcterms:modified xsi:type="dcterms:W3CDTF">2019-07-29T06:25:00Z</dcterms:modified>
</cp:coreProperties>
</file>