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06" w:rsidRPr="009F4F84" w:rsidRDefault="00AE4B06" w:rsidP="00AE4B06">
      <w:pPr>
        <w:ind w:left="3600" w:right="-1" w:firstLine="720"/>
        <w:jc w:val="right"/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926890" wp14:editId="59C22A9C">
            <wp:simplePos x="0" y="0"/>
            <wp:positionH relativeFrom="column">
              <wp:posOffset>2733675</wp:posOffset>
            </wp:positionH>
            <wp:positionV relativeFrom="paragraph">
              <wp:posOffset>142240</wp:posOffset>
            </wp:positionV>
            <wp:extent cx="581025" cy="7239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84"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  <w:t>«</w:t>
      </w:r>
      <w:r>
        <w:rPr>
          <w:rFonts w:ascii="PT Astra Serif" w:eastAsia="Times New Roman" w:hAnsi="PT Astra Serif" w:cs="Times New Roman"/>
          <w:noProof/>
          <w:color w:val="000000"/>
          <w:sz w:val="26"/>
          <w:szCs w:val="26"/>
          <w:lang w:eastAsia="ru-RU"/>
        </w:rPr>
        <w:t>В</w:t>
      </w:r>
      <w:r w:rsidRPr="00E7504E">
        <w:rPr>
          <w:rFonts w:ascii="PT Astra Serif" w:eastAsia="Times New Roman" w:hAnsi="PT Astra Serif" w:cs="Times New Roman"/>
          <w:noProof/>
          <w:color w:val="000000"/>
          <w:sz w:val="26"/>
          <w:szCs w:val="26"/>
          <w:lang w:eastAsia="ru-RU"/>
        </w:rPr>
        <w:t xml:space="preserve"> регистр</w:t>
      </w:r>
      <w:r w:rsidRPr="009F4F84"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  <w:t>»</w:t>
      </w:r>
    </w:p>
    <w:p w:rsidR="00AE4B06" w:rsidRPr="006750C3" w:rsidRDefault="00AE4B06" w:rsidP="00AE4B06">
      <w:pPr>
        <w:ind w:left="3600" w:right="-1" w:firstLine="72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AE4B06" w:rsidRPr="006750C3" w:rsidRDefault="00AE4B06" w:rsidP="00AE4B06">
      <w:pPr>
        <w:pStyle w:val="5"/>
        <w:numPr>
          <w:ilvl w:val="0"/>
          <w:numId w:val="0"/>
        </w:numPr>
        <w:ind w:right="-1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AE4B06" w:rsidRPr="006750C3" w:rsidRDefault="00AE4B06" w:rsidP="00AE4B06">
      <w:pPr>
        <w:ind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Pr="006750C3">
        <w:rPr>
          <w:rFonts w:ascii="PT Astra Serif" w:hAnsi="PT Astra Serif"/>
          <w:sz w:val="28"/>
          <w:szCs w:val="28"/>
        </w:rPr>
        <w:t>округа-Югры</w:t>
      </w:r>
    </w:p>
    <w:p w:rsidR="00AE4B06" w:rsidRPr="006750C3" w:rsidRDefault="00AE4B06" w:rsidP="00AE4B06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AE4B06" w:rsidRDefault="00AE4B06" w:rsidP="00AE4B06">
      <w:pPr>
        <w:pStyle w:val="6"/>
        <w:numPr>
          <w:ilvl w:val="0"/>
          <w:numId w:val="0"/>
        </w:numPr>
        <w:ind w:right="-1"/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AE4B06" w:rsidRDefault="00AE4B06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Pr="004846DC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AE4B06" w:rsidRPr="004846DC" w:rsidRDefault="00AE4B06" w:rsidP="00AE4B06">
      <w:pPr>
        <w:ind w:right="-1"/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</w:t>
      </w:r>
      <w:r w:rsidR="00B31695">
        <w:rPr>
          <w:rFonts w:ascii="PT Astra Serif" w:hAnsi="PT Astra Serif"/>
          <w:sz w:val="28"/>
          <w:szCs w:val="26"/>
        </w:rPr>
        <w:t xml:space="preserve">31 января 2023 года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B31695">
        <w:rPr>
          <w:rFonts w:ascii="PT Astra Serif" w:hAnsi="PT Astra Serif"/>
          <w:sz w:val="28"/>
          <w:szCs w:val="26"/>
        </w:rPr>
        <w:t xml:space="preserve">                       </w:t>
      </w:r>
      <w:bookmarkStart w:id="0" w:name="_GoBack"/>
      <w:bookmarkEnd w:id="0"/>
      <w:r w:rsidR="00B31695">
        <w:rPr>
          <w:rFonts w:ascii="PT Astra Serif" w:hAnsi="PT Astra Serif"/>
          <w:sz w:val="28"/>
          <w:szCs w:val="26"/>
        </w:rPr>
        <w:t xml:space="preserve">    № 118-п</w:t>
      </w:r>
    </w:p>
    <w:p w:rsidR="00AE4B06" w:rsidRDefault="00AE4B06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Pr="004846DC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AE4B06" w:rsidRPr="009F4F84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AE4B06" w:rsidRPr="00477FE4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администрации города Югорска от 2</w:t>
      </w:r>
      <w:r w:rsidRPr="00477FE4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Pr="00477FE4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</w:t>
      </w:r>
      <w:r w:rsidRPr="009F4F84">
        <w:rPr>
          <w:rFonts w:ascii="PT Astra Serif" w:hAnsi="PT Astra Serif"/>
          <w:sz w:val="28"/>
          <w:szCs w:val="28"/>
        </w:rPr>
        <w:t>201</w:t>
      </w:r>
      <w:r w:rsidRPr="00477FE4">
        <w:rPr>
          <w:rFonts w:ascii="PT Astra Serif" w:hAnsi="PT Astra Serif"/>
          <w:sz w:val="28"/>
          <w:szCs w:val="28"/>
        </w:rPr>
        <w:t>6</w:t>
      </w:r>
      <w:r w:rsidRPr="009F4F84">
        <w:rPr>
          <w:rFonts w:ascii="PT Astra Serif" w:hAnsi="PT Astra Serif"/>
          <w:sz w:val="28"/>
          <w:szCs w:val="28"/>
        </w:rPr>
        <w:t xml:space="preserve"> № </w:t>
      </w:r>
      <w:r w:rsidRPr="00477FE4">
        <w:rPr>
          <w:rFonts w:ascii="PT Astra Serif" w:hAnsi="PT Astra Serif"/>
          <w:sz w:val="28"/>
          <w:szCs w:val="28"/>
        </w:rPr>
        <w:t>1530</w:t>
      </w:r>
    </w:p>
    <w:p w:rsidR="00AE4B06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  <w:r>
        <w:rPr>
          <w:rFonts w:ascii="PT Astra Serif" w:hAnsi="PT Astra Serif"/>
          <w:sz w:val="28"/>
          <w:szCs w:val="28"/>
        </w:rPr>
        <w:t>и проекта межевания</w:t>
      </w:r>
    </w:p>
    <w:p w:rsidR="00AE4B06" w:rsidRPr="00637294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территории</w:t>
      </w:r>
      <w:r w:rsidRPr="006372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37294">
        <w:rPr>
          <w:rFonts w:ascii="PT Astra Serif" w:hAnsi="PT Astra Serif"/>
          <w:sz w:val="28"/>
          <w:szCs w:val="28"/>
        </w:rPr>
        <w:t>музейно-туристического</w:t>
      </w:r>
      <w:proofErr w:type="gramEnd"/>
      <w:r w:rsidRPr="00637294">
        <w:rPr>
          <w:rFonts w:ascii="PT Astra Serif" w:hAnsi="PT Astra Serif"/>
          <w:sz w:val="28"/>
          <w:szCs w:val="28"/>
        </w:rPr>
        <w:t xml:space="preserve"> </w:t>
      </w:r>
    </w:p>
    <w:p w:rsidR="00AE4B06" w:rsidRPr="00910A08" w:rsidRDefault="00AE4B06" w:rsidP="00910A08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637294">
        <w:rPr>
          <w:rFonts w:ascii="PT Astra Serif" w:hAnsi="PT Astra Serif"/>
          <w:sz w:val="28"/>
          <w:szCs w:val="28"/>
        </w:rPr>
        <w:t xml:space="preserve">комплекса </w:t>
      </w:r>
      <w:r>
        <w:rPr>
          <w:rFonts w:ascii="PT Astra Serif" w:hAnsi="PT Astra Serif"/>
          <w:sz w:val="28"/>
          <w:szCs w:val="28"/>
        </w:rPr>
        <w:t>«</w:t>
      </w:r>
      <w:r w:rsidRPr="00637294">
        <w:rPr>
          <w:rFonts w:ascii="PT Astra Serif" w:hAnsi="PT Astra Serif"/>
          <w:sz w:val="28"/>
          <w:szCs w:val="28"/>
        </w:rPr>
        <w:t>Ворота в Югру</w:t>
      </w:r>
      <w:r w:rsidRPr="009F4F84">
        <w:rPr>
          <w:rFonts w:ascii="PT Astra Serif" w:hAnsi="PT Astra Serif"/>
          <w:sz w:val="28"/>
          <w:szCs w:val="28"/>
        </w:rPr>
        <w:t>»</w:t>
      </w:r>
    </w:p>
    <w:p w:rsidR="00AE4B06" w:rsidRDefault="00AE4B06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Pr="004846DC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AE4B06" w:rsidRDefault="00AE4B06" w:rsidP="00AE4B06">
      <w:pPr>
        <w:suppressAutoHyphens w:val="0"/>
        <w:spacing w:line="276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статьями 4</w:t>
      </w:r>
      <w:r w:rsidRPr="003637E8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363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46 Градостроительного кодекса Российской Федерации,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>енеральным планом город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Югорск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а,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утвержденным решением Думы города Югорска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07.10.2014 № 65:</w:t>
      </w:r>
    </w:p>
    <w:p w:rsidR="00AE4B06" w:rsidRDefault="00AE4B06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9F4F84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</w:rPr>
        <w:t>от 29.06.2016</w:t>
      </w:r>
      <w:r w:rsidRPr="00637294">
        <w:rPr>
          <w:rFonts w:ascii="PT Astra Serif" w:hAnsi="PT Astra Serif"/>
          <w:sz w:val="28"/>
          <w:szCs w:val="28"/>
        </w:rPr>
        <w:t xml:space="preserve"> № 1530</w:t>
      </w:r>
      <w:r>
        <w:rPr>
          <w:rFonts w:ascii="PT Astra Serif" w:hAnsi="PT Astra Serif"/>
          <w:sz w:val="28"/>
          <w:szCs w:val="28"/>
        </w:rPr>
        <w:t xml:space="preserve"> </w:t>
      </w:r>
      <w:r w:rsidRPr="00637294"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  <w:r>
        <w:rPr>
          <w:rFonts w:ascii="PT Astra Serif" w:hAnsi="PT Astra Serif"/>
          <w:sz w:val="28"/>
          <w:szCs w:val="28"/>
        </w:rPr>
        <w:t xml:space="preserve">и проекта межевания </w:t>
      </w:r>
      <w:r w:rsidRPr="00637294">
        <w:rPr>
          <w:rFonts w:ascii="PT Astra Serif" w:hAnsi="PT Astra Serif"/>
          <w:sz w:val="28"/>
          <w:szCs w:val="28"/>
        </w:rPr>
        <w:t xml:space="preserve">территории музейно-туристического комплекса </w:t>
      </w:r>
      <w:r>
        <w:rPr>
          <w:rFonts w:ascii="PT Astra Serif" w:hAnsi="PT Astra Serif"/>
          <w:sz w:val="28"/>
          <w:szCs w:val="28"/>
        </w:rPr>
        <w:t>«</w:t>
      </w:r>
      <w:r w:rsidRPr="00637294">
        <w:rPr>
          <w:rFonts w:ascii="PT Astra Serif" w:hAnsi="PT Astra Serif"/>
          <w:sz w:val="28"/>
          <w:szCs w:val="28"/>
        </w:rPr>
        <w:t>Ворота в Югру»</w:t>
      </w:r>
      <w:r>
        <w:rPr>
          <w:rFonts w:ascii="PT Astra Serif" w:hAnsi="PT Astra Serif"/>
          <w:sz w:val="28"/>
          <w:szCs w:val="28"/>
        </w:rPr>
        <w:t xml:space="preserve"> (с изменениями от 30.07.2021 № 1402–п, от 16.09.2021 № 1747-п, от 20.01.2023 № 58-п)</w:t>
      </w:r>
      <w:r w:rsidRPr="0063729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411F1" w:rsidRDefault="000D2366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</w:t>
      </w:r>
      <w:r w:rsidR="00B411F1">
        <w:rPr>
          <w:rFonts w:ascii="PT Astra Serif" w:hAnsi="PT Astra Serif"/>
          <w:sz w:val="28"/>
          <w:szCs w:val="26"/>
        </w:rPr>
        <w:t>В приложении 5:</w:t>
      </w:r>
    </w:p>
    <w:p w:rsidR="00AE4B06" w:rsidRDefault="00B411F1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 xml:space="preserve">1.1. В </w:t>
      </w:r>
      <w:r w:rsidR="00B32ED7">
        <w:rPr>
          <w:rFonts w:ascii="PT Astra Serif" w:hAnsi="PT Astra Serif"/>
          <w:sz w:val="28"/>
          <w:szCs w:val="26"/>
        </w:rPr>
        <w:t>строке</w:t>
      </w:r>
      <w:r>
        <w:rPr>
          <w:rFonts w:ascii="PT Astra Serif" w:hAnsi="PT Astra Serif"/>
          <w:sz w:val="28"/>
          <w:szCs w:val="26"/>
        </w:rPr>
        <w:t xml:space="preserve"> 7 таблицы слова «</w:t>
      </w:r>
      <w:r w:rsidRPr="0051086D">
        <w:rPr>
          <w:rFonts w:ascii="PT Astra Serif" w:hAnsi="PT Astra Serif" w:cs="Liberation Serif"/>
          <w:sz w:val="28"/>
          <w:szCs w:val="28"/>
        </w:rPr>
        <w:t>Земельные участки (территории) общего пользования (12.0)</w:t>
      </w:r>
      <w:r>
        <w:rPr>
          <w:rFonts w:ascii="PT Astra Serif" w:hAnsi="PT Astra Serif" w:cs="Liberation Serif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заменить словами </w:t>
      </w:r>
      <w:r>
        <w:rPr>
          <w:rFonts w:ascii="PT Astra Serif" w:hAnsi="PT Astra Serif"/>
          <w:sz w:val="28"/>
          <w:szCs w:val="26"/>
        </w:rPr>
        <w:t>«</w:t>
      </w:r>
      <w:r w:rsidRPr="0051086D">
        <w:rPr>
          <w:rFonts w:ascii="PT Astra Serif" w:hAnsi="PT Astra Serif" w:cs="Liberation Serif"/>
          <w:sz w:val="28"/>
          <w:szCs w:val="28"/>
        </w:rPr>
        <w:t xml:space="preserve">Природно-познавательный туризм </w:t>
      </w:r>
      <w:r w:rsidRPr="0051086D">
        <w:rPr>
          <w:rFonts w:ascii="PT Astra Serif" w:hAnsi="PT Astra Serif"/>
          <w:color w:val="000000"/>
          <w:sz w:val="28"/>
          <w:szCs w:val="28"/>
        </w:rPr>
        <w:t>(код 5.2)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B411F1" w:rsidRDefault="00B32ED7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>1.2. В строке</w:t>
      </w:r>
      <w:r w:rsidR="00B411F1">
        <w:rPr>
          <w:rFonts w:ascii="PT Astra Serif" w:hAnsi="PT Astra Serif"/>
          <w:color w:val="000000"/>
          <w:sz w:val="28"/>
          <w:szCs w:val="28"/>
        </w:rPr>
        <w:t xml:space="preserve"> 9 </w:t>
      </w:r>
      <w:r w:rsidR="00B411F1">
        <w:rPr>
          <w:rFonts w:ascii="PT Astra Serif" w:hAnsi="PT Astra Serif"/>
          <w:sz w:val="28"/>
          <w:szCs w:val="26"/>
        </w:rPr>
        <w:t>таблицы слова «</w:t>
      </w:r>
      <w:r w:rsidR="00B411F1" w:rsidRPr="0051086D">
        <w:rPr>
          <w:rFonts w:ascii="PT Astra Serif" w:hAnsi="PT Astra Serif" w:cs="Liberation Serif"/>
          <w:sz w:val="28"/>
          <w:szCs w:val="28"/>
        </w:rPr>
        <w:t xml:space="preserve">Природно-познавательный туризм </w:t>
      </w:r>
      <w:r w:rsidR="00B411F1" w:rsidRPr="0051086D">
        <w:rPr>
          <w:rFonts w:ascii="PT Astra Serif" w:hAnsi="PT Astra Serif"/>
          <w:color w:val="000000"/>
          <w:sz w:val="28"/>
          <w:szCs w:val="28"/>
        </w:rPr>
        <w:t>(код 5.2)</w:t>
      </w:r>
      <w:r w:rsidR="00B411F1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="00B411F1" w:rsidRPr="0051086D">
        <w:rPr>
          <w:rFonts w:ascii="PT Astra Serif" w:hAnsi="PT Astra Serif" w:cs="Liberation Serif"/>
          <w:sz w:val="28"/>
          <w:szCs w:val="28"/>
        </w:rPr>
        <w:t xml:space="preserve">Улично-дорожная сеть </w:t>
      </w:r>
      <w:r w:rsidR="00B411F1" w:rsidRPr="0051086D">
        <w:rPr>
          <w:rFonts w:ascii="PT Astra Serif" w:hAnsi="PT Astra Serif"/>
          <w:color w:val="000000"/>
          <w:sz w:val="28"/>
          <w:szCs w:val="28"/>
        </w:rPr>
        <w:t>(код 12.0.1)</w:t>
      </w:r>
      <w:r w:rsidR="00B411F1">
        <w:rPr>
          <w:rFonts w:ascii="PT Astra Serif" w:hAnsi="PT Astra Serif"/>
          <w:color w:val="000000"/>
          <w:sz w:val="28"/>
          <w:szCs w:val="28"/>
        </w:rPr>
        <w:t>»</w:t>
      </w:r>
      <w:r w:rsidR="00400185">
        <w:rPr>
          <w:rFonts w:ascii="PT Astra Serif" w:hAnsi="PT Astra Serif"/>
          <w:color w:val="000000"/>
          <w:sz w:val="28"/>
          <w:szCs w:val="28"/>
        </w:rPr>
        <w:t>.</w:t>
      </w:r>
    </w:p>
    <w:p w:rsidR="00AE4B06" w:rsidRPr="009F4F84" w:rsidRDefault="00AE4B06" w:rsidP="00AE4B06">
      <w:pPr>
        <w:pStyle w:val="a6"/>
        <w:tabs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t>2</w:t>
      </w:r>
      <w:r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Опубликовать</w:t>
      </w:r>
      <w:r>
        <w:rPr>
          <w:rFonts w:ascii="PT Astra Serif" w:hAnsi="PT Astra Serif"/>
          <w:sz w:val="28"/>
          <w:szCs w:val="26"/>
        </w:rPr>
        <w:t xml:space="preserve"> </w:t>
      </w:r>
      <w:r w:rsidRPr="009F4F84">
        <w:rPr>
          <w:rFonts w:ascii="PT Astra Serif" w:hAnsi="PT Astra Serif"/>
          <w:sz w:val="28"/>
          <w:szCs w:val="26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6"/>
        </w:rPr>
        <w:t>.</w:t>
      </w:r>
    </w:p>
    <w:p w:rsidR="00AE4B06" w:rsidRDefault="00AE4B06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lastRenderedPageBreak/>
        <w:t>3</w:t>
      </w:r>
      <w:r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6"/>
        </w:rPr>
        <w:t>.</w:t>
      </w:r>
    </w:p>
    <w:p w:rsidR="00910A08" w:rsidRDefault="00910A08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</w:p>
    <w:p w:rsidR="00910A08" w:rsidRDefault="00910A08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</w:p>
    <w:p w:rsidR="00910A08" w:rsidRDefault="00910A08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</w:p>
    <w:p w:rsidR="000D2366" w:rsidRDefault="000D2366" w:rsidP="00AE4B06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  <w:proofErr w:type="gramStart"/>
      <w:r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6"/>
        </w:rPr>
        <w:t xml:space="preserve"> обязанности </w:t>
      </w:r>
    </w:p>
    <w:p w:rsidR="00AE4B06" w:rsidRDefault="000D2366" w:rsidP="00AE4B06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AE4B06" w:rsidRPr="004846DC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ы</w:t>
      </w:r>
      <w:r w:rsidR="00AE4B06" w:rsidRPr="004846DC">
        <w:rPr>
          <w:rFonts w:ascii="PT Astra Serif" w:hAnsi="PT Astra Serif"/>
          <w:b/>
          <w:sz w:val="28"/>
          <w:szCs w:val="26"/>
        </w:rPr>
        <w:t xml:space="preserve"> города Югорска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    </w:t>
      </w:r>
      <w:r w:rsidR="00AE4B06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 xml:space="preserve">  </w:t>
      </w:r>
      <w:r w:rsidR="00AE4B06">
        <w:rPr>
          <w:rFonts w:ascii="PT Astra Serif" w:hAnsi="PT Astra Serif"/>
          <w:b/>
          <w:sz w:val="28"/>
          <w:szCs w:val="26"/>
        </w:rPr>
        <w:t xml:space="preserve">  </w:t>
      </w:r>
      <w:r>
        <w:rPr>
          <w:rFonts w:ascii="PT Astra Serif" w:hAnsi="PT Astra Serif"/>
          <w:b/>
          <w:sz w:val="28"/>
          <w:szCs w:val="26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6"/>
        </w:rPr>
        <w:t>Носкова</w:t>
      </w:r>
      <w:proofErr w:type="spellEnd"/>
    </w:p>
    <w:p w:rsidR="00835AC8" w:rsidRDefault="00835AC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835AC8" w:rsidRDefault="00835AC8"/>
    <w:p w:rsidR="00835AC8" w:rsidRDefault="00835AC8"/>
    <w:p w:rsidR="00835AC8" w:rsidRDefault="00835AC8"/>
    <w:p w:rsidR="00910A08" w:rsidRDefault="00910A08"/>
    <w:p w:rsidR="00910A08" w:rsidRDefault="00910A08"/>
    <w:p w:rsidR="00835AC8" w:rsidRDefault="00835AC8"/>
    <w:p w:rsidR="00400185" w:rsidRDefault="00400185"/>
    <w:p w:rsidR="00400185" w:rsidRDefault="00400185"/>
    <w:p w:rsidR="00400185" w:rsidRDefault="00400185"/>
    <w:sectPr w:rsidR="00400185" w:rsidSect="0040018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85" w:rsidRDefault="00400185" w:rsidP="00400185">
      <w:r>
        <w:separator/>
      </w:r>
    </w:p>
  </w:endnote>
  <w:endnote w:type="continuationSeparator" w:id="0">
    <w:p w:rsidR="00400185" w:rsidRDefault="00400185" w:rsidP="0040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85" w:rsidRDefault="00400185" w:rsidP="00400185">
      <w:r>
        <w:separator/>
      </w:r>
    </w:p>
  </w:footnote>
  <w:footnote w:type="continuationSeparator" w:id="0">
    <w:p w:rsidR="00400185" w:rsidRDefault="00400185" w:rsidP="0040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247248"/>
      <w:docPartObj>
        <w:docPartGallery w:val="Page Numbers (Top of Page)"/>
        <w:docPartUnique/>
      </w:docPartObj>
    </w:sdtPr>
    <w:sdtEndPr/>
    <w:sdtContent>
      <w:p w:rsidR="00400185" w:rsidRDefault="004001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95">
          <w:rPr>
            <w:noProof/>
          </w:rPr>
          <w:t>2</w:t>
        </w:r>
        <w:r>
          <w:fldChar w:fldCharType="end"/>
        </w:r>
      </w:p>
    </w:sdtContent>
  </w:sdt>
  <w:p w:rsidR="00400185" w:rsidRDefault="004001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3"/>
    <w:rsid w:val="000D2366"/>
    <w:rsid w:val="000F09FB"/>
    <w:rsid w:val="00197153"/>
    <w:rsid w:val="00400185"/>
    <w:rsid w:val="00583F2B"/>
    <w:rsid w:val="00690B82"/>
    <w:rsid w:val="00835AC8"/>
    <w:rsid w:val="00910A08"/>
    <w:rsid w:val="00AB324D"/>
    <w:rsid w:val="00AE4B06"/>
    <w:rsid w:val="00B31695"/>
    <w:rsid w:val="00B32ED7"/>
    <w:rsid w:val="00B411F1"/>
    <w:rsid w:val="00D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6"/>
    <w:pPr>
      <w:suppressAutoHyphens/>
      <w:spacing w:after="0" w:line="240" w:lineRule="auto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AE4B06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AE4B0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E4B0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аблица ГП Знак"/>
    <w:basedOn w:val="a0"/>
    <w:link w:val="a5"/>
    <w:locked/>
    <w:rsid w:val="00AE4B06"/>
    <w:rPr>
      <w:rFonts w:ascii="Times New Roman" w:hAnsi="Times New Roman" w:cs="Times New Roman"/>
    </w:rPr>
  </w:style>
  <w:style w:type="paragraph" w:customStyle="1" w:styleId="a5">
    <w:name w:val="Таблица ГП"/>
    <w:basedOn w:val="a"/>
    <w:next w:val="a"/>
    <w:link w:val="a4"/>
    <w:qFormat/>
    <w:rsid w:val="00AE4B06"/>
    <w:pPr>
      <w:suppressAutoHyphens w:val="0"/>
      <w:jc w:val="center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AE4B06"/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AE4B06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AE4B06"/>
    <w:rPr>
      <w:rFonts w:ascii="Times New Roman" w:hAnsi="Times New Roman"/>
      <w:sz w:val="40"/>
    </w:rPr>
  </w:style>
  <w:style w:type="paragraph" w:styleId="a6">
    <w:name w:val="List Paragraph"/>
    <w:basedOn w:val="a"/>
    <w:link w:val="a7"/>
    <w:uiPriority w:val="34"/>
    <w:qFormat/>
    <w:rsid w:val="00AE4B06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AE4B06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F0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1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0185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4001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018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6"/>
    <w:pPr>
      <w:suppressAutoHyphens/>
      <w:spacing w:after="0" w:line="240" w:lineRule="auto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AE4B06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AE4B0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E4B0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аблица ГП Знак"/>
    <w:basedOn w:val="a0"/>
    <w:link w:val="a5"/>
    <w:locked/>
    <w:rsid w:val="00AE4B06"/>
    <w:rPr>
      <w:rFonts w:ascii="Times New Roman" w:hAnsi="Times New Roman" w:cs="Times New Roman"/>
    </w:rPr>
  </w:style>
  <w:style w:type="paragraph" w:customStyle="1" w:styleId="a5">
    <w:name w:val="Таблица ГП"/>
    <w:basedOn w:val="a"/>
    <w:next w:val="a"/>
    <w:link w:val="a4"/>
    <w:qFormat/>
    <w:rsid w:val="00AE4B06"/>
    <w:pPr>
      <w:suppressAutoHyphens w:val="0"/>
      <w:jc w:val="center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AE4B06"/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AE4B06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AE4B06"/>
    <w:rPr>
      <w:rFonts w:ascii="Times New Roman" w:hAnsi="Times New Roman"/>
      <w:sz w:val="40"/>
    </w:rPr>
  </w:style>
  <w:style w:type="paragraph" w:styleId="a6">
    <w:name w:val="List Paragraph"/>
    <w:basedOn w:val="a"/>
    <w:link w:val="a7"/>
    <w:uiPriority w:val="34"/>
    <w:qFormat/>
    <w:rsid w:val="00AE4B06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AE4B06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F0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1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0185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4001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01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анатольевна</dc:creator>
  <cp:lastModifiedBy>Сахиуллина Рафина Курбангалеевна</cp:lastModifiedBy>
  <cp:revision>3</cp:revision>
  <cp:lastPrinted>2023-01-30T11:41:00Z</cp:lastPrinted>
  <dcterms:created xsi:type="dcterms:W3CDTF">2023-01-30T11:47:00Z</dcterms:created>
  <dcterms:modified xsi:type="dcterms:W3CDTF">2023-01-31T04:45:00Z</dcterms:modified>
</cp:coreProperties>
</file>