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DB" w:rsidRDefault="008A3CDB" w:rsidP="00530F1B">
      <w:pPr>
        <w:widowControl w:val="0"/>
        <w:autoSpaceDE w:val="0"/>
        <w:autoSpaceDN w:val="0"/>
        <w:jc w:val="center"/>
        <w:rPr>
          <w:sz w:val="23"/>
          <w:szCs w:val="23"/>
        </w:rPr>
      </w:pPr>
    </w:p>
    <w:p w:rsidR="00530F1B" w:rsidRPr="005151D3" w:rsidRDefault="007D6DB4" w:rsidP="00530F1B">
      <w:pPr>
        <w:widowControl w:val="0"/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  <w:r w:rsidRPr="005151D3">
        <w:rPr>
          <w:rFonts w:ascii="PT Astra Serif" w:hAnsi="PT Astra Serif"/>
          <w:sz w:val="23"/>
          <w:szCs w:val="23"/>
        </w:rPr>
        <w:t xml:space="preserve">Публичная декларация </w:t>
      </w:r>
    </w:p>
    <w:p w:rsidR="00530F1B" w:rsidRPr="005151D3" w:rsidRDefault="007D6DB4" w:rsidP="00530F1B">
      <w:pPr>
        <w:widowControl w:val="0"/>
        <w:autoSpaceDE w:val="0"/>
        <w:autoSpaceDN w:val="0"/>
        <w:jc w:val="center"/>
        <w:rPr>
          <w:rFonts w:ascii="PT Astra Serif" w:hAnsi="PT Astra Serif"/>
          <w:sz w:val="23"/>
          <w:szCs w:val="23"/>
          <w:lang w:eastAsia="ru-RU"/>
        </w:rPr>
      </w:pPr>
      <w:r w:rsidRPr="005151D3">
        <w:rPr>
          <w:rFonts w:ascii="PT Astra Serif" w:hAnsi="PT Astra Serif"/>
          <w:sz w:val="23"/>
          <w:szCs w:val="23"/>
        </w:rPr>
        <w:t>о результатах реализации мероприятий</w:t>
      </w:r>
      <w:r w:rsidR="00530F1B" w:rsidRPr="005151D3">
        <w:rPr>
          <w:rFonts w:ascii="PT Astra Serif" w:hAnsi="PT Astra Serif"/>
          <w:sz w:val="23"/>
          <w:szCs w:val="23"/>
        </w:rPr>
        <w:t xml:space="preserve"> </w:t>
      </w:r>
      <w:r w:rsidRPr="005151D3">
        <w:rPr>
          <w:rFonts w:ascii="PT Astra Serif" w:hAnsi="PT Astra Serif"/>
          <w:sz w:val="23"/>
          <w:szCs w:val="23"/>
        </w:rPr>
        <w:t xml:space="preserve">муниципальной программы </w:t>
      </w:r>
      <w:r w:rsidR="00530F1B" w:rsidRPr="005151D3">
        <w:rPr>
          <w:rFonts w:ascii="PT Astra Serif" w:hAnsi="PT Astra Serif"/>
          <w:sz w:val="23"/>
          <w:szCs w:val="23"/>
          <w:lang w:eastAsia="ru-RU"/>
        </w:rPr>
        <w:t>«Социально-экономическое развитие и муниципальное управление»</w:t>
      </w:r>
    </w:p>
    <w:p w:rsidR="00CA64B6" w:rsidRPr="005151D3" w:rsidRDefault="00CA64B6" w:rsidP="00530F1B">
      <w:pPr>
        <w:widowControl w:val="0"/>
        <w:autoSpaceDE w:val="0"/>
        <w:autoSpaceDN w:val="0"/>
        <w:jc w:val="center"/>
        <w:rPr>
          <w:rFonts w:ascii="PT Astra Serif" w:hAnsi="PT Astra Serif"/>
          <w:sz w:val="23"/>
          <w:szCs w:val="23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559"/>
        <w:gridCol w:w="1417"/>
        <w:gridCol w:w="4253"/>
        <w:gridCol w:w="2268"/>
      </w:tblGrid>
      <w:tr w:rsidR="00607396" w:rsidRPr="005151D3" w:rsidTr="00B55889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5151D3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5151D3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 xml:space="preserve">Значение  результата </w:t>
            </w:r>
            <w:r w:rsidR="00607396" w:rsidRPr="005151D3">
              <w:rPr>
                <w:rFonts w:ascii="PT Astra Serif" w:hAnsi="PT Astra Serif"/>
                <w:sz w:val="22"/>
                <w:szCs w:val="22"/>
              </w:rPr>
              <w:t xml:space="preserve">       </w:t>
            </w:r>
            <w:r w:rsidRPr="005151D3">
              <w:rPr>
                <w:rFonts w:ascii="PT Astra Serif" w:hAnsi="PT Astra Serif"/>
                <w:sz w:val="22"/>
                <w:szCs w:val="22"/>
              </w:rPr>
              <w:t>(ед. измерения)</w:t>
            </w:r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Срок исполнения</w:t>
            </w:r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5151D3">
              <w:rPr>
                <w:rFonts w:ascii="PT Astra Serif" w:hAnsi="PT Astra Serif"/>
                <w:sz w:val="22"/>
                <w:szCs w:val="22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Объем финансирования мероприятия (подпрограммы)</w:t>
            </w:r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5151D3">
              <w:rPr>
                <w:rFonts w:ascii="PT Astra Serif" w:hAnsi="PT Astra Serif"/>
                <w:sz w:val="22"/>
                <w:szCs w:val="22"/>
              </w:rPr>
              <w:t>(ед. измерения</w:t>
            </w:r>
            <w:proofErr w:type="gramEnd"/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тыс. рублей)</w:t>
            </w:r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07396" w:rsidRPr="005151D3" w:rsidTr="00B558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930B14" w:rsidRPr="005151D3" w:rsidTr="00084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5151D3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Исполнение плановых значен</w:t>
            </w:r>
            <w:bookmarkStart w:id="0" w:name="_GoBack"/>
            <w:bookmarkEnd w:id="0"/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ий по администрируемым доходам (без учета безвозмездных поступлений)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Подпрограмма 1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DC24A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3 121 416,4</w:t>
            </w:r>
          </w:p>
        </w:tc>
      </w:tr>
      <w:tr w:rsidR="00930B14" w:rsidRPr="005151D3" w:rsidTr="00084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14" w:rsidRPr="005151D3" w:rsidRDefault="005151D3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Подпрограмма 1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DC24A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07396" w:rsidRPr="005151D3" w:rsidTr="00B558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5151D3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B4" w:rsidRPr="005151D3" w:rsidRDefault="00B33D98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Увеличение численности детей-сирот и детей, оставшихся без попечения родителей, переданных                      на воспитание в семьи, с 251 до  282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B4" w:rsidRPr="005151D3" w:rsidRDefault="00B33D98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282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B4" w:rsidRPr="005151D3" w:rsidRDefault="00DC5797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</w:t>
            </w:r>
            <w:r w:rsidR="00B33D98" w:rsidRPr="005151D3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B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6315FC"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B4" w:rsidRPr="005151D3" w:rsidRDefault="00930B14" w:rsidP="00DC24A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578 668,4</w:t>
            </w:r>
          </w:p>
        </w:tc>
      </w:tr>
      <w:tr w:rsidR="00197B44" w:rsidRPr="005151D3" w:rsidTr="008F6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5151D3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197B44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Увеличение численности занятых в сфере малого                      и среднего предпринимательства, включая индивидуальных предпринимателей, с 3,2 до 4,9 тыс.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930B14" w:rsidP="00197B44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  <w:r w:rsidR="00197B44"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,9  </w:t>
            </w:r>
          </w:p>
          <w:p w:rsidR="00197B44" w:rsidRPr="005151D3" w:rsidRDefault="00197B44" w:rsidP="00197B44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930B14" w:rsidP="00930B1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Подпрограмма 2</w:t>
            </w:r>
            <w:r w:rsidR="00197B44"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«Развитие малого и среднего предпринимательства»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24 578,2</w:t>
            </w:r>
          </w:p>
        </w:tc>
      </w:tr>
      <w:tr w:rsidR="00197B44" w:rsidRPr="005151D3" w:rsidTr="008F6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44" w:rsidRPr="005151D3" w:rsidRDefault="005151D3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60739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460,0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345</w:t>
            </w:r>
            <w:r w:rsidR="00197B44"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ед.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07396" w:rsidRPr="005151D3" w:rsidTr="00B558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5151D3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B33D98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продукции, 5 единиц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B33D98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5 </w:t>
            </w:r>
            <w:r w:rsidR="00DC5797"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ед</w:t>
            </w: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DC5797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</w:t>
            </w:r>
            <w:r w:rsidR="00B33D98" w:rsidRPr="005151D3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930B14" w:rsidP="00B33D9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Подпрограмма 3 </w:t>
            </w:r>
            <w:r w:rsidR="00B33D98"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«Развитие агропромышленного комплекса»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2 074 311,5</w:t>
            </w:r>
          </w:p>
        </w:tc>
      </w:tr>
      <w:tr w:rsidR="00607396" w:rsidRPr="005151D3" w:rsidTr="00B558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5151D3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B33D98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 с 446 до 270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B33D98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270 </w:t>
            </w:r>
            <w:r w:rsidR="00DC5797"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чел</w:t>
            </w: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DC5797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</w:t>
            </w:r>
            <w:r w:rsidR="00B33D98" w:rsidRPr="005151D3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Подпрограмма 5 </w:t>
            </w:r>
            <w:r w:rsidR="00B33D98"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«Улучшение условий и охраны труда»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D403F2" w:rsidP="00DC24A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21 402,4</w:t>
            </w:r>
          </w:p>
        </w:tc>
      </w:tr>
    </w:tbl>
    <w:p w:rsidR="00CA64B6" w:rsidRPr="005151D3" w:rsidRDefault="00CA64B6" w:rsidP="007D6DB4">
      <w:pPr>
        <w:pStyle w:val="ConsPlusNormal"/>
        <w:ind w:firstLine="709"/>
        <w:jc w:val="both"/>
        <w:rPr>
          <w:rFonts w:ascii="PT Astra Serif" w:hAnsi="PT Astra Serif" w:cs="Times New Roman"/>
          <w:b/>
          <w:sz w:val="23"/>
          <w:szCs w:val="23"/>
        </w:rPr>
      </w:pPr>
    </w:p>
    <w:p w:rsidR="00CA64B6" w:rsidRPr="005151D3" w:rsidRDefault="00CA64B6" w:rsidP="007D6DB4">
      <w:pPr>
        <w:pStyle w:val="ConsPlusNormal"/>
        <w:ind w:firstLine="709"/>
        <w:jc w:val="both"/>
        <w:rPr>
          <w:rFonts w:ascii="PT Astra Serif" w:hAnsi="PT Astra Serif" w:cs="Times New Roman"/>
          <w:b/>
          <w:sz w:val="23"/>
          <w:szCs w:val="23"/>
        </w:rPr>
      </w:pPr>
      <w:r w:rsidRPr="005151D3">
        <w:rPr>
          <w:rFonts w:ascii="PT Astra Serif" w:hAnsi="PT Astra Serif" w:cs="Times New Roman"/>
          <w:b/>
          <w:sz w:val="23"/>
          <w:szCs w:val="23"/>
        </w:rPr>
        <w:t xml:space="preserve">Согласовано: </w:t>
      </w:r>
    </w:p>
    <w:p w:rsidR="00CA64B6" w:rsidRPr="005151D3" w:rsidRDefault="00B434D7" w:rsidP="007D6DB4">
      <w:pPr>
        <w:pStyle w:val="ConsPlusNormal"/>
        <w:ind w:firstLine="709"/>
        <w:jc w:val="both"/>
        <w:rPr>
          <w:rFonts w:ascii="PT Astra Serif" w:hAnsi="PT Astra Serif" w:cs="Times New Roman"/>
          <w:sz w:val="23"/>
          <w:szCs w:val="23"/>
        </w:rPr>
      </w:pPr>
      <w:r w:rsidRPr="005151D3">
        <w:rPr>
          <w:rFonts w:ascii="PT Astra Serif" w:hAnsi="PT Astra Serif" w:cs="Times New Roman"/>
          <w:sz w:val="23"/>
          <w:szCs w:val="23"/>
        </w:rPr>
        <w:t>Директор департамента</w:t>
      </w:r>
      <w:r w:rsidR="0028693B" w:rsidRPr="005151D3">
        <w:rPr>
          <w:rFonts w:ascii="PT Astra Serif" w:hAnsi="PT Astra Serif" w:cs="Times New Roman"/>
          <w:sz w:val="23"/>
          <w:szCs w:val="23"/>
        </w:rPr>
        <w:t xml:space="preserve"> </w:t>
      </w:r>
      <w:r w:rsidRPr="005151D3">
        <w:rPr>
          <w:rFonts w:ascii="PT Astra Serif" w:hAnsi="PT Astra Serif" w:cs="Times New Roman"/>
          <w:sz w:val="23"/>
          <w:szCs w:val="23"/>
        </w:rPr>
        <w:t>экономического развития</w:t>
      </w:r>
      <w:r w:rsidR="0028693B" w:rsidRPr="005151D3">
        <w:rPr>
          <w:rFonts w:ascii="PT Astra Serif" w:hAnsi="PT Astra Serif" w:cs="Times New Roman"/>
          <w:sz w:val="23"/>
          <w:szCs w:val="23"/>
        </w:rPr>
        <w:t xml:space="preserve"> </w:t>
      </w:r>
    </w:p>
    <w:p w:rsidR="00530F1B" w:rsidRPr="005151D3" w:rsidRDefault="0028693B" w:rsidP="007D6DB4">
      <w:pPr>
        <w:pStyle w:val="ConsPlusNormal"/>
        <w:ind w:firstLine="709"/>
        <w:jc w:val="both"/>
        <w:rPr>
          <w:rFonts w:ascii="PT Astra Serif" w:hAnsi="PT Astra Serif" w:cs="Times New Roman"/>
          <w:sz w:val="23"/>
          <w:szCs w:val="23"/>
        </w:rPr>
      </w:pPr>
      <w:r w:rsidRPr="005151D3">
        <w:rPr>
          <w:rFonts w:ascii="PT Astra Serif" w:hAnsi="PT Astra Serif" w:cs="Times New Roman"/>
          <w:sz w:val="23"/>
          <w:szCs w:val="23"/>
        </w:rPr>
        <w:t>и</w:t>
      </w:r>
      <w:r w:rsidR="00B434D7" w:rsidRPr="005151D3">
        <w:rPr>
          <w:rFonts w:ascii="PT Astra Serif" w:hAnsi="PT Astra Serif" w:cs="Times New Roman"/>
          <w:sz w:val="23"/>
          <w:szCs w:val="23"/>
        </w:rPr>
        <w:t xml:space="preserve"> проектного управления</w:t>
      </w:r>
      <w:r w:rsidR="00CA64B6" w:rsidRPr="005151D3">
        <w:rPr>
          <w:rFonts w:ascii="PT Astra Serif" w:hAnsi="PT Astra Serif" w:cs="Times New Roman"/>
          <w:sz w:val="23"/>
          <w:szCs w:val="23"/>
        </w:rPr>
        <w:t xml:space="preserve"> </w:t>
      </w:r>
      <w:r w:rsidRPr="005151D3">
        <w:rPr>
          <w:rFonts w:ascii="PT Astra Serif" w:hAnsi="PT Astra Serif" w:cs="Times New Roman"/>
          <w:sz w:val="23"/>
          <w:szCs w:val="23"/>
        </w:rPr>
        <w:t>_______</w:t>
      </w:r>
      <w:r w:rsidR="00CA64B6" w:rsidRPr="005151D3">
        <w:rPr>
          <w:rFonts w:ascii="PT Astra Serif" w:hAnsi="PT Astra Serif" w:cs="Times New Roman"/>
          <w:sz w:val="23"/>
          <w:szCs w:val="23"/>
        </w:rPr>
        <w:t>________</w:t>
      </w:r>
      <w:r w:rsidRPr="005151D3">
        <w:rPr>
          <w:rFonts w:ascii="PT Astra Serif" w:hAnsi="PT Astra Serif" w:cs="Times New Roman"/>
          <w:sz w:val="23"/>
          <w:szCs w:val="23"/>
        </w:rPr>
        <w:t xml:space="preserve">И.В. </w:t>
      </w:r>
      <w:proofErr w:type="spellStart"/>
      <w:r w:rsidRPr="005151D3">
        <w:rPr>
          <w:rFonts w:ascii="PT Astra Serif" w:hAnsi="PT Astra Serif" w:cs="Times New Roman"/>
          <w:sz w:val="23"/>
          <w:szCs w:val="23"/>
        </w:rPr>
        <w:t>Грудцына</w:t>
      </w:r>
      <w:proofErr w:type="spellEnd"/>
    </w:p>
    <w:p w:rsidR="00CA64B6" w:rsidRPr="005151D3" w:rsidRDefault="00CA64B6" w:rsidP="00197B44">
      <w:pPr>
        <w:pStyle w:val="ConsPlusNormal"/>
        <w:ind w:firstLine="709"/>
        <w:rPr>
          <w:rFonts w:ascii="PT Astra Serif" w:hAnsi="PT Astra Serif" w:cs="Times New Roman"/>
          <w:sz w:val="23"/>
          <w:szCs w:val="23"/>
        </w:rPr>
      </w:pPr>
      <w:r w:rsidRPr="005151D3">
        <w:rPr>
          <w:rFonts w:ascii="PT Astra Serif" w:hAnsi="PT Astra Serif" w:cs="Times New Roman"/>
          <w:sz w:val="23"/>
          <w:szCs w:val="23"/>
        </w:rPr>
        <w:t xml:space="preserve">                                            </w:t>
      </w:r>
      <w:r w:rsidR="0028693B" w:rsidRPr="005151D3">
        <w:rPr>
          <w:rFonts w:ascii="PT Astra Serif" w:hAnsi="PT Astra Serif" w:cs="Times New Roman"/>
          <w:sz w:val="23"/>
          <w:szCs w:val="23"/>
        </w:rPr>
        <w:t>«____</w:t>
      </w:r>
      <w:r w:rsidRPr="005151D3">
        <w:rPr>
          <w:rFonts w:ascii="PT Astra Serif" w:hAnsi="PT Astra Serif" w:cs="Times New Roman"/>
          <w:sz w:val="23"/>
          <w:szCs w:val="23"/>
        </w:rPr>
        <w:t>__</w:t>
      </w:r>
      <w:r w:rsidR="0028693B" w:rsidRPr="005151D3">
        <w:rPr>
          <w:rFonts w:ascii="PT Astra Serif" w:hAnsi="PT Astra Serif" w:cs="Times New Roman"/>
          <w:sz w:val="23"/>
          <w:szCs w:val="23"/>
        </w:rPr>
        <w:t>» _____________</w:t>
      </w:r>
      <w:r w:rsidRPr="005151D3">
        <w:rPr>
          <w:rFonts w:ascii="PT Astra Serif" w:hAnsi="PT Astra Serif" w:cs="Times New Roman"/>
          <w:sz w:val="23"/>
          <w:szCs w:val="23"/>
        </w:rPr>
        <w:t xml:space="preserve">__ </w:t>
      </w:r>
      <w:r w:rsidR="006315FC" w:rsidRPr="005151D3">
        <w:rPr>
          <w:rFonts w:ascii="PT Astra Serif" w:hAnsi="PT Astra Serif" w:cs="Times New Roman"/>
          <w:sz w:val="23"/>
          <w:szCs w:val="23"/>
        </w:rPr>
        <w:t>2022</w:t>
      </w:r>
    </w:p>
    <w:sectPr w:rsidR="00CA64B6" w:rsidRPr="005151D3" w:rsidSect="008A3CDB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1"/>
    <w:rsid w:val="000922B1"/>
    <w:rsid w:val="00197B44"/>
    <w:rsid w:val="0028693B"/>
    <w:rsid w:val="004E0DF6"/>
    <w:rsid w:val="0051503A"/>
    <w:rsid w:val="005151D3"/>
    <w:rsid w:val="00530F1B"/>
    <w:rsid w:val="005851B8"/>
    <w:rsid w:val="00607396"/>
    <w:rsid w:val="006315FC"/>
    <w:rsid w:val="006659C2"/>
    <w:rsid w:val="007A2310"/>
    <w:rsid w:val="007D6DB4"/>
    <w:rsid w:val="007F7022"/>
    <w:rsid w:val="00843629"/>
    <w:rsid w:val="008A3CDB"/>
    <w:rsid w:val="00930B14"/>
    <w:rsid w:val="00A669A5"/>
    <w:rsid w:val="00B33D98"/>
    <w:rsid w:val="00B434D7"/>
    <w:rsid w:val="00B55889"/>
    <w:rsid w:val="00BA7FEF"/>
    <w:rsid w:val="00CA64B6"/>
    <w:rsid w:val="00D403F2"/>
    <w:rsid w:val="00DA49F3"/>
    <w:rsid w:val="00DC24AB"/>
    <w:rsid w:val="00DC5797"/>
    <w:rsid w:val="00E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Демидова Диана Мироновна</cp:lastModifiedBy>
  <cp:revision>9</cp:revision>
  <cp:lastPrinted>2022-04-12T05:47:00Z</cp:lastPrinted>
  <dcterms:created xsi:type="dcterms:W3CDTF">2021-01-14T04:27:00Z</dcterms:created>
  <dcterms:modified xsi:type="dcterms:W3CDTF">2022-04-12T05:49:00Z</dcterms:modified>
</cp:coreProperties>
</file>