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1C662A">
      <w:pPr>
        <w:pStyle w:val="5"/>
        <w:numPr>
          <w:ilvl w:val="4"/>
          <w:numId w:val="1"/>
        </w:numPr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AA223A" w:rsidRPr="00AA223A" w:rsidRDefault="00AA223A" w:rsidP="00AA223A">
      <w:pPr>
        <w:rPr>
          <w:sz w:val="36"/>
          <w:szCs w:val="36"/>
        </w:rPr>
      </w:pPr>
    </w:p>
    <w:p w:rsidR="001C662A" w:rsidRDefault="00B421ED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 08 августа 2016 года</w:t>
      </w:r>
      <w:r w:rsidR="001C662A"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№ 1948</w:t>
      </w:r>
    </w:p>
    <w:p w:rsidR="001C662A" w:rsidRDefault="001C662A" w:rsidP="001C662A"/>
    <w:p w:rsidR="00AA223A" w:rsidRDefault="00AA223A" w:rsidP="001C662A"/>
    <w:p w:rsidR="00723ACA" w:rsidRDefault="001C662A" w:rsidP="00723ACA">
      <w:pPr>
        <w:ind w:left="60"/>
        <w:jc w:val="both"/>
      </w:pPr>
      <w:r>
        <w:t>Об условиях  приватизации</w:t>
      </w:r>
    </w:p>
    <w:p w:rsidR="001C662A" w:rsidRDefault="00723ACA" w:rsidP="001C662A">
      <w:pPr>
        <w:ind w:left="60"/>
        <w:jc w:val="both"/>
      </w:pPr>
      <w:r>
        <w:t>муниципального имущества</w:t>
      </w:r>
    </w:p>
    <w:p w:rsidR="001C662A" w:rsidRDefault="001C662A" w:rsidP="001C662A">
      <w:pPr>
        <w:ind w:left="60"/>
        <w:jc w:val="both"/>
      </w:pPr>
    </w:p>
    <w:p w:rsidR="00AA223A" w:rsidRDefault="00AA223A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21.12.2001 № 178-ФЗ «О приватизации государственного и муниципального имущества»,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муниципального имущества города </w:t>
      </w:r>
      <w:proofErr w:type="spellStart"/>
      <w:r>
        <w:t>Югорска</w:t>
      </w:r>
      <w:proofErr w:type="spellEnd"/>
      <w:r>
        <w:t>» и р</w:t>
      </w:r>
      <w:r w:rsidR="00A82AF9">
        <w:t xml:space="preserve">ешением Думы города </w:t>
      </w:r>
      <w:proofErr w:type="spellStart"/>
      <w:r w:rsidR="00A82AF9">
        <w:t>Югорска</w:t>
      </w:r>
      <w:proofErr w:type="spellEnd"/>
      <w:r w:rsidR="00A82AF9">
        <w:t xml:space="preserve"> от 26.02.2016 № 11 </w:t>
      </w:r>
      <w:r>
        <w:t>«О прогнозном перечне имущества,</w:t>
      </w:r>
      <w:r w:rsidR="00A82AF9">
        <w:t xml:space="preserve"> подлежащего приватизации в 2016</w:t>
      </w:r>
      <w:r>
        <w:t xml:space="preserve"> году»:</w:t>
      </w:r>
    </w:p>
    <w:p w:rsidR="001C662A" w:rsidRDefault="001C662A" w:rsidP="001C662A">
      <w:pPr>
        <w:ind w:firstLine="709"/>
        <w:jc w:val="both"/>
      </w:pPr>
      <w:r>
        <w:t>1. Утвердить условия приватизации 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="007E24E0">
        <w:t xml:space="preserve"> (</w:t>
      </w:r>
      <w:proofErr w:type="spellStart"/>
      <w:r w:rsidR="007E24E0">
        <w:t>С.Д</w:t>
      </w:r>
      <w:proofErr w:type="spellEnd"/>
      <w:r w:rsidR="007E24E0">
        <w:t>. Голин)</w:t>
      </w:r>
      <w:r>
        <w:t xml:space="preserve"> разместить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Контроль за </w:t>
      </w:r>
      <w:r w:rsidR="001C7564">
        <w:t>вы</w:t>
      </w:r>
      <w:r>
        <w:t xml:space="preserve">полнением настоящего постановления возложить на первого заместителя главы </w:t>
      </w:r>
      <w:r w:rsidR="001C7564">
        <w:t>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A82AF9" w:rsidRDefault="00A82AF9" w:rsidP="001C662A">
      <w:pPr>
        <w:jc w:val="both"/>
      </w:pPr>
    </w:p>
    <w:p w:rsidR="00AA223A" w:rsidRDefault="00AA223A" w:rsidP="001C662A">
      <w:pPr>
        <w:jc w:val="both"/>
      </w:pPr>
    </w:p>
    <w:p w:rsidR="00AA223A" w:rsidRDefault="00AA223A" w:rsidP="001C662A">
      <w:pPr>
        <w:jc w:val="both"/>
      </w:pPr>
    </w:p>
    <w:p w:rsidR="001C662A" w:rsidRDefault="00BB450B" w:rsidP="001C662A">
      <w:pPr>
        <w:rPr>
          <w:b/>
          <w:bCs/>
        </w:rPr>
      </w:pPr>
      <w:r>
        <w:rPr>
          <w:b/>
          <w:bCs/>
        </w:rPr>
        <w:t>Глава</w:t>
      </w:r>
      <w:r w:rsidR="001C662A">
        <w:rPr>
          <w:b/>
          <w:bCs/>
        </w:rPr>
        <w:t xml:space="preserve"> города </w:t>
      </w:r>
      <w:proofErr w:type="spellStart"/>
      <w:r w:rsidR="001C662A">
        <w:rPr>
          <w:b/>
          <w:bCs/>
        </w:rPr>
        <w:t>Югорска</w:t>
      </w:r>
      <w:proofErr w:type="spellEnd"/>
      <w:r w:rsidR="001C662A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                                                </w:t>
      </w:r>
      <w:proofErr w:type="spellStart"/>
      <w:r>
        <w:rPr>
          <w:b/>
          <w:bCs/>
        </w:rPr>
        <w:t>Р.З</w:t>
      </w:r>
      <w:proofErr w:type="spellEnd"/>
      <w:r>
        <w:rPr>
          <w:b/>
          <w:bCs/>
        </w:rPr>
        <w:t>. Салахов</w:t>
      </w:r>
    </w:p>
    <w:p w:rsidR="00A82AF9" w:rsidRDefault="00A82AF9" w:rsidP="001C662A">
      <w:pPr>
        <w:rPr>
          <w:b/>
          <w:bCs/>
        </w:rPr>
      </w:pPr>
    </w:p>
    <w:p w:rsidR="00743AD4" w:rsidRDefault="00743AD4" w:rsidP="009D0807">
      <w:pPr>
        <w:jc w:val="right"/>
        <w:rPr>
          <w:sz w:val="20"/>
          <w:szCs w:val="20"/>
        </w:rPr>
        <w:sectPr w:rsidR="00743AD4" w:rsidSect="009D0807">
          <w:pgSz w:w="11906" w:h="16838"/>
          <w:pgMar w:top="397" w:right="567" w:bottom="284" w:left="1418" w:header="709" w:footer="709" w:gutter="0"/>
          <w:cols w:space="708"/>
          <w:docGrid w:linePitch="360"/>
        </w:sect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Default="00B421ED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08 августа 2016 года  № 1948</w:t>
      </w:r>
    </w:p>
    <w:p w:rsidR="00AA223A" w:rsidRPr="0032514D" w:rsidRDefault="00AA223A" w:rsidP="001C662A">
      <w:pPr>
        <w:tabs>
          <w:tab w:val="left" w:pos="1620"/>
        </w:tabs>
        <w:ind w:firstLine="720"/>
        <w:jc w:val="right"/>
        <w:rPr>
          <w:b/>
        </w:rPr>
      </w:pPr>
      <w:bookmarkStart w:id="0" w:name="_GoBack"/>
      <w:bookmarkEnd w:id="0"/>
    </w:p>
    <w:p w:rsidR="001C662A" w:rsidRDefault="001C662A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D56920" w:rsidRDefault="00D56920" w:rsidP="00D56920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b/>
        </w:rPr>
      </w:pPr>
      <w:r>
        <w:rPr>
          <w:b/>
        </w:rPr>
        <w:t>Условия приватизации муниципального имущества</w:t>
      </w:r>
    </w:p>
    <w:p w:rsidR="00FC6B60" w:rsidRDefault="00FC6B60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p w:rsidR="00505328" w:rsidRDefault="00505328" w:rsidP="004638F2">
      <w:pPr>
        <w:tabs>
          <w:tab w:val="left" w:pos="11907"/>
          <w:tab w:val="left" w:pos="12616"/>
          <w:tab w:val="left" w:pos="12900"/>
        </w:tabs>
        <w:ind w:right="-32"/>
        <w:rPr>
          <w:b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686"/>
        <w:gridCol w:w="992"/>
        <w:gridCol w:w="1418"/>
        <w:gridCol w:w="1984"/>
        <w:gridCol w:w="1843"/>
        <w:gridCol w:w="2126"/>
      </w:tblGrid>
      <w:tr w:rsidR="008C54C3" w:rsidTr="008C54C3">
        <w:trPr>
          <w:trHeight w:val="278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8C54C3" w:rsidRDefault="008C54C3" w:rsidP="003272CF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C54C3" w:rsidRDefault="008C54C3" w:rsidP="003272CF">
            <w:pPr>
              <w:ind w:right="-145"/>
              <w:jc w:val="center"/>
            </w:pPr>
            <w:r>
              <w:t xml:space="preserve">Характеристика объекта </w:t>
            </w:r>
          </w:p>
          <w:p w:rsidR="008C54C3" w:rsidRDefault="008C54C3" w:rsidP="003272CF">
            <w:pPr>
              <w:ind w:right="-145"/>
              <w:jc w:val="center"/>
            </w:pPr>
            <w:r>
              <w:t>недвижимости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C54C3" w:rsidRDefault="008C54C3" w:rsidP="003272CF">
            <w:pPr>
              <w:tabs>
                <w:tab w:val="left" w:pos="540"/>
              </w:tabs>
              <w:ind w:right="-145"/>
              <w:jc w:val="center"/>
            </w:pPr>
            <w:r>
              <w:t>Площадь</w:t>
            </w:r>
          </w:p>
          <w:p w:rsidR="008C54C3" w:rsidRDefault="008C54C3" w:rsidP="003272CF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54C3" w:rsidRDefault="008C54C3" w:rsidP="003272CF">
            <w:pPr>
              <w:ind w:right="-145"/>
              <w:jc w:val="right"/>
            </w:pPr>
          </w:p>
          <w:p w:rsidR="008C54C3" w:rsidRDefault="008C54C3" w:rsidP="003272CF">
            <w:pPr>
              <w:jc w:val="center"/>
            </w:pPr>
            <w:r>
              <w:t>Начальная цена объекта недвижимости</w:t>
            </w:r>
          </w:p>
          <w:p w:rsidR="008C54C3" w:rsidRDefault="008C54C3" w:rsidP="003272CF">
            <w:pPr>
              <w:jc w:val="center"/>
            </w:pPr>
            <w:r>
              <w:t>(без учёта НДС)</w:t>
            </w:r>
          </w:p>
          <w:p w:rsidR="008C54C3" w:rsidRPr="00567325" w:rsidRDefault="008C54C3" w:rsidP="003272CF">
            <w:pPr>
              <w:jc w:val="center"/>
            </w:pPr>
            <w:r>
              <w:t>(рубли)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54C3" w:rsidRPr="00567325" w:rsidRDefault="008C54C3" w:rsidP="008C54C3">
            <w:pPr>
              <w:tabs>
                <w:tab w:val="left" w:pos="1451"/>
              </w:tabs>
              <w:jc w:val="center"/>
            </w:pPr>
            <w:r>
              <w:t>Способ приватизации</w:t>
            </w:r>
          </w:p>
        </w:tc>
        <w:tc>
          <w:tcPr>
            <w:tcW w:w="2126" w:type="dxa"/>
            <w:vMerge w:val="restart"/>
            <w:vAlign w:val="center"/>
          </w:tcPr>
          <w:p w:rsidR="008C54C3" w:rsidRPr="008C54C3" w:rsidRDefault="008C54C3" w:rsidP="008C54C3">
            <w:pPr>
              <w:jc w:val="center"/>
            </w:pPr>
            <w:r>
              <w:t>Обременения</w:t>
            </w:r>
          </w:p>
        </w:tc>
      </w:tr>
      <w:tr w:rsidR="008C54C3" w:rsidTr="008C54C3">
        <w:trPr>
          <w:trHeight w:val="822"/>
        </w:trPr>
        <w:tc>
          <w:tcPr>
            <w:tcW w:w="3827" w:type="dxa"/>
            <w:vMerge/>
            <w:shd w:val="clear" w:color="auto" w:fill="auto"/>
          </w:tcPr>
          <w:p w:rsidR="008C54C3" w:rsidRDefault="008C54C3" w:rsidP="003272CF">
            <w:pPr>
              <w:ind w:right="-145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8C54C3" w:rsidRDefault="008C54C3" w:rsidP="003272CF">
            <w:pPr>
              <w:ind w:right="-145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54C3" w:rsidRDefault="008C54C3" w:rsidP="003272CF">
            <w:pPr>
              <w:ind w:left="-108" w:right="-145"/>
              <w:jc w:val="center"/>
            </w:pPr>
            <w: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54C3" w:rsidRDefault="008C54C3" w:rsidP="003272CF">
            <w:pPr>
              <w:jc w:val="center"/>
            </w:pPr>
            <w:r>
              <w:t>земельного участка</w:t>
            </w:r>
          </w:p>
        </w:tc>
        <w:tc>
          <w:tcPr>
            <w:tcW w:w="1984" w:type="dxa"/>
            <w:vMerge/>
            <w:shd w:val="clear" w:color="auto" w:fill="auto"/>
          </w:tcPr>
          <w:p w:rsidR="008C54C3" w:rsidRDefault="008C54C3" w:rsidP="003272CF">
            <w:pPr>
              <w:ind w:right="-145"/>
              <w:jc w:val="right"/>
            </w:pPr>
          </w:p>
        </w:tc>
        <w:tc>
          <w:tcPr>
            <w:tcW w:w="1843" w:type="dxa"/>
            <w:vMerge/>
            <w:shd w:val="clear" w:color="auto" w:fill="auto"/>
          </w:tcPr>
          <w:p w:rsidR="008C54C3" w:rsidRDefault="008C54C3" w:rsidP="003272CF">
            <w:pPr>
              <w:ind w:right="-145"/>
              <w:jc w:val="right"/>
            </w:pPr>
          </w:p>
        </w:tc>
        <w:tc>
          <w:tcPr>
            <w:tcW w:w="2126" w:type="dxa"/>
            <w:vMerge/>
          </w:tcPr>
          <w:p w:rsidR="008C54C3" w:rsidRDefault="008C54C3" w:rsidP="003272CF">
            <w:pPr>
              <w:ind w:right="-145"/>
              <w:jc w:val="right"/>
            </w:pPr>
          </w:p>
        </w:tc>
      </w:tr>
      <w:tr w:rsidR="008C54C3" w:rsidTr="008C54C3">
        <w:tc>
          <w:tcPr>
            <w:tcW w:w="3827" w:type="dxa"/>
            <w:shd w:val="clear" w:color="auto" w:fill="auto"/>
            <w:vAlign w:val="center"/>
          </w:tcPr>
          <w:p w:rsidR="008C54C3" w:rsidRPr="000D1682" w:rsidRDefault="008C54C3" w:rsidP="003272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Нежилое строение – магазин «Товары для дома» для торговли по адресу: улица 40 лет Победы, д. 6,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>, расположенное на земельном участке с кадастровым номером 86:22:0005002:0028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54C3" w:rsidRPr="000D1682" w:rsidRDefault="008C54C3" w:rsidP="007100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Нежилое, одноэтажное кирпичное здание. Фундамент сборные бетонные, сборные железобетонные блоки, стены кирпичные, перекрытия железобетонные. Год постройки 1970.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4C3" w:rsidRPr="000D1682" w:rsidRDefault="008C54C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54C3" w:rsidRPr="000D1682" w:rsidRDefault="008C54C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1135">
              <w:rPr>
                <w:color w:val="000000"/>
              </w:rPr>
              <w:t> </w:t>
            </w:r>
            <w:r>
              <w:rPr>
                <w:color w:val="000000"/>
              </w:rPr>
              <w:t>037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54C3" w:rsidRDefault="008C54C3" w:rsidP="003272CF">
            <w:pPr>
              <w:jc w:val="center"/>
            </w:pPr>
            <w:r>
              <w:t xml:space="preserve">9 637 000,00 </w:t>
            </w:r>
          </w:p>
          <w:p w:rsidR="008C54C3" w:rsidRDefault="008C54C3" w:rsidP="003272CF">
            <w:pPr>
              <w:jc w:val="center"/>
            </w:pPr>
            <w:r>
              <w:t>(в том числе стоимость земельного участка 1 337 000,00)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54C3" w:rsidRDefault="008C54C3" w:rsidP="00687209">
            <w:pPr>
              <w:jc w:val="center"/>
            </w:pPr>
            <w:r w:rsidRPr="00616A10">
              <w:t>аукцион</w:t>
            </w:r>
          </w:p>
        </w:tc>
        <w:tc>
          <w:tcPr>
            <w:tcW w:w="2126" w:type="dxa"/>
            <w:vAlign w:val="center"/>
          </w:tcPr>
          <w:p w:rsidR="008C54C3" w:rsidRDefault="008C54C3" w:rsidP="008C54C3">
            <w:pPr>
              <w:jc w:val="center"/>
            </w:pPr>
            <w:r>
              <w:t>Договор аренды от 01.03.2016 № 2, заключённый</w:t>
            </w:r>
          </w:p>
          <w:p w:rsidR="008C54C3" w:rsidRPr="00616A10" w:rsidRDefault="008C54C3" w:rsidP="008C54C3">
            <w:pPr>
              <w:jc w:val="center"/>
            </w:pPr>
            <w:r>
              <w:t>по 31.12.2016 включительно</w:t>
            </w:r>
          </w:p>
        </w:tc>
      </w:tr>
    </w:tbl>
    <w:p w:rsidR="00723ACA" w:rsidRDefault="00723ACA" w:rsidP="00743AD4">
      <w:pPr>
        <w:ind w:left="-851" w:right="-90" w:firstLine="1418"/>
        <w:jc w:val="both"/>
      </w:pPr>
    </w:p>
    <w:p w:rsidR="00743AD4" w:rsidRPr="000D1682" w:rsidRDefault="00743AD4" w:rsidP="00743AD4">
      <w:pPr>
        <w:ind w:left="-851" w:right="-90" w:firstLine="1418"/>
        <w:jc w:val="both"/>
      </w:pPr>
      <w:r w:rsidRPr="000D1682">
        <w:t>Форма подачи предложений о цене имущества – открытая.</w:t>
      </w:r>
    </w:p>
    <w:p w:rsidR="00743AD4" w:rsidRPr="000D1682" w:rsidRDefault="00743AD4" w:rsidP="00743AD4">
      <w:pPr>
        <w:ind w:left="142" w:right="-90" w:firstLine="425"/>
        <w:jc w:val="both"/>
      </w:pPr>
      <w:r w:rsidRPr="000D1682">
        <w:t>Оплата приобретаемого покупателем муниципального имущества производится единовременно, без предоставления рассрочки. Покупатель выплачивает цену имущества в течение 10 (десяти) дней</w:t>
      </w:r>
      <w:r w:rsidR="00B94E9B">
        <w:t xml:space="preserve"> после заключения </w:t>
      </w:r>
      <w:r w:rsidRPr="000D1682">
        <w:t>договора купли-продажи. Сумма задатка, перечисленная Покупателем на счет Продавца в соответствии с условиями участия в аукционе, засчитывается в счет оплаты стоимости имущества.</w:t>
      </w:r>
    </w:p>
    <w:p w:rsidR="00743AD4" w:rsidRPr="000D1682" w:rsidRDefault="00743AD4" w:rsidP="00743AD4">
      <w:pPr>
        <w:tabs>
          <w:tab w:val="left" w:pos="11199"/>
        </w:tabs>
        <w:ind w:left="142" w:right="-90" w:firstLine="425"/>
        <w:jc w:val="both"/>
      </w:pPr>
      <w:r w:rsidRPr="000D1682">
        <w:t>За несвоевременную оплату имущества Покупатель уплачивает пеню в размере 0,1 % от суммы задолженности за каждый день просрочки.</w:t>
      </w:r>
    </w:p>
    <w:p w:rsidR="009D0807" w:rsidRDefault="009D0807" w:rsidP="001C662A">
      <w:pPr>
        <w:ind w:left="900" w:right="1461"/>
        <w:jc w:val="right"/>
        <w:rPr>
          <w:b/>
        </w:rPr>
      </w:pPr>
    </w:p>
    <w:sectPr w:rsidR="009D0807" w:rsidSect="00CE0380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23D13"/>
    <w:rsid w:val="00075C42"/>
    <w:rsid w:val="00095A1E"/>
    <w:rsid w:val="00123AA3"/>
    <w:rsid w:val="0016779B"/>
    <w:rsid w:val="00174121"/>
    <w:rsid w:val="001C662A"/>
    <w:rsid w:val="001C7564"/>
    <w:rsid w:val="00201135"/>
    <w:rsid w:val="00210AE8"/>
    <w:rsid w:val="002D46AB"/>
    <w:rsid w:val="0038739B"/>
    <w:rsid w:val="004638F2"/>
    <w:rsid w:val="004C3DBF"/>
    <w:rsid w:val="00505328"/>
    <w:rsid w:val="00530CD6"/>
    <w:rsid w:val="00557619"/>
    <w:rsid w:val="005720A5"/>
    <w:rsid w:val="005731C1"/>
    <w:rsid w:val="005845DA"/>
    <w:rsid w:val="005E2299"/>
    <w:rsid w:val="00612DE8"/>
    <w:rsid w:val="00687209"/>
    <w:rsid w:val="006B002C"/>
    <w:rsid w:val="00710001"/>
    <w:rsid w:val="00723ACA"/>
    <w:rsid w:val="00735E09"/>
    <w:rsid w:val="00743AD4"/>
    <w:rsid w:val="00754C9B"/>
    <w:rsid w:val="00755891"/>
    <w:rsid w:val="007D28A3"/>
    <w:rsid w:val="007E24E0"/>
    <w:rsid w:val="007F18BB"/>
    <w:rsid w:val="0081739C"/>
    <w:rsid w:val="00857FF1"/>
    <w:rsid w:val="008B5043"/>
    <w:rsid w:val="008C54C3"/>
    <w:rsid w:val="009034B9"/>
    <w:rsid w:val="009D0807"/>
    <w:rsid w:val="00A01983"/>
    <w:rsid w:val="00A16573"/>
    <w:rsid w:val="00A61CA4"/>
    <w:rsid w:val="00A82AF9"/>
    <w:rsid w:val="00AA223A"/>
    <w:rsid w:val="00AF52E0"/>
    <w:rsid w:val="00B043CA"/>
    <w:rsid w:val="00B421ED"/>
    <w:rsid w:val="00B55203"/>
    <w:rsid w:val="00B94E9B"/>
    <w:rsid w:val="00BB450B"/>
    <w:rsid w:val="00BD002F"/>
    <w:rsid w:val="00C35155"/>
    <w:rsid w:val="00C9722C"/>
    <w:rsid w:val="00CB2E6F"/>
    <w:rsid w:val="00CC772F"/>
    <w:rsid w:val="00CE0380"/>
    <w:rsid w:val="00D56920"/>
    <w:rsid w:val="00D62814"/>
    <w:rsid w:val="00D92832"/>
    <w:rsid w:val="00DD1E1D"/>
    <w:rsid w:val="00DF4DDC"/>
    <w:rsid w:val="00F31A81"/>
    <w:rsid w:val="00FA626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2</cp:revision>
  <cp:lastPrinted>2015-11-02T16:46:00Z</cp:lastPrinted>
  <dcterms:created xsi:type="dcterms:W3CDTF">2016-08-10T12:40:00Z</dcterms:created>
  <dcterms:modified xsi:type="dcterms:W3CDTF">2016-08-10T12:40:00Z</dcterms:modified>
</cp:coreProperties>
</file>