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</w:pPr>
    </w:p>
    <w:p>
      <w:pPr>
        <w:pStyle w:val="Heading1"/>
        <w:spacing w:line="322" w:lineRule="exact" w:before="89"/>
        <w:ind w:left="80"/>
        <w:jc w:val="center"/>
      </w:pPr>
      <w:r>
        <w:rPr/>
        <w:t>Раздел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Материалы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обоснованию</w:t>
      </w:r>
      <w:r>
        <w:rPr>
          <w:spacing w:val="-6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планировки</w:t>
      </w:r>
      <w:r>
        <w:rPr>
          <w:spacing w:val="-3"/>
        </w:rPr>
        <w:t> </w:t>
      </w:r>
      <w:r>
        <w:rPr/>
        <w:t>территории.</w:t>
      </w:r>
    </w:p>
    <w:p>
      <w:pPr>
        <w:spacing w:before="0"/>
        <w:ind w:left="81" w:right="0" w:firstLine="0"/>
        <w:jc w:val="center"/>
        <w:rPr>
          <w:b/>
          <w:sz w:val="28"/>
        </w:rPr>
      </w:pPr>
      <w:r>
        <w:rPr>
          <w:b/>
          <w:sz w:val="28"/>
        </w:rPr>
        <w:t>Текстовая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часть</w:t>
      </w:r>
    </w:p>
    <w:p>
      <w:pPr>
        <w:pStyle w:val="BodyText"/>
        <w:spacing w:before="7"/>
        <w:rPr>
          <w:b/>
          <w:sz w:val="41"/>
        </w:rPr>
      </w:pPr>
    </w:p>
    <w:p>
      <w:pPr>
        <w:pStyle w:val="Heading1"/>
        <w:spacing w:line="320" w:lineRule="exact" w:before="1"/>
      </w:pPr>
      <w:r>
        <w:rPr/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466" w:val="left" w:leader="dot"/>
            </w:tabs>
            <w:spacing w:line="274" w:lineRule="exact"/>
          </w:pPr>
          <w:hyperlink w:history="true" w:anchor="_bookmark0">
            <w:r>
              <w:rPr/>
              <w:t>Общие</w:t>
            </w:r>
            <w:r>
              <w:rPr>
                <w:spacing w:val="-3"/>
              </w:rPr>
              <w:t> </w:t>
            </w:r>
            <w:r>
              <w:rPr/>
              <w:t>данные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3" w:val="left" w:leader="none"/>
              <w:tab w:pos="10466" w:val="left" w:leader="dot"/>
            </w:tabs>
            <w:spacing w:line="240" w:lineRule="auto" w:before="0" w:after="0"/>
            <w:ind w:left="672" w:right="597" w:firstLine="0"/>
            <w:jc w:val="left"/>
          </w:pPr>
          <w:hyperlink w:history="true" w:anchor="_bookmark1">
            <w:r>
              <w:rPr/>
              <w:t>Описание природно-климатических условий территории, в отношении которой</w:t>
            </w:r>
          </w:hyperlink>
          <w:r>
            <w:rPr>
              <w:spacing w:val="1"/>
            </w:rPr>
            <w:t> </w:t>
          </w:r>
          <w:hyperlink w:history="true" w:anchor="_bookmark1">
            <w:r>
              <w:rPr/>
              <w:t>разрабатывается</w:t>
            </w:r>
            <w:r>
              <w:rPr>
                <w:spacing w:val="-3"/>
              </w:rPr>
              <w:t> </w:t>
            </w:r>
            <w:r>
              <w:rPr/>
              <w:t>проект</w:t>
            </w:r>
            <w:r>
              <w:rPr>
                <w:spacing w:val="-3"/>
              </w:rPr>
              <w:t> </w:t>
            </w:r>
            <w:r>
              <w:rPr/>
              <w:t>планировки</w:t>
            </w:r>
            <w:r>
              <w:rPr>
                <w:spacing w:val="-2"/>
              </w:rPr>
              <w:t> </w:t>
            </w:r>
            <w:r>
              <w:rPr/>
              <w:t>территории</w:t>
              <w:tab/>
            </w:r>
            <w:r>
              <w:rPr>
                <w:spacing w:val="-1"/>
              </w:rPr>
              <w:t>8</w:t>
            </w:r>
          </w:hyperlink>
        </w:p>
        <w:p>
          <w:pPr>
            <w:pStyle w:val="TOC1"/>
            <w:tabs>
              <w:tab w:pos="10466" w:val="left" w:leader="dot"/>
            </w:tabs>
          </w:pPr>
          <w:r>
            <w:rPr>
              <w:u w:val="single"/>
            </w:rPr>
            <w:t>    </w:t>
          </w:r>
          <w:hyperlink w:history="true" w:anchor="_bookmark2">
            <w:r>
              <w:rPr/>
              <w:t>1.1</w:t>
            </w:r>
            <w:r>
              <w:rPr>
                <w:spacing w:val="-1"/>
              </w:rPr>
              <w:t> </w:t>
            </w:r>
            <w:r>
              <w:rPr/>
              <w:t>Климат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5" w:val="left" w:leader="none"/>
              <w:tab w:pos="1046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3">
            <w:r>
              <w:rPr/>
              <w:t>Гидрография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5" w:val="left" w:leader="none"/>
              <w:tab w:pos="1046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4">
            <w:r>
              <w:rPr/>
              <w:t>Растительность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5" w:val="left" w:leader="none"/>
              <w:tab w:pos="1034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5">
            <w:r>
              <w:rPr/>
              <w:t>Почвы</w:t>
              <w:tab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3" w:val="left" w:leader="none"/>
              <w:tab w:pos="10346" w:val="left" w:leader="dot"/>
            </w:tabs>
            <w:spacing w:line="240" w:lineRule="auto" w:before="0" w:after="0"/>
            <w:ind w:left="672" w:right="597" w:firstLine="0"/>
            <w:jc w:val="left"/>
          </w:pPr>
          <w:hyperlink w:history="true" w:anchor="_bookmark6">
            <w:r>
              <w:rPr/>
              <w:t>Обоснование определения границ зон планируемого размещения объектов капитального</w:t>
            </w:r>
          </w:hyperlink>
          <w:r>
            <w:rPr>
              <w:spacing w:val="1"/>
            </w:rPr>
            <w:t> </w:t>
          </w:r>
          <w:hyperlink w:history="true" w:anchor="_bookmark6">
            <w:r>
              <w:rPr/>
              <w:t>строительства</w:t>
              <w:tab/>
            </w:r>
            <w:r>
              <w:rPr>
                <w:spacing w:val="-1"/>
              </w:rPr>
              <w:t>11</w:t>
            </w:r>
          </w:hyperlink>
        </w:p>
        <w:p>
          <w:pPr>
            <w:pStyle w:val="TOC2"/>
            <w:tabs>
              <w:tab w:pos="10346" w:val="left" w:leader="dot"/>
            </w:tabs>
            <w:spacing w:line="274" w:lineRule="exact"/>
            <w:ind w:left="954" w:firstLine="0"/>
          </w:pPr>
          <w:hyperlink w:history="true" w:anchor="_bookmark7">
            <w:r>
              <w:rPr/>
              <w:t>2.1</w:t>
            </w:r>
            <w:r>
              <w:rPr>
                <w:spacing w:val="-3"/>
              </w:rPr>
              <w:t> </w:t>
            </w:r>
            <w:r>
              <w:rPr/>
              <w:t>Планировочные</w:t>
            </w:r>
            <w:r>
              <w:rPr>
                <w:spacing w:val="-5"/>
              </w:rPr>
              <w:t> </w:t>
            </w:r>
            <w:r>
              <w:rPr/>
              <w:t>ограничения</w:t>
            </w:r>
            <w:r>
              <w:rPr>
                <w:spacing w:val="-3"/>
              </w:rPr>
              <w:t> </w:t>
            </w:r>
            <w:r>
              <w:rPr/>
              <w:t>территории</w:t>
            </w:r>
            <w:r>
              <w:rPr>
                <w:spacing w:val="-4"/>
              </w:rPr>
              <w:t> </w:t>
            </w:r>
            <w:r>
              <w:rPr/>
              <w:t>проектирования</w:t>
              <w:tab/>
              <w:t>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3" w:val="left" w:leader="none"/>
              <w:tab w:pos="10346" w:val="left" w:leader="dot"/>
            </w:tabs>
            <w:spacing w:line="240" w:lineRule="auto" w:before="0" w:after="0"/>
            <w:ind w:left="672" w:right="597" w:firstLine="0"/>
            <w:jc w:val="left"/>
          </w:pPr>
          <w:hyperlink w:history="true" w:anchor="_bookmark8">
            <w:r>
              <w:rPr/>
              <w:t>Обоснование соответствия планируемых параметров, местоположения и назначения объектов</w:t>
            </w:r>
          </w:hyperlink>
          <w:r>
            <w:rPr>
              <w:spacing w:val="-57"/>
            </w:rPr>
            <w:t> </w:t>
          </w:r>
          <w:hyperlink w:history="true" w:anchor="_bookmark8">
            <w:r>
              <w:rPr/>
              <w:t>регионального значения, объектов местного значения нормативам градостроительного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/>
              <w:t>проектирования и требованиям градостроительных регламентов, установленным правилами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/>
              <w:t>землепользования и застройки расчетным показателям минимально допустимого уровня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/>
              <w:t>обеспеченности территории объектами коммунальной, транспортной, социальной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/>
              <w:t>инфраструктур и расчетным показателям максимально допустимого уровня территориальной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/>
              <w:t>доступности</w:t>
            </w:r>
            <w:r>
              <w:rPr>
                <w:spacing w:val="-3"/>
              </w:rPr>
              <w:t> </w:t>
            </w:r>
            <w:r>
              <w:rPr/>
              <w:t>таких</w:t>
            </w:r>
            <w:r>
              <w:rPr>
                <w:spacing w:val="-1"/>
              </w:rPr>
              <w:t> </w:t>
            </w:r>
            <w:r>
              <w:rPr/>
              <w:t>объектов</w:t>
            </w:r>
            <w:r>
              <w:rPr>
                <w:spacing w:val="-3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населения</w:t>
              <w:tab/>
            </w:r>
            <w:r>
              <w:rPr>
                <w:spacing w:val="-1"/>
              </w:rPr>
              <w:t>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5" w:val="left" w:leader="none"/>
              <w:tab w:pos="10346" w:val="left" w:leader="dot"/>
            </w:tabs>
            <w:spacing w:line="240" w:lineRule="auto" w:before="1" w:after="0"/>
            <w:ind w:left="1314" w:right="0" w:hanging="361"/>
            <w:jc w:val="left"/>
          </w:pPr>
          <w:hyperlink w:history="true" w:anchor="_bookmark9">
            <w:r>
              <w:rPr/>
              <w:t>Анализ</w:t>
            </w:r>
            <w:r>
              <w:rPr>
                <w:spacing w:val="-4"/>
              </w:rPr>
              <w:t> </w:t>
            </w:r>
            <w:r>
              <w:rPr/>
              <w:t>существующего</w:t>
            </w:r>
            <w:r>
              <w:rPr>
                <w:spacing w:val="-5"/>
              </w:rPr>
              <w:t> </w:t>
            </w:r>
            <w:r>
              <w:rPr/>
              <w:t>использования</w:t>
            </w:r>
            <w:r>
              <w:rPr>
                <w:spacing w:val="-7"/>
              </w:rPr>
              <w:t> </w:t>
            </w:r>
            <w:r>
              <w:rPr/>
              <w:t>планируемой</w:t>
            </w:r>
            <w:r>
              <w:rPr>
                <w:spacing w:val="-4"/>
              </w:rPr>
              <w:t> </w:t>
            </w:r>
            <w:r>
              <w:rPr/>
              <w:t>территории</w:t>
              <w:tab/>
              <w:t>34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5" w:val="left" w:leader="none"/>
              <w:tab w:pos="1034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10">
            <w:r>
              <w:rPr/>
              <w:t>Характеристики</w:t>
            </w:r>
            <w:r>
              <w:rPr>
                <w:spacing w:val="-6"/>
              </w:rPr>
              <w:t> </w:t>
            </w:r>
            <w:r>
              <w:rPr/>
              <w:t>планируемого</w:t>
            </w:r>
            <w:r>
              <w:rPr>
                <w:spacing w:val="-5"/>
              </w:rPr>
              <w:t> </w:t>
            </w:r>
            <w:r>
              <w:rPr/>
              <w:t>развития</w:t>
            </w:r>
            <w:r>
              <w:rPr>
                <w:spacing w:val="-4"/>
              </w:rPr>
              <w:t> </w:t>
            </w:r>
            <w:r>
              <w:rPr/>
              <w:t>транспортного</w:t>
            </w:r>
            <w:r>
              <w:rPr>
                <w:spacing w:val="-4"/>
              </w:rPr>
              <w:t> </w:t>
            </w:r>
            <w:r>
              <w:rPr/>
              <w:t>обслуживания</w:t>
            </w:r>
            <w:r>
              <w:rPr>
                <w:spacing w:val="-4"/>
              </w:rPr>
              <w:t> </w:t>
            </w:r>
            <w:r>
              <w:rPr/>
              <w:t>территории</w:t>
              <w:tab/>
              <w:t>35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5" w:val="left" w:leader="none"/>
              <w:tab w:pos="1034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13">
            <w:r>
              <w:rPr/>
              <w:t>Количество</w:t>
            </w:r>
            <w:r>
              <w:rPr>
                <w:spacing w:val="-4"/>
              </w:rPr>
              <w:t> </w:t>
            </w:r>
            <w:r>
              <w:rPr/>
              <w:t>машиномест</w:t>
            </w:r>
            <w:r>
              <w:rPr>
                <w:spacing w:val="-3"/>
              </w:rPr>
              <w:t> </w:t>
            </w:r>
            <w:r>
              <w:rPr/>
              <w:t>для</w:t>
            </w:r>
            <w:r>
              <w:rPr>
                <w:spacing w:val="-3"/>
              </w:rPr>
              <w:t> </w:t>
            </w:r>
            <w:r>
              <w:rPr/>
              <w:t>временного</w:t>
            </w:r>
            <w:r>
              <w:rPr>
                <w:spacing w:val="-3"/>
              </w:rPr>
              <w:t> </w:t>
            </w:r>
            <w:r>
              <w:rPr/>
              <w:t>хранения</w:t>
            </w:r>
            <w:r>
              <w:rPr>
                <w:spacing w:val="-3"/>
              </w:rPr>
              <w:t> </w:t>
            </w:r>
            <w:r>
              <w:rPr/>
              <w:t>легкового</w:t>
            </w:r>
            <w:r>
              <w:rPr>
                <w:spacing w:val="-3"/>
              </w:rPr>
              <w:t> </w:t>
            </w:r>
            <w:r>
              <w:rPr/>
              <w:t>автотранспорта</w:t>
              <w:tab/>
              <w:t>28</w:t>
            </w:r>
          </w:hyperlink>
        </w:p>
        <w:p>
          <w:pPr>
            <w:pStyle w:val="TOC1"/>
            <w:tabs>
              <w:tab w:pos="10346" w:val="left" w:leader="dot"/>
            </w:tabs>
          </w:pPr>
          <w:r>
            <w:rPr>
              <w:u w:val="single"/>
            </w:rPr>
            <w:t>    </w:t>
          </w:r>
          <w:hyperlink w:history="true" w:anchor="_bookmark14">
            <w:r>
              <w:rPr/>
              <w:t>3.4</w:t>
            </w:r>
            <w:r>
              <w:rPr>
                <w:spacing w:val="-3"/>
              </w:rPr>
              <w:t> </w:t>
            </w:r>
            <w:r>
              <w:rPr/>
              <w:t>Инженерно-техническое</w:t>
            </w:r>
            <w:r>
              <w:rPr>
                <w:spacing w:val="-4"/>
              </w:rPr>
              <w:t> </w:t>
            </w:r>
            <w:r>
              <w:rPr/>
              <w:t>обеспечение</w:t>
            </w:r>
            <w:r>
              <w:rPr>
                <w:spacing w:val="-4"/>
              </w:rPr>
              <w:t> </w:t>
            </w:r>
            <w:r>
              <w:rPr/>
              <w:t>территории</w:t>
              <w:tab/>
              <w:t>30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15" w:val="left" w:leader="none"/>
              <w:tab w:pos="1034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15">
            <w:r>
              <w:rPr/>
              <w:t>Вертикальная</w:t>
            </w:r>
            <w:r>
              <w:rPr>
                <w:spacing w:val="-3"/>
              </w:rPr>
              <w:t> </w:t>
            </w:r>
            <w:r>
              <w:rPr/>
              <w:t>планировка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инженерная</w:t>
            </w:r>
            <w:r>
              <w:rPr>
                <w:spacing w:val="1"/>
              </w:rPr>
              <w:t> </w:t>
            </w:r>
            <w:r>
              <w:rPr/>
              <w:t>подготовка</w:t>
            </w:r>
            <w:r>
              <w:rPr>
                <w:spacing w:val="-2"/>
              </w:rPr>
              <w:t> </w:t>
            </w:r>
            <w:r>
              <w:rPr/>
              <w:t>территории</w:t>
              <w:tab/>
              <w:t>34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15" w:val="left" w:leader="none"/>
              <w:tab w:pos="1034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16">
            <w:r>
              <w:rPr/>
              <w:t>Мусороудаление</w:t>
              <w:tab/>
              <w:t>34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3" w:val="left" w:leader="none"/>
              <w:tab w:pos="10346" w:val="left" w:leader="dot"/>
            </w:tabs>
            <w:spacing w:line="240" w:lineRule="auto" w:before="0" w:after="0"/>
            <w:ind w:left="672" w:right="597" w:firstLine="0"/>
            <w:jc w:val="left"/>
          </w:pPr>
          <w:hyperlink w:history="true" w:anchor="_bookmark17">
            <w:r>
              <w:rPr/>
              <w:t>Перечень мероприятий по защите территории от чрезвычайных ситуаций природного и</w:t>
            </w:r>
          </w:hyperlink>
          <w:r>
            <w:rPr>
              <w:spacing w:val="1"/>
            </w:rPr>
            <w:t> </w:t>
          </w:r>
          <w:hyperlink w:history="true" w:anchor="_bookmark17">
            <w:r>
              <w:rPr/>
              <w:t>техногенного характера, в том числе по обеспечению пожарной безопасности и по гражданской</w:t>
            </w:r>
          </w:hyperlink>
          <w:r>
            <w:rPr>
              <w:spacing w:val="-57"/>
            </w:rPr>
            <w:t> </w:t>
          </w:r>
          <w:hyperlink w:history="true" w:anchor="_bookmark17">
            <w:r>
              <w:rPr/>
              <w:t>обороне</w:t>
              <w:tab/>
            </w:r>
            <w:r>
              <w:rPr>
                <w:spacing w:val="-1"/>
              </w:rPr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3" w:val="left" w:leader="none"/>
              <w:tab w:pos="10346" w:val="left" w:leader="dot"/>
            </w:tabs>
            <w:spacing w:line="240" w:lineRule="auto" w:before="0" w:after="0"/>
            <w:ind w:left="912" w:right="0" w:hanging="241"/>
            <w:jc w:val="left"/>
          </w:pPr>
          <w:hyperlink w:history="true" w:anchor="_bookmark18">
            <w:r>
              <w:rPr/>
              <w:t>Перечень</w:t>
            </w:r>
            <w:r>
              <w:rPr>
                <w:spacing w:val="-3"/>
              </w:rPr>
              <w:t> </w:t>
            </w:r>
            <w:r>
              <w:rPr/>
              <w:t>мероприятий</w:t>
            </w:r>
            <w:r>
              <w:rPr>
                <w:spacing w:val="-3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охране</w:t>
            </w:r>
            <w:r>
              <w:rPr>
                <w:spacing w:val="-4"/>
              </w:rPr>
              <w:t> </w:t>
            </w:r>
            <w:r>
              <w:rPr/>
              <w:t>окружающей</w:t>
            </w:r>
            <w:r>
              <w:rPr>
                <w:spacing w:val="-2"/>
              </w:rPr>
              <w:t> </w:t>
            </w:r>
            <w:r>
              <w:rPr/>
              <w:t>среды</w:t>
              <w:tab/>
              <w:t>38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15" w:val="left" w:leader="none"/>
              <w:tab w:pos="1034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19">
            <w:r>
              <w:rPr/>
              <w:t>Мероприятия</w:t>
            </w:r>
            <w:r>
              <w:rPr>
                <w:spacing w:val="-6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охране</w:t>
            </w:r>
            <w:r>
              <w:rPr>
                <w:spacing w:val="-4"/>
              </w:rPr>
              <w:t> </w:t>
            </w:r>
            <w:r>
              <w:rPr/>
              <w:t>атмосферного</w:t>
            </w:r>
            <w:r>
              <w:rPr>
                <w:spacing w:val="-3"/>
              </w:rPr>
              <w:t> </w:t>
            </w:r>
            <w:r>
              <w:rPr/>
              <w:t>воздуха</w:t>
              <w:tab/>
              <w:t>39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15" w:val="left" w:leader="none"/>
              <w:tab w:pos="1034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20">
            <w:r>
              <w:rPr/>
              <w:t>Мероприятия</w:t>
            </w:r>
            <w:r>
              <w:rPr>
                <w:spacing w:val="-6"/>
              </w:rPr>
              <w:t> </w:t>
            </w:r>
            <w:r>
              <w:rPr/>
              <w:t>по</w:t>
            </w:r>
            <w:r>
              <w:rPr>
                <w:spacing w:val="-3"/>
              </w:rPr>
              <w:t> </w:t>
            </w:r>
            <w:r>
              <w:rPr/>
              <w:t>охране</w:t>
            </w:r>
            <w:r>
              <w:rPr>
                <w:spacing w:val="-3"/>
              </w:rPr>
              <w:t> </w:t>
            </w:r>
            <w:r>
              <w:rPr/>
              <w:t>почвенного</w:t>
            </w:r>
            <w:r>
              <w:rPr>
                <w:spacing w:val="-3"/>
              </w:rPr>
              <w:t> </w:t>
            </w:r>
            <w:r>
              <w:rPr/>
              <w:t>покрова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подземных</w:t>
            </w:r>
            <w:r>
              <w:rPr>
                <w:spacing w:val="-1"/>
              </w:rPr>
              <w:t> </w:t>
            </w:r>
            <w:r>
              <w:rPr/>
              <w:t>вод</w:t>
              <w:tab/>
              <w:t>39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15" w:val="left" w:leader="none"/>
              <w:tab w:pos="10346" w:val="left" w:leader="dot"/>
            </w:tabs>
            <w:spacing w:line="240" w:lineRule="auto" w:before="0" w:after="0"/>
            <w:ind w:left="1314" w:right="0" w:hanging="361"/>
            <w:jc w:val="left"/>
          </w:pPr>
          <w:hyperlink w:history="true" w:anchor="_bookmark21">
            <w:r>
              <w:rPr/>
              <w:t>Мероприятия</w:t>
            </w:r>
            <w:r>
              <w:rPr>
                <w:spacing w:val="-5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охране</w:t>
            </w:r>
            <w:r>
              <w:rPr>
                <w:spacing w:val="-3"/>
              </w:rPr>
              <w:t> </w:t>
            </w:r>
            <w:r>
              <w:rPr/>
              <w:t>окружающей</w:t>
            </w:r>
            <w:r>
              <w:rPr>
                <w:spacing w:val="-2"/>
              </w:rPr>
              <w:t> </w:t>
            </w:r>
            <w:r>
              <w:rPr/>
              <w:t>среды</w:t>
            </w:r>
            <w:r>
              <w:rPr>
                <w:spacing w:val="-2"/>
              </w:rPr>
              <w:t> </w:t>
            </w:r>
            <w:r>
              <w:rPr/>
              <w:t>от</w:t>
            </w:r>
            <w:r>
              <w:rPr>
                <w:spacing w:val="-2"/>
              </w:rPr>
              <w:t> </w:t>
            </w:r>
            <w:r>
              <w:rPr/>
              <w:t>воздействия</w:t>
            </w:r>
            <w:r>
              <w:rPr>
                <w:spacing w:val="-2"/>
              </w:rPr>
              <w:t> </w:t>
            </w:r>
            <w:r>
              <w:rPr/>
              <w:t>шума</w:t>
              <w:tab/>
              <w:t>40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3" w:val="left" w:leader="none"/>
              <w:tab w:pos="10346" w:val="left" w:leader="dot"/>
            </w:tabs>
            <w:spacing w:line="240" w:lineRule="auto" w:before="0" w:after="0"/>
            <w:ind w:left="912" w:right="0" w:hanging="241"/>
            <w:jc w:val="left"/>
          </w:pPr>
          <w:hyperlink w:history="true" w:anchor="_bookmark22">
            <w:r>
              <w:rPr/>
              <w:t>Обоснование</w:t>
            </w:r>
            <w:r>
              <w:rPr>
                <w:spacing w:val="-5"/>
              </w:rPr>
              <w:t> </w:t>
            </w:r>
            <w:r>
              <w:rPr/>
              <w:t>очередности</w:t>
            </w:r>
            <w:r>
              <w:rPr>
                <w:spacing w:val="-4"/>
              </w:rPr>
              <w:t> </w:t>
            </w:r>
            <w:r>
              <w:rPr/>
              <w:t>планируемого</w:t>
            </w:r>
            <w:r>
              <w:rPr>
                <w:spacing w:val="-4"/>
              </w:rPr>
              <w:t> </w:t>
            </w:r>
            <w:r>
              <w:rPr/>
              <w:t>развития</w:t>
            </w:r>
            <w:r>
              <w:rPr>
                <w:spacing w:val="-4"/>
              </w:rPr>
              <w:t> </w:t>
            </w:r>
            <w:r>
              <w:rPr/>
              <w:t>территории</w:t>
              <w:tab/>
              <w:t>40</w:t>
            </w:r>
          </w:hyperlink>
        </w:p>
        <w:p>
          <w:pPr>
            <w:pStyle w:val="TOC1"/>
            <w:tabs>
              <w:tab w:pos="10346" w:val="left" w:leader="dot"/>
            </w:tabs>
            <w:spacing w:before="1"/>
            <w:ind w:right="597"/>
          </w:pPr>
          <w:hyperlink w:history="true" w:anchor="_bookmark23">
            <w:r>
              <w:rPr/>
              <w:t>Приложение А. Результаты инженерных изысканий и выписка из реестра членов</w:t>
            </w:r>
          </w:hyperlink>
          <w:r>
            <w:rPr>
              <w:spacing w:val="1"/>
            </w:rPr>
            <w:t> </w:t>
          </w:r>
          <w:hyperlink w:history="true" w:anchor="_bookmark23">
            <w:r>
              <w:rPr/>
              <w:t>саморегулируемой</w:t>
            </w:r>
            <w:r>
              <w:rPr>
                <w:spacing w:val="-4"/>
              </w:rPr>
              <w:t> </w:t>
            </w:r>
            <w:r>
              <w:rPr/>
              <w:t>организации</w:t>
              <w:tab/>
            </w:r>
            <w:r>
              <w:rPr>
                <w:spacing w:val="-1"/>
              </w:rPr>
              <w:t>41</w:t>
            </w:r>
          </w:hyperlink>
        </w:p>
        <w:p>
          <w:pPr>
            <w:pStyle w:val="TOC1"/>
            <w:tabs>
              <w:tab w:pos="10346" w:val="left" w:leader="dot"/>
            </w:tabs>
          </w:pPr>
          <w:hyperlink w:history="true" w:anchor="_bookmark24">
            <w:r>
              <w:rPr/>
              <w:t>Приложение</w:t>
            </w:r>
            <w:r>
              <w:rPr>
                <w:spacing w:val="-3"/>
              </w:rPr>
              <w:t> </w:t>
            </w:r>
            <w:r>
              <w:rPr/>
              <w:t>Б.</w:t>
            </w:r>
            <w:r>
              <w:rPr>
                <w:spacing w:val="115"/>
              </w:rPr>
              <w:t> </w:t>
            </w:r>
            <w:r>
              <w:rPr/>
              <w:t>Задание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программа</w:t>
            </w:r>
            <w:r>
              <w:rPr>
                <w:spacing w:val="-3"/>
              </w:rPr>
              <w:t> </w:t>
            </w:r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проведение</w:t>
            </w:r>
            <w:r>
              <w:rPr>
                <w:spacing w:val="-3"/>
              </w:rPr>
              <w:t> </w:t>
            </w:r>
            <w:r>
              <w:rPr/>
              <w:t>инженерных</w:t>
            </w:r>
            <w:r>
              <w:rPr>
                <w:spacing w:val="-3"/>
              </w:rPr>
              <w:t> </w:t>
            </w:r>
            <w:r>
              <w:rPr/>
              <w:t>изысканий</w:t>
              <w:tab/>
              <w:t>48</w:t>
            </w:r>
          </w:hyperlink>
        </w:p>
        <w:p>
          <w:pPr>
            <w:pStyle w:val="TOC1"/>
            <w:tabs>
              <w:tab w:pos="10346" w:val="left" w:leader="dot"/>
            </w:tabs>
            <w:ind w:right="597"/>
          </w:pPr>
          <w:hyperlink w:history="true" w:anchor="_bookmark25">
            <w:r>
              <w:rPr/>
              <w:t>Приложение В. Исходные данные, используемые при подготовке проекта планировки</w:t>
            </w:r>
          </w:hyperlink>
          <w:r>
            <w:rPr>
              <w:spacing w:val="1"/>
            </w:rPr>
            <w:t> </w:t>
          </w:r>
          <w:hyperlink w:history="true" w:anchor="_bookmark25">
            <w:r>
              <w:rPr/>
              <w:t>территории</w:t>
              <w:tab/>
            </w:r>
            <w:r>
              <w:rPr>
                <w:spacing w:val="-1"/>
              </w:rPr>
              <w:t>62</w:t>
            </w:r>
          </w:hyperlink>
        </w:p>
        <w:p>
          <w:pPr>
            <w:pStyle w:val="TOC1"/>
            <w:tabs>
              <w:tab w:pos="10346" w:val="left" w:leader="dot"/>
            </w:tabs>
          </w:pPr>
          <w:hyperlink w:history="true" w:anchor="_bookmark26">
            <w:r>
              <w:rPr/>
              <w:t>Приложение</w:t>
            </w:r>
            <w:r>
              <w:rPr>
                <w:spacing w:val="-4"/>
              </w:rPr>
              <w:t> </w:t>
            </w:r>
            <w:r>
              <w:rPr/>
              <w:t>Г.</w:t>
            </w:r>
            <w:r>
              <w:rPr>
                <w:spacing w:val="-1"/>
              </w:rPr>
              <w:t> </w:t>
            </w:r>
            <w:r>
              <w:rPr/>
              <w:t>Согласования</w:t>
            </w:r>
            <w:r>
              <w:rPr>
                <w:spacing w:val="-2"/>
              </w:rPr>
              <w:t> </w:t>
            </w:r>
            <w:r>
              <w:rPr/>
              <w:t>документации</w:t>
            </w:r>
            <w:r>
              <w:rPr>
                <w:spacing w:val="-5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планировке</w:t>
            </w:r>
            <w:r>
              <w:rPr>
                <w:spacing w:val="-2"/>
              </w:rPr>
              <w:t> </w:t>
            </w:r>
            <w:r>
              <w:rPr/>
              <w:t>территории</w:t>
            </w:r>
          </w:hyperlink>
          <w:r>
            <w:rPr/>
            <w:tab/>
            <w:t>82</w:t>
          </w:r>
        </w:p>
      </w:sdtContent>
    </w:sdt>
    <w:p>
      <w:pPr>
        <w:spacing w:after="0"/>
        <w:sectPr>
          <w:headerReference w:type="default" r:id="rId5"/>
          <w:footerReference w:type="default" r:id="rId6"/>
          <w:type w:val="continuous"/>
          <w:pgSz w:w="11910" w:h="16840"/>
          <w:pgMar w:header="286" w:footer="397" w:top="1660" w:bottom="580" w:left="460" w:right="260"/>
          <w:pgNumType w:start="3"/>
        </w:sectPr>
      </w:pPr>
    </w:p>
    <w:p>
      <w:pPr>
        <w:spacing w:line="640" w:lineRule="atLeast" w:before="104"/>
        <w:ind w:left="1393" w:right="7892" w:hanging="12"/>
        <w:jc w:val="left"/>
        <w:rPr>
          <w:b/>
          <w:sz w:val="28"/>
        </w:rPr>
      </w:pPr>
      <w:bookmarkStart w:name="_bookmark0" w:id="1"/>
      <w:bookmarkEnd w:id="1"/>
      <w:r>
        <w:rPr/>
      </w:r>
      <w:r>
        <w:rPr>
          <w:b/>
          <w:sz w:val="28"/>
        </w:rPr>
        <w:t>Общие данные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Заказчик:</w:t>
      </w:r>
    </w:p>
    <w:p>
      <w:pPr>
        <w:pStyle w:val="BodyText"/>
        <w:ind w:left="1393"/>
      </w:pPr>
      <w:r>
        <w:rPr/>
        <w:t>МБУ</w:t>
      </w:r>
      <w:r>
        <w:rPr>
          <w:spacing w:val="-2"/>
        </w:rPr>
        <w:t> </w:t>
      </w:r>
      <w:r>
        <w:rPr/>
        <w:t>"Музей</w:t>
      </w:r>
      <w:r>
        <w:rPr>
          <w:spacing w:val="-1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этнографии"</w:t>
      </w:r>
    </w:p>
    <w:p>
      <w:pPr>
        <w:pStyle w:val="BodyText"/>
        <w:spacing w:before="11"/>
        <w:rPr>
          <w:sz w:val="27"/>
        </w:rPr>
      </w:pPr>
    </w:p>
    <w:p>
      <w:pPr>
        <w:spacing w:line="322" w:lineRule="exact" w:before="0"/>
        <w:ind w:left="1393" w:right="0" w:firstLine="0"/>
        <w:jc w:val="left"/>
        <w:rPr>
          <w:sz w:val="28"/>
        </w:rPr>
      </w:pPr>
      <w:r>
        <w:rPr>
          <w:b/>
          <w:sz w:val="28"/>
        </w:rPr>
        <w:t>Проектная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организация:</w:t>
      </w:r>
      <w:r>
        <w:rPr>
          <w:b/>
          <w:spacing w:val="-2"/>
          <w:sz w:val="28"/>
        </w:rPr>
        <w:t> </w:t>
      </w:r>
      <w:r>
        <w:rPr>
          <w:sz w:val="28"/>
        </w:rPr>
        <w:t>Общество с</w:t>
      </w:r>
      <w:r>
        <w:rPr>
          <w:spacing w:val="-6"/>
          <w:sz w:val="28"/>
        </w:rPr>
        <w:t> </w:t>
      </w:r>
      <w:r>
        <w:rPr>
          <w:sz w:val="28"/>
        </w:rPr>
        <w:t>ограниченной</w:t>
      </w:r>
      <w:r>
        <w:rPr>
          <w:spacing w:val="-1"/>
          <w:sz w:val="28"/>
        </w:rPr>
        <w:t> </w:t>
      </w:r>
      <w:r>
        <w:rPr>
          <w:sz w:val="28"/>
        </w:rPr>
        <w:t>ответственностью</w:t>
      </w:r>
    </w:p>
    <w:p>
      <w:pPr>
        <w:pStyle w:val="BodyText"/>
        <w:ind w:left="1381"/>
      </w:pPr>
      <w:r>
        <w:rPr/>
        <w:t>«ИНТЕРКАРТО»</w:t>
      </w:r>
      <w:r>
        <w:rPr>
          <w:spacing w:val="-4"/>
        </w:rPr>
        <w:t> </w:t>
      </w:r>
      <w:r>
        <w:rPr/>
        <w:t>(ООО</w:t>
      </w:r>
      <w:r>
        <w:rPr>
          <w:spacing w:val="-3"/>
        </w:rPr>
        <w:t> </w:t>
      </w:r>
      <w:r>
        <w:rPr/>
        <w:t>«Интеркарто»)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2" w:lineRule="auto"/>
        <w:ind w:left="1381" w:right="701" w:firstLine="12"/>
      </w:pPr>
      <w:r>
        <w:rPr>
          <w:b/>
        </w:rPr>
        <w:t>Адрес: </w:t>
      </w:r>
      <w:r>
        <w:rPr/>
        <w:t>Тюменская область, Ханты-Мансийский автономный округ – Югра,</w:t>
      </w:r>
      <w:r>
        <w:rPr>
          <w:spacing w:val="-67"/>
        </w:rPr>
        <w:t> </w:t>
      </w:r>
      <w:r>
        <w:rPr/>
        <w:t>город Югорск,</w:t>
      </w:r>
      <w:r>
        <w:rPr>
          <w:spacing w:val="-2"/>
        </w:rPr>
        <w:t> </w:t>
      </w:r>
      <w:r>
        <w:rPr/>
        <w:t>восточная</w:t>
      </w:r>
      <w:r>
        <w:rPr>
          <w:spacing w:val="-1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неселенного пункта</w:t>
      </w:r>
      <w:r>
        <w:rPr>
          <w:spacing w:val="-1"/>
        </w:rPr>
        <w:t> </w:t>
      </w:r>
      <w:r>
        <w:rPr/>
        <w:t>Югорск-2</w:t>
      </w:r>
    </w:p>
    <w:p>
      <w:pPr>
        <w:pStyle w:val="BodyText"/>
      </w:pPr>
    </w:p>
    <w:p>
      <w:pPr>
        <w:pStyle w:val="Heading1"/>
        <w:spacing w:before="1"/>
        <w:ind w:left="1393"/>
      </w:pPr>
      <w:r>
        <w:rPr/>
        <w:t>Основания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проектирования: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2092" w:val="left" w:leader="none"/>
        </w:tabs>
        <w:spacing w:line="240" w:lineRule="auto" w:before="1" w:after="0"/>
        <w:ind w:left="672" w:right="590" w:firstLine="566"/>
        <w:jc w:val="both"/>
        <w:rPr>
          <w:sz w:val="28"/>
        </w:rPr>
      </w:pPr>
      <w:r>
        <w:rPr>
          <w:sz w:val="28"/>
        </w:rPr>
        <w:t>Техническое</w:t>
      </w:r>
      <w:r>
        <w:rPr>
          <w:spacing w:val="1"/>
          <w:sz w:val="28"/>
        </w:rPr>
        <w:t> </w:t>
      </w:r>
      <w:r>
        <w:rPr>
          <w:sz w:val="28"/>
        </w:rPr>
        <w:t>задание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внесения</w:t>
      </w:r>
      <w:r>
        <w:rPr>
          <w:spacing w:val="1"/>
          <w:sz w:val="28"/>
        </w:rPr>
        <w:t> </w:t>
      </w:r>
      <w:r>
        <w:rPr>
          <w:sz w:val="28"/>
        </w:rPr>
        <w:t>изменений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проект</w:t>
      </w:r>
      <w:r>
        <w:rPr>
          <w:spacing w:val="1"/>
          <w:sz w:val="28"/>
        </w:rPr>
        <w:t> </w:t>
      </w:r>
      <w:r>
        <w:rPr>
          <w:sz w:val="28"/>
        </w:rPr>
        <w:t>планировки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музейно-туристического</w:t>
      </w:r>
      <w:r>
        <w:rPr>
          <w:spacing w:val="1"/>
          <w:sz w:val="28"/>
        </w:rPr>
        <w:t> </w:t>
      </w:r>
      <w:r>
        <w:rPr>
          <w:sz w:val="28"/>
        </w:rPr>
        <w:t>комплекса</w:t>
      </w:r>
      <w:r>
        <w:rPr>
          <w:spacing w:val="1"/>
          <w:sz w:val="28"/>
        </w:rPr>
        <w:t> </w:t>
      </w:r>
      <w:r>
        <w:rPr>
          <w:sz w:val="28"/>
        </w:rPr>
        <w:t>«Ворота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Югру».</w:t>
      </w:r>
    </w:p>
    <w:p>
      <w:pPr>
        <w:pStyle w:val="ListParagraph"/>
        <w:numPr>
          <w:ilvl w:val="0"/>
          <w:numId w:val="5"/>
        </w:numPr>
        <w:tabs>
          <w:tab w:pos="2092" w:val="left" w:leader="none"/>
        </w:tabs>
        <w:spacing w:line="240" w:lineRule="auto" w:before="1" w:after="0"/>
        <w:ind w:left="672" w:right="585" w:firstLine="566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№12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12.02.2021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-67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внесения</w:t>
      </w:r>
      <w:r>
        <w:rPr>
          <w:spacing w:val="1"/>
          <w:sz w:val="28"/>
        </w:rPr>
        <w:t> </w:t>
      </w:r>
      <w:r>
        <w:rPr>
          <w:sz w:val="28"/>
        </w:rPr>
        <w:t>изменений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проект</w:t>
      </w:r>
      <w:r>
        <w:rPr>
          <w:spacing w:val="1"/>
          <w:sz w:val="28"/>
        </w:rPr>
        <w:t> </w:t>
      </w:r>
      <w:r>
        <w:rPr>
          <w:sz w:val="28"/>
        </w:rPr>
        <w:t>планировки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музейно-</w:t>
      </w:r>
      <w:r>
        <w:rPr>
          <w:spacing w:val="1"/>
          <w:sz w:val="28"/>
        </w:rPr>
        <w:t> </w:t>
      </w:r>
      <w:r>
        <w:rPr>
          <w:sz w:val="28"/>
        </w:rPr>
        <w:t>туристического</w:t>
      </w:r>
      <w:r>
        <w:rPr>
          <w:spacing w:val="1"/>
          <w:sz w:val="28"/>
        </w:rPr>
        <w:t> </w:t>
      </w:r>
      <w:r>
        <w:rPr>
          <w:sz w:val="28"/>
        </w:rPr>
        <w:t>комплекса</w:t>
      </w:r>
      <w:r>
        <w:rPr>
          <w:spacing w:val="1"/>
          <w:sz w:val="28"/>
        </w:rPr>
        <w:t> </w:t>
      </w:r>
      <w:r>
        <w:rPr>
          <w:sz w:val="28"/>
        </w:rPr>
        <w:t>"Ворота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Югру"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межевания</w:t>
      </w:r>
      <w:r>
        <w:rPr>
          <w:spacing w:val="-1"/>
          <w:sz w:val="28"/>
        </w:rPr>
        <w:t> </w:t>
      </w:r>
      <w:r>
        <w:rPr>
          <w:sz w:val="28"/>
        </w:rPr>
        <w:t>территории).</w:t>
      </w:r>
    </w:p>
    <w:p>
      <w:pPr>
        <w:pStyle w:val="BodyText"/>
        <w:spacing w:before="3"/>
      </w:pPr>
    </w:p>
    <w:p>
      <w:pPr>
        <w:pStyle w:val="Heading1"/>
        <w:spacing w:line="321" w:lineRule="exact"/>
        <w:ind w:left="1381"/>
      </w:pPr>
      <w:r>
        <w:rPr/>
        <w:t>Цели</w:t>
      </w:r>
      <w:r>
        <w:rPr>
          <w:spacing w:val="-2"/>
        </w:rPr>
        <w:t> </w:t>
      </w:r>
      <w:r>
        <w:rPr/>
        <w:t>проекта:</w:t>
      </w:r>
    </w:p>
    <w:p>
      <w:pPr>
        <w:pStyle w:val="ListParagraph"/>
        <w:numPr>
          <w:ilvl w:val="0"/>
          <w:numId w:val="6"/>
        </w:numPr>
        <w:tabs>
          <w:tab w:pos="1521" w:val="left" w:leader="none"/>
        </w:tabs>
        <w:spacing w:line="320" w:lineRule="exact" w:before="0" w:after="0"/>
        <w:ind w:left="1520" w:right="0" w:hanging="282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3"/>
          <w:sz w:val="28"/>
        </w:rPr>
        <w:t> </w:t>
      </w:r>
      <w:r>
        <w:rPr>
          <w:sz w:val="28"/>
        </w:rPr>
        <w:t>устойчивого</w:t>
      </w:r>
      <w:r>
        <w:rPr>
          <w:spacing w:val="-2"/>
          <w:sz w:val="28"/>
        </w:rPr>
        <w:t> </w:t>
      </w:r>
      <w:r>
        <w:rPr>
          <w:sz w:val="28"/>
        </w:rPr>
        <w:t>развития</w:t>
      </w:r>
      <w:r>
        <w:rPr>
          <w:spacing w:val="-3"/>
          <w:sz w:val="28"/>
        </w:rPr>
        <w:t> </w:t>
      </w:r>
      <w:r>
        <w:rPr>
          <w:sz w:val="28"/>
        </w:rPr>
        <w:t>территории;</w:t>
      </w:r>
    </w:p>
    <w:p>
      <w:pPr>
        <w:pStyle w:val="ListParagraph"/>
        <w:numPr>
          <w:ilvl w:val="0"/>
          <w:numId w:val="6"/>
        </w:numPr>
        <w:tabs>
          <w:tab w:pos="1521" w:val="left" w:leader="none"/>
        </w:tabs>
        <w:spacing w:line="322" w:lineRule="exact" w:before="0" w:after="0"/>
        <w:ind w:left="1520" w:right="0" w:hanging="282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-3"/>
          <w:sz w:val="28"/>
        </w:rPr>
        <w:t> </w:t>
      </w:r>
      <w:r>
        <w:rPr>
          <w:sz w:val="28"/>
        </w:rPr>
        <w:t>элементов</w:t>
      </w:r>
      <w:r>
        <w:rPr>
          <w:spacing w:val="-6"/>
          <w:sz w:val="28"/>
        </w:rPr>
        <w:t> </w:t>
      </w:r>
      <w:r>
        <w:rPr>
          <w:sz w:val="28"/>
        </w:rPr>
        <w:t>планировочной</w:t>
      </w:r>
      <w:r>
        <w:rPr>
          <w:spacing w:val="-2"/>
          <w:sz w:val="28"/>
        </w:rPr>
        <w:t> </w:t>
      </w:r>
      <w:r>
        <w:rPr>
          <w:sz w:val="28"/>
        </w:rPr>
        <w:t>структуры;</w:t>
      </w:r>
    </w:p>
    <w:p>
      <w:pPr>
        <w:pStyle w:val="ListParagraph"/>
        <w:numPr>
          <w:ilvl w:val="0"/>
          <w:numId w:val="6"/>
        </w:numPr>
        <w:tabs>
          <w:tab w:pos="1640" w:val="left" w:leader="none"/>
        </w:tabs>
        <w:spacing w:line="240" w:lineRule="auto" w:before="0" w:after="0"/>
        <w:ind w:left="672" w:right="587" w:firstLine="566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48"/>
          <w:sz w:val="28"/>
        </w:rPr>
        <w:t> </w:t>
      </w:r>
      <w:r>
        <w:rPr>
          <w:sz w:val="28"/>
        </w:rPr>
        <w:t>границ</w:t>
      </w:r>
      <w:r>
        <w:rPr>
          <w:spacing w:val="48"/>
          <w:sz w:val="28"/>
        </w:rPr>
        <w:t> </w:t>
      </w:r>
      <w:r>
        <w:rPr>
          <w:sz w:val="28"/>
        </w:rPr>
        <w:t>земельных</w:t>
      </w:r>
      <w:r>
        <w:rPr>
          <w:spacing w:val="46"/>
          <w:sz w:val="28"/>
        </w:rPr>
        <w:t> </w:t>
      </w:r>
      <w:r>
        <w:rPr>
          <w:sz w:val="28"/>
        </w:rPr>
        <w:t>участков,</w:t>
      </w:r>
      <w:r>
        <w:rPr>
          <w:spacing w:val="47"/>
          <w:sz w:val="28"/>
        </w:rPr>
        <w:t> </w:t>
      </w:r>
      <w:r>
        <w:rPr>
          <w:sz w:val="28"/>
        </w:rPr>
        <w:t>на</w:t>
      </w:r>
      <w:r>
        <w:rPr>
          <w:spacing w:val="48"/>
          <w:sz w:val="28"/>
        </w:rPr>
        <w:t> </w:t>
      </w:r>
      <w:r>
        <w:rPr>
          <w:sz w:val="28"/>
        </w:rPr>
        <w:t>которых</w:t>
      </w:r>
      <w:r>
        <w:rPr>
          <w:spacing w:val="49"/>
          <w:sz w:val="28"/>
        </w:rPr>
        <w:t> </w:t>
      </w:r>
      <w:r>
        <w:rPr>
          <w:sz w:val="28"/>
        </w:rPr>
        <w:t>расположены</w:t>
      </w:r>
      <w:r>
        <w:rPr>
          <w:spacing w:val="-67"/>
          <w:sz w:val="28"/>
        </w:rPr>
        <w:t> </w:t>
      </w:r>
      <w:r>
        <w:rPr>
          <w:sz w:val="28"/>
        </w:rPr>
        <w:t>объекты</w:t>
      </w:r>
      <w:r>
        <w:rPr>
          <w:spacing w:val="-1"/>
          <w:sz w:val="28"/>
        </w:rPr>
        <w:t> </w:t>
      </w:r>
      <w:r>
        <w:rPr>
          <w:sz w:val="28"/>
        </w:rPr>
        <w:t>капитального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1690" w:val="left" w:leader="none"/>
          <w:tab w:pos="3264" w:val="left" w:leader="none"/>
          <w:tab w:pos="4464" w:val="left" w:leader="none"/>
          <w:tab w:pos="5594" w:val="left" w:leader="none"/>
          <w:tab w:pos="7174" w:val="left" w:leader="none"/>
          <w:tab w:pos="9073" w:val="left" w:leader="none"/>
        </w:tabs>
        <w:ind w:left="672" w:right="585" w:firstLine="566"/>
      </w:pPr>
      <w:r>
        <w:rPr/>
        <w:t>В</w:t>
        <w:tab/>
        <w:t>настоящем</w:t>
        <w:tab/>
        <w:t>проекте</w:t>
        <w:tab/>
        <w:t>учтены</w:t>
        <w:tab/>
        <w:t>положения</w:t>
        <w:tab/>
        <w:t>действующей</w:t>
        <w:tab/>
        <w:t>нормативно-</w:t>
      </w:r>
      <w:r>
        <w:rPr>
          <w:spacing w:val="-67"/>
        </w:rPr>
        <w:t> </w:t>
      </w:r>
      <w:r>
        <w:rPr/>
        <w:t>правовой,</w:t>
      </w:r>
      <w:r>
        <w:rPr>
          <w:spacing w:val="-4"/>
        </w:rPr>
        <w:t> </w:t>
      </w:r>
      <w:r>
        <w:rPr/>
        <w:t>методической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базовой</w:t>
      </w:r>
      <w:r>
        <w:rPr>
          <w:spacing w:val="-2"/>
        </w:rPr>
        <w:t> </w:t>
      </w:r>
      <w:r>
        <w:rPr/>
        <w:t>градостроительной</w:t>
      </w:r>
      <w:r>
        <w:rPr>
          <w:spacing w:val="-5"/>
        </w:rPr>
        <w:t> </w:t>
      </w:r>
      <w:r>
        <w:rPr/>
        <w:t>документации,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числе:</w:t>
      </w:r>
    </w:p>
    <w:p>
      <w:pPr>
        <w:pStyle w:val="ListParagraph"/>
        <w:numPr>
          <w:ilvl w:val="0"/>
          <w:numId w:val="7"/>
        </w:numPr>
        <w:tabs>
          <w:tab w:pos="1403" w:val="left" w:leader="none"/>
        </w:tabs>
        <w:spacing w:line="322" w:lineRule="exact" w:before="2" w:after="0"/>
        <w:ind w:left="1402" w:right="0" w:hanging="164"/>
        <w:jc w:val="left"/>
        <w:rPr>
          <w:sz w:val="28"/>
        </w:rPr>
      </w:pPr>
      <w:r>
        <w:rPr>
          <w:sz w:val="28"/>
        </w:rPr>
        <w:t>Градостроительного</w:t>
      </w:r>
      <w:r>
        <w:rPr>
          <w:spacing w:val="-3"/>
          <w:sz w:val="28"/>
        </w:rPr>
        <w:t> </w:t>
      </w:r>
      <w:r>
        <w:rPr>
          <w:sz w:val="28"/>
        </w:rPr>
        <w:t>кодекса</w:t>
      </w:r>
      <w:r>
        <w:rPr>
          <w:spacing w:val="-4"/>
          <w:sz w:val="28"/>
        </w:rPr>
        <w:t> </w:t>
      </w:r>
      <w:r>
        <w:rPr>
          <w:sz w:val="28"/>
        </w:rPr>
        <w:t>Российской</w:t>
      </w:r>
      <w:r>
        <w:rPr>
          <w:spacing w:val="-4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0"/>
          <w:numId w:val="7"/>
        </w:numPr>
        <w:tabs>
          <w:tab w:pos="1403" w:val="left" w:leader="none"/>
        </w:tabs>
        <w:spacing w:line="240" w:lineRule="auto" w:before="0" w:after="0"/>
        <w:ind w:left="1402" w:right="0" w:hanging="164"/>
        <w:jc w:val="left"/>
        <w:rPr>
          <w:sz w:val="28"/>
        </w:rPr>
      </w:pPr>
      <w:r>
        <w:rPr>
          <w:sz w:val="28"/>
        </w:rPr>
        <w:t>Земельного</w:t>
      </w:r>
      <w:r>
        <w:rPr>
          <w:spacing w:val="-2"/>
          <w:sz w:val="28"/>
        </w:rPr>
        <w:t> </w:t>
      </w:r>
      <w:r>
        <w:rPr>
          <w:sz w:val="28"/>
        </w:rPr>
        <w:t>кодекса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0"/>
          <w:numId w:val="7"/>
        </w:numPr>
        <w:tabs>
          <w:tab w:pos="1403" w:val="left" w:leader="none"/>
        </w:tabs>
        <w:spacing w:line="322" w:lineRule="exact" w:before="0" w:after="0"/>
        <w:ind w:left="1402" w:right="0" w:hanging="164"/>
        <w:jc w:val="left"/>
        <w:rPr>
          <w:sz w:val="28"/>
        </w:rPr>
      </w:pPr>
      <w:r>
        <w:rPr>
          <w:sz w:val="28"/>
        </w:rPr>
        <w:t>Лесного</w:t>
      </w:r>
      <w:r>
        <w:rPr>
          <w:spacing w:val="-7"/>
          <w:sz w:val="28"/>
        </w:rPr>
        <w:t> </w:t>
      </w:r>
      <w:r>
        <w:rPr>
          <w:sz w:val="28"/>
        </w:rPr>
        <w:t>кодекса</w:t>
      </w:r>
      <w:r>
        <w:rPr>
          <w:spacing w:val="-6"/>
          <w:sz w:val="28"/>
        </w:rPr>
        <w:t> </w:t>
      </w:r>
      <w:r>
        <w:rPr>
          <w:sz w:val="28"/>
        </w:rPr>
        <w:t>Российской</w:t>
      </w:r>
      <w:r>
        <w:rPr>
          <w:spacing w:val="-6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0"/>
          <w:numId w:val="7"/>
        </w:numPr>
        <w:tabs>
          <w:tab w:pos="1403" w:val="left" w:leader="none"/>
        </w:tabs>
        <w:spacing w:line="322" w:lineRule="exact" w:before="0" w:after="0"/>
        <w:ind w:left="1402" w:right="0" w:hanging="164"/>
        <w:jc w:val="left"/>
        <w:rPr>
          <w:sz w:val="28"/>
        </w:rPr>
      </w:pPr>
      <w:r>
        <w:rPr>
          <w:sz w:val="28"/>
        </w:rPr>
        <w:t>Водного</w:t>
      </w:r>
      <w:r>
        <w:rPr>
          <w:spacing w:val="-7"/>
          <w:sz w:val="28"/>
        </w:rPr>
        <w:t> </w:t>
      </w:r>
      <w:r>
        <w:rPr>
          <w:sz w:val="28"/>
        </w:rPr>
        <w:t>кодекса</w:t>
      </w:r>
      <w:r>
        <w:rPr>
          <w:spacing w:val="-4"/>
          <w:sz w:val="28"/>
        </w:rPr>
        <w:t> </w:t>
      </w:r>
      <w:r>
        <w:rPr>
          <w:sz w:val="28"/>
        </w:rPr>
        <w:t>Российской</w:t>
      </w:r>
      <w:r>
        <w:rPr>
          <w:spacing w:val="-4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0"/>
          <w:numId w:val="7"/>
        </w:numPr>
        <w:tabs>
          <w:tab w:pos="1507" w:val="left" w:leader="none"/>
        </w:tabs>
        <w:spacing w:line="240" w:lineRule="auto" w:before="0" w:after="0"/>
        <w:ind w:left="672" w:right="590" w:firstLine="566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06.10.2003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131-ФЗ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общих</w:t>
      </w:r>
      <w:r>
        <w:rPr>
          <w:spacing w:val="1"/>
          <w:sz w:val="28"/>
        </w:rPr>
        <w:t> </w:t>
      </w:r>
      <w:r>
        <w:rPr>
          <w:sz w:val="28"/>
        </w:rPr>
        <w:t>принципах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1"/>
          <w:sz w:val="28"/>
        </w:rPr>
        <w:t> </w:t>
      </w:r>
      <w:r>
        <w:rPr>
          <w:sz w:val="28"/>
        </w:rPr>
        <w:t>местного самоуправления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Федерации».</w:t>
      </w:r>
    </w:p>
    <w:p>
      <w:pPr>
        <w:pStyle w:val="ListParagraph"/>
        <w:numPr>
          <w:ilvl w:val="0"/>
          <w:numId w:val="7"/>
        </w:numPr>
        <w:tabs>
          <w:tab w:pos="1459" w:val="left" w:leader="none"/>
        </w:tabs>
        <w:spacing w:line="240" w:lineRule="auto" w:before="2" w:after="0"/>
        <w:ind w:left="672" w:right="592" w:firstLine="566"/>
        <w:jc w:val="both"/>
        <w:rPr>
          <w:sz w:val="28"/>
        </w:rPr>
      </w:pPr>
      <w:r>
        <w:rPr>
          <w:sz w:val="28"/>
        </w:rPr>
        <w:t>Федерального закона от 29.07.2017 № 280-ФЗ «О внесении изменений в</w:t>
      </w:r>
      <w:r>
        <w:rPr>
          <w:spacing w:val="1"/>
          <w:sz w:val="28"/>
        </w:rPr>
        <w:t> </w:t>
      </w:r>
      <w:r>
        <w:rPr>
          <w:sz w:val="28"/>
        </w:rPr>
        <w:t>отдельные</w:t>
      </w:r>
      <w:r>
        <w:rPr>
          <w:spacing w:val="1"/>
          <w:sz w:val="28"/>
        </w:rPr>
        <w:t> </w:t>
      </w:r>
      <w:r>
        <w:rPr>
          <w:sz w:val="28"/>
        </w:rPr>
        <w:t>законодательные</w:t>
      </w:r>
      <w:r>
        <w:rPr>
          <w:spacing w:val="1"/>
          <w:sz w:val="28"/>
        </w:rPr>
        <w:t> </w:t>
      </w:r>
      <w:r>
        <w:rPr>
          <w:sz w:val="28"/>
        </w:rPr>
        <w:t>акты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устранения</w:t>
      </w:r>
      <w:r>
        <w:rPr>
          <w:spacing w:val="1"/>
          <w:sz w:val="28"/>
        </w:rPr>
        <w:t> </w:t>
      </w:r>
      <w:r>
        <w:rPr>
          <w:sz w:val="28"/>
        </w:rPr>
        <w:t>противоречий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сведениях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реестров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установления</w:t>
      </w:r>
      <w:r>
        <w:rPr>
          <w:spacing w:val="1"/>
          <w:sz w:val="28"/>
        </w:rPr>
        <w:t> </w:t>
      </w:r>
      <w:r>
        <w:rPr>
          <w:sz w:val="28"/>
        </w:rPr>
        <w:t>принадлежности</w:t>
      </w:r>
      <w:r>
        <w:rPr>
          <w:spacing w:val="-2"/>
          <w:sz w:val="28"/>
        </w:rPr>
        <w:t> </w:t>
      </w:r>
      <w:r>
        <w:rPr>
          <w:sz w:val="28"/>
        </w:rPr>
        <w:t>земельного участка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определенной</w:t>
      </w:r>
      <w:r>
        <w:rPr>
          <w:spacing w:val="-1"/>
          <w:sz w:val="28"/>
        </w:rPr>
        <w:t> </w:t>
      </w:r>
      <w:r>
        <w:rPr>
          <w:sz w:val="28"/>
        </w:rPr>
        <w:t>категории</w:t>
      </w:r>
      <w:r>
        <w:rPr>
          <w:spacing w:val="-1"/>
          <w:sz w:val="28"/>
        </w:rPr>
        <w:t> </w:t>
      </w:r>
      <w:r>
        <w:rPr>
          <w:sz w:val="28"/>
        </w:rPr>
        <w:t>земель»</w:t>
      </w:r>
    </w:p>
    <w:p>
      <w:pPr>
        <w:pStyle w:val="ListParagraph"/>
        <w:numPr>
          <w:ilvl w:val="0"/>
          <w:numId w:val="7"/>
        </w:numPr>
        <w:tabs>
          <w:tab w:pos="1516" w:val="left" w:leader="none"/>
        </w:tabs>
        <w:spacing w:line="240" w:lineRule="auto" w:before="0" w:after="0"/>
        <w:ind w:left="672" w:right="592" w:firstLine="566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14.03.1995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33-ФЗ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охраняемых</w:t>
      </w:r>
      <w:r>
        <w:rPr>
          <w:spacing w:val="1"/>
          <w:sz w:val="28"/>
        </w:rPr>
        <w:t> </w:t>
      </w:r>
      <w:r>
        <w:rPr>
          <w:sz w:val="28"/>
        </w:rPr>
        <w:t>природных территориях».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ListParagraph"/>
        <w:numPr>
          <w:ilvl w:val="0"/>
          <w:numId w:val="7"/>
        </w:numPr>
        <w:tabs>
          <w:tab w:pos="1468" w:val="left" w:leader="none"/>
        </w:tabs>
        <w:spacing w:line="240" w:lineRule="auto" w:before="89" w:after="0"/>
        <w:ind w:left="672" w:right="593" w:firstLine="566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pacing w:val="62"/>
          <w:sz w:val="28"/>
        </w:rPr>
        <w:t> </w:t>
      </w:r>
      <w:r>
        <w:rPr>
          <w:sz w:val="28"/>
        </w:rPr>
        <w:t>закона</w:t>
      </w:r>
      <w:r>
        <w:rPr>
          <w:spacing w:val="59"/>
          <w:sz w:val="28"/>
        </w:rPr>
        <w:t> </w:t>
      </w:r>
      <w:r>
        <w:rPr>
          <w:sz w:val="28"/>
        </w:rPr>
        <w:t>от</w:t>
      </w:r>
      <w:r>
        <w:rPr>
          <w:spacing w:val="60"/>
          <w:sz w:val="28"/>
        </w:rPr>
        <w:t> </w:t>
      </w:r>
      <w:r>
        <w:rPr>
          <w:sz w:val="28"/>
        </w:rPr>
        <w:t>25.06.2002</w:t>
      </w:r>
      <w:r>
        <w:rPr>
          <w:spacing w:val="59"/>
          <w:sz w:val="28"/>
        </w:rPr>
        <w:t> </w:t>
      </w:r>
      <w:r>
        <w:rPr>
          <w:sz w:val="28"/>
        </w:rPr>
        <w:t>№</w:t>
      </w:r>
      <w:r>
        <w:rPr>
          <w:spacing w:val="61"/>
          <w:sz w:val="28"/>
        </w:rPr>
        <w:t> </w:t>
      </w:r>
      <w:r>
        <w:rPr>
          <w:sz w:val="28"/>
        </w:rPr>
        <w:t>73-ФЗ</w:t>
      </w:r>
      <w:r>
        <w:rPr>
          <w:spacing w:val="61"/>
          <w:sz w:val="28"/>
        </w:rPr>
        <w:t> </w:t>
      </w:r>
      <w:r>
        <w:rPr>
          <w:sz w:val="28"/>
        </w:rPr>
        <w:t>«Об</w:t>
      </w:r>
      <w:r>
        <w:rPr>
          <w:spacing w:val="59"/>
          <w:sz w:val="28"/>
        </w:rPr>
        <w:t> </w:t>
      </w:r>
      <w:r>
        <w:rPr>
          <w:sz w:val="28"/>
        </w:rPr>
        <w:t>объектах</w:t>
      </w:r>
      <w:r>
        <w:rPr>
          <w:spacing w:val="62"/>
          <w:sz w:val="28"/>
        </w:rPr>
        <w:t> </w:t>
      </w:r>
      <w:r>
        <w:rPr>
          <w:sz w:val="28"/>
        </w:rPr>
        <w:t>культурного</w:t>
      </w:r>
      <w:r>
        <w:rPr>
          <w:spacing w:val="-67"/>
          <w:sz w:val="28"/>
        </w:rPr>
        <w:t> </w:t>
      </w:r>
      <w:r>
        <w:rPr>
          <w:sz w:val="28"/>
        </w:rPr>
        <w:t>наследия,</w:t>
      </w:r>
      <w:r>
        <w:rPr>
          <w:spacing w:val="-2"/>
          <w:sz w:val="28"/>
        </w:rPr>
        <w:t> </w:t>
      </w:r>
      <w:r>
        <w:rPr>
          <w:sz w:val="28"/>
        </w:rPr>
        <w:t>памятниках</w:t>
      </w:r>
      <w:r>
        <w:rPr>
          <w:spacing w:val="-1"/>
          <w:sz w:val="28"/>
        </w:rPr>
        <w:t> </w:t>
      </w:r>
      <w:r>
        <w:rPr>
          <w:sz w:val="28"/>
        </w:rPr>
        <w:t>истории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культуры</w:t>
      </w:r>
      <w:r>
        <w:rPr>
          <w:spacing w:val="-5"/>
          <w:sz w:val="28"/>
        </w:rPr>
        <w:t> </w:t>
      </w:r>
      <w:r>
        <w:rPr>
          <w:sz w:val="28"/>
        </w:rPr>
        <w:t>народов</w:t>
      </w:r>
      <w:r>
        <w:rPr>
          <w:spacing w:val="-4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Федерации».</w:t>
      </w:r>
    </w:p>
    <w:p>
      <w:pPr>
        <w:pStyle w:val="ListParagraph"/>
        <w:numPr>
          <w:ilvl w:val="0"/>
          <w:numId w:val="7"/>
        </w:numPr>
        <w:tabs>
          <w:tab w:pos="1659" w:val="left" w:leader="none"/>
          <w:tab w:pos="1660" w:val="left" w:leader="none"/>
          <w:tab w:pos="3671" w:val="left" w:leader="none"/>
          <w:tab w:pos="4782" w:val="left" w:leader="none"/>
          <w:tab w:pos="5369" w:val="left" w:leader="none"/>
          <w:tab w:pos="6952" w:val="left" w:leader="none"/>
          <w:tab w:pos="7550" w:val="left" w:leader="none"/>
          <w:tab w:pos="8610" w:val="left" w:leader="none"/>
          <w:tab w:pos="9277" w:val="left" w:leader="none"/>
        </w:tabs>
        <w:spacing w:line="242" w:lineRule="auto" w:before="0" w:after="0"/>
        <w:ind w:left="672" w:right="585" w:firstLine="566"/>
        <w:jc w:val="left"/>
        <w:rPr>
          <w:sz w:val="28"/>
        </w:rPr>
      </w:pPr>
      <w:r>
        <w:rPr>
          <w:sz w:val="28"/>
        </w:rPr>
        <w:t>Федерального</w:t>
        <w:tab/>
        <w:t>закона</w:t>
        <w:tab/>
        <w:t>от</w:t>
        <w:tab/>
        <w:t>30.03.1999</w:t>
        <w:tab/>
        <w:t>№</w:t>
        <w:tab/>
        <w:t>52-ФЗ</w:t>
        <w:tab/>
        <w:t>«О</w:t>
        <w:tab/>
        <w:t>санитарно-</w:t>
      </w:r>
      <w:r>
        <w:rPr>
          <w:spacing w:val="-67"/>
          <w:sz w:val="28"/>
        </w:rPr>
        <w:t> </w:t>
      </w:r>
      <w:r>
        <w:rPr>
          <w:sz w:val="28"/>
        </w:rPr>
        <w:t>эпидемиологическом</w:t>
      </w:r>
      <w:r>
        <w:rPr>
          <w:spacing w:val="-1"/>
          <w:sz w:val="28"/>
        </w:rPr>
        <w:t> </w:t>
      </w:r>
      <w:r>
        <w:rPr>
          <w:sz w:val="28"/>
        </w:rPr>
        <w:t>благополучии населения».</w:t>
      </w:r>
    </w:p>
    <w:p>
      <w:pPr>
        <w:pStyle w:val="ListParagraph"/>
        <w:numPr>
          <w:ilvl w:val="0"/>
          <w:numId w:val="7"/>
        </w:numPr>
        <w:tabs>
          <w:tab w:pos="1504" w:val="left" w:leader="none"/>
        </w:tabs>
        <w:spacing w:line="240" w:lineRule="auto" w:before="0" w:after="0"/>
        <w:ind w:left="672" w:right="589" w:firstLine="566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pacing w:val="30"/>
          <w:sz w:val="28"/>
        </w:rPr>
        <w:t> </w:t>
      </w:r>
      <w:r>
        <w:rPr>
          <w:sz w:val="28"/>
        </w:rPr>
        <w:t>закона</w:t>
      </w:r>
      <w:r>
        <w:rPr>
          <w:spacing w:val="29"/>
          <w:sz w:val="28"/>
        </w:rPr>
        <w:t> </w:t>
      </w:r>
      <w:r>
        <w:rPr>
          <w:sz w:val="28"/>
        </w:rPr>
        <w:t>от</w:t>
      </w:r>
      <w:r>
        <w:rPr>
          <w:spacing w:val="26"/>
          <w:sz w:val="28"/>
        </w:rPr>
        <w:t> </w:t>
      </w:r>
      <w:r>
        <w:rPr>
          <w:sz w:val="28"/>
        </w:rPr>
        <w:t>21.12.1994</w:t>
      </w:r>
      <w:r>
        <w:rPr>
          <w:spacing w:val="28"/>
          <w:sz w:val="28"/>
        </w:rPr>
        <w:t> </w:t>
      </w:r>
      <w:r>
        <w:rPr>
          <w:sz w:val="28"/>
        </w:rPr>
        <w:t>№</w:t>
      </w:r>
      <w:r>
        <w:rPr>
          <w:spacing w:val="29"/>
          <w:sz w:val="28"/>
        </w:rPr>
        <w:t> </w:t>
      </w:r>
      <w:r>
        <w:rPr>
          <w:sz w:val="28"/>
        </w:rPr>
        <w:t>68-ФЗ</w:t>
      </w:r>
      <w:r>
        <w:rPr>
          <w:spacing w:val="29"/>
          <w:sz w:val="28"/>
        </w:rPr>
        <w:t> </w:t>
      </w:r>
      <w:r>
        <w:rPr>
          <w:sz w:val="28"/>
        </w:rPr>
        <w:t>«О</w:t>
      </w:r>
      <w:r>
        <w:rPr>
          <w:spacing w:val="28"/>
          <w:sz w:val="28"/>
        </w:rPr>
        <w:t> </w:t>
      </w:r>
      <w:r>
        <w:rPr>
          <w:sz w:val="28"/>
        </w:rPr>
        <w:t>защите</w:t>
      </w:r>
      <w:r>
        <w:rPr>
          <w:spacing w:val="29"/>
          <w:sz w:val="28"/>
        </w:rPr>
        <w:t> </w:t>
      </w:r>
      <w:r>
        <w:rPr>
          <w:sz w:val="28"/>
        </w:rPr>
        <w:t>населения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территорий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чрезвычайных</w:t>
      </w:r>
      <w:r>
        <w:rPr>
          <w:spacing w:val="-2"/>
          <w:sz w:val="28"/>
        </w:rPr>
        <w:t> </w:t>
      </w:r>
      <w:r>
        <w:rPr>
          <w:sz w:val="28"/>
        </w:rPr>
        <w:t>ситуаций</w:t>
      </w:r>
      <w:r>
        <w:rPr>
          <w:spacing w:val="-5"/>
          <w:sz w:val="28"/>
        </w:rPr>
        <w:t> </w:t>
      </w:r>
      <w:r>
        <w:rPr>
          <w:sz w:val="28"/>
        </w:rPr>
        <w:t>природного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техногенного</w:t>
      </w:r>
      <w:r>
        <w:rPr>
          <w:spacing w:val="-1"/>
          <w:sz w:val="28"/>
        </w:rPr>
        <w:t> </w:t>
      </w:r>
      <w:r>
        <w:rPr>
          <w:sz w:val="28"/>
        </w:rPr>
        <w:t>характера».</w:t>
      </w:r>
    </w:p>
    <w:p>
      <w:pPr>
        <w:pStyle w:val="ListParagraph"/>
        <w:numPr>
          <w:ilvl w:val="0"/>
          <w:numId w:val="7"/>
        </w:numPr>
        <w:tabs>
          <w:tab w:pos="1504" w:val="left" w:leader="none"/>
        </w:tabs>
        <w:spacing w:line="240" w:lineRule="auto" w:before="0" w:after="0"/>
        <w:ind w:left="672" w:right="586" w:firstLine="566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pacing w:val="30"/>
          <w:sz w:val="28"/>
        </w:rPr>
        <w:t> </w:t>
      </w:r>
      <w:r>
        <w:rPr>
          <w:sz w:val="28"/>
        </w:rPr>
        <w:t>закона</w:t>
      </w:r>
      <w:r>
        <w:rPr>
          <w:spacing w:val="27"/>
          <w:sz w:val="28"/>
        </w:rPr>
        <w:t> </w:t>
      </w:r>
      <w:r>
        <w:rPr>
          <w:sz w:val="28"/>
        </w:rPr>
        <w:t>от</w:t>
      </w:r>
      <w:r>
        <w:rPr>
          <w:spacing w:val="26"/>
          <w:sz w:val="28"/>
        </w:rPr>
        <w:t> </w:t>
      </w:r>
      <w:r>
        <w:rPr>
          <w:sz w:val="28"/>
        </w:rPr>
        <w:t>10.01.2002</w:t>
      </w:r>
      <w:r>
        <w:rPr>
          <w:spacing w:val="28"/>
          <w:sz w:val="28"/>
        </w:rPr>
        <w:t> </w:t>
      </w:r>
      <w:r>
        <w:rPr>
          <w:sz w:val="28"/>
        </w:rPr>
        <w:t>№</w:t>
      </w:r>
      <w:r>
        <w:rPr>
          <w:spacing w:val="27"/>
          <w:sz w:val="28"/>
        </w:rPr>
        <w:t> </w:t>
      </w:r>
      <w:r>
        <w:rPr>
          <w:sz w:val="28"/>
        </w:rPr>
        <w:t>7-ФЗ</w:t>
      </w:r>
      <w:r>
        <w:rPr>
          <w:spacing w:val="27"/>
          <w:sz w:val="28"/>
        </w:rPr>
        <w:t> </w:t>
      </w:r>
      <w:r>
        <w:rPr>
          <w:sz w:val="28"/>
        </w:rPr>
        <w:t>«Об</w:t>
      </w:r>
      <w:r>
        <w:rPr>
          <w:spacing w:val="27"/>
          <w:sz w:val="28"/>
        </w:rPr>
        <w:t> </w:t>
      </w:r>
      <w:r>
        <w:rPr>
          <w:sz w:val="28"/>
        </w:rPr>
        <w:t>охране</w:t>
      </w:r>
      <w:r>
        <w:rPr>
          <w:spacing w:val="28"/>
          <w:sz w:val="28"/>
        </w:rPr>
        <w:t> </w:t>
      </w:r>
      <w:r>
        <w:rPr>
          <w:sz w:val="28"/>
        </w:rPr>
        <w:t>окружающей</w:t>
      </w:r>
      <w:r>
        <w:rPr>
          <w:spacing w:val="-67"/>
          <w:sz w:val="28"/>
        </w:rPr>
        <w:t> </w:t>
      </w:r>
      <w:r>
        <w:rPr>
          <w:sz w:val="28"/>
        </w:rPr>
        <w:t>среды».</w:t>
      </w:r>
    </w:p>
    <w:p>
      <w:pPr>
        <w:pStyle w:val="ListParagraph"/>
        <w:numPr>
          <w:ilvl w:val="0"/>
          <w:numId w:val="7"/>
        </w:numPr>
        <w:tabs>
          <w:tab w:pos="1403" w:val="left" w:leader="none"/>
        </w:tabs>
        <w:spacing w:line="321" w:lineRule="exact" w:before="0" w:after="0"/>
        <w:ind w:left="1402" w:right="0" w:hanging="164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pacing w:val="-1"/>
          <w:sz w:val="28"/>
        </w:rPr>
        <w:t> </w:t>
      </w:r>
      <w:r>
        <w:rPr>
          <w:sz w:val="28"/>
        </w:rPr>
        <w:t>закона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21.12.1994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69-ФЗ</w:t>
      </w:r>
      <w:r>
        <w:rPr>
          <w:spacing w:val="-1"/>
          <w:sz w:val="28"/>
        </w:rPr>
        <w:t> </w:t>
      </w:r>
      <w:r>
        <w:rPr>
          <w:sz w:val="28"/>
        </w:rPr>
        <w:t>«О</w:t>
      </w:r>
      <w:r>
        <w:rPr>
          <w:spacing w:val="-2"/>
          <w:sz w:val="28"/>
        </w:rPr>
        <w:t> </w:t>
      </w:r>
      <w:r>
        <w:rPr>
          <w:sz w:val="28"/>
        </w:rPr>
        <w:t>пожарной</w:t>
      </w:r>
      <w:r>
        <w:rPr>
          <w:spacing w:val="-4"/>
          <w:sz w:val="28"/>
        </w:rPr>
        <w:t> </w:t>
      </w:r>
      <w:r>
        <w:rPr>
          <w:sz w:val="28"/>
        </w:rPr>
        <w:t>безопасности».</w:t>
      </w:r>
    </w:p>
    <w:p>
      <w:pPr>
        <w:pStyle w:val="ListParagraph"/>
        <w:numPr>
          <w:ilvl w:val="0"/>
          <w:numId w:val="7"/>
        </w:numPr>
        <w:tabs>
          <w:tab w:pos="1553" w:val="left" w:leader="none"/>
          <w:tab w:pos="1554" w:val="left" w:leader="none"/>
          <w:tab w:pos="3462" w:val="left" w:leader="none"/>
          <w:tab w:pos="4465" w:val="left" w:leader="none"/>
          <w:tab w:pos="4947" w:val="left" w:leader="none"/>
          <w:tab w:pos="6427" w:val="left" w:leader="none"/>
          <w:tab w:pos="6913" w:val="left" w:leader="none"/>
          <w:tab w:pos="8014" w:val="left" w:leader="none"/>
          <w:tab w:pos="8573" w:val="left" w:leader="none"/>
        </w:tabs>
        <w:spacing w:line="240" w:lineRule="auto" w:before="0" w:after="0"/>
        <w:ind w:left="672" w:right="591" w:firstLine="566"/>
        <w:jc w:val="left"/>
        <w:rPr>
          <w:sz w:val="28"/>
        </w:rPr>
      </w:pPr>
      <w:r>
        <w:rPr>
          <w:sz w:val="28"/>
        </w:rPr>
        <w:t>Федерального</w:t>
        <w:tab/>
        <w:t>закона</w:t>
        <w:tab/>
        <w:t>от</w:t>
        <w:tab/>
        <w:t>13.07.2015</w:t>
        <w:tab/>
        <w:t>№</w:t>
        <w:tab/>
        <w:t>218-ФЗ</w:t>
        <w:tab/>
        <w:t>«О</w:t>
        <w:tab/>
      </w:r>
      <w:r>
        <w:rPr>
          <w:spacing w:val="-1"/>
          <w:sz w:val="28"/>
        </w:rPr>
        <w:t>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регистрации</w:t>
      </w:r>
      <w:r>
        <w:rPr>
          <w:spacing w:val="-4"/>
          <w:sz w:val="28"/>
        </w:rPr>
        <w:t> </w:t>
      </w:r>
      <w:r>
        <w:rPr>
          <w:sz w:val="28"/>
        </w:rPr>
        <w:t>недвижимости».</w:t>
      </w:r>
    </w:p>
    <w:p>
      <w:pPr>
        <w:pStyle w:val="ListParagraph"/>
        <w:numPr>
          <w:ilvl w:val="0"/>
          <w:numId w:val="7"/>
        </w:numPr>
        <w:tabs>
          <w:tab w:pos="1553" w:val="left" w:leader="none"/>
          <w:tab w:pos="1554" w:val="left" w:leader="none"/>
          <w:tab w:pos="3465" w:val="left" w:leader="none"/>
          <w:tab w:pos="4470" w:val="left" w:leader="none"/>
          <w:tab w:pos="4952" w:val="left" w:leader="none"/>
          <w:tab w:pos="6432" w:val="left" w:leader="none"/>
          <w:tab w:pos="6921" w:val="left" w:leader="none"/>
          <w:tab w:pos="7880" w:val="left" w:leader="none"/>
          <w:tab w:pos="8441" w:val="left" w:leader="none"/>
          <w:tab w:pos="10460" w:val="left" w:leader="none"/>
        </w:tabs>
        <w:spacing w:line="240" w:lineRule="auto" w:before="0" w:after="0"/>
        <w:ind w:left="672" w:right="591" w:firstLine="566"/>
        <w:jc w:val="left"/>
        <w:rPr>
          <w:sz w:val="28"/>
        </w:rPr>
      </w:pPr>
      <w:r>
        <w:rPr>
          <w:sz w:val="28"/>
        </w:rPr>
        <w:t>Федерального</w:t>
        <w:tab/>
        <w:t>закона</w:t>
        <w:tab/>
        <w:t>от</w:t>
        <w:tab/>
        <w:t>31.03.1999</w:t>
        <w:tab/>
        <w:t>№</w:t>
        <w:tab/>
        <w:t>69-ФЗ</w:t>
        <w:tab/>
        <w:t>«О</w:t>
        <w:tab/>
        <w:t>газоснабжении</w:t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Федерации».</w:t>
      </w:r>
    </w:p>
    <w:p>
      <w:pPr>
        <w:pStyle w:val="ListParagraph"/>
        <w:numPr>
          <w:ilvl w:val="0"/>
          <w:numId w:val="7"/>
        </w:numPr>
        <w:tabs>
          <w:tab w:pos="1531" w:val="left" w:leader="none"/>
        </w:tabs>
        <w:spacing w:line="240" w:lineRule="auto" w:before="0" w:after="0"/>
        <w:ind w:left="672" w:right="589" w:firstLine="566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pacing w:val="55"/>
          <w:sz w:val="28"/>
        </w:rPr>
        <w:t> </w:t>
      </w:r>
      <w:r>
        <w:rPr>
          <w:sz w:val="28"/>
        </w:rPr>
        <w:t>закона</w:t>
      </w:r>
      <w:r>
        <w:rPr>
          <w:spacing w:val="52"/>
          <w:sz w:val="28"/>
        </w:rPr>
        <w:t> </w:t>
      </w:r>
      <w:r>
        <w:rPr>
          <w:sz w:val="28"/>
        </w:rPr>
        <w:t>от</w:t>
      </w:r>
      <w:r>
        <w:rPr>
          <w:spacing w:val="54"/>
          <w:sz w:val="28"/>
        </w:rPr>
        <w:t> </w:t>
      </w:r>
      <w:r>
        <w:rPr>
          <w:sz w:val="28"/>
        </w:rPr>
        <w:t>07.12.2011</w:t>
      </w:r>
      <w:r>
        <w:rPr>
          <w:spacing w:val="55"/>
          <w:sz w:val="28"/>
        </w:rPr>
        <w:t> </w:t>
      </w:r>
      <w:r>
        <w:rPr>
          <w:sz w:val="28"/>
        </w:rPr>
        <w:t>№</w:t>
      </w:r>
      <w:r>
        <w:rPr>
          <w:spacing w:val="53"/>
          <w:sz w:val="28"/>
        </w:rPr>
        <w:t> </w:t>
      </w:r>
      <w:r>
        <w:rPr>
          <w:sz w:val="28"/>
        </w:rPr>
        <w:t>416-ФЗ</w:t>
      </w:r>
      <w:r>
        <w:rPr>
          <w:spacing w:val="55"/>
          <w:sz w:val="28"/>
        </w:rPr>
        <w:t> </w:t>
      </w:r>
      <w:r>
        <w:rPr>
          <w:sz w:val="28"/>
        </w:rPr>
        <w:t>«О</w:t>
      </w:r>
      <w:r>
        <w:rPr>
          <w:spacing w:val="50"/>
          <w:sz w:val="28"/>
        </w:rPr>
        <w:t> </w:t>
      </w:r>
      <w:r>
        <w:rPr>
          <w:sz w:val="28"/>
        </w:rPr>
        <w:t>водоснабжении</w:t>
      </w:r>
      <w:r>
        <w:rPr>
          <w:spacing w:val="55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водоотведении».</w:t>
      </w:r>
    </w:p>
    <w:p>
      <w:pPr>
        <w:pStyle w:val="ListParagraph"/>
        <w:numPr>
          <w:ilvl w:val="0"/>
          <w:numId w:val="7"/>
        </w:numPr>
        <w:tabs>
          <w:tab w:pos="1403" w:val="left" w:leader="none"/>
        </w:tabs>
        <w:spacing w:line="321" w:lineRule="exact" w:before="0" w:after="0"/>
        <w:ind w:left="1402" w:right="0" w:hanging="164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pacing w:val="-1"/>
          <w:sz w:val="28"/>
        </w:rPr>
        <w:t> </w:t>
      </w:r>
      <w:r>
        <w:rPr>
          <w:sz w:val="28"/>
        </w:rPr>
        <w:t>закона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27.07.2010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190-ФЗ</w:t>
      </w:r>
      <w:r>
        <w:rPr>
          <w:spacing w:val="-2"/>
          <w:sz w:val="28"/>
        </w:rPr>
        <w:t> </w:t>
      </w:r>
      <w:r>
        <w:rPr>
          <w:sz w:val="28"/>
        </w:rPr>
        <w:t>«О</w:t>
      </w:r>
      <w:r>
        <w:rPr>
          <w:spacing w:val="-3"/>
          <w:sz w:val="28"/>
        </w:rPr>
        <w:t> </w:t>
      </w:r>
      <w:r>
        <w:rPr>
          <w:sz w:val="28"/>
        </w:rPr>
        <w:t>теплоснабжении».</w:t>
      </w:r>
    </w:p>
    <w:p>
      <w:pPr>
        <w:pStyle w:val="ListParagraph"/>
        <w:numPr>
          <w:ilvl w:val="0"/>
          <w:numId w:val="7"/>
        </w:numPr>
        <w:tabs>
          <w:tab w:pos="1439" w:val="left" w:leader="none"/>
        </w:tabs>
        <w:spacing w:line="240" w:lineRule="auto" w:before="0" w:after="0"/>
        <w:ind w:left="672" w:right="593" w:firstLine="566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pacing w:val="33"/>
          <w:sz w:val="28"/>
        </w:rPr>
        <w:t> </w:t>
      </w:r>
      <w:r>
        <w:rPr>
          <w:sz w:val="28"/>
        </w:rPr>
        <w:t>закона</w:t>
      </w:r>
      <w:r>
        <w:rPr>
          <w:spacing w:val="31"/>
          <w:sz w:val="28"/>
        </w:rPr>
        <w:t> </w:t>
      </w:r>
      <w:r>
        <w:rPr>
          <w:sz w:val="28"/>
        </w:rPr>
        <w:t>от</w:t>
      </w:r>
      <w:r>
        <w:rPr>
          <w:spacing w:val="30"/>
          <w:sz w:val="28"/>
        </w:rPr>
        <w:t> </w:t>
      </w:r>
      <w:r>
        <w:rPr>
          <w:sz w:val="28"/>
        </w:rPr>
        <w:t>12.01.1996</w:t>
      </w:r>
      <w:r>
        <w:rPr>
          <w:spacing w:val="30"/>
          <w:sz w:val="28"/>
        </w:rPr>
        <w:t> </w:t>
      </w:r>
      <w:r>
        <w:rPr>
          <w:sz w:val="28"/>
        </w:rPr>
        <w:t>№</w:t>
      </w:r>
      <w:r>
        <w:rPr>
          <w:spacing w:val="33"/>
          <w:sz w:val="28"/>
        </w:rPr>
        <w:t> </w:t>
      </w:r>
      <w:r>
        <w:rPr>
          <w:sz w:val="28"/>
        </w:rPr>
        <w:t>8-ФЗ</w:t>
      </w:r>
      <w:r>
        <w:rPr>
          <w:spacing w:val="33"/>
          <w:sz w:val="28"/>
        </w:rPr>
        <w:t> </w:t>
      </w:r>
      <w:r>
        <w:rPr>
          <w:sz w:val="28"/>
        </w:rPr>
        <w:t>«О</w:t>
      </w:r>
      <w:r>
        <w:rPr>
          <w:spacing w:val="31"/>
          <w:sz w:val="28"/>
        </w:rPr>
        <w:t> </w:t>
      </w:r>
      <w:r>
        <w:rPr>
          <w:sz w:val="28"/>
        </w:rPr>
        <w:t>погребении</w:t>
      </w:r>
      <w:r>
        <w:rPr>
          <w:spacing w:val="33"/>
          <w:sz w:val="28"/>
        </w:rPr>
        <w:t> </w:t>
      </w:r>
      <w:r>
        <w:rPr>
          <w:sz w:val="28"/>
        </w:rPr>
        <w:t>и</w:t>
      </w:r>
      <w:r>
        <w:rPr>
          <w:spacing w:val="31"/>
          <w:sz w:val="28"/>
        </w:rPr>
        <w:t> </w:t>
      </w:r>
      <w:r>
        <w:rPr>
          <w:sz w:val="28"/>
        </w:rPr>
        <w:t>похоронном</w:t>
      </w:r>
      <w:r>
        <w:rPr>
          <w:spacing w:val="-67"/>
          <w:sz w:val="28"/>
        </w:rPr>
        <w:t> </w:t>
      </w:r>
      <w:r>
        <w:rPr>
          <w:sz w:val="28"/>
        </w:rPr>
        <w:t>деле».</w:t>
      </w:r>
    </w:p>
    <w:p>
      <w:pPr>
        <w:pStyle w:val="ListParagraph"/>
        <w:numPr>
          <w:ilvl w:val="0"/>
          <w:numId w:val="7"/>
        </w:numPr>
        <w:tabs>
          <w:tab w:pos="1423" w:val="left" w:leader="none"/>
        </w:tabs>
        <w:spacing w:line="240" w:lineRule="auto" w:before="0" w:after="0"/>
        <w:ind w:left="672" w:right="590" w:firstLine="566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pacing w:val="16"/>
          <w:sz w:val="28"/>
        </w:rPr>
        <w:t> </w:t>
      </w:r>
      <w:r>
        <w:rPr>
          <w:sz w:val="28"/>
        </w:rPr>
        <w:t>закона</w:t>
      </w:r>
      <w:r>
        <w:rPr>
          <w:spacing w:val="16"/>
          <w:sz w:val="28"/>
        </w:rPr>
        <w:t> </w:t>
      </w:r>
      <w:r>
        <w:rPr>
          <w:sz w:val="28"/>
        </w:rPr>
        <w:t>от</w:t>
      </w:r>
      <w:r>
        <w:rPr>
          <w:spacing w:val="15"/>
          <w:sz w:val="28"/>
        </w:rPr>
        <w:t> </w:t>
      </w:r>
      <w:r>
        <w:rPr>
          <w:sz w:val="28"/>
        </w:rPr>
        <w:t>31.12.2014</w:t>
      </w:r>
      <w:r>
        <w:rPr>
          <w:spacing w:val="17"/>
          <w:sz w:val="28"/>
        </w:rPr>
        <w:t> </w:t>
      </w:r>
      <w:r>
        <w:rPr>
          <w:sz w:val="28"/>
        </w:rPr>
        <w:t>№</w:t>
      </w:r>
      <w:r>
        <w:rPr>
          <w:spacing w:val="15"/>
          <w:sz w:val="28"/>
        </w:rPr>
        <w:t> </w:t>
      </w:r>
      <w:r>
        <w:rPr>
          <w:sz w:val="28"/>
        </w:rPr>
        <w:t>488-ФЗ</w:t>
      </w:r>
      <w:r>
        <w:rPr>
          <w:spacing w:val="16"/>
          <w:sz w:val="28"/>
        </w:rPr>
        <w:t> </w:t>
      </w:r>
      <w:r>
        <w:rPr>
          <w:sz w:val="28"/>
        </w:rPr>
        <w:t>«О</w:t>
      </w:r>
      <w:r>
        <w:rPr>
          <w:spacing w:val="15"/>
          <w:sz w:val="28"/>
        </w:rPr>
        <w:t> </w:t>
      </w:r>
      <w:r>
        <w:rPr>
          <w:sz w:val="28"/>
        </w:rPr>
        <w:t>промышленной</w:t>
      </w:r>
      <w:r>
        <w:rPr>
          <w:spacing w:val="15"/>
          <w:sz w:val="28"/>
        </w:rPr>
        <w:t> </w:t>
      </w:r>
      <w:r>
        <w:rPr>
          <w:sz w:val="28"/>
        </w:rPr>
        <w:t>политике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Российской Федерации».</w:t>
      </w:r>
    </w:p>
    <w:p>
      <w:pPr>
        <w:pStyle w:val="ListParagraph"/>
        <w:numPr>
          <w:ilvl w:val="0"/>
          <w:numId w:val="7"/>
        </w:numPr>
        <w:tabs>
          <w:tab w:pos="1420" w:val="left" w:leader="none"/>
        </w:tabs>
        <w:spacing w:line="240" w:lineRule="auto" w:before="0" w:after="0"/>
        <w:ind w:left="672" w:right="589" w:firstLine="566"/>
        <w:jc w:val="left"/>
        <w:rPr>
          <w:sz w:val="28"/>
        </w:rPr>
      </w:pPr>
      <w:r>
        <w:rPr>
          <w:sz w:val="28"/>
        </w:rPr>
        <w:t>Закона</w:t>
      </w:r>
      <w:r>
        <w:rPr>
          <w:spacing w:val="13"/>
          <w:sz w:val="28"/>
        </w:rPr>
        <w:t> </w:t>
      </w:r>
      <w:r>
        <w:rPr>
          <w:sz w:val="28"/>
        </w:rPr>
        <w:t>Российской</w:t>
      </w:r>
      <w:r>
        <w:rPr>
          <w:spacing w:val="14"/>
          <w:sz w:val="28"/>
        </w:rPr>
        <w:t> </w:t>
      </w:r>
      <w:r>
        <w:rPr>
          <w:sz w:val="28"/>
        </w:rPr>
        <w:t>Федерации</w:t>
      </w:r>
      <w:r>
        <w:rPr>
          <w:spacing w:val="14"/>
          <w:sz w:val="28"/>
        </w:rPr>
        <w:t> </w:t>
      </w:r>
      <w:r>
        <w:rPr>
          <w:sz w:val="28"/>
        </w:rPr>
        <w:t>от</w:t>
      </w:r>
      <w:r>
        <w:rPr>
          <w:spacing w:val="11"/>
          <w:sz w:val="28"/>
        </w:rPr>
        <w:t> </w:t>
      </w:r>
      <w:r>
        <w:rPr>
          <w:sz w:val="28"/>
        </w:rPr>
        <w:t>21.07.1993</w:t>
      </w:r>
      <w:r>
        <w:rPr>
          <w:spacing w:val="14"/>
          <w:sz w:val="28"/>
        </w:rPr>
        <w:t> </w:t>
      </w:r>
      <w:r>
        <w:rPr>
          <w:sz w:val="28"/>
        </w:rPr>
        <w:t>№</w:t>
      </w:r>
      <w:r>
        <w:rPr>
          <w:spacing w:val="12"/>
          <w:sz w:val="28"/>
        </w:rPr>
        <w:t> </w:t>
      </w:r>
      <w:r>
        <w:rPr>
          <w:sz w:val="28"/>
        </w:rPr>
        <w:t>5485-1</w:t>
      </w:r>
      <w:r>
        <w:rPr>
          <w:spacing w:val="15"/>
          <w:sz w:val="28"/>
        </w:rPr>
        <w:t> </w:t>
      </w:r>
      <w:r>
        <w:rPr>
          <w:sz w:val="28"/>
        </w:rPr>
        <w:t>«О</w:t>
      </w:r>
      <w:r>
        <w:rPr>
          <w:spacing w:val="13"/>
          <w:sz w:val="28"/>
        </w:rPr>
        <w:t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тайне».</w:t>
      </w:r>
    </w:p>
    <w:p>
      <w:pPr>
        <w:pStyle w:val="ListParagraph"/>
        <w:numPr>
          <w:ilvl w:val="0"/>
          <w:numId w:val="7"/>
        </w:numPr>
        <w:tabs>
          <w:tab w:pos="1514" w:val="left" w:leader="none"/>
        </w:tabs>
        <w:spacing w:line="240" w:lineRule="auto" w:before="0" w:after="0"/>
        <w:ind w:left="672" w:right="596" w:firstLine="566"/>
        <w:jc w:val="left"/>
        <w:rPr>
          <w:sz w:val="28"/>
        </w:rPr>
      </w:pPr>
      <w:r>
        <w:rPr>
          <w:sz w:val="28"/>
        </w:rPr>
        <w:t>Указа</w:t>
      </w:r>
      <w:r>
        <w:rPr>
          <w:spacing w:val="36"/>
          <w:sz w:val="28"/>
        </w:rPr>
        <w:t> </w:t>
      </w:r>
      <w:r>
        <w:rPr>
          <w:sz w:val="28"/>
        </w:rPr>
        <w:t>Президента</w:t>
      </w:r>
      <w:r>
        <w:rPr>
          <w:spacing w:val="36"/>
          <w:sz w:val="28"/>
        </w:rPr>
        <w:t> </w:t>
      </w:r>
      <w:r>
        <w:rPr>
          <w:sz w:val="28"/>
        </w:rPr>
        <w:t>Российской</w:t>
      </w:r>
      <w:r>
        <w:rPr>
          <w:spacing w:val="37"/>
          <w:sz w:val="28"/>
        </w:rPr>
        <w:t> </w:t>
      </w:r>
      <w:r>
        <w:rPr>
          <w:sz w:val="28"/>
        </w:rPr>
        <w:t>Федерации</w:t>
      </w:r>
      <w:r>
        <w:rPr>
          <w:spacing w:val="37"/>
          <w:sz w:val="28"/>
        </w:rPr>
        <w:t> </w:t>
      </w:r>
      <w:r>
        <w:rPr>
          <w:sz w:val="28"/>
        </w:rPr>
        <w:t>от</w:t>
      </w:r>
      <w:r>
        <w:rPr>
          <w:spacing w:val="33"/>
          <w:sz w:val="28"/>
        </w:rPr>
        <w:t> </w:t>
      </w:r>
      <w:r>
        <w:rPr>
          <w:sz w:val="28"/>
        </w:rPr>
        <w:t>30.11.1995</w:t>
      </w:r>
      <w:r>
        <w:rPr>
          <w:spacing w:val="35"/>
          <w:sz w:val="28"/>
        </w:rPr>
        <w:t> </w:t>
      </w:r>
      <w:r>
        <w:rPr>
          <w:sz w:val="28"/>
        </w:rPr>
        <w:t>№</w:t>
      </w:r>
      <w:r>
        <w:rPr>
          <w:spacing w:val="37"/>
          <w:sz w:val="28"/>
        </w:rPr>
        <w:t> </w:t>
      </w:r>
      <w:r>
        <w:rPr>
          <w:sz w:val="28"/>
        </w:rPr>
        <w:t>1203</w:t>
      </w:r>
      <w:r>
        <w:rPr>
          <w:spacing w:val="37"/>
          <w:sz w:val="28"/>
        </w:rPr>
        <w:t> </w:t>
      </w:r>
      <w:r>
        <w:rPr>
          <w:sz w:val="28"/>
        </w:rPr>
        <w:t>«Об</w:t>
      </w:r>
      <w:r>
        <w:rPr>
          <w:spacing w:val="-67"/>
          <w:sz w:val="28"/>
        </w:rPr>
        <w:t> </w:t>
      </w:r>
      <w:r>
        <w:rPr>
          <w:sz w:val="28"/>
        </w:rPr>
        <w:t>утверждении</w:t>
      </w:r>
      <w:r>
        <w:rPr>
          <w:spacing w:val="-1"/>
          <w:sz w:val="28"/>
        </w:rPr>
        <w:t> </w:t>
      </w:r>
      <w:r>
        <w:rPr>
          <w:sz w:val="28"/>
        </w:rPr>
        <w:t>Перечня</w:t>
      </w:r>
      <w:r>
        <w:rPr>
          <w:spacing w:val="-1"/>
          <w:sz w:val="28"/>
        </w:rPr>
        <w:t> </w:t>
      </w:r>
      <w:r>
        <w:rPr>
          <w:sz w:val="28"/>
        </w:rPr>
        <w:t>сведений,</w:t>
      </w:r>
      <w:r>
        <w:rPr>
          <w:spacing w:val="-2"/>
          <w:sz w:val="28"/>
        </w:rPr>
        <w:t> </w:t>
      </w:r>
      <w:r>
        <w:rPr>
          <w:sz w:val="28"/>
        </w:rPr>
        <w:t>отнесенных</w:t>
      </w:r>
      <w:r>
        <w:rPr>
          <w:spacing w:val="-4"/>
          <w:sz w:val="28"/>
        </w:rPr>
        <w:t> </w:t>
      </w:r>
      <w:r>
        <w:rPr>
          <w:sz w:val="28"/>
        </w:rPr>
        <w:t>к 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тайне».</w:t>
      </w:r>
    </w:p>
    <w:p>
      <w:pPr>
        <w:pStyle w:val="ListParagraph"/>
        <w:numPr>
          <w:ilvl w:val="0"/>
          <w:numId w:val="7"/>
        </w:numPr>
        <w:tabs>
          <w:tab w:pos="1408" w:val="left" w:leader="none"/>
        </w:tabs>
        <w:spacing w:line="321" w:lineRule="exact" w:before="0" w:after="0"/>
        <w:ind w:left="1407" w:right="0" w:hanging="169"/>
        <w:jc w:val="left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2"/>
          <w:sz w:val="28"/>
        </w:rPr>
        <w:t> </w:t>
      </w:r>
      <w:r>
        <w:rPr>
          <w:sz w:val="28"/>
        </w:rPr>
        <w:t>Федерации от 26.12.2014 №</w:t>
      </w:r>
      <w:r>
        <w:rPr>
          <w:spacing w:val="2"/>
          <w:sz w:val="28"/>
        </w:rPr>
        <w:t> </w:t>
      </w:r>
      <w:r>
        <w:rPr>
          <w:sz w:val="28"/>
        </w:rPr>
        <w:t>1521</w:t>
      </w:r>
    </w:p>
    <w:p>
      <w:pPr>
        <w:pStyle w:val="BodyText"/>
        <w:ind w:left="672" w:right="593"/>
        <w:jc w:val="both"/>
      </w:pP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сводов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(частей</w:t>
      </w:r>
      <w:r>
        <w:rPr>
          <w:spacing w:val="-67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сводов</w:t>
      </w:r>
      <w:r>
        <w:rPr>
          <w:spacing w:val="1"/>
        </w:rPr>
        <w:t> </w:t>
      </w:r>
      <w:r>
        <w:rPr/>
        <w:t>правил),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требований</w:t>
      </w:r>
      <w:r>
        <w:rPr>
          <w:spacing w:val="7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-1"/>
        </w:rPr>
        <w:t> </w:t>
      </w:r>
      <w:r>
        <w:rPr/>
        <w:t>«Технический</w:t>
      </w:r>
      <w:r>
        <w:rPr>
          <w:spacing w:val="-1"/>
        </w:rPr>
        <w:t> </w:t>
      </w:r>
      <w:r>
        <w:rPr/>
        <w:t>регламент</w:t>
      </w:r>
      <w:r>
        <w:rPr>
          <w:spacing w:val="-5"/>
        </w:rPr>
        <w:t> </w:t>
      </w:r>
      <w:r>
        <w:rPr/>
        <w:t>о безопасности</w:t>
      </w:r>
      <w:r>
        <w:rPr>
          <w:spacing w:val="-1"/>
        </w:rPr>
        <w:t> </w:t>
      </w:r>
      <w:r>
        <w:rPr/>
        <w:t>зданий и</w:t>
      </w:r>
      <w:r>
        <w:rPr>
          <w:spacing w:val="-1"/>
        </w:rPr>
        <w:t> </w:t>
      </w:r>
      <w:r>
        <w:rPr/>
        <w:t>сооружений».</w:t>
      </w:r>
    </w:p>
    <w:p>
      <w:pPr>
        <w:pStyle w:val="ListParagraph"/>
        <w:numPr>
          <w:ilvl w:val="0"/>
          <w:numId w:val="7"/>
        </w:numPr>
        <w:tabs>
          <w:tab w:pos="1408" w:val="left" w:leader="none"/>
        </w:tabs>
        <w:spacing w:line="322" w:lineRule="exact" w:before="0" w:after="0"/>
        <w:ind w:left="1407" w:right="0" w:hanging="169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2"/>
          <w:sz w:val="28"/>
        </w:rPr>
        <w:t> </w:t>
      </w:r>
      <w:r>
        <w:rPr>
          <w:sz w:val="28"/>
        </w:rPr>
        <w:t>Федерации от 31.12.2015 №</w:t>
      </w:r>
      <w:r>
        <w:rPr>
          <w:spacing w:val="2"/>
          <w:sz w:val="28"/>
        </w:rPr>
        <w:t> </w:t>
      </w:r>
      <w:r>
        <w:rPr>
          <w:sz w:val="28"/>
        </w:rPr>
        <w:t>1532</w:t>
      </w:r>
    </w:p>
    <w:p>
      <w:pPr>
        <w:pStyle w:val="BodyText"/>
        <w:ind w:left="672" w:right="587"/>
        <w:jc w:val="both"/>
      </w:pP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направляемых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предоставляемых в соответствии с частями 1, 3–13, 15 статьи 32 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недвижимости»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орган</w:t>
      </w:r>
      <w:r>
        <w:rPr>
          <w:spacing w:val="-67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(его</w:t>
      </w:r>
      <w:r>
        <w:rPr>
          <w:spacing w:val="1"/>
        </w:rPr>
        <w:t> </w:t>
      </w:r>
      <w:r>
        <w:rPr/>
        <w:t>территориальные</w:t>
      </w:r>
      <w:r>
        <w:rPr>
          <w:spacing w:val="1"/>
        </w:rPr>
        <w:t> </w:t>
      </w:r>
      <w:r>
        <w:rPr/>
        <w:t>органы),</w:t>
      </w:r>
      <w:r>
        <w:rPr>
          <w:spacing w:val="1"/>
        </w:rPr>
        <w:t> </w:t>
      </w:r>
      <w:r>
        <w:rPr/>
        <w:t>уполномоченный</w:t>
      </w:r>
      <w:r>
        <w:rPr>
          <w:spacing w:val="1"/>
        </w:rPr>
        <w:t> </w:t>
      </w:r>
      <w:r>
        <w:rPr/>
        <w:t>Правительством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кадастрового</w:t>
      </w:r>
      <w:r>
        <w:rPr>
          <w:spacing w:val="1"/>
        </w:rPr>
        <w:t> </w:t>
      </w:r>
      <w:r>
        <w:rPr/>
        <w:t>учета,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реестра</w:t>
      </w:r>
      <w:r>
        <w:rPr>
          <w:spacing w:val="1"/>
        </w:rPr>
        <w:t> </w:t>
      </w:r>
      <w:r>
        <w:rPr/>
        <w:t>недвижимости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сведений,</w:t>
      </w:r>
      <w:r>
        <w:rPr>
          <w:spacing w:val="1"/>
        </w:rPr>
        <w:t> </w:t>
      </w:r>
      <w:r>
        <w:rPr/>
        <w:t>содержащихся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едином государственном</w:t>
      </w:r>
      <w:r>
        <w:rPr>
          <w:spacing w:val="-1"/>
        </w:rPr>
        <w:t> </w:t>
      </w:r>
      <w:r>
        <w:rPr/>
        <w:t>реестре</w:t>
      </w:r>
      <w:r>
        <w:rPr>
          <w:spacing w:val="-3"/>
        </w:rPr>
        <w:t> </w:t>
      </w:r>
      <w:r>
        <w:rPr/>
        <w:t>недвижимости».</w:t>
      </w:r>
    </w:p>
    <w:p>
      <w:pPr>
        <w:pStyle w:val="ListParagraph"/>
        <w:numPr>
          <w:ilvl w:val="0"/>
          <w:numId w:val="7"/>
        </w:numPr>
        <w:tabs>
          <w:tab w:pos="1425" w:val="left" w:leader="none"/>
        </w:tabs>
        <w:spacing w:line="322" w:lineRule="exact" w:before="0" w:after="0"/>
        <w:ind w:left="1424" w:right="0" w:hanging="186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18"/>
          <w:sz w:val="28"/>
        </w:rPr>
        <w:t> </w:t>
      </w:r>
      <w:r>
        <w:rPr>
          <w:sz w:val="28"/>
        </w:rPr>
        <w:t>Правительства</w:t>
      </w:r>
      <w:r>
        <w:rPr>
          <w:spacing w:val="18"/>
          <w:sz w:val="28"/>
        </w:rPr>
        <w:t> </w:t>
      </w:r>
      <w:r>
        <w:rPr>
          <w:sz w:val="28"/>
        </w:rPr>
        <w:t>Российской</w:t>
      </w:r>
      <w:r>
        <w:rPr>
          <w:spacing w:val="18"/>
          <w:sz w:val="28"/>
        </w:rPr>
        <w:t> </w:t>
      </w:r>
      <w:r>
        <w:rPr>
          <w:sz w:val="28"/>
        </w:rPr>
        <w:t>Федерации</w:t>
      </w:r>
      <w:r>
        <w:rPr>
          <w:spacing w:val="19"/>
          <w:sz w:val="28"/>
        </w:rPr>
        <w:t> </w:t>
      </w:r>
      <w:r>
        <w:rPr>
          <w:sz w:val="28"/>
        </w:rPr>
        <w:t>от</w:t>
      </w:r>
      <w:r>
        <w:rPr>
          <w:spacing w:val="16"/>
          <w:sz w:val="28"/>
        </w:rPr>
        <w:t> </w:t>
      </w:r>
      <w:r>
        <w:rPr>
          <w:sz w:val="28"/>
        </w:rPr>
        <w:t>30.07.2009</w:t>
      </w:r>
      <w:r>
        <w:rPr>
          <w:spacing w:val="18"/>
          <w:sz w:val="28"/>
        </w:rPr>
        <w:t> </w:t>
      </w:r>
      <w:r>
        <w:rPr>
          <w:sz w:val="28"/>
        </w:rPr>
        <w:t>№</w:t>
      </w:r>
      <w:r>
        <w:rPr>
          <w:spacing w:val="19"/>
          <w:sz w:val="28"/>
        </w:rPr>
        <w:t> </w:t>
      </w:r>
      <w:r>
        <w:rPr>
          <w:sz w:val="28"/>
        </w:rPr>
        <w:t>621</w:t>
      </w:r>
    </w:p>
    <w:p>
      <w:pPr>
        <w:pStyle w:val="BodyText"/>
        <w:ind w:left="672" w:right="597"/>
        <w:jc w:val="both"/>
      </w:pPr>
      <w:r>
        <w:rPr/>
        <w:t>«Об утверждении формы карты (плана) объекта землеустройства и требований к</w:t>
      </w:r>
      <w:r>
        <w:rPr>
          <w:spacing w:val="1"/>
        </w:rPr>
        <w:t> </w:t>
      </w:r>
      <w:r>
        <w:rPr/>
        <w:t>ее</w:t>
      </w:r>
      <w:r>
        <w:rPr>
          <w:spacing w:val="-1"/>
        </w:rPr>
        <w:t> </w:t>
      </w:r>
      <w:r>
        <w:rPr/>
        <w:t>составлению».</w:t>
      </w:r>
    </w:p>
    <w:p>
      <w:pPr>
        <w:spacing w:after="0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ListParagraph"/>
        <w:numPr>
          <w:ilvl w:val="0"/>
          <w:numId w:val="7"/>
        </w:numPr>
        <w:tabs>
          <w:tab w:pos="1420" w:val="left" w:leader="none"/>
        </w:tabs>
        <w:spacing w:line="322" w:lineRule="exact" w:before="89" w:after="0"/>
        <w:ind w:left="1419" w:right="0" w:hanging="181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12"/>
          <w:sz w:val="28"/>
        </w:rPr>
        <w:t> </w:t>
      </w:r>
      <w:r>
        <w:rPr>
          <w:sz w:val="28"/>
        </w:rPr>
        <w:t>Правительства</w:t>
      </w:r>
      <w:r>
        <w:rPr>
          <w:spacing w:val="11"/>
          <w:sz w:val="28"/>
        </w:rPr>
        <w:t> </w:t>
      </w:r>
      <w:r>
        <w:rPr>
          <w:sz w:val="28"/>
        </w:rPr>
        <w:t>РОССИЙСКОЙ</w:t>
      </w:r>
      <w:r>
        <w:rPr>
          <w:spacing w:val="12"/>
          <w:sz w:val="28"/>
        </w:rPr>
        <w:t> </w:t>
      </w:r>
      <w:r>
        <w:rPr>
          <w:sz w:val="28"/>
        </w:rPr>
        <w:t>ФЕДЕРАЦИИ</w:t>
      </w:r>
      <w:r>
        <w:rPr>
          <w:spacing w:val="11"/>
          <w:sz w:val="28"/>
        </w:rPr>
        <w:t> </w:t>
      </w:r>
      <w:r>
        <w:rPr>
          <w:sz w:val="28"/>
        </w:rPr>
        <w:t>от</w:t>
      </w:r>
      <w:r>
        <w:rPr>
          <w:spacing w:val="10"/>
          <w:sz w:val="28"/>
        </w:rPr>
        <w:t> </w:t>
      </w:r>
      <w:r>
        <w:rPr>
          <w:sz w:val="28"/>
        </w:rPr>
        <w:t>24.11.2016</w:t>
      </w:r>
    </w:p>
    <w:p>
      <w:pPr>
        <w:pStyle w:val="BodyText"/>
        <w:ind w:left="672" w:right="588"/>
        <w:jc w:val="both"/>
      </w:pPr>
      <w:r>
        <w:rPr/>
        <w:t>№ 1240 «Об установлении государственных систем координат, государственной</w:t>
      </w:r>
      <w:r>
        <w:rPr>
          <w:spacing w:val="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высот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государственной гравиметрической</w:t>
      </w:r>
      <w:r>
        <w:rPr>
          <w:spacing w:val="-3"/>
        </w:rPr>
        <w:t> </w:t>
      </w:r>
      <w:r>
        <w:rPr/>
        <w:t>системы»;</w:t>
      </w:r>
    </w:p>
    <w:p>
      <w:pPr>
        <w:pStyle w:val="ListParagraph"/>
        <w:numPr>
          <w:ilvl w:val="0"/>
          <w:numId w:val="7"/>
        </w:numPr>
        <w:tabs>
          <w:tab w:pos="1665" w:val="left" w:leader="none"/>
        </w:tabs>
        <w:spacing w:line="240" w:lineRule="auto" w:before="1" w:after="0"/>
        <w:ind w:left="672" w:right="588" w:firstLine="566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экономического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23.11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650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установлении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графического</w:t>
      </w:r>
      <w:r>
        <w:rPr>
          <w:spacing w:val="1"/>
          <w:sz w:val="28"/>
        </w:rPr>
        <w:t> </w:t>
      </w:r>
      <w:r>
        <w:rPr>
          <w:sz w:val="28"/>
        </w:rPr>
        <w:t>описания</w:t>
      </w:r>
      <w:r>
        <w:rPr>
          <w:spacing w:val="1"/>
          <w:sz w:val="28"/>
        </w:rPr>
        <w:t> </w:t>
      </w:r>
      <w:r>
        <w:rPr>
          <w:sz w:val="28"/>
        </w:rPr>
        <w:t>местоположения</w:t>
      </w:r>
      <w:r>
        <w:rPr>
          <w:spacing w:val="1"/>
          <w:sz w:val="28"/>
        </w:rPr>
        <w:t> </w:t>
      </w:r>
      <w:r>
        <w:rPr>
          <w:sz w:val="28"/>
        </w:rPr>
        <w:t>границ</w:t>
      </w:r>
      <w:r>
        <w:rPr>
          <w:spacing w:val="1"/>
          <w:sz w:val="28"/>
        </w:rPr>
        <w:t> </w:t>
      </w:r>
      <w:r>
        <w:rPr>
          <w:sz w:val="28"/>
        </w:rPr>
        <w:t>населенных</w:t>
      </w:r>
      <w:r>
        <w:rPr>
          <w:spacing w:val="1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территориальных</w:t>
      </w:r>
      <w:r>
        <w:rPr>
          <w:spacing w:val="1"/>
          <w:sz w:val="28"/>
        </w:rPr>
        <w:t> </w:t>
      </w:r>
      <w:r>
        <w:rPr>
          <w:sz w:val="28"/>
        </w:rPr>
        <w:t>зон,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охраняемых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территорий,</w:t>
      </w:r>
      <w:r>
        <w:rPr>
          <w:spacing w:val="1"/>
          <w:sz w:val="28"/>
        </w:rPr>
        <w:t> </w:t>
      </w:r>
      <w:r>
        <w:rPr>
          <w:sz w:val="28"/>
        </w:rPr>
        <w:t>зон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1"/>
          <w:sz w:val="28"/>
        </w:rPr>
        <w:t> </w:t>
      </w:r>
      <w:r>
        <w:rPr>
          <w:sz w:val="28"/>
        </w:rPr>
        <w:t>использования территории, формы текстового описания местоположения границ</w:t>
      </w:r>
      <w:r>
        <w:rPr>
          <w:spacing w:val="1"/>
          <w:sz w:val="28"/>
        </w:rPr>
        <w:t> </w:t>
      </w:r>
      <w:r>
        <w:rPr>
          <w:sz w:val="28"/>
        </w:rPr>
        <w:t>населенных пунктов, территориальных зон, требований к точности определения</w:t>
      </w:r>
      <w:r>
        <w:rPr>
          <w:spacing w:val="1"/>
          <w:sz w:val="28"/>
        </w:rPr>
        <w:t> </w:t>
      </w:r>
      <w:r>
        <w:rPr>
          <w:sz w:val="28"/>
        </w:rPr>
        <w:t>координат характерных точек границ населенных пунктов, территориальных зон,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охраняемых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территорий,</w:t>
      </w:r>
      <w:r>
        <w:rPr>
          <w:spacing w:val="1"/>
          <w:sz w:val="28"/>
        </w:rPr>
        <w:t> </w:t>
      </w:r>
      <w:r>
        <w:rPr>
          <w:sz w:val="28"/>
        </w:rPr>
        <w:t>зон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территории,</w:t>
      </w:r>
      <w:r>
        <w:rPr>
          <w:spacing w:val="1"/>
          <w:sz w:val="28"/>
        </w:rPr>
        <w:t> </w:t>
      </w:r>
      <w:r>
        <w:rPr>
          <w:sz w:val="28"/>
        </w:rPr>
        <w:t>формату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документа,</w:t>
      </w:r>
      <w:r>
        <w:rPr>
          <w:spacing w:val="1"/>
          <w:sz w:val="28"/>
        </w:rPr>
        <w:t> </w:t>
      </w:r>
      <w:r>
        <w:rPr>
          <w:sz w:val="28"/>
        </w:rPr>
        <w:t>содержащего</w:t>
      </w:r>
      <w:r>
        <w:rPr>
          <w:spacing w:val="1"/>
          <w:sz w:val="28"/>
        </w:rPr>
        <w:t> </w:t>
      </w: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границах</w:t>
      </w:r>
      <w:r>
        <w:rPr>
          <w:spacing w:val="1"/>
          <w:sz w:val="28"/>
        </w:rPr>
        <w:t> </w:t>
      </w:r>
      <w:r>
        <w:rPr>
          <w:sz w:val="28"/>
        </w:rPr>
        <w:t>населенных</w:t>
      </w:r>
      <w:r>
        <w:rPr>
          <w:spacing w:val="1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территориальных</w:t>
      </w:r>
      <w:r>
        <w:rPr>
          <w:spacing w:val="1"/>
          <w:sz w:val="28"/>
        </w:rPr>
        <w:t> </w:t>
      </w:r>
      <w:r>
        <w:rPr>
          <w:sz w:val="28"/>
        </w:rPr>
        <w:t>зон,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охраняемых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территорий,</w:t>
      </w:r>
      <w:r>
        <w:rPr>
          <w:spacing w:val="1"/>
          <w:sz w:val="28"/>
        </w:rPr>
        <w:t> </w:t>
      </w:r>
      <w:r>
        <w:rPr>
          <w:sz w:val="28"/>
        </w:rPr>
        <w:t>зон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территории,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признании</w:t>
      </w:r>
      <w:r>
        <w:rPr>
          <w:spacing w:val="1"/>
          <w:sz w:val="28"/>
        </w:rPr>
        <w:t> </w:t>
      </w:r>
      <w:r>
        <w:rPr>
          <w:sz w:val="28"/>
        </w:rPr>
        <w:t>утратившими</w:t>
      </w:r>
      <w:r>
        <w:rPr>
          <w:spacing w:val="1"/>
          <w:sz w:val="28"/>
        </w:rPr>
        <w:t> </w:t>
      </w:r>
      <w:r>
        <w:rPr>
          <w:sz w:val="28"/>
        </w:rPr>
        <w:t>силу</w:t>
      </w:r>
      <w:r>
        <w:rPr>
          <w:spacing w:val="1"/>
          <w:sz w:val="28"/>
        </w:rPr>
        <w:t> </w:t>
      </w:r>
      <w:r>
        <w:rPr>
          <w:sz w:val="28"/>
        </w:rPr>
        <w:t>приказов</w:t>
      </w:r>
      <w:r>
        <w:rPr>
          <w:spacing w:val="1"/>
          <w:sz w:val="28"/>
        </w:rPr>
        <w:t> </w:t>
      </w:r>
      <w:r>
        <w:rPr>
          <w:sz w:val="28"/>
        </w:rPr>
        <w:t>Минэкономразвития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23</w:t>
      </w:r>
      <w:r>
        <w:rPr>
          <w:spacing w:val="1"/>
          <w:sz w:val="28"/>
        </w:rPr>
        <w:t> </w:t>
      </w:r>
      <w:r>
        <w:rPr>
          <w:sz w:val="28"/>
        </w:rPr>
        <w:t>марта</w:t>
      </w:r>
      <w:r>
        <w:rPr>
          <w:spacing w:val="-4"/>
          <w:sz w:val="28"/>
        </w:rPr>
        <w:t> </w:t>
      </w:r>
      <w:r>
        <w:rPr>
          <w:sz w:val="28"/>
        </w:rPr>
        <w:t>2016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68"/>
          <w:sz w:val="28"/>
        </w:rPr>
        <w:t> </w:t>
      </w:r>
      <w:r>
        <w:rPr>
          <w:sz w:val="28"/>
        </w:rPr>
        <w:t>№163 и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4</w:t>
      </w:r>
      <w:r>
        <w:rPr>
          <w:spacing w:val="-1"/>
          <w:sz w:val="28"/>
        </w:rPr>
        <w:t> </w:t>
      </w:r>
      <w:r>
        <w:rPr>
          <w:sz w:val="28"/>
        </w:rPr>
        <w:t>мая</w:t>
      </w:r>
      <w:r>
        <w:rPr>
          <w:spacing w:val="-1"/>
          <w:sz w:val="28"/>
        </w:rPr>
        <w:t> </w:t>
      </w:r>
      <w:r>
        <w:rPr>
          <w:sz w:val="28"/>
        </w:rPr>
        <w:t>2018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-1"/>
          <w:sz w:val="28"/>
        </w:rPr>
        <w:t> </w:t>
      </w:r>
      <w:r>
        <w:rPr>
          <w:sz w:val="28"/>
        </w:rPr>
        <w:t>№236»;</w:t>
      </w:r>
    </w:p>
    <w:p>
      <w:pPr>
        <w:pStyle w:val="ListParagraph"/>
        <w:numPr>
          <w:ilvl w:val="0"/>
          <w:numId w:val="7"/>
        </w:numPr>
        <w:tabs>
          <w:tab w:pos="1442" w:val="left" w:leader="none"/>
        </w:tabs>
        <w:spacing w:line="240" w:lineRule="auto" w:before="1" w:after="0"/>
        <w:ind w:left="672" w:right="588" w:firstLine="566"/>
        <w:jc w:val="both"/>
        <w:rPr>
          <w:sz w:val="28"/>
        </w:rPr>
      </w:pPr>
      <w:r>
        <w:rPr>
          <w:sz w:val="28"/>
        </w:rPr>
        <w:t>Закона Ханты-Мансийского автономного округа – Югры от 18.04.2007 №</w:t>
      </w:r>
      <w:r>
        <w:rPr>
          <w:spacing w:val="1"/>
          <w:sz w:val="28"/>
        </w:rPr>
        <w:t> </w:t>
      </w:r>
      <w:r>
        <w:rPr>
          <w:sz w:val="28"/>
        </w:rPr>
        <w:t>39-оз</w:t>
      </w:r>
      <w:r>
        <w:rPr>
          <w:spacing w:val="1"/>
          <w:sz w:val="28"/>
        </w:rPr>
        <w:t> </w:t>
      </w:r>
      <w:r>
        <w:rPr>
          <w:sz w:val="28"/>
        </w:rPr>
        <w:t>«О градостроительной деятельности на территории Ханты-Мансийского</w:t>
      </w:r>
      <w:r>
        <w:rPr>
          <w:spacing w:val="1"/>
          <w:sz w:val="28"/>
        </w:rPr>
        <w:t> </w:t>
      </w:r>
      <w:r>
        <w:rPr>
          <w:sz w:val="28"/>
        </w:rPr>
        <w:t>автономного</w:t>
      </w:r>
      <w:r>
        <w:rPr>
          <w:spacing w:val="-3"/>
          <w:sz w:val="28"/>
        </w:rPr>
        <w:t> </w:t>
      </w:r>
      <w:r>
        <w:rPr>
          <w:sz w:val="28"/>
        </w:rPr>
        <w:t>округа</w:t>
      </w:r>
      <w:r>
        <w:rPr>
          <w:spacing w:val="1"/>
          <w:sz w:val="28"/>
        </w:rPr>
        <w:t> </w:t>
      </w:r>
      <w:r>
        <w:rPr>
          <w:sz w:val="28"/>
        </w:rPr>
        <w:t>– Югры»;</w:t>
      </w:r>
    </w:p>
    <w:p>
      <w:pPr>
        <w:pStyle w:val="ListParagraph"/>
        <w:numPr>
          <w:ilvl w:val="0"/>
          <w:numId w:val="7"/>
        </w:numPr>
        <w:tabs>
          <w:tab w:pos="1447" w:val="left" w:leader="none"/>
        </w:tabs>
        <w:spacing w:line="240" w:lineRule="auto" w:before="0" w:after="0"/>
        <w:ind w:left="672" w:right="587" w:firstLine="566"/>
        <w:jc w:val="both"/>
        <w:rPr>
          <w:sz w:val="28"/>
        </w:rPr>
      </w:pPr>
      <w:r>
        <w:rPr>
          <w:sz w:val="28"/>
        </w:rPr>
        <w:t>Закона Ханты-Мансийского автономного округа - Югры от 07.07.2004 №</w:t>
      </w:r>
      <w:r>
        <w:rPr>
          <w:spacing w:val="1"/>
          <w:sz w:val="28"/>
        </w:rPr>
        <w:t> </w:t>
      </w:r>
      <w:r>
        <w:rPr>
          <w:sz w:val="28"/>
        </w:rPr>
        <w:t>43-оз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административно-территориальном</w:t>
      </w:r>
      <w:r>
        <w:rPr>
          <w:spacing w:val="1"/>
          <w:sz w:val="28"/>
        </w:rPr>
        <w:t> </w:t>
      </w:r>
      <w:r>
        <w:rPr>
          <w:sz w:val="28"/>
        </w:rPr>
        <w:t>устройстве</w:t>
      </w:r>
      <w:r>
        <w:rPr>
          <w:spacing w:val="1"/>
          <w:sz w:val="28"/>
        </w:rPr>
        <w:t> </w:t>
      </w:r>
      <w:r>
        <w:rPr>
          <w:sz w:val="28"/>
        </w:rPr>
        <w:t>Ханты-Мансийского</w:t>
      </w:r>
      <w:r>
        <w:rPr>
          <w:spacing w:val="1"/>
          <w:sz w:val="28"/>
        </w:rPr>
        <w:t> </w:t>
      </w:r>
      <w:r>
        <w:rPr>
          <w:sz w:val="28"/>
        </w:rPr>
        <w:t>автономного</w:t>
      </w:r>
      <w:r>
        <w:rPr>
          <w:spacing w:val="-3"/>
          <w:sz w:val="28"/>
        </w:rPr>
        <w:t> </w:t>
      </w:r>
      <w:r>
        <w:rPr>
          <w:sz w:val="28"/>
        </w:rPr>
        <w:t>округа</w:t>
      </w:r>
      <w:r>
        <w:rPr>
          <w:spacing w:val="1"/>
          <w:sz w:val="28"/>
        </w:rPr>
        <w:t> </w:t>
      </w:r>
      <w:r>
        <w:rPr>
          <w:sz w:val="28"/>
        </w:rPr>
        <w:t>– Югры и</w:t>
      </w:r>
      <w:r>
        <w:rPr>
          <w:spacing w:val="-4"/>
          <w:sz w:val="28"/>
        </w:rPr>
        <w:t> </w:t>
      </w:r>
      <w:r>
        <w:rPr>
          <w:sz w:val="28"/>
        </w:rPr>
        <w:t>порядке</w:t>
      </w:r>
      <w:r>
        <w:rPr>
          <w:spacing w:val="-3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изменения»;</w:t>
      </w:r>
    </w:p>
    <w:p>
      <w:pPr>
        <w:pStyle w:val="ListParagraph"/>
        <w:numPr>
          <w:ilvl w:val="0"/>
          <w:numId w:val="7"/>
        </w:numPr>
        <w:tabs>
          <w:tab w:pos="1447" w:val="left" w:leader="none"/>
        </w:tabs>
        <w:spacing w:line="240" w:lineRule="auto" w:before="0" w:after="0"/>
        <w:ind w:left="672" w:right="588" w:firstLine="566"/>
        <w:jc w:val="both"/>
        <w:rPr>
          <w:sz w:val="28"/>
        </w:rPr>
      </w:pPr>
      <w:r>
        <w:rPr>
          <w:sz w:val="28"/>
        </w:rPr>
        <w:t>Закона Ханты-Мансийского автономного округа - Югры от 25.11.2004 №</w:t>
      </w:r>
      <w:r>
        <w:rPr>
          <w:spacing w:val="1"/>
          <w:sz w:val="28"/>
        </w:rPr>
        <w:t> </w:t>
      </w:r>
      <w:r>
        <w:rPr>
          <w:sz w:val="28"/>
        </w:rPr>
        <w:t>63-оз «О статусе и границах муниципальных образований Ханты-Мансийского</w:t>
      </w:r>
      <w:r>
        <w:rPr>
          <w:spacing w:val="1"/>
          <w:sz w:val="28"/>
        </w:rPr>
        <w:t> </w:t>
      </w:r>
      <w:r>
        <w:rPr>
          <w:sz w:val="28"/>
        </w:rPr>
        <w:t>автономного</w:t>
      </w:r>
      <w:r>
        <w:rPr>
          <w:spacing w:val="-3"/>
          <w:sz w:val="28"/>
        </w:rPr>
        <w:t> </w:t>
      </w:r>
      <w:r>
        <w:rPr>
          <w:sz w:val="28"/>
        </w:rPr>
        <w:t>округа</w:t>
      </w:r>
      <w:r>
        <w:rPr>
          <w:spacing w:val="1"/>
          <w:sz w:val="28"/>
        </w:rPr>
        <w:t> </w:t>
      </w:r>
      <w:r>
        <w:rPr>
          <w:sz w:val="28"/>
        </w:rPr>
        <w:t>– Югры»;</w:t>
      </w:r>
    </w:p>
    <w:p>
      <w:pPr>
        <w:pStyle w:val="ListParagraph"/>
        <w:numPr>
          <w:ilvl w:val="0"/>
          <w:numId w:val="7"/>
        </w:numPr>
        <w:tabs>
          <w:tab w:pos="1454" w:val="left" w:leader="none"/>
        </w:tabs>
        <w:spacing w:line="240" w:lineRule="auto" w:before="0" w:after="0"/>
        <w:ind w:left="672" w:right="586" w:firstLine="566"/>
        <w:jc w:val="both"/>
        <w:rPr>
          <w:sz w:val="28"/>
        </w:rPr>
      </w:pPr>
      <w:r>
        <w:rPr>
          <w:sz w:val="28"/>
        </w:rPr>
        <w:t>Постановления Правительства Ханты-Мансийского автономного округа –</w:t>
      </w:r>
      <w:r>
        <w:rPr>
          <w:spacing w:val="1"/>
          <w:sz w:val="28"/>
        </w:rPr>
        <w:t> </w:t>
      </w:r>
      <w:r>
        <w:rPr>
          <w:sz w:val="28"/>
        </w:rPr>
        <w:t>Югры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29.12.2014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534-п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региональных</w:t>
      </w:r>
      <w:r>
        <w:rPr>
          <w:spacing w:val="1"/>
          <w:sz w:val="28"/>
        </w:rPr>
        <w:t> </w:t>
      </w:r>
      <w:r>
        <w:rPr>
          <w:sz w:val="28"/>
        </w:rPr>
        <w:t>нормативов</w:t>
      </w:r>
      <w:r>
        <w:rPr>
          <w:spacing w:val="1"/>
          <w:sz w:val="28"/>
        </w:rPr>
        <w:t> </w:t>
      </w:r>
      <w:r>
        <w:rPr>
          <w:sz w:val="28"/>
        </w:rPr>
        <w:t>градостроительного проектирования Ханты-Мансийского автономного округа –</w:t>
      </w:r>
      <w:r>
        <w:rPr>
          <w:spacing w:val="1"/>
          <w:sz w:val="28"/>
        </w:rPr>
        <w:t> </w:t>
      </w:r>
      <w:r>
        <w:rPr>
          <w:sz w:val="28"/>
        </w:rPr>
        <w:t>Югры»;</w:t>
      </w:r>
    </w:p>
    <w:p>
      <w:pPr>
        <w:pStyle w:val="ListParagraph"/>
        <w:numPr>
          <w:ilvl w:val="0"/>
          <w:numId w:val="7"/>
        </w:numPr>
        <w:tabs>
          <w:tab w:pos="1403" w:val="left" w:leader="none"/>
        </w:tabs>
        <w:spacing w:line="322" w:lineRule="exact" w:before="0" w:after="0"/>
        <w:ind w:left="1402" w:right="0" w:hanging="164"/>
        <w:jc w:val="both"/>
        <w:rPr>
          <w:sz w:val="28"/>
        </w:rPr>
      </w:pPr>
      <w:r>
        <w:rPr>
          <w:sz w:val="28"/>
        </w:rPr>
        <w:t>Устава</w:t>
      </w:r>
      <w:r>
        <w:rPr>
          <w:spacing w:val="-2"/>
          <w:sz w:val="28"/>
        </w:rPr>
        <w:t> </w:t>
      </w:r>
      <w:r>
        <w:rPr>
          <w:sz w:val="28"/>
        </w:rPr>
        <w:t>города</w:t>
      </w:r>
      <w:r>
        <w:rPr>
          <w:spacing w:val="-2"/>
          <w:sz w:val="28"/>
        </w:rPr>
        <w:t> </w:t>
      </w:r>
      <w:r>
        <w:rPr>
          <w:sz w:val="28"/>
        </w:rPr>
        <w:t>Югорска;</w:t>
      </w:r>
    </w:p>
    <w:p>
      <w:pPr>
        <w:pStyle w:val="ListParagraph"/>
        <w:numPr>
          <w:ilvl w:val="0"/>
          <w:numId w:val="7"/>
        </w:numPr>
        <w:tabs>
          <w:tab w:pos="1487" w:val="left" w:leader="none"/>
        </w:tabs>
        <w:spacing w:line="240" w:lineRule="auto" w:before="0" w:after="0"/>
        <w:ind w:left="672" w:right="589" w:firstLine="566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Думы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1"/>
          <w:sz w:val="28"/>
        </w:rPr>
        <w:t> </w:t>
      </w:r>
      <w:r>
        <w:rPr>
          <w:sz w:val="28"/>
        </w:rPr>
        <w:t>Югорска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18.12.2014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90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местных</w:t>
      </w:r>
      <w:r>
        <w:rPr>
          <w:spacing w:val="1"/>
          <w:sz w:val="28"/>
        </w:rPr>
        <w:t> </w:t>
      </w:r>
      <w:r>
        <w:rPr>
          <w:sz w:val="28"/>
        </w:rPr>
        <w:t>нормативов</w:t>
      </w:r>
      <w:r>
        <w:rPr>
          <w:spacing w:val="1"/>
          <w:sz w:val="28"/>
        </w:rPr>
        <w:t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> </w:t>
      </w:r>
      <w:r>
        <w:rPr>
          <w:sz w:val="28"/>
        </w:rPr>
        <w:t>проектирования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городской</w:t>
      </w:r>
      <w:r>
        <w:rPr>
          <w:spacing w:val="-1"/>
          <w:sz w:val="28"/>
        </w:rPr>
        <w:t> </w:t>
      </w:r>
      <w:r>
        <w:rPr>
          <w:sz w:val="28"/>
        </w:rPr>
        <w:t>округ</w:t>
      </w:r>
      <w:r>
        <w:rPr>
          <w:spacing w:val="-1"/>
          <w:sz w:val="28"/>
        </w:rPr>
        <w:t> </w:t>
      </w:r>
      <w:r>
        <w:rPr>
          <w:sz w:val="28"/>
        </w:rPr>
        <w:t>город Югорск»</w:t>
      </w:r>
      <w:r>
        <w:rPr>
          <w:spacing w:val="-2"/>
          <w:sz w:val="28"/>
        </w:rPr>
        <w:t> </w:t>
      </w:r>
      <w:r>
        <w:rPr>
          <w:sz w:val="28"/>
        </w:rPr>
        <w:t>(с</w:t>
      </w:r>
      <w:r>
        <w:rPr>
          <w:spacing w:val="-1"/>
          <w:sz w:val="28"/>
        </w:rPr>
        <w:t> </w:t>
      </w:r>
      <w:r>
        <w:rPr>
          <w:sz w:val="28"/>
        </w:rPr>
        <w:t>изменениями);</w:t>
      </w:r>
    </w:p>
    <w:p>
      <w:pPr>
        <w:pStyle w:val="ListParagraph"/>
        <w:numPr>
          <w:ilvl w:val="0"/>
          <w:numId w:val="7"/>
        </w:numPr>
        <w:tabs>
          <w:tab w:pos="1487" w:val="left" w:leader="none"/>
        </w:tabs>
        <w:spacing w:line="240" w:lineRule="auto" w:before="0" w:after="0"/>
        <w:ind w:left="672" w:right="589" w:firstLine="566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Думы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1"/>
          <w:sz w:val="28"/>
        </w:rPr>
        <w:t> </w:t>
      </w:r>
      <w:r>
        <w:rPr>
          <w:sz w:val="28"/>
        </w:rPr>
        <w:t>Югорска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65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07.10.2014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генерального плана муниципального образования городской округ город Югорск</w:t>
      </w:r>
      <w:r>
        <w:rPr>
          <w:spacing w:val="1"/>
          <w:sz w:val="28"/>
        </w:rPr>
        <w:t> </w:t>
      </w:r>
      <w:r>
        <w:rPr>
          <w:sz w:val="28"/>
        </w:rPr>
        <w:t>Ханты-Мансийского</w:t>
      </w:r>
      <w:r>
        <w:rPr>
          <w:spacing w:val="1"/>
          <w:sz w:val="28"/>
        </w:rPr>
        <w:t> </w:t>
      </w:r>
      <w:r>
        <w:rPr>
          <w:sz w:val="28"/>
        </w:rPr>
        <w:t>автономного</w:t>
      </w:r>
      <w:r>
        <w:rPr>
          <w:spacing w:val="1"/>
          <w:sz w:val="28"/>
        </w:rPr>
        <w:t> </w:t>
      </w:r>
      <w:r>
        <w:rPr>
          <w:sz w:val="28"/>
        </w:rPr>
        <w:t>округа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Югры»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редакции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Думы</w:t>
      </w:r>
      <w:r>
        <w:rPr>
          <w:spacing w:val="-67"/>
          <w:sz w:val="28"/>
        </w:rPr>
        <w:t> </w:t>
      </w:r>
      <w:r>
        <w:rPr>
          <w:sz w:val="28"/>
        </w:rPr>
        <w:t>города</w:t>
      </w:r>
      <w:r>
        <w:rPr>
          <w:spacing w:val="-1"/>
          <w:sz w:val="28"/>
        </w:rPr>
        <w:t> </w:t>
      </w:r>
      <w:r>
        <w:rPr>
          <w:sz w:val="28"/>
        </w:rPr>
        <w:t>Югорска</w:t>
      </w:r>
      <w:r>
        <w:rPr>
          <w:spacing w:val="-3"/>
          <w:sz w:val="28"/>
        </w:rPr>
        <w:t> </w:t>
      </w:r>
      <w:r>
        <w:rPr>
          <w:sz w:val="28"/>
        </w:rPr>
        <w:t>№ 94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22.12.2020;</w:t>
      </w:r>
    </w:p>
    <w:p>
      <w:pPr>
        <w:pStyle w:val="ListParagraph"/>
        <w:numPr>
          <w:ilvl w:val="0"/>
          <w:numId w:val="7"/>
        </w:numPr>
        <w:tabs>
          <w:tab w:pos="1542" w:val="left" w:leader="none"/>
        </w:tabs>
        <w:spacing w:line="240" w:lineRule="auto" w:before="0" w:after="0"/>
        <w:ind w:left="672" w:right="588" w:firstLine="566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Думы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1"/>
          <w:sz w:val="28"/>
        </w:rPr>
        <w:t> </w:t>
      </w:r>
      <w:r>
        <w:rPr>
          <w:sz w:val="28"/>
        </w:rPr>
        <w:t>Югорска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27.06.2017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61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Правилах</w:t>
      </w:r>
      <w:r>
        <w:rPr>
          <w:spacing w:val="1"/>
          <w:sz w:val="28"/>
        </w:rPr>
        <w:t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городской</w:t>
      </w:r>
      <w:r>
        <w:rPr>
          <w:spacing w:val="1"/>
          <w:sz w:val="28"/>
        </w:rPr>
        <w:t> </w:t>
      </w:r>
      <w:r>
        <w:rPr>
          <w:sz w:val="28"/>
        </w:rPr>
        <w:t>округ</w:t>
      </w:r>
      <w:r>
        <w:rPr>
          <w:spacing w:val="1"/>
          <w:sz w:val="28"/>
        </w:rPr>
        <w:t> </w:t>
      </w:r>
      <w:r>
        <w:rPr>
          <w:sz w:val="28"/>
        </w:rPr>
        <w:t>город Югорск»</w:t>
      </w:r>
      <w:r>
        <w:rPr>
          <w:spacing w:val="-1"/>
          <w:sz w:val="28"/>
        </w:rPr>
        <w:t> </w:t>
      </w:r>
      <w:r>
        <w:rPr>
          <w:sz w:val="28"/>
        </w:rPr>
        <w:t>(с</w:t>
      </w:r>
      <w:r>
        <w:rPr>
          <w:spacing w:val="-1"/>
          <w:sz w:val="28"/>
        </w:rPr>
        <w:t> </w:t>
      </w:r>
      <w:r>
        <w:rPr>
          <w:sz w:val="28"/>
        </w:rPr>
        <w:t>изменениями).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ListParagraph"/>
        <w:numPr>
          <w:ilvl w:val="0"/>
          <w:numId w:val="7"/>
        </w:numPr>
        <w:tabs>
          <w:tab w:pos="1487" w:val="left" w:leader="none"/>
        </w:tabs>
        <w:spacing w:line="240" w:lineRule="auto" w:before="89" w:after="0"/>
        <w:ind w:left="672" w:right="596" w:firstLine="566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Думы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1"/>
          <w:sz w:val="28"/>
        </w:rPr>
        <w:t> </w:t>
      </w:r>
      <w:r>
        <w:rPr>
          <w:sz w:val="28"/>
        </w:rPr>
        <w:t>Югорска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25.04.2017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38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комплексного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транспортной</w:t>
      </w:r>
      <w:r>
        <w:rPr>
          <w:spacing w:val="1"/>
          <w:sz w:val="28"/>
        </w:rPr>
        <w:t> </w:t>
      </w:r>
      <w:r>
        <w:rPr>
          <w:sz w:val="28"/>
        </w:rPr>
        <w:t>инфраструктуры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1"/>
          <w:sz w:val="28"/>
        </w:rPr>
        <w:t> </w:t>
      </w:r>
      <w:r>
        <w:rPr>
          <w:sz w:val="28"/>
        </w:rPr>
        <w:t>Югорска</w:t>
      </w:r>
      <w:r>
        <w:rPr>
          <w:spacing w:val="66"/>
          <w:sz w:val="28"/>
        </w:rPr>
        <w:t> </w:t>
      </w:r>
      <w:r>
        <w:rPr>
          <w:sz w:val="28"/>
        </w:rPr>
        <w:t>на 2017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2035</w:t>
      </w:r>
      <w:r>
        <w:rPr>
          <w:spacing w:val="1"/>
          <w:sz w:val="28"/>
        </w:rPr>
        <w:t> </w:t>
      </w:r>
      <w:r>
        <w:rPr>
          <w:sz w:val="28"/>
        </w:rPr>
        <w:t>годы»;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" w:after="0"/>
        <w:ind w:left="672" w:right="589" w:firstLine="566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Думы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1"/>
          <w:sz w:val="28"/>
        </w:rPr>
        <w:t> </w:t>
      </w:r>
      <w:r>
        <w:rPr>
          <w:sz w:val="28"/>
        </w:rPr>
        <w:t>Югорска от 19.12.2017 № 109 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Программы комплексного развития социальной инфраструктуры города Югорска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2017</w:t>
      </w:r>
      <w:r>
        <w:rPr>
          <w:spacing w:val="-1"/>
          <w:sz w:val="28"/>
        </w:rPr>
        <w:t> </w:t>
      </w:r>
      <w:r>
        <w:rPr>
          <w:sz w:val="28"/>
        </w:rPr>
        <w:t>– 2035</w:t>
      </w:r>
      <w:r>
        <w:rPr>
          <w:spacing w:val="1"/>
          <w:sz w:val="28"/>
        </w:rPr>
        <w:t> </w:t>
      </w:r>
      <w:r>
        <w:rPr>
          <w:sz w:val="28"/>
        </w:rPr>
        <w:t>годы»;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0" w:after="0"/>
        <w:ind w:left="672" w:right="597" w:firstLine="566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Думы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1"/>
          <w:sz w:val="28"/>
        </w:rPr>
        <w:t> </w:t>
      </w:r>
      <w:r>
        <w:rPr>
          <w:sz w:val="28"/>
        </w:rPr>
        <w:t>Югорска от 26.12.2017 № 114 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комплексного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коммунальной</w:t>
      </w:r>
      <w:r>
        <w:rPr>
          <w:spacing w:val="71"/>
          <w:sz w:val="28"/>
        </w:rPr>
        <w:t> </w:t>
      </w:r>
      <w:r>
        <w:rPr>
          <w:sz w:val="28"/>
        </w:rPr>
        <w:t>инфраструктуры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-1"/>
          <w:sz w:val="28"/>
        </w:rPr>
        <w:t> </w:t>
      </w:r>
      <w:r>
        <w:rPr>
          <w:sz w:val="28"/>
        </w:rPr>
        <w:t>Югорска на</w:t>
      </w:r>
      <w:r>
        <w:rPr>
          <w:spacing w:val="-2"/>
          <w:sz w:val="28"/>
        </w:rPr>
        <w:t> </w:t>
      </w:r>
      <w:r>
        <w:rPr>
          <w:sz w:val="28"/>
        </w:rPr>
        <w:t>2018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2035 годы»;</w:t>
      </w:r>
    </w:p>
    <w:p>
      <w:pPr>
        <w:pStyle w:val="ListParagraph"/>
        <w:numPr>
          <w:ilvl w:val="0"/>
          <w:numId w:val="7"/>
        </w:numPr>
        <w:tabs>
          <w:tab w:pos="1550" w:val="left" w:leader="none"/>
        </w:tabs>
        <w:spacing w:line="240" w:lineRule="auto" w:before="1" w:after="0"/>
        <w:ind w:left="672" w:right="594" w:firstLine="566"/>
        <w:jc w:val="both"/>
        <w:rPr>
          <w:sz w:val="28"/>
        </w:rPr>
      </w:pPr>
      <w:r>
        <w:rPr>
          <w:sz w:val="28"/>
        </w:rPr>
        <w:t>СП 47.13330.2012 «Инженерные изыскания для строительства. Основные</w:t>
      </w:r>
      <w:r>
        <w:rPr>
          <w:spacing w:val="1"/>
          <w:sz w:val="28"/>
        </w:rPr>
        <w:t> </w:t>
      </w:r>
      <w:r>
        <w:rPr>
          <w:sz w:val="28"/>
        </w:rPr>
        <w:t>положения».</w:t>
      </w:r>
      <w:r>
        <w:rPr>
          <w:spacing w:val="66"/>
          <w:sz w:val="28"/>
        </w:rPr>
        <w:t> </w:t>
      </w:r>
      <w:r>
        <w:rPr>
          <w:sz w:val="28"/>
        </w:rPr>
        <w:t>Актуализированная редакция</w:t>
      </w:r>
      <w:r>
        <w:rPr>
          <w:spacing w:val="-1"/>
          <w:sz w:val="28"/>
        </w:rPr>
        <w:t> </w:t>
      </w:r>
      <w:r>
        <w:rPr>
          <w:sz w:val="28"/>
        </w:rPr>
        <w:t>СНиП</w:t>
      </w:r>
      <w:r>
        <w:rPr>
          <w:spacing w:val="-1"/>
          <w:sz w:val="28"/>
        </w:rPr>
        <w:t> </w:t>
      </w:r>
      <w:r>
        <w:rPr>
          <w:sz w:val="28"/>
        </w:rPr>
        <w:t>11-02-96;</w:t>
      </w:r>
    </w:p>
    <w:p>
      <w:pPr>
        <w:pStyle w:val="ListParagraph"/>
        <w:numPr>
          <w:ilvl w:val="0"/>
          <w:numId w:val="7"/>
        </w:numPr>
        <w:tabs>
          <w:tab w:pos="1982" w:val="left" w:leader="none"/>
        </w:tabs>
        <w:spacing w:line="240" w:lineRule="auto" w:before="0" w:after="0"/>
        <w:ind w:left="672" w:right="591" w:firstLine="566"/>
        <w:jc w:val="both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> </w:t>
      </w:r>
      <w:r>
        <w:rPr>
          <w:sz w:val="28"/>
        </w:rPr>
        <w:t>126.13330.2012</w:t>
      </w:r>
      <w:r>
        <w:rPr>
          <w:spacing w:val="1"/>
          <w:sz w:val="28"/>
        </w:rPr>
        <w:t> </w:t>
      </w:r>
      <w:r>
        <w:rPr>
          <w:sz w:val="28"/>
        </w:rPr>
        <w:t>«Геодезические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строительстве».</w:t>
      </w:r>
      <w:r>
        <w:rPr>
          <w:spacing w:val="1"/>
          <w:sz w:val="28"/>
        </w:rPr>
        <w:t> </w:t>
      </w:r>
      <w:r>
        <w:rPr>
          <w:sz w:val="28"/>
        </w:rPr>
        <w:t>Актуализированная</w:t>
      </w:r>
      <w:r>
        <w:rPr>
          <w:spacing w:val="-4"/>
          <w:sz w:val="28"/>
        </w:rPr>
        <w:t> </w:t>
      </w:r>
      <w:r>
        <w:rPr>
          <w:sz w:val="28"/>
        </w:rPr>
        <w:t>редакция</w:t>
      </w:r>
      <w:r>
        <w:rPr>
          <w:spacing w:val="-3"/>
          <w:sz w:val="28"/>
        </w:rPr>
        <w:t> </w:t>
      </w:r>
      <w:r>
        <w:rPr>
          <w:sz w:val="28"/>
        </w:rPr>
        <w:t>СНиП</w:t>
      </w:r>
      <w:r>
        <w:rPr>
          <w:spacing w:val="-1"/>
          <w:sz w:val="28"/>
        </w:rPr>
        <w:t> </w:t>
      </w:r>
      <w:r>
        <w:rPr>
          <w:sz w:val="28"/>
        </w:rPr>
        <w:t>3.01.03-84;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21" w:lineRule="exact" w:before="0" w:after="0"/>
        <w:ind w:left="1472" w:right="0" w:hanging="234"/>
        <w:jc w:val="both"/>
        <w:rPr>
          <w:sz w:val="28"/>
        </w:rPr>
      </w:pPr>
      <w:r>
        <w:rPr>
          <w:sz w:val="28"/>
        </w:rPr>
        <w:t>СП</w:t>
      </w:r>
      <w:r>
        <w:rPr>
          <w:spacing w:val="-4"/>
          <w:sz w:val="28"/>
        </w:rPr>
        <w:t> </w:t>
      </w:r>
      <w:r>
        <w:rPr>
          <w:sz w:val="28"/>
        </w:rPr>
        <w:t>11-104-97</w:t>
      </w:r>
      <w:r>
        <w:rPr>
          <w:spacing w:val="-1"/>
          <w:sz w:val="28"/>
        </w:rPr>
        <w:t> </w:t>
      </w:r>
      <w:r>
        <w:rPr>
          <w:sz w:val="28"/>
        </w:rPr>
        <w:t>«Инженерно-геодезические</w:t>
      </w:r>
      <w:r>
        <w:rPr>
          <w:spacing w:val="-2"/>
          <w:sz w:val="28"/>
        </w:rPr>
        <w:t> </w:t>
      </w:r>
      <w:r>
        <w:rPr>
          <w:sz w:val="28"/>
        </w:rPr>
        <w:t>изыскания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строительства»;</w:t>
      </w:r>
    </w:p>
    <w:p>
      <w:pPr>
        <w:pStyle w:val="ListParagraph"/>
        <w:numPr>
          <w:ilvl w:val="0"/>
          <w:numId w:val="7"/>
        </w:numPr>
        <w:tabs>
          <w:tab w:pos="1569" w:val="left" w:leader="none"/>
        </w:tabs>
        <w:spacing w:line="240" w:lineRule="auto" w:before="0" w:after="0"/>
        <w:ind w:left="672" w:right="585" w:firstLine="566"/>
        <w:jc w:val="both"/>
        <w:rPr>
          <w:sz w:val="28"/>
        </w:rPr>
      </w:pPr>
      <w:r>
        <w:rPr>
          <w:sz w:val="28"/>
        </w:rPr>
        <w:t>СП 11-104-97 «Инженерно-геодезические изыскания для строительства».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II.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съемки</w:t>
      </w:r>
      <w:r>
        <w:rPr>
          <w:spacing w:val="1"/>
          <w:sz w:val="28"/>
        </w:rPr>
        <w:t> </w:t>
      </w:r>
      <w:r>
        <w:rPr>
          <w:sz w:val="28"/>
        </w:rPr>
        <w:t>подземных</w:t>
      </w:r>
      <w:r>
        <w:rPr>
          <w:spacing w:val="1"/>
          <w:sz w:val="28"/>
        </w:rPr>
        <w:t> </w:t>
      </w:r>
      <w:r>
        <w:rPr>
          <w:sz w:val="28"/>
        </w:rPr>
        <w:t>коммуникаций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инженерно-</w:t>
      </w:r>
      <w:r>
        <w:rPr>
          <w:spacing w:val="1"/>
          <w:sz w:val="28"/>
        </w:rPr>
        <w:t> </w:t>
      </w:r>
      <w:r>
        <w:rPr>
          <w:sz w:val="28"/>
        </w:rPr>
        <w:t>геодезических изысканиях</w:t>
      </w:r>
      <w:r>
        <w:rPr>
          <w:spacing w:val="1"/>
          <w:sz w:val="28"/>
        </w:rPr>
        <w:t> </w:t>
      </w:r>
      <w:r>
        <w:rPr>
          <w:sz w:val="28"/>
        </w:rPr>
        <w:t>для строительства;</w:t>
      </w:r>
    </w:p>
    <w:p>
      <w:pPr>
        <w:pStyle w:val="ListParagraph"/>
        <w:numPr>
          <w:ilvl w:val="0"/>
          <w:numId w:val="7"/>
        </w:numPr>
        <w:tabs>
          <w:tab w:pos="1578" w:val="left" w:leader="none"/>
        </w:tabs>
        <w:spacing w:line="240" w:lineRule="auto" w:before="0" w:after="0"/>
        <w:ind w:left="672" w:right="593" w:firstLine="566"/>
        <w:jc w:val="both"/>
        <w:rPr>
          <w:sz w:val="28"/>
        </w:rPr>
      </w:pPr>
      <w:r>
        <w:rPr>
          <w:sz w:val="28"/>
        </w:rPr>
        <w:t>ГКИНП-02-033-82 «Инструкция по топографической съемке в масштабе</w:t>
      </w:r>
      <w:r>
        <w:rPr>
          <w:spacing w:val="1"/>
          <w:sz w:val="28"/>
        </w:rPr>
        <w:t> </w:t>
      </w:r>
      <w:r>
        <w:rPr>
          <w:sz w:val="28"/>
        </w:rPr>
        <w:t>1:5000,</w:t>
      </w:r>
      <w:r>
        <w:rPr>
          <w:spacing w:val="-2"/>
          <w:sz w:val="28"/>
        </w:rPr>
        <w:t> </w:t>
      </w:r>
      <w:r>
        <w:rPr>
          <w:sz w:val="28"/>
        </w:rPr>
        <w:t>1:2000,</w:t>
      </w:r>
      <w:r>
        <w:rPr>
          <w:spacing w:val="-4"/>
          <w:sz w:val="28"/>
        </w:rPr>
        <w:t> </w:t>
      </w:r>
      <w:r>
        <w:rPr>
          <w:sz w:val="28"/>
        </w:rPr>
        <w:t>1:1000,</w:t>
      </w:r>
      <w:r>
        <w:rPr>
          <w:spacing w:val="-4"/>
          <w:sz w:val="28"/>
        </w:rPr>
        <w:t> </w:t>
      </w:r>
      <w:r>
        <w:rPr>
          <w:sz w:val="28"/>
        </w:rPr>
        <w:t>1:500»;</w:t>
      </w:r>
    </w:p>
    <w:p>
      <w:pPr>
        <w:pStyle w:val="ListParagraph"/>
        <w:numPr>
          <w:ilvl w:val="0"/>
          <w:numId w:val="7"/>
        </w:numPr>
        <w:tabs>
          <w:tab w:pos="1545" w:val="left" w:leader="none"/>
        </w:tabs>
        <w:spacing w:line="240" w:lineRule="auto" w:before="0" w:after="0"/>
        <w:ind w:left="672" w:right="592" w:firstLine="566"/>
        <w:jc w:val="both"/>
        <w:rPr>
          <w:sz w:val="28"/>
        </w:rPr>
      </w:pPr>
      <w:r>
        <w:rPr>
          <w:sz w:val="28"/>
        </w:rPr>
        <w:t>ГКИНП (ГНТА) - 17-004-99 «Инструкция о порядке контроля и приемки</w:t>
      </w:r>
      <w:r>
        <w:rPr>
          <w:spacing w:val="1"/>
          <w:sz w:val="28"/>
        </w:rPr>
        <w:t> </w:t>
      </w:r>
      <w:r>
        <w:rPr>
          <w:sz w:val="28"/>
        </w:rPr>
        <w:t>геодезических,</w:t>
      </w:r>
      <w:r>
        <w:rPr>
          <w:spacing w:val="-2"/>
          <w:sz w:val="28"/>
        </w:rPr>
        <w:t> </w:t>
      </w:r>
      <w:r>
        <w:rPr>
          <w:sz w:val="28"/>
        </w:rPr>
        <w:t>топографических</w:t>
      </w:r>
      <w:r>
        <w:rPr>
          <w:spacing w:val="-4"/>
          <w:sz w:val="28"/>
        </w:rPr>
        <w:t> </w:t>
      </w:r>
      <w:r>
        <w:rPr>
          <w:sz w:val="28"/>
        </w:rPr>
        <w:t>и картографических работ»;</w:t>
      </w:r>
    </w:p>
    <w:p>
      <w:pPr>
        <w:pStyle w:val="ListParagraph"/>
        <w:numPr>
          <w:ilvl w:val="0"/>
          <w:numId w:val="7"/>
        </w:numPr>
        <w:tabs>
          <w:tab w:pos="1612" w:val="left" w:leader="none"/>
        </w:tabs>
        <w:spacing w:line="240" w:lineRule="auto" w:before="0" w:after="0"/>
        <w:ind w:left="672" w:right="588" w:firstLine="566"/>
        <w:jc w:val="both"/>
        <w:rPr>
          <w:sz w:val="28"/>
        </w:rPr>
      </w:pPr>
      <w:r>
        <w:rPr>
          <w:sz w:val="28"/>
        </w:rPr>
        <w:t>ГКИНП</w:t>
      </w:r>
      <w:r>
        <w:rPr>
          <w:spacing w:val="1"/>
          <w:sz w:val="28"/>
        </w:rPr>
        <w:t> </w:t>
      </w:r>
      <w:r>
        <w:rPr>
          <w:sz w:val="28"/>
        </w:rPr>
        <w:t>(ОНТА)-02-262-02</w:t>
      </w:r>
      <w:r>
        <w:rPr>
          <w:spacing w:val="1"/>
          <w:sz w:val="28"/>
        </w:rPr>
        <w:t> </w:t>
      </w:r>
      <w:r>
        <w:rPr>
          <w:sz w:val="28"/>
        </w:rPr>
        <w:t>«Инструкция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съемочного</w:t>
      </w:r>
      <w:r>
        <w:rPr>
          <w:spacing w:val="1"/>
          <w:sz w:val="28"/>
        </w:rPr>
        <w:t> </w:t>
      </w:r>
      <w:r>
        <w:rPr>
          <w:sz w:val="28"/>
        </w:rPr>
        <w:t>обоснования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съемке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рельефа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глобальных</w:t>
      </w:r>
      <w:r>
        <w:rPr>
          <w:spacing w:val="1"/>
          <w:sz w:val="28"/>
        </w:rPr>
        <w:t> </w:t>
      </w:r>
      <w:r>
        <w:rPr>
          <w:sz w:val="28"/>
        </w:rPr>
        <w:t>навигационных спутниковых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-3"/>
          <w:sz w:val="28"/>
        </w:rPr>
        <w:t> </w:t>
      </w:r>
      <w:r>
        <w:rPr>
          <w:sz w:val="28"/>
        </w:rPr>
        <w:t>ГЛОНАСС</w:t>
      </w:r>
      <w:r>
        <w:rPr>
          <w:spacing w:val="-1"/>
          <w:sz w:val="28"/>
        </w:rPr>
        <w:t> </w:t>
      </w:r>
      <w:r>
        <w:rPr>
          <w:sz w:val="28"/>
        </w:rPr>
        <w:t>и GPS.</w:t>
      </w:r>
    </w:p>
    <w:p>
      <w:pPr>
        <w:pStyle w:val="BodyText"/>
      </w:pPr>
    </w:p>
    <w:p>
      <w:pPr>
        <w:pStyle w:val="BodyText"/>
        <w:ind w:left="672" w:firstLine="566"/>
      </w:pPr>
      <w:r>
        <w:rPr/>
        <w:t>Проект</w:t>
      </w:r>
      <w:r>
        <w:rPr>
          <w:spacing w:val="10"/>
        </w:rPr>
        <w:t> </w:t>
      </w:r>
      <w:r>
        <w:rPr/>
        <w:t>планировки</w:t>
      </w:r>
      <w:r>
        <w:rPr>
          <w:spacing w:val="9"/>
        </w:rPr>
        <w:t> </w:t>
      </w:r>
      <w:r>
        <w:rPr/>
        <w:t>территории</w:t>
      </w:r>
      <w:r>
        <w:rPr>
          <w:spacing w:val="13"/>
        </w:rPr>
        <w:t> </w:t>
      </w:r>
      <w:r>
        <w:rPr/>
        <w:t>разработан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/>
        <w:t>использованием</w:t>
      </w:r>
      <w:r>
        <w:rPr>
          <w:spacing w:val="10"/>
        </w:rPr>
        <w:t> </w:t>
      </w:r>
      <w:r>
        <w:rPr/>
        <w:t>следующих</w:t>
      </w:r>
      <w:r>
        <w:rPr>
          <w:spacing w:val="-67"/>
        </w:rPr>
        <w:t> </w:t>
      </w:r>
      <w:r>
        <w:rPr/>
        <w:t>материалов:</w:t>
      </w:r>
    </w:p>
    <w:p>
      <w:pPr>
        <w:pStyle w:val="ListParagraph"/>
        <w:numPr>
          <w:ilvl w:val="1"/>
          <w:numId w:val="7"/>
        </w:numPr>
        <w:tabs>
          <w:tab w:pos="1691" w:val="left" w:leader="none"/>
        </w:tabs>
        <w:spacing w:line="240" w:lineRule="auto" w:before="0" w:after="0"/>
        <w:ind w:left="1239" w:right="589" w:firstLine="285"/>
        <w:jc w:val="left"/>
        <w:rPr>
          <w:sz w:val="28"/>
        </w:rPr>
      </w:pPr>
      <w:r>
        <w:rPr>
          <w:sz w:val="28"/>
        </w:rPr>
        <w:t>Технический отчет о выполненных инженерно-геодезических изысканиях</w:t>
      </w:r>
      <w:r>
        <w:rPr>
          <w:spacing w:val="-67"/>
          <w:sz w:val="28"/>
        </w:rPr>
        <w:t> </w:t>
      </w:r>
      <w:r>
        <w:rPr>
          <w:sz w:val="28"/>
        </w:rPr>
        <w:t>масштаба</w:t>
      </w:r>
      <w:r>
        <w:rPr>
          <w:spacing w:val="-1"/>
          <w:sz w:val="28"/>
        </w:rPr>
        <w:t> </w:t>
      </w:r>
      <w:r>
        <w:rPr>
          <w:sz w:val="28"/>
        </w:rPr>
        <w:t>1:500</w:t>
      </w:r>
      <w:r>
        <w:rPr>
          <w:spacing w:val="1"/>
          <w:sz w:val="28"/>
        </w:rPr>
        <w:t> </w:t>
      </w:r>
      <w:r>
        <w:rPr>
          <w:sz w:val="28"/>
        </w:rPr>
        <w:t>выполненный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-1"/>
          <w:sz w:val="28"/>
        </w:rPr>
        <w:t> </w:t>
      </w:r>
      <w:r>
        <w:rPr>
          <w:sz w:val="28"/>
        </w:rPr>
        <w:t>«Интеркарто»;</w:t>
      </w:r>
    </w:p>
    <w:p>
      <w:pPr>
        <w:pStyle w:val="ListParagraph"/>
        <w:numPr>
          <w:ilvl w:val="1"/>
          <w:numId w:val="7"/>
        </w:numPr>
        <w:tabs>
          <w:tab w:pos="1739" w:val="left" w:leader="none"/>
        </w:tabs>
        <w:spacing w:line="240" w:lineRule="auto" w:before="1" w:after="0"/>
        <w:ind w:left="1239" w:right="589" w:firstLine="285"/>
        <w:jc w:val="left"/>
        <w:rPr>
          <w:sz w:val="28"/>
        </w:rPr>
      </w:pPr>
      <w:r>
        <w:rPr>
          <w:sz w:val="28"/>
        </w:rPr>
        <w:t>Технический</w:t>
      </w:r>
      <w:r>
        <w:rPr>
          <w:spacing w:val="40"/>
          <w:sz w:val="28"/>
        </w:rPr>
        <w:t> </w:t>
      </w:r>
      <w:r>
        <w:rPr>
          <w:sz w:val="28"/>
        </w:rPr>
        <w:t>отчет</w:t>
      </w:r>
      <w:r>
        <w:rPr>
          <w:spacing w:val="44"/>
          <w:sz w:val="28"/>
        </w:rPr>
        <w:t> </w:t>
      </w:r>
      <w:r>
        <w:rPr>
          <w:sz w:val="28"/>
        </w:rPr>
        <w:t>по</w:t>
      </w:r>
      <w:r>
        <w:rPr>
          <w:spacing w:val="43"/>
          <w:sz w:val="28"/>
        </w:rPr>
        <w:t> </w:t>
      </w:r>
      <w:r>
        <w:rPr>
          <w:sz w:val="28"/>
        </w:rPr>
        <w:t>результатам</w:t>
      </w:r>
      <w:r>
        <w:rPr>
          <w:spacing w:val="44"/>
          <w:sz w:val="28"/>
        </w:rPr>
        <w:t> </w:t>
      </w:r>
      <w:r>
        <w:rPr>
          <w:sz w:val="28"/>
        </w:rPr>
        <w:t>инженерно-гидрометеорологических</w:t>
      </w:r>
      <w:r>
        <w:rPr>
          <w:spacing w:val="-67"/>
          <w:sz w:val="28"/>
        </w:rPr>
        <w:t> </w:t>
      </w:r>
      <w:r>
        <w:rPr>
          <w:sz w:val="28"/>
        </w:rPr>
        <w:t>изысканий</w:t>
      </w:r>
      <w:r>
        <w:rPr>
          <w:spacing w:val="-1"/>
          <w:sz w:val="28"/>
        </w:rPr>
        <w:t> </w:t>
      </w:r>
      <w:r>
        <w:rPr>
          <w:sz w:val="28"/>
        </w:rPr>
        <w:t>выполненный ООО</w:t>
      </w:r>
      <w:r>
        <w:rPr>
          <w:spacing w:val="1"/>
          <w:sz w:val="28"/>
        </w:rPr>
        <w:t> </w:t>
      </w:r>
      <w:r>
        <w:rPr>
          <w:sz w:val="28"/>
        </w:rPr>
        <w:t>«Интеркарто»;</w:t>
      </w:r>
    </w:p>
    <w:p>
      <w:pPr>
        <w:pStyle w:val="ListParagraph"/>
        <w:numPr>
          <w:ilvl w:val="1"/>
          <w:numId w:val="7"/>
        </w:numPr>
        <w:tabs>
          <w:tab w:pos="1718" w:val="left" w:leader="none"/>
        </w:tabs>
        <w:spacing w:line="240" w:lineRule="auto" w:before="0" w:after="0"/>
        <w:ind w:left="1239" w:right="588" w:firstLine="285"/>
        <w:jc w:val="left"/>
        <w:rPr>
          <w:sz w:val="28"/>
        </w:rPr>
      </w:pPr>
      <w:r>
        <w:rPr>
          <w:sz w:val="28"/>
        </w:rPr>
        <w:t>Технический</w:t>
      </w:r>
      <w:r>
        <w:rPr>
          <w:spacing w:val="22"/>
          <w:sz w:val="28"/>
        </w:rPr>
        <w:t> </w:t>
      </w:r>
      <w:r>
        <w:rPr>
          <w:sz w:val="28"/>
        </w:rPr>
        <w:t>отчет</w:t>
      </w:r>
      <w:r>
        <w:rPr>
          <w:spacing w:val="23"/>
          <w:sz w:val="28"/>
        </w:rPr>
        <w:t> </w:t>
      </w:r>
      <w:r>
        <w:rPr>
          <w:sz w:val="28"/>
        </w:rPr>
        <w:t>по</w:t>
      </w:r>
      <w:r>
        <w:rPr>
          <w:spacing w:val="23"/>
          <w:sz w:val="28"/>
        </w:rPr>
        <w:t> </w:t>
      </w:r>
      <w:r>
        <w:rPr>
          <w:sz w:val="28"/>
        </w:rPr>
        <w:t>результатам</w:t>
      </w:r>
      <w:r>
        <w:rPr>
          <w:spacing w:val="23"/>
          <w:sz w:val="28"/>
        </w:rPr>
        <w:t> </w:t>
      </w:r>
      <w:r>
        <w:rPr>
          <w:sz w:val="28"/>
        </w:rPr>
        <w:t>инженерно-геологических</w:t>
      </w:r>
      <w:r>
        <w:rPr>
          <w:spacing w:val="25"/>
          <w:sz w:val="28"/>
        </w:rPr>
        <w:t> </w:t>
      </w:r>
      <w:r>
        <w:rPr>
          <w:sz w:val="28"/>
        </w:rPr>
        <w:t>изысканий</w:t>
      </w:r>
      <w:r>
        <w:rPr>
          <w:spacing w:val="-67"/>
          <w:sz w:val="28"/>
        </w:rPr>
        <w:t> </w:t>
      </w:r>
      <w:r>
        <w:rPr>
          <w:sz w:val="28"/>
        </w:rPr>
        <w:t>выполненный</w:t>
      </w:r>
      <w:r>
        <w:rPr>
          <w:spacing w:val="-1"/>
          <w:sz w:val="28"/>
        </w:rPr>
        <w:t> </w:t>
      </w:r>
      <w:r>
        <w:rPr>
          <w:sz w:val="28"/>
        </w:rPr>
        <w:t>ООО «Интеркарто»;</w:t>
      </w:r>
    </w:p>
    <w:p>
      <w:pPr>
        <w:pStyle w:val="ListParagraph"/>
        <w:numPr>
          <w:ilvl w:val="1"/>
          <w:numId w:val="7"/>
        </w:numPr>
        <w:tabs>
          <w:tab w:pos="1715" w:val="left" w:leader="none"/>
        </w:tabs>
        <w:spacing w:line="240" w:lineRule="auto" w:before="0" w:after="0"/>
        <w:ind w:left="1239" w:right="589" w:firstLine="285"/>
        <w:jc w:val="left"/>
        <w:rPr>
          <w:sz w:val="28"/>
        </w:rPr>
      </w:pPr>
      <w:r>
        <w:rPr>
          <w:sz w:val="28"/>
        </w:rPr>
        <w:t>Технический</w:t>
      </w:r>
      <w:r>
        <w:rPr>
          <w:spacing w:val="20"/>
          <w:sz w:val="28"/>
        </w:rPr>
        <w:t> </w:t>
      </w:r>
      <w:r>
        <w:rPr>
          <w:sz w:val="28"/>
        </w:rPr>
        <w:t>отчет</w:t>
      </w:r>
      <w:r>
        <w:rPr>
          <w:spacing w:val="21"/>
          <w:sz w:val="28"/>
        </w:rPr>
        <w:t> </w:t>
      </w:r>
      <w:r>
        <w:rPr>
          <w:sz w:val="28"/>
        </w:rPr>
        <w:t>по</w:t>
      </w:r>
      <w:r>
        <w:rPr>
          <w:spacing w:val="21"/>
          <w:sz w:val="28"/>
        </w:rPr>
        <w:t> </w:t>
      </w:r>
      <w:r>
        <w:rPr>
          <w:sz w:val="28"/>
        </w:rPr>
        <w:t>результатам</w:t>
      </w:r>
      <w:r>
        <w:rPr>
          <w:spacing w:val="21"/>
          <w:sz w:val="28"/>
        </w:rPr>
        <w:t> </w:t>
      </w:r>
      <w:r>
        <w:rPr>
          <w:sz w:val="28"/>
        </w:rPr>
        <w:t>инженерно-экологических</w:t>
      </w:r>
      <w:r>
        <w:rPr>
          <w:spacing w:val="23"/>
          <w:sz w:val="28"/>
        </w:rPr>
        <w:t> </w:t>
      </w:r>
      <w:r>
        <w:rPr>
          <w:sz w:val="28"/>
        </w:rPr>
        <w:t>изысканий</w:t>
      </w:r>
      <w:r>
        <w:rPr>
          <w:spacing w:val="-67"/>
          <w:sz w:val="28"/>
        </w:rPr>
        <w:t> </w:t>
      </w:r>
      <w:r>
        <w:rPr>
          <w:sz w:val="28"/>
        </w:rPr>
        <w:t>выполненный ООО «Интеркарто»;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11"/>
      </w:pPr>
    </w:p>
    <w:p>
      <w:pPr>
        <w:pStyle w:val="Heading1"/>
        <w:numPr>
          <w:ilvl w:val="1"/>
          <w:numId w:val="6"/>
        </w:numPr>
        <w:tabs>
          <w:tab w:pos="1806" w:val="left" w:leader="none"/>
        </w:tabs>
        <w:spacing w:line="240" w:lineRule="auto" w:before="89" w:after="0"/>
        <w:ind w:left="672" w:right="1611" w:firstLine="852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О</w:t>
      </w:r>
      <w:r>
        <w:rPr/>
        <w:t>писание природно-климатических условий территории, в</w:t>
      </w:r>
      <w:r>
        <w:rPr>
          <w:spacing w:val="1"/>
        </w:rPr>
        <w:t> </w:t>
      </w:r>
      <w:r>
        <w:rPr/>
        <w:t>отношении</w:t>
      </w:r>
      <w:r>
        <w:rPr>
          <w:spacing w:val="-6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разрабатывается</w:t>
      </w:r>
      <w:r>
        <w:rPr>
          <w:spacing w:val="-7"/>
        </w:rPr>
        <w:t> </w:t>
      </w:r>
      <w:r>
        <w:rPr/>
        <w:t>проект</w:t>
      </w:r>
      <w:r>
        <w:rPr>
          <w:spacing w:val="-5"/>
        </w:rPr>
        <w:t> </w:t>
      </w:r>
      <w:r>
        <w:rPr/>
        <w:t>планировки</w:t>
      </w:r>
      <w:r>
        <w:rPr>
          <w:spacing w:val="-5"/>
        </w:rPr>
        <w:t> </w:t>
      </w:r>
      <w:r>
        <w:rPr/>
        <w:t>территории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numPr>
          <w:ilvl w:val="2"/>
          <w:numId w:val="6"/>
        </w:numPr>
        <w:tabs>
          <w:tab w:pos="1948" w:val="left" w:leader="none"/>
        </w:tabs>
        <w:spacing w:line="321" w:lineRule="exact" w:before="0" w:after="0"/>
        <w:ind w:left="1947" w:right="0" w:hanging="423"/>
        <w:jc w:val="both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К</w:t>
      </w:r>
      <w:r>
        <w:rPr/>
        <w:t>лимат</w:t>
      </w:r>
    </w:p>
    <w:p>
      <w:pPr>
        <w:pStyle w:val="BodyText"/>
        <w:ind w:left="672" w:right="592" w:firstLine="852"/>
        <w:jc w:val="both"/>
      </w:pPr>
      <w:r>
        <w:rPr/>
        <w:t>Территория</w:t>
      </w:r>
      <w:r>
        <w:rPr>
          <w:spacing w:val="1"/>
        </w:rPr>
        <w:t> </w:t>
      </w:r>
      <w:r>
        <w:rPr/>
        <w:t>Югры</w:t>
      </w:r>
      <w:r>
        <w:rPr>
          <w:spacing w:val="1"/>
        </w:rPr>
        <w:t> </w:t>
      </w:r>
      <w:r>
        <w:rPr/>
        <w:t>подвергается</w:t>
      </w:r>
      <w:r>
        <w:rPr>
          <w:spacing w:val="1"/>
        </w:rPr>
        <w:t> </w:t>
      </w:r>
      <w:r>
        <w:rPr/>
        <w:t>одновременному</w:t>
      </w:r>
      <w:r>
        <w:rPr>
          <w:spacing w:val="1"/>
        </w:rPr>
        <w:t> </w:t>
      </w:r>
      <w:r>
        <w:rPr/>
        <w:t>влиянию</w:t>
      </w:r>
      <w:r>
        <w:rPr>
          <w:spacing w:val="1"/>
        </w:rPr>
        <w:t> </w:t>
      </w:r>
      <w:r>
        <w:rPr/>
        <w:t>океана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континента,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формирования</w:t>
      </w:r>
      <w:r>
        <w:rPr>
          <w:spacing w:val="-67"/>
        </w:rPr>
        <w:t> </w:t>
      </w:r>
      <w:r>
        <w:rPr/>
        <w:t>климата. Существенное влияние оказывает защищенность территории с запада</w:t>
      </w:r>
      <w:r>
        <w:rPr>
          <w:spacing w:val="1"/>
        </w:rPr>
        <w:t> </w:t>
      </w:r>
      <w:r>
        <w:rPr/>
        <w:t>Уральским хребтом. Отсутствие защищенности территории с севера способствует</w:t>
      </w:r>
      <w:r>
        <w:rPr>
          <w:spacing w:val="-67"/>
        </w:rPr>
        <w:t> </w:t>
      </w:r>
      <w:r>
        <w:rPr/>
        <w:t>глубокому проникновению в течение всего года холодного арктического воздуха</w:t>
      </w:r>
      <w:r>
        <w:rPr>
          <w:spacing w:val="1"/>
        </w:rPr>
        <w:t> </w:t>
      </w:r>
      <w:r>
        <w:rPr/>
        <w:t>на континент. В то же время открытость с юга способствует свободному выносу</w:t>
      </w:r>
      <w:r>
        <w:rPr>
          <w:spacing w:val="1"/>
        </w:rPr>
        <w:t> </w:t>
      </w:r>
      <w:r>
        <w:rPr/>
        <w:t>прогретого</w:t>
      </w:r>
      <w:r>
        <w:rPr>
          <w:spacing w:val="-3"/>
        </w:rPr>
        <w:t> </w:t>
      </w:r>
      <w:r>
        <w:rPr/>
        <w:t>континентального</w:t>
      </w:r>
      <w:r>
        <w:rPr>
          <w:spacing w:val="1"/>
        </w:rPr>
        <w:t> </w:t>
      </w:r>
      <w:r>
        <w:rPr/>
        <w:t>воздуха</w:t>
      </w:r>
      <w:r>
        <w:rPr>
          <w:spacing w:val="-1"/>
        </w:rPr>
        <w:t> </w:t>
      </w:r>
      <w:r>
        <w:rPr/>
        <w:t>умеренных широт.</w:t>
      </w:r>
    </w:p>
    <w:p>
      <w:pPr>
        <w:pStyle w:val="BodyText"/>
        <w:ind w:left="672" w:right="585" w:firstLine="852"/>
        <w:jc w:val="both"/>
      </w:pPr>
      <w:r>
        <w:rPr/>
        <w:t>Климат округа резко континентальный: суровая продолжительная зима с</w:t>
      </w:r>
      <w:r>
        <w:rPr>
          <w:spacing w:val="1"/>
        </w:rPr>
        <w:t> </w:t>
      </w:r>
      <w:r>
        <w:rPr/>
        <w:t>сильными</w:t>
      </w:r>
      <w:r>
        <w:rPr>
          <w:spacing w:val="1"/>
        </w:rPr>
        <w:t> </w:t>
      </w:r>
      <w:r>
        <w:rPr/>
        <w:t>ветрами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метелями,</w:t>
      </w:r>
      <w:r>
        <w:rPr>
          <w:spacing w:val="1"/>
        </w:rPr>
        <w:t> </w:t>
      </w:r>
      <w:r>
        <w:rPr/>
        <w:t>весенними</w:t>
      </w:r>
      <w:r>
        <w:rPr>
          <w:spacing w:val="1"/>
        </w:rPr>
        <w:t> </w:t>
      </w:r>
      <w:r>
        <w:rPr/>
        <w:t>возвратами</w:t>
      </w:r>
      <w:r>
        <w:rPr>
          <w:spacing w:val="1"/>
        </w:rPr>
        <w:t> </w:t>
      </w:r>
      <w:r>
        <w:rPr/>
        <w:t>холодов,</w:t>
      </w:r>
      <w:r>
        <w:rPr>
          <w:spacing w:val="1"/>
        </w:rPr>
        <w:t> </w:t>
      </w:r>
      <w:r>
        <w:rPr/>
        <w:t>поздними</w:t>
      </w:r>
      <w:r>
        <w:rPr>
          <w:spacing w:val="1"/>
        </w:rPr>
        <w:t> </w:t>
      </w:r>
      <w:r>
        <w:rPr/>
        <w:t>весенними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ранними</w:t>
      </w:r>
      <w:r>
        <w:rPr>
          <w:spacing w:val="1"/>
        </w:rPr>
        <w:t> </w:t>
      </w:r>
      <w:r>
        <w:rPr/>
        <w:t>осенними</w:t>
      </w:r>
      <w:r>
        <w:rPr>
          <w:spacing w:val="1"/>
        </w:rPr>
        <w:t> </w:t>
      </w:r>
      <w:r>
        <w:rPr/>
        <w:t>заморозками.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обилия</w:t>
      </w:r>
      <w:r>
        <w:rPr>
          <w:spacing w:val="1"/>
        </w:rPr>
        <w:t> </w:t>
      </w:r>
      <w:r>
        <w:rPr/>
        <w:t>солнечного света и тепла, преобладает теплое, хотя и довольно короткое, лето. В</w:t>
      </w:r>
      <w:r>
        <w:rPr>
          <w:spacing w:val="1"/>
        </w:rPr>
        <w:t> </w:t>
      </w:r>
      <w:r>
        <w:rPr/>
        <w:t>округе наблюдается большая изменчивость погоды, и отмечаются частые ветры.</w:t>
      </w:r>
      <w:r>
        <w:rPr>
          <w:spacing w:val="1"/>
        </w:rPr>
        <w:t> </w:t>
      </w:r>
      <w:r>
        <w:rPr/>
        <w:t>Для всей территории характерно летнее уменьшение скорости ветра, особенно в</w:t>
      </w:r>
      <w:r>
        <w:rPr>
          <w:spacing w:val="1"/>
        </w:rPr>
        <w:t> </w:t>
      </w:r>
      <w:r>
        <w:rPr/>
        <w:t>районах,</w:t>
      </w:r>
      <w:r>
        <w:rPr>
          <w:spacing w:val="1"/>
        </w:rPr>
        <w:t> </w:t>
      </w:r>
      <w:r>
        <w:rPr/>
        <w:t>примыкающих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Уралу</w:t>
      </w:r>
      <w:r>
        <w:rPr>
          <w:spacing w:val="1"/>
        </w:rPr>
        <w:t> </w:t>
      </w:r>
      <w:r>
        <w:rPr/>
        <w:t>(Няксимволь,</w:t>
      </w:r>
      <w:r>
        <w:rPr>
          <w:spacing w:val="1"/>
        </w:rPr>
        <w:t> </w:t>
      </w:r>
      <w:r>
        <w:rPr/>
        <w:t>Саранпауль,</w:t>
      </w:r>
      <w:r>
        <w:rPr>
          <w:spacing w:val="1"/>
        </w:rPr>
        <w:t> </w:t>
      </w:r>
      <w:r>
        <w:rPr/>
        <w:t>Сосьва),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называемая</w:t>
      </w:r>
      <w:r>
        <w:rPr>
          <w:spacing w:val="1"/>
        </w:rPr>
        <w:t> </w:t>
      </w:r>
      <w:r>
        <w:rPr/>
        <w:t>ветровая</w:t>
      </w:r>
      <w:r>
        <w:rPr>
          <w:spacing w:val="1"/>
        </w:rPr>
        <w:t> </w:t>
      </w:r>
      <w:r>
        <w:rPr/>
        <w:t>«тень».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скоростях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шквалистые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ветра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значений.</w:t>
      </w:r>
      <w:r>
        <w:rPr>
          <w:spacing w:val="-67"/>
        </w:rPr>
        <w:t> </w:t>
      </w:r>
      <w:r>
        <w:rPr/>
        <w:t>Например, в г. Ханты-Мансийске 6 июля 1983 года отмечался шквал с усилением</w:t>
      </w:r>
      <w:r>
        <w:rPr>
          <w:spacing w:val="1"/>
        </w:rPr>
        <w:t> </w:t>
      </w:r>
      <w:r>
        <w:rPr/>
        <w:t>ветра</w:t>
      </w:r>
      <w:r>
        <w:rPr>
          <w:spacing w:val="-2"/>
        </w:rPr>
        <w:t> </w:t>
      </w:r>
      <w:r>
        <w:rPr/>
        <w:t>до</w:t>
      </w:r>
      <w:r>
        <w:rPr>
          <w:spacing w:val="-4"/>
        </w:rPr>
        <w:t> </w:t>
      </w:r>
      <w:r>
        <w:rPr/>
        <w:t>33 м/с,</w:t>
      </w:r>
      <w:r>
        <w:rPr>
          <w:spacing w:val="-2"/>
        </w:rPr>
        <w:t> </w:t>
      </w:r>
      <w:r>
        <w:rPr/>
        <w:t>тогда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средняя</w:t>
      </w:r>
      <w:r>
        <w:rPr>
          <w:spacing w:val="-1"/>
        </w:rPr>
        <w:t> </w:t>
      </w:r>
      <w:r>
        <w:rPr/>
        <w:t>многолетняя</w:t>
      </w:r>
      <w:r>
        <w:rPr>
          <w:spacing w:val="-1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ветра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июля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3 м/с.</w:t>
      </w:r>
    </w:p>
    <w:p>
      <w:pPr>
        <w:pStyle w:val="BodyText"/>
        <w:ind w:left="672" w:right="586" w:firstLine="852"/>
        <w:jc w:val="both"/>
      </w:pPr>
      <w:r>
        <w:rPr/>
        <w:t>Территория</w:t>
      </w:r>
      <w:r>
        <w:rPr>
          <w:spacing w:val="1"/>
        </w:rPr>
        <w:t> </w:t>
      </w:r>
      <w:r>
        <w:rPr/>
        <w:t>Ханты-Мансийского</w:t>
      </w:r>
      <w:r>
        <w:rPr>
          <w:spacing w:val="1"/>
        </w:rPr>
        <w:t> </w:t>
      </w:r>
      <w:r>
        <w:rPr/>
        <w:t>автономного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Югры,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территорией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низкими</w:t>
      </w:r>
      <w:r>
        <w:rPr>
          <w:spacing w:val="-67"/>
        </w:rPr>
        <w:t> </w:t>
      </w:r>
      <w:r>
        <w:rPr/>
        <w:t>температурами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суровостью</w:t>
      </w:r>
      <w:r>
        <w:rPr>
          <w:spacing w:val="1"/>
        </w:rPr>
        <w:t> </w:t>
      </w:r>
      <w:r>
        <w:rPr/>
        <w:t>климата,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летом.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холодная, чем над Европейской территорией страны, погода летом объясняется</w:t>
      </w:r>
      <w:r>
        <w:rPr>
          <w:spacing w:val="1"/>
        </w:rPr>
        <w:t> </w:t>
      </w:r>
      <w:r>
        <w:rPr/>
        <w:t>тем, что Западная Сибирь находится в это время года преимущественно в области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периферии</w:t>
      </w:r>
      <w:r>
        <w:rPr>
          <w:spacing w:val="1"/>
        </w:rPr>
        <w:t> </w:t>
      </w:r>
      <w:r>
        <w:rPr/>
        <w:t>летней</w:t>
      </w:r>
      <w:r>
        <w:rPr>
          <w:spacing w:val="1"/>
        </w:rPr>
        <w:t> </w:t>
      </w:r>
      <w:r>
        <w:rPr/>
        <w:t>азиатской</w:t>
      </w:r>
      <w:r>
        <w:rPr>
          <w:spacing w:val="1"/>
        </w:rPr>
        <w:t> </w:t>
      </w:r>
      <w:r>
        <w:rPr/>
        <w:t>депрессии,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преобладают</w:t>
      </w:r>
      <w:r>
        <w:rPr>
          <w:spacing w:val="1"/>
        </w:rPr>
        <w:t> </w:t>
      </w:r>
      <w:r>
        <w:rPr/>
        <w:t>северные</w:t>
      </w:r>
      <w:r>
        <w:rPr>
          <w:spacing w:val="1"/>
        </w:rPr>
        <w:t> </w:t>
      </w:r>
      <w:r>
        <w:rPr/>
        <w:t>ветры, приносящие холодный арктический воздух. Весна – наиболее короткий и</w:t>
      </w:r>
      <w:r>
        <w:rPr>
          <w:spacing w:val="1"/>
        </w:rPr>
        <w:t> </w:t>
      </w:r>
      <w:r>
        <w:rPr/>
        <w:t>сухой сезон в году с преобладанием ясной и ветреной погоды. На большей части</w:t>
      </w:r>
      <w:r>
        <w:rPr>
          <w:spacing w:val="1"/>
        </w:rPr>
        <w:t> </w:t>
      </w:r>
      <w:r>
        <w:rPr/>
        <w:t>округа в апреле еще лежит снег. Последние заморозки отмечаются в конце мая –</w:t>
      </w:r>
      <w:r>
        <w:rPr>
          <w:spacing w:val="1"/>
        </w:rPr>
        <w:t> </w:t>
      </w:r>
      <w:r>
        <w:rPr/>
        <w:t>начале июня. Средняя продолжительность безморозного периода от 65 дней (в</w:t>
      </w:r>
      <w:r>
        <w:rPr>
          <w:spacing w:val="1"/>
        </w:rPr>
        <w:t> </w:t>
      </w:r>
      <w:r>
        <w:rPr/>
        <w:t>северных районах округа) до 115 дней (в южных районах округа). Лето довольно</w:t>
      </w:r>
      <w:r>
        <w:rPr>
          <w:spacing w:val="1"/>
        </w:rPr>
        <w:t> </w:t>
      </w:r>
      <w:r>
        <w:rPr/>
        <w:t>жаркое,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короткое,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температурой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+16º+19º.</w:t>
      </w:r>
      <w:r>
        <w:rPr>
          <w:spacing w:val="1"/>
        </w:rPr>
        <w:t> </w:t>
      </w:r>
      <w:r>
        <w:rPr/>
        <w:t>Абсолютный</w:t>
      </w:r>
      <w:r>
        <w:rPr>
          <w:spacing w:val="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+34º+37º.</w:t>
      </w:r>
      <w:r>
        <w:rPr>
          <w:spacing w:val="1"/>
        </w:rPr>
        <w:t> </w:t>
      </w:r>
      <w:r>
        <w:rPr/>
        <w:t>Переход к осени заметен по значительному понижению температуры воздуха. 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северных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отмечаются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заморозки,</w:t>
      </w:r>
      <w:r>
        <w:rPr>
          <w:spacing w:val="1"/>
        </w:rPr>
        <w:t> </w:t>
      </w:r>
      <w:r>
        <w:rPr/>
        <w:t>а</w:t>
      </w:r>
      <w:r>
        <w:rPr>
          <w:spacing w:val="70"/>
        </w:rPr>
        <w:t> </w:t>
      </w:r>
      <w:r>
        <w:rPr/>
        <w:t>к</w:t>
      </w:r>
      <w:r>
        <w:rPr>
          <w:spacing w:val="1"/>
        </w:rPr>
        <w:t> </w:t>
      </w:r>
      <w:r>
        <w:rPr/>
        <w:t>середине</w:t>
      </w:r>
      <w:r>
        <w:rPr>
          <w:spacing w:val="1"/>
        </w:rPr>
        <w:t> </w:t>
      </w:r>
      <w:r>
        <w:rPr/>
        <w:t>сентября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остальной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округа.</w:t>
      </w:r>
      <w:r>
        <w:rPr>
          <w:spacing w:val="1"/>
        </w:rPr>
        <w:t> </w:t>
      </w:r>
      <w:r>
        <w:rPr/>
        <w:t>Зимний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устойчивым снежным покровом и морозами длится 5-6 месяцев. Число дней с</w:t>
      </w:r>
      <w:r>
        <w:rPr>
          <w:spacing w:val="1"/>
        </w:rPr>
        <w:t> </w:t>
      </w:r>
      <w:r>
        <w:rPr/>
        <w:t>оттепелью, в среднем, очень невелико. Январь и февраль отличаются ясной и</w:t>
      </w:r>
      <w:r>
        <w:rPr>
          <w:spacing w:val="1"/>
        </w:rPr>
        <w:t> </w:t>
      </w:r>
      <w:r>
        <w:rPr/>
        <w:t>морозной</w:t>
      </w:r>
      <w:r>
        <w:rPr>
          <w:spacing w:val="10"/>
        </w:rPr>
        <w:t> </w:t>
      </w:r>
      <w:r>
        <w:rPr/>
        <w:t>погодой</w:t>
      </w:r>
      <w:r>
        <w:rPr>
          <w:spacing w:val="8"/>
        </w:rPr>
        <w:t> </w:t>
      </w:r>
      <w:r>
        <w:rPr/>
        <w:t>с</w:t>
      </w:r>
      <w:r>
        <w:rPr>
          <w:spacing w:val="10"/>
        </w:rPr>
        <w:t> </w:t>
      </w:r>
      <w:r>
        <w:rPr/>
        <w:t>сильным</w:t>
      </w:r>
      <w:r>
        <w:rPr>
          <w:spacing w:val="9"/>
        </w:rPr>
        <w:t> </w:t>
      </w:r>
      <w:r>
        <w:rPr/>
        <w:t>радиационным</w:t>
      </w:r>
      <w:r>
        <w:rPr>
          <w:spacing w:val="9"/>
        </w:rPr>
        <w:t> </w:t>
      </w:r>
      <w:r>
        <w:rPr/>
        <w:t>выхолаживанием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слабыми</w:t>
      </w:r>
    </w:p>
    <w:p>
      <w:pPr>
        <w:spacing w:after="0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 w:right="596"/>
        <w:jc w:val="both"/>
      </w:pPr>
      <w:r>
        <w:rPr/>
        <w:t>ветрами.</w:t>
      </w:r>
      <w:r>
        <w:rPr>
          <w:spacing w:val="1"/>
        </w:rPr>
        <w:t> </w:t>
      </w:r>
      <w:r>
        <w:rPr/>
        <w:t>Абсолютный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находится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от</w:t>
      </w:r>
      <w:r>
        <w:rPr>
          <w:spacing w:val="2"/>
        </w:rPr>
        <w:t> </w:t>
      </w:r>
      <w:r>
        <w:rPr/>
        <w:t>-48º</w:t>
      </w:r>
      <w:r>
        <w:rPr>
          <w:spacing w:val="-2"/>
        </w:rPr>
        <w:t> </w:t>
      </w:r>
      <w:r>
        <w:rPr/>
        <w:t>до -60º.</w:t>
      </w:r>
    </w:p>
    <w:p>
      <w:pPr>
        <w:pStyle w:val="BodyText"/>
        <w:ind w:left="672" w:right="587" w:firstLine="852"/>
        <w:jc w:val="both"/>
      </w:pPr>
      <w:r>
        <w:rPr/>
        <w:t>Среднее годовое количество осадков по округу составляет 443-610 мм (по</w:t>
      </w:r>
      <w:r>
        <w:rPr>
          <w:spacing w:val="1"/>
        </w:rPr>
        <w:t> </w:t>
      </w:r>
      <w:r>
        <w:rPr/>
        <w:t>многолетним данным, рассчитанным за период 1961-1990 гг.). Максимальное их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выпадает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июле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августе.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преобладает</w:t>
      </w:r>
      <w:r>
        <w:rPr>
          <w:spacing w:val="1"/>
        </w:rPr>
        <w:t> </w:t>
      </w:r>
      <w:r>
        <w:rPr/>
        <w:t>ливневый</w:t>
      </w:r>
      <w:r>
        <w:rPr>
          <w:spacing w:val="-67"/>
        </w:rPr>
        <w:t> </w:t>
      </w:r>
      <w:r>
        <w:rPr/>
        <w:t>характер осадков, суточные максимумы могут достигать 20-25 мм. В отдельные</w:t>
      </w:r>
      <w:r>
        <w:rPr>
          <w:spacing w:val="1"/>
        </w:rPr>
        <w:t> </w:t>
      </w:r>
      <w:r>
        <w:rPr/>
        <w:t>годы бывали случаи, когда максимальное суточное количество осадков местами</w:t>
      </w:r>
      <w:r>
        <w:rPr>
          <w:spacing w:val="1"/>
        </w:rPr>
        <w:t> </w:t>
      </w:r>
      <w:r>
        <w:rPr/>
        <w:t>превышало 50, а то и 100 мм. Например: 24 июля 1996 г. в г. Нижневартовске</w:t>
      </w:r>
      <w:r>
        <w:rPr>
          <w:spacing w:val="1"/>
        </w:rPr>
        <w:t> </w:t>
      </w:r>
      <w:r>
        <w:rPr/>
        <w:t>максимальное</w:t>
      </w:r>
      <w:r>
        <w:rPr>
          <w:spacing w:val="-2"/>
        </w:rPr>
        <w:t> </w:t>
      </w:r>
      <w:r>
        <w:rPr/>
        <w:t>количество</w:t>
      </w:r>
      <w:r>
        <w:rPr>
          <w:spacing w:val="-5"/>
        </w:rPr>
        <w:t> </w:t>
      </w:r>
      <w:r>
        <w:rPr/>
        <w:t>осадков,</w:t>
      </w:r>
      <w:r>
        <w:rPr>
          <w:spacing w:val="-2"/>
        </w:rPr>
        <w:t> </w:t>
      </w:r>
      <w:r>
        <w:rPr/>
        <w:t>выпавших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сутки,</w:t>
      </w:r>
      <w:r>
        <w:rPr>
          <w:spacing w:val="-2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отмечено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162 мм.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6"/>
        </w:numPr>
        <w:tabs>
          <w:tab w:pos="1948" w:val="left" w:leader="none"/>
        </w:tabs>
        <w:spacing w:line="319" w:lineRule="exact" w:before="0" w:after="0"/>
        <w:ind w:left="1947" w:right="0" w:hanging="423"/>
        <w:jc w:val="both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Г</w:t>
      </w:r>
      <w:r>
        <w:rPr/>
        <w:t>идрография</w:t>
      </w:r>
    </w:p>
    <w:p>
      <w:pPr>
        <w:pStyle w:val="BodyText"/>
        <w:ind w:left="672" w:right="760" w:firstLine="852"/>
        <w:jc w:val="both"/>
      </w:pPr>
      <w:r>
        <w:rPr/>
        <w:t>Территория проектирования расположена в бассейне реки Эсс. Поймы</w:t>
      </w:r>
      <w:r>
        <w:rPr>
          <w:spacing w:val="1"/>
        </w:rPr>
        <w:t> </w:t>
      </w:r>
      <w:r>
        <w:rPr/>
        <w:t>реки плоские, широкие, местами сильно заболоченные. Первая надпойменная</w:t>
      </w:r>
      <w:r>
        <w:rPr>
          <w:spacing w:val="1"/>
        </w:rPr>
        <w:t> </w:t>
      </w:r>
      <w:r>
        <w:rPr/>
        <w:t>терраса,</w:t>
      </w:r>
      <w:r>
        <w:rPr>
          <w:spacing w:val="1"/>
        </w:rPr>
        <w:t> </w:t>
      </w:r>
      <w:r>
        <w:rPr/>
        <w:t>выраженная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отчетливо,</w:t>
      </w:r>
      <w:r>
        <w:rPr>
          <w:spacing w:val="1"/>
        </w:rPr>
        <w:t> </w:t>
      </w:r>
      <w:r>
        <w:rPr/>
        <w:t>развита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широко.</w:t>
      </w:r>
      <w:r>
        <w:rPr>
          <w:spacing w:val="1"/>
        </w:rPr>
        <w:t> </w:t>
      </w:r>
      <w:r>
        <w:rPr/>
        <w:t>Вторая</w:t>
      </w:r>
      <w:r>
        <w:rPr>
          <w:spacing w:val="1"/>
        </w:rPr>
        <w:t> </w:t>
      </w:r>
      <w:r>
        <w:rPr/>
        <w:t>надпойменная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прослеживается</w:t>
      </w:r>
      <w:r>
        <w:rPr>
          <w:spacing w:val="-1"/>
        </w:rPr>
        <w:t> </w:t>
      </w:r>
      <w:r>
        <w:rPr/>
        <w:t>лишь</w:t>
      </w:r>
      <w:r>
        <w:rPr>
          <w:spacing w:val="-7"/>
        </w:rPr>
        <w:t> </w:t>
      </w:r>
      <w:r>
        <w:rPr/>
        <w:t>отдельными</w:t>
      </w:r>
      <w:r>
        <w:rPr>
          <w:spacing w:val="-3"/>
        </w:rPr>
        <w:t> </w:t>
      </w:r>
      <w:r>
        <w:rPr/>
        <w:t>разрозненными</w:t>
      </w:r>
      <w:r>
        <w:rPr>
          <w:spacing w:val="-1"/>
        </w:rPr>
        <w:t> </w:t>
      </w:r>
      <w:r>
        <w:rPr/>
        <w:t>участками.</w:t>
      </w:r>
    </w:p>
    <w:p>
      <w:pPr>
        <w:pStyle w:val="BodyText"/>
        <w:ind w:left="672" w:right="756" w:firstLine="852"/>
        <w:jc w:val="both"/>
      </w:pPr>
      <w:r>
        <w:rPr/>
        <w:t>В зимний период река питается исключительно грунтовыми водами, и</w:t>
      </w:r>
      <w:r>
        <w:rPr>
          <w:spacing w:val="1"/>
        </w:rPr>
        <w:t> </w:t>
      </w:r>
      <w:r>
        <w:rPr/>
        <w:t>качество речной воды мало отличается от грунтовых вод. Грунтовые воды в</w:t>
      </w:r>
      <w:r>
        <w:rPr>
          <w:spacing w:val="1"/>
        </w:rPr>
        <w:t> </w:t>
      </w:r>
      <w:r>
        <w:rPr/>
        <w:t>городском</w:t>
      </w:r>
      <w:r>
        <w:rPr>
          <w:spacing w:val="1"/>
        </w:rPr>
        <w:t> </w:t>
      </w:r>
      <w:r>
        <w:rPr/>
        <w:t>округе</w:t>
      </w:r>
      <w:r>
        <w:rPr>
          <w:spacing w:val="1"/>
        </w:rPr>
        <w:t> </w:t>
      </w:r>
      <w:r>
        <w:rPr/>
        <w:t>гидрокарбонатные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повышенным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железа.</w:t>
      </w:r>
      <w:r>
        <w:rPr>
          <w:spacing w:val="1"/>
        </w:rPr>
        <w:t> </w:t>
      </w:r>
      <w:r>
        <w:rPr/>
        <w:t>Уровень грунтовых вод в меженный период располагается на глубине 1,5-2,0 м</w:t>
      </w:r>
      <w:r>
        <w:rPr>
          <w:spacing w:val="1"/>
        </w:rPr>
        <w:t> </w:t>
      </w:r>
      <w:r>
        <w:rPr/>
        <w:t>от</w:t>
      </w:r>
      <w:r>
        <w:rPr>
          <w:spacing w:val="-3"/>
        </w:rPr>
        <w:t> </w:t>
      </w:r>
      <w:r>
        <w:rPr/>
        <w:t>поверхности,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период</w:t>
      </w:r>
      <w:r>
        <w:rPr>
          <w:spacing w:val="-4"/>
        </w:rPr>
        <w:t> </w:t>
      </w:r>
      <w:r>
        <w:rPr/>
        <w:t>половодья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паводков</w:t>
      </w:r>
      <w:r>
        <w:rPr>
          <w:spacing w:val="-4"/>
        </w:rPr>
        <w:t> </w:t>
      </w:r>
      <w:r>
        <w:rPr/>
        <w:t>достигает</w:t>
      </w:r>
      <w:r>
        <w:rPr>
          <w:spacing w:val="-5"/>
        </w:rPr>
        <w:t> </w:t>
      </w:r>
      <w:r>
        <w:rPr/>
        <w:t>поверхности</w:t>
      </w:r>
      <w:r>
        <w:rPr>
          <w:spacing w:val="-2"/>
        </w:rPr>
        <w:t> </w:t>
      </w:r>
      <w:r>
        <w:rPr/>
        <w:t>земли.</w:t>
      </w:r>
    </w:p>
    <w:p>
      <w:pPr>
        <w:pStyle w:val="BodyText"/>
        <w:ind w:left="672" w:right="758" w:firstLine="852"/>
        <w:jc w:val="both"/>
      </w:pPr>
      <w:r>
        <w:rPr/>
        <w:t>Сток</w:t>
      </w:r>
      <w:r>
        <w:rPr>
          <w:spacing w:val="1"/>
        </w:rPr>
        <w:t> </w:t>
      </w:r>
      <w:r>
        <w:rPr/>
        <w:t>весеннего</w:t>
      </w:r>
      <w:r>
        <w:rPr>
          <w:spacing w:val="1"/>
        </w:rPr>
        <w:t> </w:t>
      </w:r>
      <w:r>
        <w:rPr/>
        <w:t>половодья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100-150</w:t>
      </w:r>
      <w:r>
        <w:rPr>
          <w:spacing w:val="1"/>
        </w:rPr>
        <w:t> </w:t>
      </w:r>
      <w:r>
        <w:rPr/>
        <w:t>мм,</w:t>
      </w:r>
      <w:r>
        <w:rPr>
          <w:spacing w:val="1"/>
        </w:rPr>
        <w:t> </w:t>
      </w:r>
      <w:r>
        <w:rPr/>
        <w:t>максимальный</w:t>
      </w:r>
      <w:r>
        <w:rPr>
          <w:spacing w:val="1"/>
        </w:rPr>
        <w:t> </w:t>
      </w:r>
      <w:r>
        <w:rPr/>
        <w:t>варьируется</w:t>
      </w:r>
      <w:r>
        <w:rPr>
          <w:spacing w:val="17"/>
        </w:rPr>
        <w:t> </w:t>
      </w:r>
      <w:r>
        <w:rPr/>
        <w:t>от</w:t>
      </w:r>
      <w:r>
        <w:rPr>
          <w:spacing w:val="13"/>
        </w:rPr>
        <w:t> </w:t>
      </w:r>
      <w:r>
        <w:rPr/>
        <w:t>200</w:t>
      </w:r>
      <w:r>
        <w:rPr>
          <w:spacing w:val="14"/>
        </w:rPr>
        <w:t> </w:t>
      </w:r>
      <w:r>
        <w:rPr/>
        <w:t>до</w:t>
      </w:r>
      <w:r>
        <w:rPr>
          <w:spacing w:val="15"/>
        </w:rPr>
        <w:t> </w:t>
      </w:r>
      <w:r>
        <w:rPr/>
        <w:t>250</w:t>
      </w:r>
      <w:r>
        <w:rPr>
          <w:spacing w:val="17"/>
        </w:rPr>
        <w:t> </w:t>
      </w:r>
      <w:r>
        <w:rPr/>
        <w:t>мм.</w:t>
      </w:r>
      <w:r>
        <w:rPr>
          <w:spacing w:val="16"/>
        </w:rPr>
        <w:t> </w:t>
      </w:r>
      <w:r>
        <w:rPr/>
        <w:t>Половодье,</w:t>
      </w:r>
      <w:r>
        <w:rPr>
          <w:spacing w:val="16"/>
        </w:rPr>
        <w:t> </w:t>
      </w:r>
      <w:r>
        <w:rPr/>
        <w:t>обычно,</w:t>
      </w:r>
      <w:r>
        <w:rPr>
          <w:spacing w:val="15"/>
        </w:rPr>
        <w:t> </w:t>
      </w:r>
      <w:r>
        <w:rPr/>
        <w:t>начинается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/>
        <w:t>период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20</w:t>
      </w:r>
      <w:r>
        <w:rPr>
          <w:spacing w:val="15"/>
        </w:rPr>
        <w:t> </w:t>
      </w:r>
      <w:r>
        <w:rPr/>
        <w:t>по</w:t>
      </w:r>
    </w:p>
    <w:p>
      <w:pPr>
        <w:pStyle w:val="BodyText"/>
        <w:ind w:left="672" w:right="753"/>
        <w:jc w:val="both"/>
      </w:pPr>
      <w:r>
        <w:rPr/>
        <w:t>25</w:t>
      </w:r>
      <w:r>
        <w:rPr>
          <w:spacing w:val="1"/>
        </w:rPr>
        <w:t> </w:t>
      </w:r>
      <w:r>
        <w:rPr/>
        <w:t>апреля.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4-5</w:t>
      </w:r>
      <w:r>
        <w:rPr>
          <w:spacing w:val="1"/>
        </w:rPr>
        <w:t> </w:t>
      </w:r>
      <w:r>
        <w:rPr/>
        <w:t>дней.</w:t>
      </w:r>
      <w:r>
        <w:rPr>
          <w:spacing w:val="1"/>
        </w:rPr>
        <w:t> </w:t>
      </w:r>
      <w:r>
        <w:rPr/>
        <w:t>Ледостав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приблизительно к концу октября. Средняя продолжительность ледостава – 180-</w:t>
      </w:r>
      <w:r>
        <w:rPr>
          <w:spacing w:val="1"/>
        </w:rPr>
        <w:t> </w:t>
      </w:r>
      <w:r>
        <w:rPr/>
        <w:t>190 суток.</w:t>
      </w:r>
      <w:r>
        <w:rPr>
          <w:spacing w:val="-1"/>
        </w:rPr>
        <w:t> </w:t>
      </w:r>
      <w:r>
        <w:rPr/>
        <w:t>Минимальный</w:t>
      </w:r>
      <w:r>
        <w:rPr>
          <w:spacing w:val="-1"/>
        </w:rPr>
        <w:t> </w:t>
      </w:r>
      <w:r>
        <w:rPr/>
        <w:t>летний сток</w:t>
      </w:r>
      <w:r>
        <w:rPr>
          <w:spacing w:val="-1"/>
        </w:rPr>
        <w:t> </w:t>
      </w:r>
      <w:r>
        <w:rPr/>
        <w:t>(30 суток) составляет</w:t>
      </w:r>
      <w:r>
        <w:rPr>
          <w:spacing w:val="-4"/>
        </w:rPr>
        <w:t> </w:t>
      </w:r>
      <w:r>
        <w:rPr/>
        <w:t>2-4 л/с км2.</w:t>
      </w:r>
    </w:p>
    <w:p>
      <w:pPr>
        <w:pStyle w:val="BodyText"/>
        <w:ind w:left="672" w:right="755" w:firstLine="852"/>
        <w:jc w:val="both"/>
      </w:pP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водотоков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река</w:t>
      </w:r>
      <w:r>
        <w:rPr>
          <w:spacing w:val="1"/>
        </w:rPr>
        <w:t> </w:t>
      </w:r>
      <w:r>
        <w:rPr/>
        <w:t>Эсс,</w:t>
      </w:r>
      <w:r>
        <w:rPr>
          <w:spacing w:val="1"/>
        </w:rPr>
        <w:t> </w:t>
      </w:r>
      <w:r>
        <w:rPr/>
        <w:t>протекает</w:t>
      </w:r>
      <w:r>
        <w:rPr>
          <w:spacing w:val="-67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районами</w:t>
      </w:r>
      <w:r>
        <w:rPr>
          <w:spacing w:val="1"/>
        </w:rPr>
        <w:t> </w:t>
      </w:r>
      <w:r>
        <w:rPr/>
        <w:t>Югорск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Югорск-2.</w:t>
      </w:r>
      <w:r>
        <w:rPr>
          <w:spacing w:val="1"/>
        </w:rPr>
        <w:t> </w:t>
      </w:r>
      <w:r>
        <w:rPr/>
        <w:t>Русло</w:t>
      </w:r>
      <w:r>
        <w:rPr>
          <w:spacing w:val="1"/>
        </w:rPr>
        <w:t> </w:t>
      </w:r>
      <w:r>
        <w:rPr/>
        <w:t>реки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меандрирует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пойм.</w:t>
      </w:r>
      <w:r>
        <w:rPr>
          <w:spacing w:val="1"/>
        </w:rPr>
        <w:t> </w:t>
      </w:r>
      <w:r>
        <w:rPr/>
        <w:t>Пойма</w:t>
      </w:r>
      <w:r>
        <w:rPr>
          <w:spacing w:val="1"/>
        </w:rPr>
        <w:t> </w:t>
      </w:r>
      <w:r>
        <w:rPr/>
        <w:t>реки</w:t>
      </w:r>
      <w:r>
        <w:rPr>
          <w:spacing w:val="1"/>
        </w:rPr>
        <w:t> </w:t>
      </w:r>
      <w:r>
        <w:rPr/>
        <w:t>Эсс</w:t>
      </w:r>
      <w:r>
        <w:rPr>
          <w:spacing w:val="1"/>
        </w:rPr>
        <w:t> </w:t>
      </w:r>
      <w:r>
        <w:rPr/>
        <w:t>сложена,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основном,</w:t>
      </w:r>
      <w:r>
        <w:rPr>
          <w:spacing w:val="1"/>
        </w:rPr>
        <w:t> </w:t>
      </w:r>
      <w:r>
        <w:rPr/>
        <w:t>песками</w:t>
      </w:r>
      <w:r>
        <w:rPr>
          <w:spacing w:val="1"/>
        </w:rPr>
        <w:t> </w:t>
      </w:r>
      <w:r>
        <w:rPr/>
        <w:t>мелкими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пылеватыми с прослоями супесей и суглинков. Сток атмосферных вод в районе</w:t>
      </w:r>
      <w:r>
        <w:rPr>
          <w:spacing w:val="1"/>
        </w:rPr>
        <w:t> </w:t>
      </w:r>
      <w:r>
        <w:rPr/>
        <w:t>затруднен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замедленно,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вызывает</w:t>
      </w:r>
      <w:r>
        <w:rPr>
          <w:spacing w:val="7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переувлажнение</w:t>
      </w:r>
      <w:r>
        <w:rPr>
          <w:spacing w:val="-1"/>
        </w:rPr>
        <w:t> </w:t>
      </w:r>
      <w:r>
        <w:rPr/>
        <w:t>и заболачивание территории.</w:t>
      </w:r>
    </w:p>
    <w:p>
      <w:pPr>
        <w:pStyle w:val="BodyText"/>
        <w:ind w:left="672" w:right="758" w:firstLine="852"/>
        <w:jc w:val="both"/>
      </w:pPr>
      <w:r>
        <w:rPr/>
        <w:t>Устье реки находится в 908 км по правому берегу реки Конды. Длина</w:t>
      </w:r>
      <w:r>
        <w:rPr>
          <w:spacing w:val="1"/>
        </w:rPr>
        <w:t> </w:t>
      </w:r>
      <w:r>
        <w:rPr/>
        <w:t>реки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233</w:t>
      </w:r>
      <w:r>
        <w:rPr>
          <w:spacing w:val="1"/>
        </w:rPr>
        <w:t> </w:t>
      </w:r>
      <w:r>
        <w:rPr/>
        <w:t>км,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водосборного</w:t>
      </w:r>
      <w:r>
        <w:rPr>
          <w:spacing w:val="1"/>
        </w:rPr>
        <w:t> </w:t>
      </w:r>
      <w:r>
        <w:rPr/>
        <w:t>бассейна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2120</w:t>
      </w:r>
      <w:r>
        <w:rPr>
          <w:spacing w:val="1"/>
        </w:rPr>
        <w:t> </w:t>
      </w:r>
      <w:r>
        <w:rPr/>
        <w:t>км².</w:t>
      </w:r>
      <w:r>
        <w:rPr>
          <w:spacing w:val="1"/>
        </w:rPr>
        <w:t> </w:t>
      </w:r>
      <w:r>
        <w:rPr/>
        <w:t>Река</w:t>
      </w:r>
      <w:r>
        <w:rPr>
          <w:spacing w:val="1"/>
        </w:rPr>
        <w:t> </w:t>
      </w:r>
      <w:r>
        <w:rPr/>
        <w:t>относится к Иртышскому бассейновому округу. Протяженность реки в границах</w:t>
      </w:r>
      <w:r>
        <w:rPr>
          <w:spacing w:val="1"/>
        </w:rPr>
        <w:t> </w:t>
      </w:r>
      <w:r>
        <w:rPr/>
        <w:t>городского</w:t>
      </w:r>
      <w:r>
        <w:rPr>
          <w:spacing w:val="15"/>
        </w:rPr>
        <w:t> </w:t>
      </w:r>
      <w:r>
        <w:rPr/>
        <w:t>округа</w:t>
      </w:r>
      <w:r>
        <w:rPr>
          <w:spacing w:val="15"/>
        </w:rPr>
        <w:t> </w:t>
      </w:r>
      <w:r>
        <w:rPr/>
        <w:t>составляет</w:t>
      </w:r>
      <w:r>
        <w:rPr>
          <w:spacing w:val="12"/>
        </w:rPr>
        <w:t> </w:t>
      </w:r>
      <w:r>
        <w:rPr/>
        <w:t>47,5</w:t>
      </w:r>
      <w:r>
        <w:rPr>
          <w:spacing w:val="14"/>
        </w:rPr>
        <w:t> </w:t>
      </w:r>
      <w:r>
        <w:rPr/>
        <w:t>км.</w:t>
      </w:r>
      <w:r>
        <w:rPr>
          <w:spacing w:val="14"/>
        </w:rPr>
        <w:t> </w:t>
      </w:r>
      <w:r>
        <w:rPr/>
        <w:t>Русло</w:t>
      </w:r>
      <w:r>
        <w:rPr>
          <w:spacing w:val="19"/>
        </w:rPr>
        <w:t> </w:t>
      </w:r>
      <w:r>
        <w:rPr/>
        <w:t>–</w:t>
      </w:r>
      <w:r>
        <w:rPr>
          <w:spacing w:val="16"/>
        </w:rPr>
        <w:t> </w:t>
      </w:r>
      <w:r>
        <w:rPr/>
        <w:t>очень</w:t>
      </w:r>
      <w:r>
        <w:rPr>
          <w:spacing w:val="11"/>
        </w:rPr>
        <w:t> </w:t>
      </w:r>
      <w:r>
        <w:rPr/>
        <w:t>извилистое.</w:t>
      </w:r>
      <w:r>
        <w:rPr>
          <w:spacing w:val="14"/>
        </w:rPr>
        <w:t> </w:t>
      </w:r>
      <w:r>
        <w:rPr/>
        <w:t>Ширина</w:t>
      </w:r>
      <w:r>
        <w:rPr>
          <w:spacing w:val="12"/>
        </w:rPr>
        <w:t> </w:t>
      </w:r>
      <w:r>
        <w:rPr/>
        <w:t>русла</w:t>
      </w:r>
      <w:r>
        <w:rPr>
          <w:spacing w:val="-67"/>
        </w:rPr>
        <w:t> </w:t>
      </w:r>
      <w:r>
        <w:rPr/>
        <w:t>в границах проектирования колеблется в пределах 16-30 м. Скорость течения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0,4</w:t>
      </w:r>
      <w:r>
        <w:rPr>
          <w:spacing w:val="1"/>
        </w:rPr>
        <w:t> </w:t>
      </w:r>
      <w:r>
        <w:rPr/>
        <w:t>м/с.</w:t>
      </w:r>
      <w:r>
        <w:rPr>
          <w:spacing w:val="-4"/>
        </w:rPr>
        <w:t> </w:t>
      </w:r>
      <w:r>
        <w:rPr/>
        <w:t>Дно –</w:t>
      </w:r>
      <w:r>
        <w:rPr>
          <w:spacing w:val="-2"/>
        </w:rPr>
        <w:t> </w:t>
      </w:r>
      <w:r>
        <w:rPr/>
        <w:t>песчаное,</w:t>
      </w:r>
      <w:r>
        <w:rPr>
          <w:spacing w:val="-1"/>
        </w:rPr>
        <w:t> </w:t>
      </w:r>
      <w:r>
        <w:rPr/>
        <w:t>плотное.</w:t>
      </w:r>
      <w:r>
        <w:rPr>
          <w:spacing w:val="-5"/>
        </w:rPr>
        <w:t> </w:t>
      </w:r>
      <w:r>
        <w:rPr/>
        <w:t>Глубина составляет</w:t>
      </w:r>
      <w:r>
        <w:rPr>
          <w:spacing w:val="-1"/>
        </w:rPr>
        <w:t> </w:t>
      </w:r>
      <w:r>
        <w:rPr/>
        <w:t>1,7-2,3</w:t>
      </w:r>
      <w:r>
        <w:rPr>
          <w:spacing w:val="1"/>
        </w:rPr>
        <w:t> </w:t>
      </w:r>
      <w:r>
        <w:rPr/>
        <w:t>м.</w:t>
      </w:r>
    </w:p>
    <w:p>
      <w:pPr>
        <w:pStyle w:val="BodyText"/>
        <w:spacing w:before="3"/>
      </w:pPr>
    </w:p>
    <w:p>
      <w:pPr>
        <w:pStyle w:val="Heading1"/>
        <w:numPr>
          <w:ilvl w:val="2"/>
          <w:numId w:val="6"/>
        </w:numPr>
        <w:tabs>
          <w:tab w:pos="1948" w:val="left" w:leader="none"/>
        </w:tabs>
        <w:spacing w:line="319" w:lineRule="exact" w:before="0" w:after="0"/>
        <w:ind w:left="1947" w:right="0" w:hanging="423"/>
        <w:jc w:val="both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Р</w:t>
      </w:r>
      <w:r>
        <w:rPr/>
        <w:t>астительность</w:t>
      </w:r>
    </w:p>
    <w:p>
      <w:pPr>
        <w:pStyle w:val="BodyText"/>
        <w:ind w:left="672" w:right="589" w:firstLine="852"/>
        <w:jc w:val="both"/>
      </w:pPr>
      <w:r>
        <w:rPr/>
        <w:t>Ханты-Мансийский</w:t>
      </w:r>
      <w:r>
        <w:rPr>
          <w:spacing w:val="1"/>
        </w:rPr>
        <w:t> </w:t>
      </w:r>
      <w:r>
        <w:rPr/>
        <w:t>автономный</w:t>
      </w:r>
      <w:r>
        <w:rPr>
          <w:spacing w:val="1"/>
        </w:rPr>
        <w:t> </w:t>
      </w:r>
      <w:r>
        <w:rPr/>
        <w:t>округ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Югра,</w:t>
      </w:r>
      <w:r>
        <w:rPr>
          <w:spacing w:val="1"/>
        </w:rPr>
        <w:t> </w:t>
      </w:r>
      <w:r>
        <w:rPr/>
        <w:t>это</w:t>
      </w:r>
      <w:r>
        <w:rPr>
          <w:spacing w:val="7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природный</w:t>
      </w:r>
      <w:r>
        <w:rPr>
          <w:spacing w:val="41"/>
        </w:rPr>
        <w:t> </w:t>
      </w:r>
      <w:r>
        <w:rPr/>
        <w:t>комплекс,</w:t>
      </w:r>
      <w:r>
        <w:rPr>
          <w:spacing w:val="42"/>
        </w:rPr>
        <w:t> </w:t>
      </w:r>
      <w:r>
        <w:rPr/>
        <w:t>являющийся</w:t>
      </w:r>
      <w:r>
        <w:rPr>
          <w:spacing w:val="43"/>
        </w:rPr>
        <w:t> </w:t>
      </w:r>
      <w:r>
        <w:rPr/>
        <w:t>богатейшей</w:t>
      </w:r>
      <w:r>
        <w:rPr>
          <w:spacing w:val="41"/>
        </w:rPr>
        <w:t> </w:t>
      </w:r>
      <w:r>
        <w:rPr/>
        <w:t>охотничьей</w:t>
      </w:r>
      <w:r>
        <w:rPr>
          <w:spacing w:val="43"/>
        </w:rPr>
        <w:t> </w:t>
      </w:r>
      <w:r>
        <w:rPr/>
        <w:t>территорией,</w:t>
      </w:r>
      <w:r>
        <w:rPr>
          <w:spacing w:val="39"/>
        </w:rPr>
        <w:t> </w:t>
      </w:r>
      <w:r>
        <w:rPr/>
        <w:t>где</w:t>
      </w:r>
    </w:p>
    <w:p>
      <w:pPr>
        <w:spacing w:after="0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 w:right="598"/>
        <w:jc w:val="both"/>
      </w:pPr>
      <w:r>
        <w:rPr/>
        <w:t>хвойные леса (ель, пихта, сосна, кедр, лиственница) таежной зоны чередуются с</w:t>
      </w:r>
      <w:r>
        <w:rPr>
          <w:spacing w:val="1"/>
        </w:rPr>
        <w:t> </w:t>
      </w:r>
      <w:r>
        <w:rPr/>
        <w:t>пойменными</w:t>
      </w:r>
      <w:r>
        <w:rPr>
          <w:spacing w:val="-1"/>
        </w:rPr>
        <w:t> </w:t>
      </w:r>
      <w:r>
        <w:rPr/>
        <w:t>лиственными лесами (береза,</w:t>
      </w:r>
      <w:r>
        <w:rPr>
          <w:spacing w:val="-1"/>
        </w:rPr>
        <w:t> </w:t>
      </w:r>
      <w:r>
        <w:rPr/>
        <w:t>осина)</w:t>
      </w:r>
      <w:r>
        <w:rPr>
          <w:spacing w:val="1"/>
        </w:rPr>
        <w:t> </w:t>
      </w:r>
      <w:r>
        <w:rPr/>
        <w:t>рек.</w:t>
      </w:r>
    </w:p>
    <w:p>
      <w:pPr>
        <w:pStyle w:val="BodyText"/>
        <w:tabs>
          <w:tab w:pos="1942" w:val="left" w:leader="none"/>
          <w:tab w:pos="3758" w:val="left" w:leader="none"/>
          <w:tab w:pos="4111" w:val="left" w:leader="none"/>
          <w:tab w:pos="5154" w:val="left" w:leader="none"/>
          <w:tab w:pos="7244" w:val="left" w:leader="none"/>
          <w:tab w:pos="8310" w:val="left" w:leader="none"/>
          <w:tab w:pos="9101" w:val="left" w:leader="none"/>
          <w:tab w:pos="9778" w:val="left" w:leader="none"/>
        </w:tabs>
        <w:spacing w:line="242" w:lineRule="auto"/>
        <w:ind w:left="672" w:right="593" w:firstLine="852"/>
      </w:pPr>
      <w:r>
        <w:rPr/>
        <w:pict>
          <v:group style="position:absolute;margin-left:153.25pt;margin-top:32.610329pt;width:337.55pt;height:252.85pt;mso-position-horizontal-relative:page;mso-position-vertical-relative:paragraph;z-index:-18440704" coordorigin="3065,652" coordsize="6751,5057">
            <v:shape style="position:absolute;left:3065;top:652;width:5087;height:3922" type="#_x0000_t75" stroked="false">
              <v:imagedata r:id="rId7" o:title=""/>
            </v:shape>
            <v:shape style="position:absolute;left:3098;top:4574;width:6718;height:1135" type="#_x0000_t75" stroked="false">
              <v:imagedata r:id="rId8" o:title=""/>
            </v:shape>
            <w10:wrap type="none"/>
          </v:group>
        </w:pict>
      </w:r>
      <w:r>
        <w:rPr/>
        <w:t>В</w:t>
        <w:tab/>
        <w:t>соответствии</w:t>
        <w:tab/>
        <w:t>с</w:t>
        <w:tab/>
        <w:t>картой</w:t>
        <w:tab/>
        <w:t>растительности</w:t>
        <w:tab/>
        <w:t>Атласа</w:t>
        <w:tab/>
        <w:t>почв</w:t>
        <w:tab/>
        <w:t>РФ,</w:t>
        <w:tab/>
        <w:t>объект</w:t>
      </w:r>
      <w:r>
        <w:rPr>
          <w:spacing w:val="-67"/>
        </w:rPr>
        <w:t> </w:t>
      </w:r>
      <w:r>
        <w:rPr/>
        <w:t>изысканий</w:t>
      </w:r>
      <w:r>
        <w:rPr>
          <w:spacing w:val="-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зоне</w:t>
      </w:r>
      <w:r>
        <w:rPr>
          <w:spacing w:val="-3"/>
        </w:rPr>
        <w:t> </w:t>
      </w:r>
      <w:r>
        <w:rPr/>
        <w:t>распространения</w:t>
      </w:r>
      <w:r>
        <w:rPr>
          <w:spacing w:val="-1"/>
        </w:rPr>
        <w:t> </w:t>
      </w:r>
      <w:r>
        <w:rPr/>
        <w:t>сфагновых</w:t>
      </w:r>
      <w:r>
        <w:rPr>
          <w:spacing w:val="-3"/>
        </w:rPr>
        <w:t> </w:t>
      </w:r>
      <w:r>
        <w:rPr/>
        <w:t>болот.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640" w:lineRule="atLeast" w:before="250"/>
        <w:ind w:left="1525" w:right="596" w:firstLine="854"/>
        <w:jc w:val="both"/>
      </w:pPr>
      <w:r>
        <w:rPr/>
        <w:t>Рисунок 1 – Фрагмент карты растительности Атласа почв РФ</w:t>
      </w:r>
      <w:r>
        <w:rPr>
          <w:spacing w:val="1"/>
        </w:rPr>
        <w:t> </w:t>
      </w:r>
      <w:r>
        <w:rPr/>
        <w:t>Растительность</w:t>
      </w:r>
      <w:r>
        <w:rPr>
          <w:spacing w:val="23"/>
        </w:rPr>
        <w:t> </w:t>
      </w:r>
      <w:r>
        <w:rPr/>
        <w:t>болот</w:t>
      </w:r>
      <w:r>
        <w:rPr>
          <w:spacing w:val="27"/>
        </w:rPr>
        <w:t> </w:t>
      </w:r>
      <w:r>
        <w:rPr/>
        <w:t>играет</w:t>
      </w:r>
      <w:r>
        <w:rPr>
          <w:spacing w:val="25"/>
        </w:rPr>
        <w:t> </w:t>
      </w:r>
      <w:r>
        <w:rPr/>
        <w:t>огромную</w:t>
      </w:r>
      <w:r>
        <w:rPr>
          <w:spacing w:val="29"/>
        </w:rPr>
        <w:t> </w:t>
      </w:r>
      <w:r>
        <w:rPr/>
        <w:t>роль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структуре</w:t>
      </w:r>
      <w:r>
        <w:rPr>
          <w:spacing w:val="28"/>
        </w:rPr>
        <w:t> </w:t>
      </w:r>
      <w:r>
        <w:rPr/>
        <w:t>тундры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тайги,</w:t>
      </w:r>
    </w:p>
    <w:p>
      <w:pPr>
        <w:pStyle w:val="BodyText"/>
        <w:spacing w:before="5"/>
        <w:ind w:left="672" w:right="583"/>
        <w:jc w:val="both"/>
      </w:pPr>
      <w:r>
        <w:rPr/>
        <w:t>часто определяя эту структуру, например, в Западной Сибири, на северо-востоке</w:t>
      </w:r>
      <w:r>
        <w:rPr>
          <w:spacing w:val="1"/>
        </w:rPr>
        <w:t> </w:t>
      </w:r>
      <w:r>
        <w:rPr/>
        <w:t>Европейской</w:t>
      </w:r>
      <w:r>
        <w:rPr>
          <w:spacing w:val="15"/>
        </w:rPr>
        <w:t> </w:t>
      </w:r>
      <w:r>
        <w:rPr/>
        <w:t>России,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Восточной</w:t>
      </w:r>
      <w:r>
        <w:rPr>
          <w:spacing w:val="15"/>
        </w:rPr>
        <w:t> </w:t>
      </w:r>
      <w:r>
        <w:rPr/>
        <w:t>Фенноскандии.</w:t>
      </w:r>
      <w:r>
        <w:rPr>
          <w:spacing w:val="14"/>
        </w:rPr>
        <w:t> </w:t>
      </w:r>
      <w:r>
        <w:rPr/>
        <w:t>Следует</w:t>
      </w:r>
      <w:r>
        <w:rPr>
          <w:spacing w:val="17"/>
        </w:rPr>
        <w:t> </w:t>
      </w:r>
      <w:r>
        <w:rPr/>
        <w:t>отметить</w:t>
      </w:r>
      <w:r>
        <w:rPr>
          <w:spacing w:val="15"/>
        </w:rPr>
        <w:t> </w:t>
      </w:r>
      <w:r>
        <w:rPr/>
        <w:t>асимметрию</w:t>
      </w:r>
      <w:r>
        <w:rPr>
          <w:spacing w:val="-68"/>
        </w:rPr>
        <w:t> </w:t>
      </w:r>
      <w:r>
        <w:rPr/>
        <w:t>в распространении растительности болот на Восточно-Европейской и Западно-</w:t>
      </w:r>
      <w:r>
        <w:rPr>
          <w:spacing w:val="1"/>
        </w:rPr>
        <w:t> </w:t>
      </w:r>
      <w:r>
        <w:rPr/>
        <w:t>Сибирской</w:t>
      </w:r>
      <w:r>
        <w:rPr>
          <w:spacing w:val="-4"/>
        </w:rPr>
        <w:t> </w:t>
      </w:r>
      <w:r>
        <w:rPr/>
        <w:t>равнинах.</w:t>
      </w:r>
    </w:p>
    <w:p>
      <w:pPr>
        <w:pStyle w:val="BodyText"/>
        <w:spacing w:before="2"/>
      </w:pPr>
    </w:p>
    <w:p>
      <w:pPr>
        <w:pStyle w:val="Heading1"/>
        <w:numPr>
          <w:ilvl w:val="2"/>
          <w:numId w:val="6"/>
        </w:numPr>
        <w:tabs>
          <w:tab w:pos="1864" w:val="left" w:leader="none"/>
        </w:tabs>
        <w:spacing w:line="321" w:lineRule="exact" w:before="1" w:after="0"/>
        <w:ind w:left="1863" w:right="0" w:hanging="423"/>
        <w:jc w:val="left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/>
        <w:t>Почвы</w:t>
      </w:r>
    </w:p>
    <w:p>
      <w:pPr>
        <w:pStyle w:val="BodyText"/>
        <w:ind w:left="672" w:firstLine="852"/>
      </w:pPr>
      <w:r>
        <w:rPr/>
        <w:t>По</w:t>
      </w:r>
      <w:r>
        <w:rPr>
          <w:spacing w:val="43"/>
        </w:rPr>
        <w:t> </w:t>
      </w:r>
      <w:r>
        <w:rPr/>
        <w:t>данным</w:t>
      </w:r>
      <w:r>
        <w:rPr>
          <w:spacing w:val="40"/>
        </w:rPr>
        <w:t> </w:t>
      </w:r>
      <w:r>
        <w:rPr/>
        <w:t>Атласа</w:t>
      </w:r>
      <w:r>
        <w:rPr>
          <w:spacing w:val="42"/>
        </w:rPr>
        <w:t> </w:t>
      </w:r>
      <w:r>
        <w:rPr/>
        <w:t>почв</w:t>
      </w:r>
      <w:r>
        <w:rPr>
          <w:spacing w:val="42"/>
        </w:rPr>
        <w:t> </w:t>
      </w:r>
      <w:r>
        <w:rPr/>
        <w:t>РФ,</w:t>
      </w:r>
      <w:r>
        <w:rPr>
          <w:spacing w:val="41"/>
        </w:rPr>
        <w:t> </w:t>
      </w:r>
      <w:r>
        <w:rPr/>
        <w:t>участок</w:t>
      </w:r>
      <w:r>
        <w:rPr>
          <w:spacing w:val="40"/>
        </w:rPr>
        <w:t> </w:t>
      </w:r>
      <w:r>
        <w:rPr/>
        <w:t>изысканий</w:t>
      </w:r>
      <w:r>
        <w:rPr>
          <w:spacing w:val="40"/>
        </w:rPr>
        <w:t> </w:t>
      </w:r>
      <w:r>
        <w:rPr/>
        <w:t>расположен</w:t>
      </w:r>
      <w:r>
        <w:rPr>
          <w:spacing w:val="43"/>
        </w:rPr>
        <w:t> </w:t>
      </w:r>
      <w:r>
        <w:rPr/>
        <w:t>в</w:t>
      </w:r>
      <w:r>
        <w:rPr>
          <w:spacing w:val="41"/>
        </w:rPr>
        <w:t> </w:t>
      </w:r>
      <w:r>
        <w:rPr/>
        <w:t>зоне</w:t>
      </w:r>
      <w:r>
        <w:rPr>
          <w:spacing w:val="-67"/>
        </w:rPr>
        <w:t> </w:t>
      </w:r>
      <w:r>
        <w:rPr/>
        <w:t>распространения:</w:t>
      </w:r>
    </w:p>
    <w:p>
      <w:pPr>
        <w:pStyle w:val="ListParagraph"/>
        <w:numPr>
          <w:ilvl w:val="0"/>
          <w:numId w:val="8"/>
        </w:numPr>
        <w:tabs>
          <w:tab w:pos="1689" w:val="left" w:leader="none"/>
        </w:tabs>
        <w:spacing w:line="322" w:lineRule="exact" w:before="0" w:after="0"/>
        <w:ind w:left="1688" w:right="0" w:hanging="164"/>
        <w:jc w:val="left"/>
        <w:rPr>
          <w:sz w:val="28"/>
        </w:rPr>
      </w:pPr>
      <w:r>
        <w:rPr>
          <w:sz w:val="28"/>
        </w:rPr>
        <w:t>подзолов</w:t>
      </w:r>
      <w:r>
        <w:rPr>
          <w:spacing w:val="-4"/>
          <w:sz w:val="28"/>
        </w:rPr>
        <w:t> </w:t>
      </w:r>
      <w:r>
        <w:rPr>
          <w:sz w:val="28"/>
        </w:rPr>
        <w:t>иллювиально-железистых;</w:t>
      </w:r>
    </w:p>
    <w:p>
      <w:pPr>
        <w:pStyle w:val="ListParagraph"/>
        <w:numPr>
          <w:ilvl w:val="0"/>
          <w:numId w:val="8"/>
        </w:numPr>
        <w:tabs>
          <w:tab w:pos="1689" w:val="left" w:leader="none"/>
        </w:tabs>
        <w:spacing w:line="240" w:lineRule="auto" w:before="0" w:after="0"/>
        <w:ind w:left="1688" w:right="0" w:hanging="164"/>
        <w:jc w:val="left"/>
        <w:rPr>
          <w:sz w:val="28"/>
        </w:rPr>
      </w:pPr>
      <w:r>
        <w:rPr>
          <w:sz w:val="28"/>
        </w:rPr>
        <w:t>таежно-глеево-дифференцированных</w:t>
      </w:r>
      <w:r>
        <w:rPr>
          <w:spacing w:val="-2"/>
          <w:sz w:val="28"/>
        </w:rPr>
        <w:t> </w:t>
      </w:r>
      <w:r>
        <w:rPr>
          <w:sz w:val="28"/>
        </w:rPr>
        <w:t>почв.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3298"/>
        <w:rPr>
          <w:sz w:val="20"/>
        </w:rPr>
      </w:pPr>
      <w:r>
        <w:rPr>
          <w:sz w:val="20"/>
        </w:rPr>
        <w:pict>
          <v:group style="width:277.650pt;height:233pt;mso-position-horizontal-relative:char;mso-position-vertical-relative:line" coordorigin="0,0" coordsize="5553,4660">
            <v:shape style="position:absolute;left:871;top:0;width:3810;height:3317" type="#_x0000_t75" stroked="false">
              <v:imagedata r:id="rId9" o:title=""/>
            </v:shape>
            <v:shape style="position:absolute;left:121;top:3317;width:5302;height:655" type="#_x0000_t75" stroked="false">
              <v:imagedata r:id="rId10" o:title=""/>
            </v:shape>
            <v:shape style="position:absolute;left:0;top:3972;width:5553;height:687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pStyle w:val="BodyText"/>
        <w:spacing w:line="306" w:lineRule="exact"/>
        <w:ind w:left="3736"/>
      </w:pPr>
      <w:r>
        <w:rPr/>
        <w:t>Рисунок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Фрагмент</w:t>
      </w:r>
      <w:r>
        <w:rPr>
          <w:spacing w:val="-1"/>
        </w:rPr>
        <w:t> </w:t>
      </w:r>
      <w:r>
        <w:rPr/>
        <w:t>Атласа</w:t>
      </w:r>
      <w:r>
        <w:rPr>
          <w:spacing w:val="-1"/>
        </w:rPr>
        <w:t> </w:t>
      </w:r>
      <w:r>
        <w:rPr/>
        <w:t>почв</w:t>
      </w:r>
      <w:r>
        <w:rPr>
          <w:spacing w:val="-1"/>
        </w:rPr>
        <w:t> </w:t>
      </w:r>
      <w:r>
        <w:rPr/>
        <w:t>РФ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6"/>
        </w:numPr>
        <w:tabs>
          <w:tab w:pos="955" w:val="left" w:leader="none"/>
        </w:tabs>
        <w:spacing w:line="240" w:lineRule="auto" w:before="0" w:after="0"/>
        <w:ind w:left="672" w:right="709" w:firstLine="0"/>
        <w:jc w:val="left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/>
        <w:t>О</w:t>
      </w:r>
      <w:r>
        <w:rPr/>
        <w:t>боснование определения границ зон планируемого размещения объектов</w:t>
      </w:r>
      <w:r>
        <w:rPr>
          <w:spacing w:val="-67"/>
        </w:rPr>
        <w:t> </w:t>
      </w:r>
      <w:r>
        <w:rPr/>
        <w:t>капитального</w:t>
      </w:r>
      <w:r>
        <w:rPr>
          <w:spacing w:val="-1"/>
        </w:rPr>
        <w:t> </w:t>
      </w:r>
      <w:r>
        <w:rPr/>
        <w:t>строительства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672" w:right="701" w:firstLine="708"/>
      </w:pPr>
      <w:r>
        <w:rPr/>
        <w:t>Территория</w:t>
      </w:r>
      <w:r>
        <w:rPr>
          <w:spacing w:val="29"/>
        </w:rPr>
        <w:t> </w:t>
      </w:r>
      <w:r>
        <w:rPr/>
        <w:t>проектирования</w:t>
      </w:r>
      <w:r>
        <w:rPr>
          <w:spacing w:val="28"/>
        </w:rPr>
        <w:t> </w:t>
      </w:r>
      <w:r>
        <w:rPr/>
        <w:t>расположена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Тюменской</w:t>
      </w:r>
      <w:r>
        <w:rPr>
          <w:spacing w:val="26"/>
        </w:rPr>
        <w:t> </w:t>
      </w:r>
      <w:r>
        <w:rPr/>
        <w:t>области</w:t>
      </w:r>
      <w:r>
        <w:rPr>
          <w:spacing w:val="31"/>
        </w:rPr>
        <w:t> </w:t>
      </w:r>
      <w:r>
        <w:rPr/>
        <w:t>вблизи</w:t>
      </w:r>
      <w:r>
        <w:rPr>
          <w:spacing w:val="-67"/>
        </w:rPr>
        <w:t> </w:t>
      </w:r>
      <w:r>
        <w:rPr/>
        <w:t>города</w:t>
      </w:r>
      <w:r>
        <w:rPr>
          <w:spacing w:val="-1"/>
        </w:rPr>
        <w:t> </w:t>
      </w:r>
      <w:r>
        <w:rPr/>
        <w:t>Югорска,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восточной части</w:t>
      </w:r>
      <w:r>
        <w:rPr>
          <w:spacing w:val="-1"/>
        </w:rPr>
        <w:t> </w:t>
      </w:r>
      <w:r>
        <w:rPr/>
        <w:t>неселенного пункта Югорск-2.</w:t>
      </w:r>
    </w:p>
    <w:p>
      <w:pPr>
        <w:pStyle w:val="BodyText"/>
        <w:tabs>
          <w:tab w:pos="3118" w:val="left" w:leader="none"/>
          <w:tab w:pos="5046" w:val="left" w:leader="none"/>
          <w:tab w:pos="8051" w:val="left" w:leader="none"/>
        </w:tabs>
        <w:spacing w:before="2"/>
        <w:ind w:left="672" w:right="585" w:firstLine="708"/>
      </w:pPr>
      <w:r>
        <w:rPr/>
        <w:t>Границами</w:t>
      </w:r>
      <w:r>
        <w:rPr>
          <w:spacing w:val="22"/>
        </w:rPr>
        <w:t> </w:t>
      </w:r>
      <w:r>
        <w:rPr/>
        <w:t>рассматриваемой</w:t>
      </w:r>
      <w:r>
        <w:rPr>
          <w:spacing w:val="23"/>
        </w:rPr>
        <w:t> </w:t>
      </w:r>
      <w:r>
        <w:rPr/>
        <w:t>территории</w:t>
      </w:r>
      <w:r>
        <w:rPr>
          <w:spacing w:val="22"/>
        </w:rPr>
        <w:t> </w:t>
      </w:r>
      <w:r>
        <w:rPr/>
        <w:t>являются</w:t>
      </w:r>
      <w:r>
        <w:rPr>
          <w:spacing w:val="23"/>
        </w:rPr>
        <w:t> </w:t>
      </w:r>
      <w:r>
        <w:rPr/>
        <w:t>земельные</w:t>
      </w:r>
      <w:r>
        <w:rPr>
          <w:spacing w:val="23"/>
        </w:rPr>
        <w:t> </w:t>
      </w:r>
      <w:r>
        <w:rPr/>
        <w:t>участки</w:t>
      </w:r>
      <w:r>
        <w:rPr>
          <w:spacing w:val="23"/>
        </w:rPr>
        <w:t> </w:t>
      </w:r>
      <w:r>
        <w:rPr/>
        <w:t>с</w:t>
      </w:r>
      <w:r>
        <w:rPr>
          <w:spacing w:val="-67"/>
        </w:rPr>
        <w:t> </w:t>
      </w:r>
      <w:r>
        <w:rPr/>
        <w:t>кадастровыми</w:t>
        <w:tab/>
        <w:t>номерами</w:t>
        <w:tab/>
        <w:t>86:09:0301014:640,</w:t>
        <w:tab/>
        <w:t>86:09:0000000:10858,</w:t>
      </w:r>
    </w:p>
    <w:p>
      <w:pPr>
        <w:pStyle w:val="BodyText"/>
        <w:spacing w:line="321" w:lineRule="exact"/>
        <w:ind w:left="672"/>
      </w:pPr>
      <w:r>
        <w:rPr/>
        <w:t>86:09:0000000:10101.</w:t>
      </w:r>
    </w:p>
    <w:p>
      <w:pPr>
        <w:pStyle w:val="BodyText"/>
        <w:spacing w:line="322" w:lineRule="exact"/>
        <w:ind w:left="1381"/>
      </w:pPr>
      <w:r>
        <w:rPr/>
        <w:t>Номер</w:t>
      </w:r>
      <w:r>
        <w:rPr>
          <w:spacing w:val="-4"/>
        </w:rPr>
        <w:t> </w:t>
      </w:r>
      <w:r>
        <w:rPr/>
        <w:t>кадастрового</w:t>
      </w:r>
      <w:r>
        <w:rPr>
          <w:spacing w:val="-2"/>
        </w:rPr>
        <w:t> </w:t>
      </w:r>
      <w:r>
        <w:rPr/>
        <w:t>квартала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86:09:0301014.</w:t>
      </w:r>
    </w:p>
    <w:p>
      <w:pPr>
        <w:pStyle w:val="BodyText"/>
        <w:spacing w:line="322" w:lineRule="exact"/>
        <w:ind w:left="1381"/>
      </w:pPr>
      <w:r>
        <w:rPr/>
        <w:t>Площадь</w:t>
      </w:r>
      <w:r>
        <w:rPr>
          <w:spacing w:val="-4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границах</w:t>
      </w:r>
      <w:r>
        <w:rPr>
          <w:spacing w:val="-1"/>
        </w:rPr>
        <w:t> </w:t>
      </w:r>
      <w:r>
        <w:rPr/>
        <w:t>проектирования –</w:t>
      </w:r>
      <w:r>
        <w:rPr>
          <w:spacing w:val="-2"/>
        </w:rPr>
        <w:t> </w:t>
      </w:r>
      <w:r>
        <w:rPr/>
        <w:t>129,18</w:t>
      </w:r>
      <w:r>
        <w:rPr>
          <w:spacing w:val="-3"/>
        </w:rPr>
        <w:t> </w:t>
      </w:r>
      <w:r>
        <w:rPr/>
        <w:t>га.</w:t>
      </w:r>
    </w:p>
    <w:p>
      <w:pPr>
        <w:pStyle w:val="BodyText"/>
        <w:ind w:left="672" w:right="587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картой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зонирования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округ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Югорск, утвержденные решением</w:t>
      </w:r>
      <w:r>
        <w:rPr>
          <w:spacing w:val="1"/>
        </w:rPr>
        <w:t> </w:t>
      </w:r>
      <w:r>
        <w:rPr/>
        <w:t>Думы</w:t>
      </w:r>
      <w:r>
        <w:rPr>
          <w:spacing w:val="70"/>
        </w:rPr>
        <w:t> </w:t>
      </w:r>
      <w:r>
        <w:rPr/>
        <w:t>города Югорска от 27.06.2017 №</w:t>
      </w:r>
      <w:r>
        <w:rPr>
          <w:spacing w:val="1"/>
        </w:rPr>
        <w:t> </w:t>
      </w:r>
      <w:r>
        <w:rPr/>
        <w:t>61 (с изменениями от 10.12.2018 № 89), участок проектирования</w:t>
      </w:r>
      <w:r>
        <w:rPr>
          <w:spacing w:val="1"/>
        </w:rPr>
        <w:t> </w:t>
      </w:r>
      <w:r>
        <w:rPr/>
        <w:t>расположен в</w:t>
      </w:r>
      <w:r>
        <w:rPr>
          <w:spacing w:val="1"/>
        </w:rPr>
        <w:t> </w:t>
      </w:r>
      <w:r>
        <w:rPr/>
        <w:t>зоне</w:t>
      </w:r>
      <w:r>
        <w:rPr>
          <w:spacing w:val="-1"/>
        </w:rPr>
        <w:t> </w:t>
      </w:r>
      <w:r>
        <w:rPr/>
        <w:t>Р.2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Зона</w:t>
      </w:r>
      <w:r>
        <w:rPr>
          <w:spacing w:val="-1"/>
        </w:rPr>
        <w:t> </w:t>
      </w:r>
      <w:r>
        <w:rPr/>
        <w:t>рекреационно-туристического</w:t>
      </w:r>
      <w:r>
        <w:rPr>
          <w:spacing w:val="1"/>
        </w:rPr>
        <w:t> </w:t>
      </w:r>
      <w:r>
        <w:rPr/>
        <w:t>назначения.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1580" w:val="left" w:leader="none"/>
        </w:tabs>
        <w:spacing w:line="240" w:lineRule="auto" w:before="0" w:after="0"/>
        <w:ind w:left="672" w:right="593" w:firstLine="566"/>
        <w:jc w:val="both"/>
        <w:rPr>
          <w:sz w:val="28"/>
        </w:rPr>
      </w:pPr>
      <w:r>
        <w:rPr>
          <w:sz w:val="28"/>
        </w:rPr>
        <w:t>Таежный театр на 300 мест. Планируемая площадь застройки составляет</w:t>
      </w:r>
      <w:r>
        <w:rPr>
          <w:spacing w:val="1"/>
          <w:sz w:val="28"/>
        </w:rPr>
        <w:t> </w:t>
      </w:r>
      <w:r>
        <w:rPr>
          <w:sz w:val="28"/>
        </w:rPr>
        <w:t>1000 кв.м. Зона планируемого размещения объекта капитального строительства</w:t>
      </w:r>
      <w:r>
        <w:rPr>
          <w:spacing w:val="1"/>
          <w:sz w:val="28"/>
        </w:rPr>
        <w:t> </w:t>
      </w:r>
      <w:r>
        <w:rPr>
          <w:sz w:val="28"/>
        </w:rPr>
        <w:t>составляет</w:t>
      </w:r>
      <w:r>
        <w:rPr>
          <w:spacing w:val="-1"/>
          <w:sz w:val="28"/>
        </w:rPr>
        <w:t> </w:t>
      </w:r>
      <w:r>
        <w:rPr>
          <w:sz w:val="28"/>
        </w:rPr>
        <w:t>5351</w:t>
      </w:r>
      <w:r>
        <w:rPr>
          <w:spacing w:val="1"/>
          <w:sz w:val="28"/>
        </w:rPr>
        <w:t> </w:t>
      </w:r>
      <w:r>
        <w:rPr>
          <w:sz w:val="28"/>
        </w:rPr>
        <w:t>кв.м.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1684" w:val="left" w:leader="none"/>
        </w:tabs>
        <w:spacing w:line="240" w:lineRule="auto" w:before="0" w:after="0"/>
        <w:ind w:left="672" w:right="585" w:firstLine="566"/>
        <w:jc w:val="both"/>
        <w:rPr>
          <w:sz w:val="28"/>
        </w:rPr>
      </w:pPr>
      <w:r>
        <w:rPr>
          <w:sz w:val="28"/>
        </w:rPr>
        <w:t>Административно-хозяйственный</w:t>
      </w:r>
      <w:r>
        <w:rPr>
          <w:spacing w:val="1"/>
          <w:sz w:val="28"/>
        </w:rPr>
        <w:t> </w:t>
      </w:r>
      <w:r>
        <w:rPr>
          <w:sz w:val="28"/>
        </w:rPr>
        <w:t>корпус.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установлен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планировки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музейно-</w:t>
      </w:r>
      <w:r>
        <w:rPr>
          <w:spacing w:val="1"/>
          <w:sz w:val="28"/>
        </w:rPr>
        <w:t> </w:t>
      </w:r>
      <w:r>
        <w:rPr>
          <w:sz w:val="28"/>
        </w:rPr>
        <w:t>туристического</w:t>
      </w:r>
      <w:r>
        <w:rPr>
          <w:spacing w:val="35"/>
          <w:sz w:val="28"/>
        </w:rPr>
        <w:t> </w:t>
      </w:r>
      <w:r>
        <w:rPr>
          <w:sz w:val="28"/>
        </w:rPr>
        <w:t>комплекса</w:t>
      </w:r>
      <w:r>
        <w:rPr>
          <w:spacing w:val="35"/>
          <w:sz w:val="28"/>
        </w:rPr>
        <w:t> </w:t>
      </w:r>
      <w:r>
        <w:rPr>
          <w:sz w:val="28"/>
        </w:rPr>
        <w:t>"Ворота</w:t>
      </w:r>
      <w:r>
        <w:rPr>
          <w:spacing w:val="34"/>
          <w:sz w:val="28"/>
        </w:rPr>
        <w:t> </w:t>
      </w:r>
      <w:r>
        <w:rPr>
          <w:sz w:val="28"/>
        </w:rPr>
        <w:t>в</w:t>
      </w:r>
      <w:r>
        <w:rPr>
          <w:spacing w:val="33"/>
          <w:sz w:val="28"/>
        </w:rPr>
        <w:t> </w:t>
      </w:r>
      <w:r>
        <w:rPr>
          <w:sz w:val="28"/>
        </w:rPr>
        <w:t>Югру",</w:t>
      </w:r>
      <w:r>
        <w:rPr>
          <w:spacing w:val="36"/>
          <w:sz w:val="28"/>
        </w:rPr>
        <w:t> </w:t>
      </w:r>
      <w:r>
        <w:rPr>
          <w:sz w:val="28"/>
        </w:rPr>
        <w:t>утвержденного</w:t>
      </w:r>
      <w:r>
        <w:rPr>
          <w:spacing w:val="35"/>
          <w:sz w:val="28"/>
        </w:rPr>
        <w:t> </w:t>
      </w:r>
      <w:r>
        <w:rPr>
          <w:sz w:val="28"/>
        </w:rPr>
        <w:t>постановлением</w:t>
      </w:r>
    </w:p>
    <w:p>
      <w:pPr>
        <w:pStyle w:val="BodyText"/>
        <w:spacing w:line="321" w:lineRule="exact"/>
        <w:ind w:left="672"/>
        <w:jc w:val="both"/>
      </w:pPr>
      <w:r>
        <w:rPr/>
        <w:t>№1530</w:t>
      </w:r>
      <w:r>
        <w:rPr>
          <w:spacing w:val="-5"/>
        </w:rPr>
        <w:t> </w:t>
      </w:r>
      <w:r>
        <w:rPr/>
        <w:t>от</w:t>
      </w:r>
      <w:r>
        <w:rPr>
          <w:spacing w:val="-2"/>
        </w:rPr>
        <w:t> </w:t>
      </w:r>
      <w:r>
        <w:rPr/>
        <w:t>29.06.2016</w:t>
      </w:r>
      <w:r>
        <w:rPr>
          <w:spacing w:val="-1"/>
        </w:rPr>
        <w:t> </w:t>
      </w:r>
      <w:r>
        <w:rPr/>
        <w:t>г.</w:t>
      </w:r>
    </w:p>
    <w:p>
      <w:pPr>
        <w:spacing w:after="0" w:line="321" w:lineRule="exact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 w:right="589" w:firstLine="566"/>
        <w:jc w:val="both"/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 участка площадью 6080 кв.м. Зона планируемого размещения 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6080</w:t>
      </w:r>
      <w:r>
        <w:rPr>
          <w:spacing w:val="-3"/>
        </w:rPr>
        <w:t> </w:t>
      </w:r>
      <w:r>
        <w:rPr/>
        <w:t>кв.м.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706" w:val="left" w:leader="none"/>
        </w:tabs>
        <w:spacing w:line="240" w:lineRule="auto" w:before="0" w:after="0"/>
        <w:ind w:left="672" w:right="588" w:firstLine="566"/>
        <w:jc w:val="both"/>
        <w:rPr>
          <w:sz w:val="28"/>
        </w:rPr>
      </w:pPr>
      <w:r>
        <w:rPr>
          <w:sz w:val="28"/>
        </w:rPr>
        <w:t>Гостиница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40</w:t>
      </w:r>
      <w:r>
        <w:rPr>
          <w:spacing w:val="1"/>
          <w:sz w:val="28"/>
        </w:rPr>
        <w:t> </w:t>
      </w:r>
      <w:r>
        <w:rPr>
          <w:sz w:val="28"/>
        </w:rPr>
        <w:t>мест.</w:t>
      </w:r>
      <w:r>
        <w:rPr>
          <w:spacing w:val="1"/>
          <w:sz w:val="28"/>
        </w:rPr>
        <w:t> </w:t>
      </w:r>
      <w:r>
        <w:rPr>
          <w:sz w:val="28"/>
        </w:rPr>
        <w:t>Минимальный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определяется согласно Правилам землепользования и застройки 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городской</w:t>
      </w:r>
      <w:r>
        <w:rPr>
          <w:spacing w:val="-1"/>
          <w:sz w:val="28"/>
        </w:rPr>
        <w:t> </w:t>
      </w:r>
      <w:r>
        <w:rPr>
          <w:sz w:val="28"/>
        </w:rPr>
        <w:t>округ город Югорск, ст.</w:t>
      </w:r>
      <w:r>
        <w:rPr>
          <w:spacing w:val="-2"/>
          <w:sz w:val="28"/>
        </w:rPr>
        <w:t> </w:t>
      </w:r>
      <w:r>
        <w:rPr>
          <w:sz w:val="28"/>
        </w:rPr>
        <w:t>29,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4.1.</w:t>
      </w:r>
    </w:p>
    <w:p>
      <w:pPr>
        <w:pStyle w:val="BodyText"/>
        <w:spacing w:line="242" w:lineRule="auto"/>
        <w:ind w:left="672" w:right="594" w:firstLine="566"/>
        <w:jc w:val="both"/>
      </w:pPr>
      <w:r>
        <w:rPr/>
        <w:t>Минимальная площадь земельного участка 50 кв. м на место (туристские</w:t>
      </w:r>
      <w:r>
        <w:rPr>
          <w:spacing w:val="1"/>
        </w:rPr>
        <w:t> </w:t>
      </w:r>
      <w:r>
        <w:rPr/>
        <w:t>гостиницы):</w:t>
      </w:r>
    </w:p>
    <w:p>
      <w:pPr>
        <w:pStyle w:val="BodyText"/>
        <w:spacing w:line="318" w:lineRule="exact"/>
        <w:ind w:left="1239"/>
        <w:jc w:val="both"/>
      </w:pPr>
      <w:r>
        <w:rPr/>
        <w:t>40 мест</w:t>
      </w:r>
      <w:r>
        <w:rPr>
          <w:spacing w:val="-1"/>
        </w:rPr>
        <w:t> </w:t>
      </w:r>
      <w:r>
        <w:rPr/>
        <w:t>х</w:t>
      </w:r>
      <w:r>
        <w:rPr>
          <w:spacing w:val="-4"/>
        </w:rPr>
        <w:t> </w:t>
      </w:r>
      <w:r>
        <w:rPr/>
        <w:t>50 =</w:t>
      </w:r>
      <w:r>
        <w:rPr>
          <w:spacing w:val="-5"/>
        </w:rPr>
        <w:t> </w:t>
      </w:r>
      <w:r>
        <w:rPr/>
        <w:t>2000</w:t>
      </w:r>
      <w:r>
        <w:rPr>
          <w:spacing w:val="-1"/>
        </w:rPr>
        <w:t> </w:t>
      </w:r>
      <w:r>
        <w:rPr/>
        <w:t>кв.м.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минимальный</w:t>
      </w:r>
      <w:r>
        <w:rPr>
          <w:spacing w:val="-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участка.</w:t>
      </w:r>
    </w:p>
    <w:p>
      <w:pPr>
        <w:pStyle w:val="BodyText"/>
        <w:ind w:left="672" w:right="586" w:firstLine="566"/>
        <w:jc w:val="both"/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 участка площадью 2000 кв.м. Зона планируемого размещения 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2000</w:t>
      </w:r>
      <w:r>
        <w:rPr>
          <w:spacing w:val="-3"/>
        </w:rPr>
        <w:t> </w:t>
      </w:r>
      <w:r>
        <w:rPr/>
        <w:t>кв.м.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0" w:after="0"/>
        <w:ind w:left="672" w:right="591" w:firstLine="566"/>
        <w:jc w:val="both"/>
        <w:rPr>
          <w:sz w:val="28"/>
        </w:rPr>
      </w:pPr>
      <w:r>
        <w:rPr>
          <w:sz w:val="28"/>
        </w:rPr>
        <w:t>Кафе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100</w:t>
      </w:r>
      <w:r>
        <w:rPr>
          <w:spacing w:val="1"/>
          <w:sz w:val="28"/>
        </w:rPr>
        <w:t> </w:t>
      </w:r>
      <w:r>
        <w:rPr>
          <w:sz w:val="28"/>
        </w:rPr>
        <w:t>посадочных</w:t>
      </w:r>
      <w:r>
        <w:rPr>
          <w:spacing w:val="1"/>
          <w:sz w:val="28"/>
        </w:rPr>
        <w:t> </w:t>
      </w:r>
      <w:r>
        <w:rPr>
          <w:sz w:val="28"/>
        </w:rPr>
        <w:t>мест.</w:t>
      </w:r>
      <w:r>
        <w:rPr>
          <w:spacing w:val="1"/>
          <w:sz w:val="28"/>
        </w:rPr>
        <w:t> </w:t>
      </w:r>
      <w:r>
        <w:rPr>
          <w:sz w:val="28"/>
        </w:rPr>
        <w:t>Минимальный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максимальный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-67"/>
          <w:sz w:val="28"/>
        </w:rPr>
        <w:t> </w:t>
      </w:r>
      <w:r>
        <w:rPr>
          <w:sz w:val="28"/>
        </w:rPr>
        <w:t>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согласно</w:t>
      </w:r>
      <w:r>
        <w:rPr>
          <w:spacing w:val="1"/>
          <w:sz w:val="28"/>
        </w:rPr>
        <w:t> </w:t>
      </w:r>
      <w:r>
        <w:rPr>
          <w:sz w:val="28"/>
        </w:rPr>
        <w:t>Правилам</w:t>
      </w:r>
      <w:r>
        <w:rPr>
          <w:spacing w:val="1"/>
          <w:sz w:val="28"/>
        </w:rPr>
        <w:t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застройки муниципального образования городской округ город Югорск, ст. 29, п.</w:t>
      </w:r>
      <w:r>
        <w:rPr>
          <w:spacing w:val="1"/>
          <w:sz w:val="28"/>
        </w:rPr>
        <w:t> </w:t>
      </w:r>
      <w:r>
        <w:rPr>
          <w:sz w:val="28"/>
        </w:rPr>
        <w:t>4.1.</w:t>
      </w:r>
    </w:p>
    <w:p>
      <w:pPr>
        <w:pStyle w:val="BodyText"/>
        <w:ind w:left="672" w:right="592" w:firstLine="566"/>
        <w:jc w:val="both"/>
      </w:pPr>
      <w:r>
        <w:rPr/>
        <w:t>Минимальная площадь земельного участка при расчете на 1 тыс. человек на</w:t>
      </w:r>
      <w:r>
        <w:rPr>
          <w:spacing w:val="1"/>
        </w:rPr>
        <w:t> </w:t>
      </w:r>
      <w:r>
        <w:rPr/>
        <w:t>100 мест с 50 до 150 мест - 1500 кв. м. Максимальная площадь земельного участка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расчете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человек</w:t>
      </w:r>
      <w:r>
        <w:rPr>
          <w:spacing w:val="-2"/>
        </w:rPr>
        <w:t> </w:t>
      </w:r>
      <w:r>
        <w:rPr/>
        <w:t>на 100</w:t>
      </w:r>
      <w:r>
        <w:rPr>
          <w:spacing w:val="1"/>
        </w:rPr>
        <w:t> </w:t>
      </w:r>
      <w:r>
        <w:rPr/>
        <w:t>мест с</w:t>
      </w:r>
      <w:r>
        <w:rPr>
          <w:spacing w:val="-2"/>
        </w:rPr>
        <w:t> </w:t>
      </w:r>
      <w:r>
        <w:rPr/>
        <w:t>50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мест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2000</w:t>
      </w:r>
      <w:r>
        <w:rPr>
          <w:spacing w:val="-3"/>
        </w:rPr>
        <w:t> </w:t>
      </w:r>
      <w:r>
        <w:rPr/>
        <w:t>кв.</w:t>
      </w:r>
      <w:r>
        <w:rPr>
          <w:spacing w:val="-2"/>
        </w:rPr>
        <w:t> </w:t>
      </w:r>
      <w:r>
        <w:rPr/>
        <w:t>м.</w:t>
      </w:r>
    </w:p>
    <w:p>
      <w:pPr>
        <w:pStyle w:val="BodyText"/>
        <w:ind w:left="672" w:right="592" w:firstLine="566"/>
        <w:jc w:val="both"/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 участка площадью 2000 кв.м. Зона планируемого размещения 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2000</w:t>
      </w:r>
      <w:r>
        <w:rPr>
          <w:spacing w:val="-3"/>
        </w:rPr>
        <w:t> </w:t>
      </w:r>
      <w:r>
        <w:rPr/>
        <w:t>кв.м.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552" w:val="left" w:leader="none"/>
        </w:tabs>
        <w:spacing w:line="240" w:lineRule="auto" w:before="0" w:after="0"/>
        <w:ind w:left="672" w:right="592" w:firstLine="566"/>
        <w:jc w:val="both"/>
        <w:rPr>
          <w:sz w:val="28"/>
        </w:rPr>
      </w:pPr>
      <w:r>
        <w:rPr>
          <w:sz w:val="28"/>
        </w:rPr>
        <w:t>Пункт проката. Минимальный и максимальный размер земельного участка</w:t>
      </w:r>
      <w:r>
        <w:rPr>
          <w:spacing w:val="-67"/>
          <w:sz w:val="28"/>
        </w:rPr>
        <w:t> </w:t>
      </w:r>
      <w:r>
        <w:rPr>
          <w:sz w:val="28"/>
        </w:rPr>
        <w:t>определяется согласно Правилам землепользования и застройки 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городской</w:t>
      </w:r>
      <w:r>
        <w:rPr>
          <w:spacing w:val="-1"/>
          <w:sz w:val="28"/>
        </w:rPr>
        <w:t> </w:t>
      </w:r>
      <w:r>
        <w:rPr>
          <w:sz w:val="28"/>
        </w:rPr>
        <w:t>округ город Югорск, ст.</w:t>
      </w:r>
      <w:r>
        <w:rPr>
          <w:spacing w:val="-2"/>
          <w:sz w:val="28"/>
        </w:rPr>
        <w:t> </w:t>
      </w:r>
      <w:r>
        <w:rPr>
          <w:sz w:val="28"/>
        </w:rPr>
        <w:t>29,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4.1.</w:t>
      </w:r>
    </w:p>
    <w:p>
      <w:pPr>
        <w:pStyle w:val="BodyText"/>
        <w:spacing w:before="2"/>
        <w:ind w:left="672" w:right="595" w:firstLine="566"/>
        <w:jc w:val="both"/>
      </w:pPr>
      <w:r>
        <w:rPr/>
        <w:t>Минимальная площадь земельного участка при расчете на 100 кв. м торговой</w:t>
      </w:r>
      <w:r>
        <w:rPr>
          <w:spacing w:val="-67"/>
        </w:rPr>
        <w:t> </w:t>
      </w:r>
      <w:r>
        <w:rPr/>
        <w:t>площади</w:t>
      </w:r>
      <w:r>
        <w:rPr>
          <w:spacing w:val="-1"/>
        </w:rPr>
        <w:t> </w:t>
      </w:r>
      <w:r>
        <w:rPr/>
        <w:t>до</w:t>
      </w:r>
      <w:r>
        <w:rPr>
          <w:spacing w:val="2"/>
        </w:rPr>
        <w:t> </w:t>
      </w:r>
      <w:r>
        <w:rPr/>
        <w:t>250</w:t>
      </w:r>
      <w:r>
        <w:rPr>
          <w:spacing w:val="1"/>
        </w:rPr>
        <w:t> </w:t>
      </w:r>
      <w:r>
        <w:rPr/>
        <w:t>кв.</w:t>
      </w:r>
      <w:r>
        <w:rPr>
          <w:spacing w:val="-2"/>
        </w:rPr>
        <w:t> </w:t>
      </w:r>
      <w:r>
        <w:rPr/>
        <w:t>м</w:t>
      </w:r>
      <w:r>
        <w:rPr>
          <w:spacing w:val="-2"/>
        </w:rPr>
        <w:t> </w:t>
      </w:r>
      <w:r>
        <w:rPr/>
        <w:t>– 800</w:t>
      </w:r>
      <w:r>
        <w:rPr>
          <w:spacing w:val="-3"/>
        </w:rPr>
        <w:t> </w:t>
      </w:r>
      <w:r>
        <w:rPr/>
        <w:t>кв.</w:t>
      </w:r>
      <w:r>
        <w:rPr>
          <w:spacing w:val="-2"/>
        </w:rPr>
        <w:t> </w:t>
      </w:r>
      <w:r>
        <w:rPr/>
        <w:t>м.</w:t>
      </w:r>
    </w:p>
    <w:p>
      <w:pPr>
        <w:pStyle w:val="BodyText"/>
        <w:ind w:left="672" w:right="593" w:firstLine="566"/>
        <w:jc w:val="both"/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 участка площадью 800 кв.м. Зона планируемого размещения 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800</w:t>
      </w:r>
      <w:r>
        <w:rPr>
          <w:spacing w:val="1"/>
        </w:rPr>
        <w:t> </w:t>
      </w:r>
      <w:r>
        <w:rPr/>
        <w:t>кв.м.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640" w:val="left" w:leader="none"/>
        </w:tabs>
        <w:spacing w:line="240" w:lineRule="auto" w:before="0" w:after="0"/>
        <w:ind w:left="672" w:right="588" w:firstLine="566"/>
        <w:jc w:val="both"/>
        <w:rPr>
          <w:sz w:val="28"/>
        </w:rPr>
      </w:pPr>
      <w:r>
        <w:rPr>
          <w:sz w:val="28"/>
        </w:rPr>
        <w:t>Комплекс</w:t>
      </w:r>
      <w:r>
        <w:rPr>
          <w:spacing w:val="1"/>
          <w:sz w:val="28"/>
        </w:rPr>
        <w:t> </w:t>
      </w:r>
      <w:r>
        <w:rPr>
          <w:sz w:val="28"/>
        </w:rPr>
        <w:t>"Мастеровой</w:t>
      </w:r>
      <w:r>
        <w:rPr>
          <w:spacing w:val="1"/>
          <w:sz w:val="28"/>
        </w:rPr>
        <w:t> </w:t>
      </w:r>
      <w:r>
        <w:rPr>
          <w:sz w:val="28"/>
        </w:rPr>
        <w:t>двор".</w:t>
      </w:r>
      <w:r>
        <w:rPr>
          <w:spacing w:val="1"/>
          <w:sz w:val="28"/>
        </w:rPr>
        <w:t> </w:t>
      </w:r>
      <w:r>
        <w:rPr>
          <w:sz w:val="28"/>
        </w:rPr>
        <w:t>Минимальный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максимальный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земельного участка не подлежит установлению Правилами землепользования и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городской</w:t>
      </w:r>
      <w:r>
        <w:rPr>
          <w:spacing w:val="1"/>
          <w:sz w:val="28"/>
        </w:rPr>
        <w:t> </w:t>
      </w:r>
      <w:r>
        <w:rPr>
          <w:sz w:val="28"/>
        </w:rPr>
        <w:t>округ</w:t>
      </w:r>
      <w:r>
        <w:rPr>
          <w:spacing w:val="1"/>
          <w:sz w:val="28"/>
        </w:rPr>
        <w:t> </w:t>
      </w:r>
      <w:r>
        <w:rPr>
          <w:sz w:val="28"/>
        </w:rPr>
        <w:t>город</w:t>
      </w:r>
      <w:r>
        <w:rPr>
          <w:spacing w:val="1"/>
          <w:sz w:val="28"/>
        </w:rPr>
        <w:t> </w:t>
      </w:r>
      <w:r>
        <w:rPr>
          <w:sz w:val="28"/>
        </w:rPr>
        <w:t>Югорск.</w:t>
      </w:r>
      <w:r>
        <w:rPr>
          <w:spacing w:val="1"/>
          <w:sz w:val="28"/>
        </w:rPr>
        <w:t> </w:t>
      </w:r>
      <w:r>
        <w:rPr>
          <w:sz w:val="28"/>
        </w:rPr>
        <w:t>Зона</w:t>
      </w:r>
      <w:r>
        <w:rPr>
          <w:spacing w:val="1"/>
          <w:sz w:val="28"/>
        </w:rPr>
        <w:t> </w:t>
      </w:r>
      <w:r>
        <w:rPr>
          <w:sz w:val="28"/>
        </w:rPr>
        <w:t>планируемого</w:t>
      </w:r>
      <w:r>
        <w:rPr>
          <w:spacing w:val="57"/>
          <w:sz w:val="28"/>
        </w:rPr>
        <w:t> </w:t>
      </w:r>
      <w:r>
        <w:rPr>
          <w:sz w:val="28"/>
        </w:rPr>
        <w:t>размещения</w:t>
      </w:r>
      <w:r>
        <w:rPr>
          <w:spacing w:val="55"/>
          <w:sz w:val="28"/>
        </w:rPr>
        <w:t> </w:t>
      </w:r>
      <w:r>
        <w:rPr>
          <w:sz w:val="28"/>
        </w:rPr>
        <w:t>объекта</w:t>
      </w:r>
      <w:r>
        <w:rPr>
          <w:spacing w:val="62"/>
          <w:sz w:val="28"/>
        </w:rPr>
        <w:t> </w:t>
      </w:r>
      <w:r>
        <w:rPr>
          <w:sz w:val="28"/>
        </w:rPr>
        <w:t>капитального</w:t>
      </w:r>
      <w:r>
        <w:rPr>
          <w:spacing w:val="58"/>
          <w:sz w:val="28"/>
        </w:rPr>
        <w:t> </w:t>
      </w:r>
      <w:r>
        <w:rPr>
          <w:sz w:val="28"/>
        </w:rPr>
        <w:t>строительства</w:t>
      </w:r>
      <w:r>
        <w:rPr>
          <w:spacing w:val="59"/>
          <w:sz w:val="28"/>
        </w:rPr>
        <w:t> </w:t>
      </w:r>
      <w:r>
        <w:rPr>
          <w:sz w:val="28"/>
        </w:rPr>
        <w:t>установлена</w:t>
      </w:r>
      <w:r>
        <w:rPr>
          <w:spacing w:val="55"/>
          <w:sz w:val="28"/>
        </w:rPr>
        <w:t> </w:t>
      </w:r>
      <w:r>
        <w:rPr>
          <w:sz w:val="28"/>
        </w:rPr>
        <w:t>на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 w:right="589"/>
        <w:jc w:val="both"/>
      </w:pPr>
      <w:r>
        <w:rPr/>
        <w:t>основании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планировки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музейно-туристического</w:t>
      </w:r>
      <w:r>
        <w:rPr>
          <w:spacing w:val="1"/>
        </w:rPr>
        <w:t> </w:t>
      </w:r>
      <w:r>
        <w:rPr/>
        <w:t>комплекса</w:t>
      </w:r>
      <w:r>
        <w:rPr>
          <w:spacing w:val="-67"/>
        </w:rPr>
        <w:t> </w:t>
      </w:r>
      <w:r>
        <w:rPr/>
        <w:t>"Ворота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Югру",</w:t>
      </w:r>
      <w:r>
        <w:rPr>
          <w:spacing w:val="-2"/>
        </w:rPr>
        <w:t> </w:t>
      </w:r>
      <w:r>
        <w:rPr/>
        <w:t>утвержденного постановлением</w:t>
      </w:r>
      <w:r>
        <w:rPr>
          <w:spacing w:val="-5"/>
        </w:rPr>
        <w:t> </w:t>
      </w:r>
      <w:r>
        <w:rPr/>
        <w:t>№1530</w:t>
      </w:r>
      <w:r>
        <w:rPr>
          <w:spacing w:val="-4"/>
        </w:rPr>
        <w:t> </w:t>
      </w:r>
      <w:r>
        <w:rPr/>
        <w:t>от</w:t>
      </w:r>
      <w:r>
        <w:rPr>
          <w:spacing w:val="-6"/>
        </w:rPr>
        <w:t> </w:t>
      </w:r>
      <w:r>
        <w:rPr/>
        <w:t>29.06.2016 г.</w:t>
      </w:r>
    </w:p>
    <w:p>
      <w:pPr>
        <w:pStyle w:val="BodyText"/>
        <w:spacing w:line="242" w:lineRule="auto"/>
        <w:ind w:left="672" w:right="593" w:firstLine="566"/>
        <w:jc w:val="both"/>
      </w:pPr>
      <w:r>
        <w:rPr/>
        <w:t>Зона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67"/>
        </w:rPr>
        <w:t> </w:t>
      </w:r>
      <w:r>
        <w:rPr/>
        <w:t>составляет</w:t>
      </w:r>
      <w:r>
        <w:rPr>
          <w:spacing w:val="-1"/>
        </w:rPr>
        <w:t> </w:t>
      </w:r>
      <w:r>
        <w:rPr>
          <w:sz w:val="24"/>
        </w:rPr>
        <w:t>16451</w:t>
      </w:r>
      <w:r>
        <w:rPr>
          <w:spacing w:val="9"/>
          <w:sz w:val="24"/>
        </w:rPr>
        <w:t> </w:t>
      </w:r>
      <w:r>
        <w:rPr/>
        <w:t>кв.м.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618" w:val="left" w:leader="none"/>
        </w:tabs>
        <w:spacing w:line="240" w:lineRule="auto" w:before="0" w:after="0"/>
        <w:ind w:left="672" w:right="589" w:firstLine="566"/>
        <w:jc w:val="both"/>
        <w:rPr>
          <w:sz w:val="28"/>
        </w:rPr>
      </w:pPr>
      <w:r>
        <w:rPr>
          <w:sz w:val="28"/>
        </w:rPr>
        <w:t>Конный двор. Размер земельного участка определяется согласно Местным</w:t>
      </w:r>
      <w:r>
        <w:rPr>
          <w:spacing w:val="-67"/>
          <w:sz w:val="28"/>
        </w:rPr>
        <w:t> </w:t>
      </w:r>
      <w:r>
        <w:rPr>
          <w:sz w:val="28"/>
        </w:rPr>
        <w:t>нормативам</w:t>
      </w:r>
      <w:r>
        <w:rPr>
          <w:spacing w:val="1"/>
          <w:sz w:val="28"/>
        </w:rPr>
        <w:t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> </w:t>
      </w:r>
      <w:r>
        <w:rPr>
          <w:sz w:val="28"/>
        </w:rPr>
        <w:t>проектирования</w:t>
      </w:r>
      <w:r>
        <w:rPr>
          <w:spacing w:val="1"/>
          <w:sz w:val="28"/>
        </w:rPr>
        <w:t> </w:t>
      </w:r>
      <w:r>
        <w:rPr>
          <w:sz w:val="28"/>
        </w:rPr>
        <w:t>города</w:t>
      </w:r>
      <w:r>
        <w:rPr>
          <w:spacing w:val="1"/>
          <w:sz w:val="28"/>
        </w:rPr>
        <w:t> </w:t>
      </w:r>
      <w:r>
        <w:rPr>
          <w:sz w:val="28"/>
        </w:rPr>
        <w:t>Югорска</w:t>
      </w:r>
      <w:r>
        <w:rPr>
          <w:spacing w:val="1"/>
          <w:sz w:val="28"/>
        </w:rPr>
        <w:t> </w:t>
      </w:r>
      <w:r>
        <w:rPr>
          <w:sz w:val="28"/>
        </w:rPr>
        <w:t>(гл.2</w:t>
      </w:r>
      <w:r>
        <w:rPr>
          <w:spacing w:val="1"/>
          <w:sz w:val="28"/>
        </w:rPr>
        <w:t> </w:t>
      </w:r>
      <w:r>
        <w:rPr>
          <w:sz w:val="28"/>
        </w:rPr>
        <w:t>ст.6</w:t>
      </w:r>
      <w:r>
        <w:rPr>
          <w:spacing w:val="1"/>
          <w:sz w:val="28"/>
        </w:rPr>
        <w:t> </w:t>
      </w:r>
      <w:r>
        <w:rPr>
          <w:sz w:val="28"/>
        </w:rPr>
        <w:t>табл.2).</w:t>
      </w:r>
      <w:r>
        <w:rPr>
          <w:spacing w:val="-1"/>
          <w:sz w:val="28"/>
        </w:rPr>
        <w:t> </w:t>
      </w:r>
      <w:r>
        <w:rPr>
          <w:sz w:val="28"/>
        </w:rPr>
        <w:t>Размер земельного участка до 20 голов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800</w:t>
      </w:r>
      <w:r>
        <w:rPr>
          <w:spacing w:val="-4"/>
          <w:sz w:val="28"/>
        </w:rPr>
        <w:t> </w:t>
      </w:r>
      <w:r>
        <w:rPr>
          <w:sz w:val="28"/>
        </w:rPr>
        <w:t>кв.</w:t>
      </w:r>
      <w:r>
        <w:rPr>
          <w:spacing w:val="-3"/>
          <w:sz w:val="28"/>
        </w:rPr>
        <w:t> </w:t>
      </w:r>
      <w:r>
        <w:rPr>
          <w:sz w:val="28"/>
        </w:rPr>
        <w:t>м/1</w:t>
      </w:r>
      <w:r>
        <w:rPr>
          <w:spacing w:val="-1"/>
          <w:sz w:val="28"/>
        </w:rPr>
        <w:t> </w:t>
      </w:r>
      <w:r>
        <w:rPr>
          <w:sz w:val="28"/>
        </w:rPr>
        <w:t>голову.</w:t>
      </w:r>
    </w:p>
    <w:p>
      <w:pPr>
        <w:pStyle w:val="BodyText"/>
        <w:ind w:left="672" w:right="592" w:firstLine="566"/>
        <w:jc w:val="both"/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14798</w:t>
      </w:r>
      <w:r>
        <w:rPr>
          <w:spacing w:val="1"/>
        </w:rPr>
        <w:t> </w:t>
      </w:r>
      <w:r>
        <w:rPr/>
        <w:t>кв.м.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планируемого</w:t>
      </w:r>
      <w:r>
        <w:rPr>
          <w:spacing w:val="70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 участка</w:t>
      </w:r>
      <w:r>
        <w:rPr>
          <w:spacing w:val="-2"/>
        </w:rPr>
        <w:t> </w:t>
      </w:r>
      <w:r>
        <w:rPr/>
        <w:t>и составляет 14798</w:t>
      </w:r>
      <w:r>
        <w:rPr>
          <w:spacing w:val="-3"/>
        </w:rPr>
        <w:t> </w:t>
      </w:r>
      <w:r>
        <w:rPr/>
        <w:t>кв.м.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595" w:val="left" w:leader="none"/>
        </w:tabs>
        <w:spacing w:line="240" w:lineRule="auto" w:before="0" w:after="0"/>
        <w:ind w:left="672" w:right="585" w:firstLine="566"/>
        <w:jc w:val="both"/>
        <w:rPr>
          <w:sz w:val="28"/>
        </w:rPr>
      </w:pPr>
      <w:r>
        <w:rPr>
          <w:sz w:val="28"/>
        </w:rPr>
        <w:t>Югорский аквариум. Минимальный и максимальный размер 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установлению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-67"/>
          <w:sz w:val="28"/>
        </w:rPr>
        <w:t> </w:t>
      </w:r>
      <w:r>
        <w:rPr>
          <w:sz w:val="28"/>
        </w:rPr>
        <w:t>муниципального образования городской округ город Югорск. Размер 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установлен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планировки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музейно-</w:t>
      </w:r>
      <w:r>
        <w:rPr>
          <w:spacing w:val="1"/>
          <w:sz w:val="28"/>
        </w:rPr>
        <w:t> </w:t>
      </w:r>
      <w:r>
        <w:rPr>
          <w:sz w:val="28"/>
        </w:rPr>
        <w:t>туристического</w:t>
      </w:r>
      <w:r>
        <w:rPr>
          <w:spacing w:val="35"/>
          <w:sz w:val="28"/>
        </w:rPr>
        <w:t> </w:t>
      </w:r>
      <w:r>
        <w:rPr>
          <w:sz w:val="28"/>
        </w:rPr>
        <w:t>комплекса</w:t>
      </w:r>
      <w:r>
        <w:rPr>
          <w:spacing w:val="35"/>
          <w:sz w:val="28"/>
        </w:rPr>
        <w:t> </w:t>
      </w:r>
      <w:r>
        <w:rPr>
          <w:sz w:val="28"/>
        </w:rPr>
        <w:t>"Ворота</w:t>
      </w:r>
      <w:r>
        <w:rPr>
          <w:spacing w:val="34"/>
          <w:sz w:val="28"/>
        </w:rPr>
        <w:t> </w:t>
      </w:r>
      <w:r>
        <w:rPr>
          <w:sz w:val="28"/>
        </w:rPr>
        <w:t>в</w:t>
      </w:r>
      <w:r>
        <w:rPr>
          <w:spacing w:val="33"/>
          <w:sz w:val="28"/>
        </w:rPr>
        <w:t> </w:t>
      </w:r>
      <w:r>
        <w:rPr>
          <w:sz w:val="28"/>
        </w:rPr>
        <w:t>Югру",</w:t>
      </w:r>
      <w:r>
        <w:rPr>
          <w:spacing w:val="36"/>
          <w:sz w:val="28"/>
        </w:rPr>
        <w:t> </w:t>
      </w:r>
      <w:r>
        <w:rPr>
          <w:sz w:val="28"/>
        </w:rPr>
        <w:t>утвержденного</w:t>
      </w:r>
      <w:r>
        <w:rPr>
          <w:spacing w:val="35"/>
          <w:sz w:val="28"/>
        </w:rPr>
        <w:t> </w:t>
      </w:r>
      <w:r>
        <w:rPr>
          <w:sz w:val="28"/>
        </w:rPr>
        <w:t>постановлением</w:t>
      </w:r>
    </w:p>
    <w:p>
      <w:pPr>
        <w:pStyle w:val="BodyText"/>
        <w:spacing w:line="322" w:lineRule="exact" w:before="1"/>
        <w:ind w:left="672"/>
        <w:jc w:val="both"/>
      </w:pPr>
      <w:r>
        <w:rPr/>
        <w:t>№1530</w:t>
      </w:r>
      <w:r>
        <w:rPr>
          <w:spacing w:val="-5"/>
        </w:rPr>
        <w:t> </w:t>
      </w:r>
      <w:r>
        <w:rPr/>
        <w:t>от</w:t>
      </w:r>
      <w:r>
        <w:rPr>
          <w:spacing w:val="-2"/>
        </w:rPr>
        <w:t> </w:t>
      </w:r>
      <w:r>
        <w:rPr/>
        <w:t>29.06.2016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ind w:left="672" w:right="593" w:firstLine="566"/>
        <w:jc w:val="both"/>
      </w:pPr>
      <w:r>
        <w:rPr/>
        <w:t>Зона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67"/>
        </w:rPr>
        <w:t> </w:t>
      </w:r>
      <w:r>
        <w:rPr/>
        <w:t>совпадает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границами</w:t>
      </w:r>
      <w:r>
        <w:rPr>
          <w:spacing w:val="-1"/>
        </w:rPr>
        <w:t> </w:t>
      </w:r>
      <w:r>
        <w:rPr/>
        <w:t>образуемого</w:t>
      </w:r>
      <w:r>
        <w:rPr>
          <w:spacing w:val="-1"/>
        </w:rPr>
        <w:t> </w:t>
      </w:r>
      <w:r>
        <w:rPr/>
        <w:t>земельного участка</w:t>
      </w:r>
      <w:r>
        <w:rPr>
          <w:spacing w:val="-2"/>
        </w:rPr>
        <w:t> </w:t>
      </w:r>
      <w:r>
        <w:rPr/>
        <w:t>и составляет</w:t>
      </w:r>
      <w:r>
        <w:rPr>
          <w:spacing w:val="-4"/>
        </w:rPr>
        <w:t> </w:t>
      </w:r>
      <w:r>
        <w:rPr/>
        <w:t>1838 кв.м.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1727" w:val="left" w:leader="none"/>
        </w:tabs>
        <w:spacing w:line="240" w:lineRule="auto" w:before="1" w:after="0"/>
        <w:ind w:left="672" w:right="595" w:firstLine="566"/>
        <w:jc w:val="both"/>
        <w:rPr>
          <w:sz w:val="28"/>
        </w:rPr>
      </w:pPr>
      <w:r>
        <w:rPr>
          <w:sz w:val="28"/>
        </w:rPr>
        <w:t>АЗС.</w:t>
      </w:r>
      <w:r>
        <w:rPr>
          <w:spacing w:val="1"/>
          <w:sz w:val="28"/>
        </w:rPr>
        <w:t> </w:t>
      </w:r>
      <w:r>
        <w:rPr>
          <w:sz w:val="28"/>
        </w:rPr>
        <w:t>Минимальный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максимальный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определяется согласно Правилам землепользования и застройки 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городской</w:t>
      </w:r>
      <w:r>
        <w:rPr>
          <w:spacing w:val="-1"/>
          <w:sz w:val="28"/>
        </w:rPr>
        <w:t> </w:t>
      </w:r>
      <w:r>
        <w:rPr>
          <w:sz w:val="28"/>
        </w:rPr>
        <w:t>округ город Югорск, ст.</w:t>
      </w:r>
      <w:r>
        <w:rPr>
          <w:spacing w:val="-2"/>
          <w:sz w:val="28"/>
        </w:rPr>
        <w:t> </w:t>
      </w:r>
      <w:r>
        <w:rPr>
          <w:sz w:val="28"/>
        </w:rPr>
        <w:t>29,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4.1.</w:t>
      </w:r>
    </w:p>
    <w:p>
      <w:pPr>
        <w:pStyle w:val="BodyText"/>
        <w:ind w:left="672" w:right="593" w:firstLine="566"/>
        <w:jc w:val="both"/>
      </w:pPr>
      <w:r>
        <w:rPr/>
        <w:t>Минимальная</w:t>
      </w:r>
      <w:r>
        <w:rPr>
          <w:spacing w:val="20"/>
        </w:rPr>
        <w:t> </w:t>
      </w:r>
      <w:r>
        <w:rPr/>
        <w:t>площадь</w:t>
      </w:r>
      <w:r>
        <w:rPr>
          <w:spacing w:val="21"/>
        </w:rPr>
        <w:t> </w:t>
      </w:r>
      <w:r>
        <w:rPr/>
        <w:t>земельного</w:t>
      </w:r>
      <w:r>
        <w:rPr>
          <w:spacing w:val="23"/>
        </w:rPr>
        <w:t> </w:t>
      </w:r>
      <w:r>
        <w:rPr/>
        <w:t>участка</w:t>
      </w:r>
      <w:r>
        <w:rPr>
          <w:spacing w:val="21"/>
        </w:rPr>
        <w:t> </w:t>
      </w:r>
      <w:r>
        <w:rPr/>
        <w:t>для</w:t>
      </w:r>
      <w:r>
        <w:rPr>
          <w:spacing w:val="23"/>
        </w:rPr>
        <w:t> </w:t>
      </w:r>
      <w:r>
        <w:rPr/>
        <w:t>автозаправочных</w:t>
      </w:r>
      <w:r>
        <w:rPr>
          <w:spacing w:val="23"/>
        </w:rPr>
        <w:t> </w:t>
      </w:r>
      <w:r>
        <w:rPr/>
        <w:t>станций</w:t>
      </w:r>
      <w:r>
        <w:rPr>
          <w:spacing w:val="23"/>
        </w:rPr>
        <w:t> </w:t>
      </w:r>
      <w:r>
        <w:rPr/>
        <w:t>на</w:t>
      </w:r>
      <w:r>
        <w:rPr>
          <w:spacing w:val="-67"/>
        </w:rPr>
        <w:t> </w:t>
      </w:r>
      <w:r>
        <w:rPr/>
        <w:t>5 колонок</w:t>
      </w:r>
      <w:r>
        <w:rPr>
          <w:spacing w:val="-1"/>
        </w:rPr>
        <w:t> </w:t>
      </w:r>
      <w:r>
        <w:rPr/>
        <w:t>– 2000</w:t>
      </w:r>
      <w:r>
        <w:rPr>
          <w:spacing w:val="-3"/>
        </w:rPr>
        <w:t> </w:t>
      </w:r>
      <w:r>
        <w:rPr/>
        <w:t>кв.</w:t>
      </w:r>
      <w:r>
        <w:rPr>
          <w:spacing w:val="-2"/>
        </w:rPr>
        <w:t> </w:t>
      </w:r>
      <w:r>
        <w:rPr/>
        <w:t>м.</w:t>
      </w:r>
    </w:p>
    <w:p>
      <w:pPr>
        <w:pStyle w:val="BodyText"/>
        <w:ind w:left="672" w:right="592" w:firstLine="566"/>
        <w:jc w:val="both"/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 участка площадью 2000 кв.м. Зона планируемого размещения 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2000</w:t>
      </w:r>
      <w:r>
        <w:rPr>
          <w:spacing w:val="-3"/>
        </w:rPr>
        <w:t> </w:t>
      </w:r>
      <w:r>
        <w:rPr/>
        <w:t>кв.м.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839" w:val="left" w:leader="none"/>
        </w:tabs>
        <w:spacing w:line="240" w:lineRule="auto" w:before="0" w:after="0"/>
        <w:ind w:left="672" w:right="589" w:firstLine="566"/>
        <w:jc w:val="both"/>
        <w:rPr>
          <w:sz w:val="28"/>
        </w:rPr>
      </w:pPr>
      <w:r>
        <w:rPr>
          <w:sz w:val="28"/>
        </w:rPr>
        <w:t>Автогостиница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100</w:t>
      </w:r>
      <w:r>
        <w:rPr>
          <w:spacing w:val="1"/>
          <w:sz w:val="28"/>
        </w:rPr>
        <w:t> </w:t>
      </w:r>
      <w:r>
        <w:rPr>
          <w:sz w:val="28"/>
        </w:rPr>
        <w:t>мест)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кафе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40</w:t>
      </w:r>
      <w:r>
        <w:rPr>
          <w:spacing w:val="1"/>
          <w:sz w:val="28"/>
        </w:rPr>
        <w:t> </w:t>
      </w:r>
      <w:r>
        <w:rPr>
          <w:sz w:val="28"/>
        </w:rPr>
        <w:t>посадочных</w:t>
      </w:r>
      <w:r>
        <w:rPr>
          <w:spacing w:val="1"/>
          <w:sz w:val="28"/>
        </w:rPr>
        <w:t> </w:t>
      </w:r>
      <w:r>
        <w:rPr>
          <w:sz w:val="28"/>
        </w:rPr>
        <w:t>мест).</w:t>
      </w:r>
      <w:r>
        <w:rPr>
          <w:spacing w:val="1"/>
          <w:sz w:val="28"/>
        </w:rPr>
        <w:t> </w:t>
      </w:r>
      <w:r>
        <w:rPr>
          <w:sz w:val="28"/>
        </w:rPr>
        <w:t>Минимальный и максимальный размер земельного участка определяется согласно</w:t>
      </w:r>
      <w:r>
        <w:rPr>
          <w:spacing w:val="-67"/>
          <w:sz w:val="28"/>
        </w:rPr>
        <w:t> </w:t>
      </w:r>
      <w:r>
        <w:rPr>
          <w:sz w:val="28"/>
        </w:rPr>
        <w:t>Правилам землепользования и застройки муниципального образования городской</w:t>
      </w:r>
      <w:r>
        <w:rPr>
          <w:spacing w:val="1"/>
          <w:sz w:val="28"/>
        </w:rPr>
        <w:t> </w:t>
      </w:r>
      <w:r>
        <w:rPr>
          <w:sz w:val="28"/>
        </w:rPr>
        <w:t>округ</w:t>
      </w:r>
      <w:r>
        <w:rPr>
          <w:spacing w:val="-1"/>
          <w:sz w:val="28"/>
        </w:rPr>
        <w:t> </w:t>
      </w:r>
      <w:r>
        <w:rPr>
          <w:sz w:val="28"/>
        </w:rPr>
        <w:t>город</w:t>
      </w:r>
      <w:r>
        <w:rPr>
          <w:spacing w:val="1"/>
          <w:sz w:val="28"/>
        </w:rPr>
        <w:t> </w:t>
      </w:r>
      <w:r>
        <w:rPr>
          <w:sz w:val="28"/>
        </w:rPr>
        <w:t>Югорск,</w:t>
      </w:r>
      <w:r>
        <w:rPr>
          <w:spacing w:val="-1"/>
          <w:sz w:val="28"/>
        </w:rPr>
        <w:t> </w:t>
      </w:r>
      <w:r>
        <w:rPr>
          <w:sz w:val="28"/>
        </w:rPr>
        <w:t>ст.</w:t>
      </w:r>
      <w:r>
        <w:rPr>
          <w:spacing w:val="-2"/>
          <w:sz w:val="28"/>
        </w:rPr>
        <w:t> </w:t>
      </w:r>
      <w:r>
        <w:rPr>
          <w:sz w:val="28"/>
        </w:rPr>
        <w:t>29,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1"/>
          <w:sz w:val="28"/>
        </w:rPr>
        <w:t> </w:t>
      </w:r>
      <w:r>
        <w:rPr>
          <w:sz w:val="28"/>
        </w:rPr>
        <w:t>4.1.</w:t>
      </w:r>
    </w:p>
    <w:p>
      <w:pPr>
        <w:pStyle w:val="BodyText"/>
        <w:spacing w:line="322" w:lineRule="exact" w:before="1"/>
        <w:ind w:left="1239"/>
        <w:jc w:val="both"/>
      </w:pPr>
      <w:r>
        <w:rPr/>
        <w:t>Минимальная</w:t>
      </w:r>
      <w:r>
        <w:rPr>
          <w:spacing w:val="6"/>
        </w:rPr>
        <w:t> </w:t>
      </w:r>
      <w:r>
        <w:rPr/>
        <w:t>площадь</w:t>
      </w:r>
      <w:r>
        <w:rPr>
          <w:spacing w:val="5"/>
        </w:rPr>
        <w:t> </w:t>
      </w:r>
      <w:r>
        <w:rPr/>
        <w:t>земельного</w:t>
      </w:r>
      <w:r>
        <w:rPr>
          <w:spacing w:val="6"/>
        </w:rPr>
        <w:t> </w:t>
      </w:r>
      <w:r>
        <w:rPr/>
        <w:t>участка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/>
        <w:t>мотелей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1</w:t>
      </w:r>
      <w:r>
        <w:rPr>
          <w:spacing w:val="6"/>
        </w:rPr>
        <w:t> </w:t>
      </w:r>
      <w:r>
        <w:rPr/>
        <w:t>место</w:t>
      </w:r>
      <w:r>
        <w:rPr>
          <w:spacing w:val="15"/>
        </w:rPr>
        <w:t> </w:t>
      </w:r>
      <w:r>
        <w:rPr/>
        <w:t>-</w:t>
      </w:r>
      <w:r>
        <w:rPr>
          <w:spacing w:val="5"/>
        </w:rPr>
        <w:t> </w:t>
      </w:r>
      <w:r>
        <w:rPr/>
        <w:t>75</w:t>
      </w:r>
      <w:r>
        <w:rPr>
          <w:spacing w:val="7"/>
        </w:rPr>
        <w:t> </w:t>
      </w:r>
      <w:r>
        <w:rPr/>
        <w:t>кв.</w:t>
      </w:r>
      <w:r>
        <w:rPr>
          <w:spacing w:val="4"/>
        </w:rPr>
        <w:t> </w:t>
      </w:r>
      <w:r>
        <w:rPr/>
        <w:t>м.</w:t>
      </w:r>
    </w:p>
    <w:p>
      <w:pPr>
        <w:pStyle w:val="BodyText"/>
        <w:spacing w:line="322" w:lineRule="exact"/>
        <w:ind w:left="672"/>
        <w:jc w:val="both"/>
      </w:pPr>
      <w:r>
        <w:rPr/>
        <w:t>Максимальная</w:t>
      </w:r>
      <w:r>
        <w:rPr>
          <w:spacing w:val="-2"/>
        </w:rPr>
        <w:t> </w:t>
      </w:r>
      <w:r>
        <w:rPr/>
        <w:t>площадь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мотелей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место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кв.</w:t>
      </w:r>
      <w:r>
        <w:rPr>
          <w:spacing w:val="-3"/>
        </w:rPr>
        <w:t> </w:t>
      </w:r>
      <w:r>
        <w:rPr/>
        <w:t>м.</w:t>
      </w:r>
    </w:p>
    <w:p>
      <w:pPr>
        <w:pStyle w:val="BodyText"/>
        <w:ind w:left="672" w:right="593" w:firstLine="566"/>
        <w:jc w:val="both"/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 участка площадью </w:t>
      </w:r>
      <w:r>
        <w:rPr>
          <w:sz w:val="24"/>
        </w:rPr>
        <w:t>9664 </w:t>
      </w:r>
      <w:r>
        <w:rPr/>
        <w:t>кв.м. Зона планируемого размещения 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 </w:t>
      </w:r>
      <w:r>
        <w:rPr>
          <w:sz w:val="24"/>
        </w:rPr>
        <w:t>9664 </w:t>
      </w:r>
      <w:r>
        <w:rPr/>
        <w:t>кв.м.</w:t>
      </w:r>
    </w:p>
    <w:p>
      <w:pPr>
        <w:spacing w:after="0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1690" w:val="left" w:leader="none"/>
        </w:tabs>
        <w:spacing w:line="240" w:lineRule="auto" w:before="90" w:after="0"/>
        <w:ind w:left="672" w:right="590" w:firstLine="566"/>
        <w:jc w:val="both"/>
        <w:rPr>
          <w:sz w:val="28"/>
        </w:rPr>
      </w:pPr>
      <w:r>
        <w:rPr>
          <w:sz w:val="28"/>
        </w:rPr>
        <w:t>Скейтпарк. Минимальный и максимальный размер земельного участка не</w:t>
      </w:r>
      <w:r>
        <w:rPr>
          <w:spacing w:val="-67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установлению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городской</w:t>
      </w:r>
      <w:r>
        <w:rPr>
          <w:spacing w:val="1"/>
          <w:sz w:val="28"/>
        </w:rPr>
        <w:t> </w:t>
      </w:r>
      <w:r>
        <w:rPr>
          <w:sz w:val="28"/>
        </w:rPr>
        <w:t>округ</w:t>
      </w:r>
      <w:r>
        <w:rPr>
          <w:spacing w:val="1"/>
          <w:sz w:val="28"/>
        </w:rPr>
        <w:t> </w:t>
      </w:r>
      <w:r>
        <w:rPr>
          <w:sz w:val="28"/>
        </w:rPr>
        <w:t>город</w:t>
      </w:r>
      <w:r>
        <w:rPr>
          <w:spacing w:val="1"/>
          <w:sz w:val="28"/>
        </w:rPr>
        <w:t> </w:t>
      </w:r>
      <w:r>
        <w:rPr>
          <w:sz w:val="28"/>
        </w:rPr>
        <w:t>Югорск.</w:t>
      </w:r>
      <w:r>
        <w:rPr>
          <w:spacing w:val="1"/>
          <w:sz w:val="28"/>
        </w:rPr>
        <w:t> </w:t>
      </w:r>
      <w:r>
        <w:rPr>
          <w:sz w:val="28"/>
        </w:rPr>
        <w:t>Планируемая</w:t>
      </w:r>
      <w:r>
        <w:rPr>
          <w:spacing w:val="1"/>
          <w:sz w:val="28"/>
        </w:rPr>
        <w:t> </w:t>
      </w:r>
      <w:r>
        <w:rPr>
          <w:sz w:val="28"/>
        </w:rPr>
        <w:t>площадь застройки ОКС составляет 1750 кв.м. Зона планируемого размещения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-1"/>
          <w:sz w:val="28"/>
        </w:rPr>
        <w:t> </w:t>
      </w:r>
      <w:r>
        <w:rPr>
          <w:sz w:val="28"/>
        </w:rPr>
        <w:t>капитального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-2"/>
          <w:sz w:val="28"/>
        </w:rPr>
        <w:t> </w:t>
      </w:r>
      <w:r>
        <w:rPr>
          <w:sz w:val="28"/>
        </w:rPr>
        <w:t>составляет 4050</w:t>
      </w:r>
      <w:r>
        <w:rPr>
          <w:spacing w:val="1"/>
          <w:sz w:val="28"/>
        </w:rPr>
        <w:t> </w:t>
      </w:r>
      <w:r>
        <w:rPr>
          <w:sz w:val="28"/>
        </w:rPr>
        <w:t>кв.м.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748" w:val="left" w:leader="none"/>
        </w:tabs>
        <w:spacing w:line="240" w:lineRule="auto" w:before="0" w:after="0"/>
        <w:ind w:left="672" w:right="585" w:firstLine="566"/>
        <w:jc w:val="both"/>
        <w:rPr>
          <w:sz w:val="28"/>
        </w:rPr>
      </w:pPr>
      <w:r>
        <w:rPr>
          <w:sz w:val="28"/>
        </w:rPr>
        <w:t>SPA-комплекс и Русская баня. Минимальный и максимальный размер</w:t>
      </w:r>
      <w:r>
        <w:rPr>
          <w:spacing w:val="1"/>
          <w:sz w:val="28"/>
        </w:rPr>
        <w:t> </w:t>
      </w:r>
      <w:r>
        <w:rPr>
          <w:sz w:val="28"/>
        </w:rPr>
        <w:t>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согласно</w:t>
      </w:r>
      <w:r>
        <w:rPr>
          <w:spacing w:val="1"/>
          <w:sz w:val="28"/>
        </w:rPr>
        <w:t> </w:t>
      </w:r>
      <w:r>
        <w:rPr>
          <w:sz w:val="28"/>
        </w:rPr>
        <w:t>Правилам</w:t>
      </w:r>
      <w:r>
        <w:rPr>
          <w:spacing w:val="1"/>
          <w:sz w:val="28"/>
        </w:rPr>
        <w:t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застройки муниципального образования городской округ город Югорск, ст. 29, п.</w:t>
      </w:r>
      <w:r>
        <w:rPr>
          <w:spacing w:val="1"/>
          <w:sz w:val="28"/>
        </w:rPr>
        <w:t> </w:t>
      </w:r>
      <w:r>
        <w:rPr>
          <w:sz w:val="28"/>
        </w:rPr>
        <w:t>4.1.</w:t>
      </w:r>
    </w:p>
    <w:p>
      <w:pPr>
        <w:pStyle w:val="BodyText"/>
        <w:spacing w:line="322" w:lineRule="exact" w:before="2"/>
        <w:ind w:left="1239"/>
        <w:jc w:val="both"/>
      </w:pPr>
      <w:r>
        <w:rPr/>
        <w:t>Минимальная</w:t>
      </w:r>
      <w:r>
        <w:rPr>
          <w:spacing w:val="132"/>
        </w:rPr>
        <w:t> </w:t>
      </w:r>
      <w:r>
        <w:rPr/>
        <w:t>площадь</w:t>
      </w:r>
      <w:r>
        <w:rPr>
          <w:spacing w:val="131"/>
        </w:rPr>
        <w:t> </w:t>
      </w:r>
      <w:r>
        <w:rPr/>
        <w:t>земельного</w:t>
      </w:r>
      <w:r>
        <w:rPr>
          <w:spacing w:val="131"/>
        </w:rPr>
        <w:t> </w:t>
      </w:r>
      <w:r>
        <w:rPr/>
        <w:t>участка</w:t>
      </w:r>
      <w:r>
        <w:rPr>
          <w:spacing w:val="133"/>
        </w:rPr>
        <w:t> </w:t>
      </w:r>
      <w:r>
        <w:rPr/>
        <w:t>для  </w:t>
      </w:r>
      <w:r>
        <w:rPr>
          <w:spacing w:val="61"/>
        </w:rPr>
        <w:t> </w:t>
      </w:r>
      <w:r>
        <w:rPr/>
        <w:t>бань  </w:t>
      </w:r>
      <w:r>
        <w:rPr>
          <w:spacing w:val="65"/>
        </w:rPr>
        <w:t> </w:t>
      </w:r>
      <w:r>
        <w:rPr/>
        <w:t>-  </w:t>
      </w:r>
      <w:r>
        <w:rPr>
          <w:spacing w:val="63"/>
        </w:rPr>
        <w:t> </w:t>
      </w:r>
      <w:r>
        <w:rPr/>
        <w:t>2000  </w:t>
      </w:r>
      <w:r>
        <w:rPr>
          <w:spacing w:val="63"/>
        </w:rPr>
        <w:t> </w:t>
      </w:r>
      <w:r>
        <w:rPr/>
        <w:t>кв.м.</w:t>
      </w:r>
    </w:p>
    <w:p>
      <w:pPr>
        <w:pStyle w:val="BodyText"/>
        <w:spacing w:line="322" w:lineRule="exact"/>
        <w:ind w:left="672"/>
        <w:jc w:val="both"/>
      </w:pPr>
      <w:r>
        <w:rPr/>
        <w:t>Максимальная</w:t>
      </w:r>
      <w:r>
        <w:rPr>
          <w:spacing w:val="-2"/>
        </w:rPr>
        <w:t> </w:t>
      </w:r>
      <w:r>
        <w:rPr/>
        <w:t>площадь</w:t>
      </w:r>
      <w:r>
        <w:rPr>
          <w:spacing w:val="-3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бань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4000</w:t>
      </w:r>
      <w:r>
        <w:rPr>
          <w:spacing w:val="-1"/>
        </w:rPr>
        <w:t> </w:t>
      </w:r>
      <w:r>
        <w:rPr/>
        <w:t>кв.м.</w:t>
      </w:r>
    </w:p>
    <w:p>
      <w:pPr>
        <w:pStyle w:val="BodyText"/>
        <w:ind w:left="672" w:right="587" w:firstLine="566"/>
        <w:jc w:val="both"/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 участка площадью 2660 кв.м. Зона планируемого размещения 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2660</w:t>
      </w:r>
      <w:r>
        <w:rPr>
          <w:spacing w:val="-3"/>
        </w:rPr>
        <w:t> </w:t>
      </w:r>
      <w:r>
        <w:rPr/>
        <w:t>кв.м.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755" w:val="left" w:leader="none"/>
        </w:tabs>
        <w:spacing w:line="240" w:lineRule="auto" w:before="0" w:after="0"/>
        <w:ind w:left="672" w:right="589" w:firstLine="566"/>
        <w:jc w:val="both"/>
        <w:rPr>
          <w:sz w:val="28"/>
        </w:rPr>
      </w:pPr>
      <w:r>
        <w:rPr>
          <w:sz w:val="28"/>
        </w:rPr>
        <w:t>Коттеджи.</w:t>
      </w:r>
      <w:r>
        <w:rPr>
          <w:spacing w:val="1"/>
          <w:sz w:val="28"/>
        </w:rPr>
        <w:t> </w:t>
      </w:r>
      <w:r>
        <w:rPr>
          <w:sz w:val="28"/>
        </w:rPr>
        <w:t>Минимальный и</w:t>
      </w:r>
      <w:r>
        <w:rPr>
          <w:spacing w:val="1"/>
          <w:sz w:val="28"/>
        </w:rPr>
        <w:t> </w:t>
      </w:r>
      <w:r>
        <w:rPr>
          <w:sz w:val="28"/>
        </w:rPr>
        <w:t>максимальный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определяется согласно Правилам землепользования и застройки 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городской</w:t>
      </w:r>
      <w:r>
        <w:rPr>
          <w:spacing w:val="-1"/>
          <w:sz w:val="28"/>
        </w:rPr>
        <w:t> </w:t>
      </w:r>
      <w:r>
        <w:rPr>
          <w:sz w:val="28"/>
        </w:rPr>
        <w:t>округ город Югорск, ст.</w:t>
      </w:r>
      <w:r>
        <w:rPr>
          <w:spacing w:val="-2"/>
          <w:sz w:val="28"/>
        </w:rPr>
        <w:t> </w:t>
      </w:r>
      <w:r>
        <w:rPr>
          <w:sz w:val="28"/>
        </w:rPr>
        <w:t>29,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2"/>
          <w:sz w:val="28"/>
        </w:rPr>
        <w:t> </w:t>
      </w:r>
      <w:r>
        <w:rPr>
          <w:sz w:val="28"/>
        </w:rPr>
        <w:t>4.1.</w:t>
      </w:r>
    </w:p>
    <w:p>
      <w:pPr>
        <w:pStyle w:val="BodyText"/>
        <w:ind w:left="672" w:right="593" w:firstLine="566"/>
        <w:jc w:val="both"/>
        <w:rPr>
          <w:sz w:val="24"/>
        </w:rPr>
      </w:pPr>
      <w:r>
        <w:rPr/>
        <w:t>Минимальная площадь земельного участка для домов отдыха для семей 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кв.м.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место.</w:t>
      </w:r>
      <w:r>
        <w:rPr>
          <w:spacing w:val="1"/>
        </w:rPr>
        <w:t> </w:t>
      </w:r>
      <w:r>
        <w:rPr/>
        <w:t>Максимальная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70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домов</w:t>
      </w:r>
      <w:r>
        <w:rPr>
          <w:spacing w:val="-5"/>
        </w:rPr>
        <w:t> </w:t>
      </w:r>
      <w:r>
        <w:rPr/>
        <w:t>отдыха для семей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дет</w:t>
      </w:r>
      <w:r>
        <w:rPr>
          <w:sz w:val="24"/>
        </w:rPr>
        <w:t>ьми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150</w:t>
      </w:r>
      <w:r>
        <w:rPr>
          <w:spacing w:val="-3"/>
          <w:sz w:val="24"/>
        </w:rPr>
        <w:t> </w:t>
      </w:r>
      <w:r>
        <w:rPr>
          <w:sz w:val="24"/>
        </w:rPr>
        <w:t>кв.</w:t>
      </w:r>
      <w:r>
        <w:rPr>
          <w:spacing w:val="-1"/>
          <w:sz w:val="24"/>
        </w:rPr>
        <w:t> </w:t>
      </w:r>
      <w:r>
        <w:rPr>
          <w:sz w:val="24"/>
        </w:rPr>
        <w:t>м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место:</w:t>
      </w:r>
    </w:p>
    <w:p>
      <w:pPr>
        <w:spacing w:before="0"/>
        <w:ind w:left="1239" w:right="0" w:firstLine="0"/>
        <w:jc w:val="both"/>
        <w:rPr>
          <w:sz w:val="24"/>
        </w:rPr>
      </w:pP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мест</w:t>
      </w:r>
      <w:r>
        <w:rPr>
          <w:spacing w:val="-1"/>
          <w:sz w:val="24"/>
        </w:rPr>
        <w:t> </w:t>
      </w:r>
      <w:r>
        <w:rPr>
          <w:sz w:val="24"/>
        </w:rPr>
        <w:t>х</w:t>
      </w:r>
      <w:r>
        <w:rPr>
          <w:spacing w:val="2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коттеджей</w:t>
      </w:r>
      <w:r>
        <w:rPr>
          <w:spacing w:val="-3"/>
          <w:sz w:val="24"/>
        </w:rPr>
        <w:t> </w:t>
      </w:r>
      <w:r>
        <w:rPr>
          <w:sz w:val="24"/>
        </w:rPr>
        <w:t>х</w:t>
      </w:r>
      <w:r>
        <w:rPr>
          <w:spacing w:val="-1"/>
          <w:sz w:val="24"/>
        </w:rPr>
        <w:t> </w:t>
      </w:r>
      <w:r>
        <w:rPr>
          <w:sz w:val="24"/>
        </w:rPr>
        <w:t>150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6300</w:t>
      </w:r>
      <w:r>
        <w:rPr>
          <w:spacing w:val="-1"/>
          <w:sz w:val="24"/>
        </w:rPr>
        <w:t> </w:t>
      </w:r>
      <w:r>
        <w:rPr>
          <w:sz w:val="24"/>
        </w:rPr>
        <w:t>кв.м.</w:t>
      </w:r>
    </w:p>
    <w:p>
      <w:pPr>
        <w:pStyle w:val="BodyText"/>
        <w:spacing w:before="1"/>
        <w:ind w:left="672" w:right="587" w:firstLine="566"/>
        <w:jc w:val="both"/>
        <w:rPr>
          <w:sz w:val="24"/>
        </w:rPr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 участка площадью </w:t>
      </w:r>
      <w:r>
        <w:rPr>
          <w:sz w:val="24"/>
        </w:rPr>
        <w:t>6300 </w:t>
      </w:r>
      <w:r>
        <w:rPr/>
        <w:t>кв.м. Зона планируемого размещения 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 </w:t>
      </w:r>
      <w:r>
        <w:rPr>
          <w:sz w:val="24"/>
        </w:rPr>
        <w:t>630</w:t>
      </w:r>
      <w:r>
        <w:rPr/>
        <w:t>0</w:t>
      </w:r>
      <w:r>
        <w:rPr>
          <w:spacing w:val="1"/>
        </w:rPr>
        <w:t> </w:t>
      </w:r>
      <w:r>
        <w:rPr/>
        <w:t>кв.м</w:t>
      </w:r>
      <w:r>
        <w:rPr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705" w:val="left" w:leader="none"/>
        </w:tabs>
        <w:spacing w:line="240" w:lineRule="auto" w:before="0" w:after="0"/>
        <w:ind w:left="672" w:right="590" w:firstLine="566"/>
        <w:jc w:val="both"/>
        <w:rPr>
          <w:sz w:val="28"/>
        </w:rPr>
      </w:pPr>
      <w:r>
        <w:rPr>
          <w:sz w:val="28"/>
        </w:rPr>
        <w:t>Пейнтбол. Минимальный и максимальный размер земельного участка не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установлению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муниципального образования городской округ город Югорск. Зона планируемого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капитального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1"/>
          <w:sz w:val="28"/>
        </w:rPr>
        <w:t> </w:t>
      </w:r>
      <w:r>
        <w:rPr>
          <w:sz w:val="28"/>
        </w:rPr>
        <w:t>совпадает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границами</w:t>
      </w:r>
      <w:r>
        <w:rPr>
          <w:spacing w:val="1"/>
          <w:sz w:val="28"/>
        </w:rPr>
        <w:t> </w:t>
      </w:r>
      <w:r>
        <w:rPr>
          <w:sz w:val="28"/>
        </w:rPr>
        <w:t>образуемого 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составляет 9450 кв.м.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1837" w:val="left" w:leader="none"/>
        </w:tabs>
        <w:spacing w:line="240" w:lineRule="auto" w:before="0" w:after="0"/>
        <w:ind w:left="672" w:right="588" w:firstLine="566"/>
        <w:jc w:val="both"/>
        <w:rPr>
          <w:sz w:val="28"/>
        </w:rPr>
      </w:pPr>
      <w:r>
        <w:rPr>
          <w:sz w:val="28"/>
        </w:rPr>
        <w:t>Резиденция</w:t>
      </w:r>
      <w:r>
        <w:rPr>
          <w:spacing w:val="1"/>
          <w:sz w:val="28"/>
        </w:rPr>
        <w:t> </w:t>
      </w:r>
      <w:r>
        <w:rPr>
          <w:sz w:val="28"/>
        </w:rPr>
        <w:t>Деда</w:t>
      </w:r>
      <w:r>
        <w:rPr>
          <w:spacing w:val="1"/>
          <w:sz w:val="28"/>
        </w:rPr>
        <w:t> </w:t>
      </w:r>
      <w:r>
        <w:rPr>
          <w:sz w:val="28"/>
        </w:rPr>
        <w:t>Мороза.</w:t>
      </w:r>
      <w:r>
        <w:rPr>
          <w:spacing w:val="1"/>
          <w:sz w:val="28"/>
        </w:rPr>
        <w:t> </w:t>
      </w:r>
      <w:r>
        <w:rPr>
          <w:sz w:val="28"/>
        </w:rPr>
        <w:t>Минимальный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максимальный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земельного участка не подлежит установлению Правилами землепользования и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городской</w:t>
      </w:r>
      <w:r>
        <w:rPr>
          <w:spacing w:val="1"/>
          <w:sz w:val="28"/>
        </w:rPr>
        <w:t> </w:t>
      </w:r>
      <w:r>
        <w:rPr>
          <w:sz w:val="28"/>
        </w:rPr>
        <w:t>округ</w:t>
      </w:r>
      <w:r>
        <w:rPr>
          <w:spacing w:val="1"/>
          <w:sz w:val="28"/>
        </w:rPr>
        <w:t> </w:t>
      </w:r>
      <w:r>
        <w:rPr>
          <w:sz w:val="28"/>
        </w:rPr>
        <w:t>город</w:t>
      </w:r>
      <w:r>
        <w:rPr>
          <w:spacing w:val="1"/>
          <w:sz w:val="28"/>
        </w:rPr>
        <w:t> </w:t>
      </w:r>
      <w:r>
        <w:rPr>
          <w:sz w:val="28"/>
        </w:rPr>
        <w:t>Югорск.</w:t>
      </w:r>
      <w:r>
        <w:rPr>
          <w:spacing w:val="1"/>
          <w:sz w:val="28"/>
        </w:rPr>
        <w:t> </w:t>
      </w:r>
      <w:r>
        <w:rPr>
          <w:sz w:val="28"/>
        </w:rPr>
        <w:t>Зона</w:t>
      </w:r>
      <w:r>
        <w:rPr>
          <w:spacing w:val="1"/>
          <w:sz w:val="28"/>
        </w:rPr>
        <w:t> </w:t>
      </w:r>
      <w:r>
        <w:rPr>
          <w:sz w:val="28"/>
        </w:rPr>
        <w:t>планируемого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капитального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1"/>
          <w:sz w:val="28"/>
        </w:rPr>
        <w:t> </w:t>
      </w:r>
      <w:r>
        <w:rPr>
          <w:sz w:val="28"/>
        </w:rPr>
        <w:t>совпадает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границами</w:t>
      </w:r>
      <w:r>
        <w:rPr>
          <w:spacing w:val="-1"/>
          <w:sz w:val="28"/>
        </w:rPr>
        <w:t> </w:t>
      </w:r>
      <w:r>
        <w:rPr>
          <w:sz w:val="28"/>
        </w:rPr>
        <w:t>образуемого земельного участка и</w:t>
      </w:r>
      <w:r>
        <w:rPr>
          <w:spacing w:val="-1"/>
          <w:sz w:val="28"/>
        </w:rPr>
        <w:t> </w:t>
      </w:r>
      <w:r>
        <w:rPr>
          <w:sz w:val="28"/>
        </w:rPr>
        <w:t>составляет</w:t>
      </w:r>
      <w:r>
        <w:rPr>
          <w:spacing w:val="-4"/>
          <w:sz w:val="28"/>
        </w:rPr>
        <w:t> </w:t>
      </w:r>
      <w:r>
        <w:rPr>
          <w:sz w:val="28"/>
        </w:rPr>
        <w:t>1532</w:t>
      </w:r>
      <w:r>
        <w:rPr>
          <w:spacing w:val="1"/>
          <w:sz w:val="28"/>
        </w:rPr>
        <w:t> </w:t>
      </w:r>
      <w:r>
        <w:rPr>
          <w:sz w:val="28"/>
        </w:rPr>
        <w:t>кв.м.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ListParagraph"/>
        <w:numPr>
          <w:ilvl w:val="0"/>
          <w:numId w:val="9"/>
        </w:numPr>
        <w:tabs>
          <w:tab w:pos="1755" w:val="left" w:leader="none"/>
        </w:tabs>
        <w:spacing w:line="240" w:lineRule="auto" w:before="89" w:after="0"/>
        <w:ind w:left="672" w:right="588" w:firstLine="566"/>
        <w:jc w:val="both"/>
        <w:rPr>
          <w:sz w:val="28"/>
        </w:rPr>
      </w:pPr>
      <w:r>
        <w:rPr>
          <w:sz w:val="28"/>
        </w:rPr>
        <w:t>Кафе</w:t>
      </w:r>
      <w:r>
        <w:rPr>
          <w:spacing w:val="1"/>
          <w:sz w:val="28"/>
        </w:rPr>
        <w:t> </w:t>
      </w:r>
      <w:r>
        <w:rPr>
          <w:sz w:val="28"/>
        </w:rPr>
        <w:t>на 50</w:t>
      </w:r>
      <w:r>
        <w:rPr>
          <w:spacing w:val="1"/>
          <w:sz w:val="28"/>
        </w:rPr>
        <w:t> </w:t>
      </w:r>
      <w:r>
        <w:rPr>
          <w:sz w:val="28"/>
        </w:rPr>
        <w:t>посадочных</w:t>
      </w:r>
      <w:r>
        <w:rPr>
          <w:spacing w:val="1"/>
          <w:sz w:val="28"/>
        </w:rPr>
        <w:t> </w:t>
      </w:r>
      <w:r>
        <w:rPr>
          <w:sz w:val="28"/>
        </w:rPr>
        <w:t>мест.</w:t>
      </w:r>
      <w:r>
        <w:rPr>
          <w:spacing w:val="1"/>
          <w:sz w:val="28"/>
        </w:rPr>
        <w:t> </w:t>
      </w:r>
      <w:r>
        <w:rPr>
          <w:sz w:val="28"/>
        </w:rPr>
        <w:t>Минимальный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максимальный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земельного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согласно</w:t>
      </w:r>
      <w:r>
        <w:rPr>
          <w:spacing w:val="1"/>
          <w:sz w:val="28"/>
        </w:rPr>
        <w:t> </w:t>
      </w:r>
      <w:r>
        <w:rPr>
          <w:sz w:val="28"/>
        </w:rPr>
        <w:t>Правилам</w:t>
      </w:r>
      <w:r>
        <w:rPr>
          <w:spacing w:val="1"/>
          <w:sz w:val="28"/>
        </w:rPr>
        <w:t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застройки муниципального образования городской округ город Югорск, ст. 29, п.</w:t>
      </w:r>
      <w:r>
        <w:rPr>
          <w:spacing w:val="1"/>
          <w:sz w:val="28"/>
        </w:rPr>
        <w:t> </w:t>
      </w:r>
      <w:r>
        <w:rPr>
          <w:sz w:val="28"/>
        </w:rPr>
        <w:t>4.1.</w:t>
      </w:r>
    </w:p>
    <w:p>
      <w:pPr>
        <w:pStyle w:val="BodyText"/>
        <w:spacing w:before="1"/>
        <w:ind w:left="672" w:right="592" w:firstLine="566"/>
        <w:jc w:val="both"/>
      </w:pPr>
      <w:r>
        <w:rPr/>
        <w:t>Минимальная площадь земельного участка при расчете на 1 тыс. человек на</w:t>
      </w:r>
      <w:r>
        <w:rPr>
          <w:spacing w:val="1"/>
        </w:rPr>
        <w:t> </w:t>
      </w:r>
      <w:r>
        <w:rPr/>
        <w:t>100 мест с 50 до 150 мест - 1500 кв. м. Максимальная площадь земельного участка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расчете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человек</w:t>
      </w:r>
      <w:r>
        <w:rPr>
          <w:spacing w:val="-2"/>
        </w:rPr>
        <w:t> </w:t>
      </w:r>
      <w:r>
        <w:rPr/>
        <w:t>на 100</w:t>
      </w:r>
      <w:r>
        <w:rPr>
          <w:spacing w:val="1"/>
        </w:rPr>
        <w:t> </w:t>
      </w:r>
      <w:r>
        <w:rPr/>
        <w:t>мест с</w:t>
      </w:r>
      <w:r>
        <w:rPr>
          <w:spacing w:val="-2"/>
        </w:rPr>
        <w:t> </w:t>
      </w:r>
      <w:r>
        <w:rPr/>
        <w:t>50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мест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2000</w:t>
      </w:r>
      <w:r>
        <w:rPr>
          <w:spacing w:val="-3"/>
        </w:rPr>
        <w:t> </w:t>
      </w:r>
      <w:r>
        <w:rPr/>
        <w:t>кв.</w:t>
      </w:r>
      <w:r>
        <w:rPr>
          <w:spacing w:val="-2"/>
        </w:rPr>
        <w:t> </w:t>
      </w:r>
      <w:r>
        <w:rPr/>
        <w:t>м.</w:t>
      </w:r>
    </w:p>
    <w:p>
      <w:pPr>
        <w:pStyle w:val="BodyText"/>
        <w:ind w:left="672" w:right="588" w:firstLine="566"/>
        <w:jc w:val="both"/>
      </w:pPr>
      <w:r>
        <w:rPr/>
        <w:t>Документацией по планировке территории предусматривается образование</w:t>
      </w:r>
      <w:r>
        <w:rPr>
          <w:spacing w:val="1"/>
        </w:rPr>
        <w:t> </w:t>
      </w:r>
      <w:r>
        <w:rPr/>
        <w:t>земельного участка площадью 2000 кв.м. Зона планируемого размещения 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границами</w:t>
      </w:r>
      <w:r>
        <w:rPr>
          <w:spacing w:val="1"/>
        </w:rPr>
        <w:t> </w:t>
      </w:r>
      <w:r>
        <w:rPr/>
        <w:t>образуемого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2000</w:t>
      </w:r>
      <w:r>
        <w:rPr>
          <w:spacing w:val="-3"/>
        </w:rPr>
        <w:t> </w:t>
      </w:r>
      <w:r>
        <w:rPr/>
        <w:t>кв.м.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734" w:val="left" w:leader="none"/>
        </w:tabs>
        <w:spacing w:line="240" w:lineRule="auto" w:before="0" w:after="0"/>
        <w:ind w:left="672" w:right="587" w:firstLine="566"/>
        <w:jc w:val="both"/>
        <w:rPr>
          <w:sz w:val="28"/>
        </w:rPr>
      </w:pPr>
      <w:r>
        <w:rPr>
          <w:sz w:val="28"/>
        </w:rPr>
        <w:t>Скалодром. Минимальный и</w:t>
      </w:r>
      <w:r>
        <w:rPr>
          <w:spacing w:val="1"/>
          <w:sz w:val="28"/>
        </w:rPr>
        <w:t> </w:t>
      </w:r>
      <w:r>
        <w:rPr>
          <w:sz w:val="28"/>
        </w:rPr>
        <w:t>максимальный размер</w:t>
      </w:r>
      <w:r>
        <w:rPr>
          <w:spacing w:val="1"/>
          <w:sz w:val="28"/>
        </w:rPr>
        <w:t> </w:t>
      </w:r>
      <w:r>
        <w:rPr>
          <w:sz w:val="28"/>
        </w:rPr>
        <w:t>земельного</w:t>
      </w:r>
      <w:r>
        <w:rPr>
          <w:spacing w:val="70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установлению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городской</w:t>
      </w:r>
      <w:r>
        <w:rPr>
          <w:spacing w:val="1"/>
          <w:sz w:val="28"/>
        </w:rPr>
        <w:t> </w:t>
      </w:r>
      <w:r>
        <w:rPr>
          <w:sz w:val="28"/>
        </w:rPr>
        <w:t>округ</w:t>
      </w:r>
      <w:r>
        <w:rPr>
          <w:spacing w:val="1"/>
          <w:sz w:val="28"/>
        </w:rPr>
        <w:t> </w:t>
      </w:r>
      <w:r>
        <w:rPr>
          <w:sz w:val="28"/>
        </w:rPr>
        <w:t>город</w:t>
      </w:r>
      <w:r>
        <w:rPr>
          <w:spacing w:val="1"/>
          <w:sz w:val="28"/>
        </w:rPr>
        <w:t> </w:t>
      </w:r>
      <w:r>
        <w:rPr>
          <w:sz w:val="28"/>
        </w:rPr>
        <w:t>Югорск.</w:t>
      </w:r>
      <w:r>
        <w:rPr>
          <w:spacing w:val="1"/>
          <w:sz w:val="28"/>
        </w:rPr>
        <w:t> </w:t>
      </w:r>
      <w:r>
        <w:rPr>
          <w:sz w:val="28"/>
        </w:rPr>
        <w:t>Планируемая</w:t>
      </w:r>
      <w:r>
        <w:rPr>
          <w:spacing w:val="1"/>
          <w:sz w:val="28"/>
        </w:rPr>
        <w:t> </w:t>
      </w:r>
      <w:r>
        <w:rPr>
          <w:sz w:val="28"/>
        </w:rPr>
        <w:t>площадь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ОКС</w:t>
      </w:r>
      <w:r>
        <w:rPr>
          <w:spacing w:val="1"/>
          <w:sz w:val="28"/>
        </w:rPr>
        <w:t> </w:t>
      </w:r>
      <w:r>
        <w:rPr>
          <w:sz w:val="28"/>
        </w:rPr>
        <w:t>составляет</w:t>
      </w:r>
      <w:r>
        <w:rPr>
          <w:spacing w:val="1"/>
          <w:sz w:val="28"/>
        </w:rPr>
        <w:t> </w:t>
      </w:r>
      <w:r>
        <w:rPr>
          <w:sz w:val="28"/>
        </w:rPr>
        <w:t>200</w:t>
      </w:r>
      <w:r>
        <w:rPr>
          <w:spacing w:val="1"/>
          <w:sz w:val="28"/>
        </w:rPr>
        <w:t> </w:t>
      </w:r>
      <w:r>
        <w:rPr>
          <w:sz w:val="28"/>
        </w:rPr>
        <w:t>кв.м.</w:t>
      </w:r>
      <w:r>
        <w:rPr>
          <w:spacing w:val="1"/>
          <w:sz w:val="28"/>
        </w:rPr>
        <w:t> </w:t>
      </w:r>
      <w:r>
        <w:rPr>
          <w:sz w:val="28"/>
        </w:rPr>
        <w:t>Зона</w:t>
      </w:r>
      <w:r>
        <w:rPr>
          <w:spacing w:val="1"/>
          <w:sz w:val="28"/>
        </w:rPr>
        <w:t> </w:t>
      </w:r>
      <w:r>
        <w:rPr>
          <w:sz w:val="28"/>
        </w:rPr>
        <w:t>планируемого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-67"/>
          <w:sz w:val="28"/>
        </w:rPr>
        <w:t> </w:t>
      </w:r>
      <w:r>
        <w:rPr>
          <w:sz w:val="28"/>
        </w:rPr>
        <w:t>объекта</w:t>
      </w:r>
      <w:r>
        <w:rPr>
          <w:spacing w:val="-1"/>
          <w:sz w:val="28"/>
        </w:rPr>
        <w:t> </w:t>
      </w:r>
      <w:r>
        <w:rPr>
          <w:sz w:val="28"/>
        </w:rPr>
        <w:t>капитального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-2"/>
          <w:sz w:val="28"/>
        </w:rPr>
        <w:t> </w:t>
      </w:r>
      <w:r>
        <w:rPr>
          <w:sz w:val="28"/>
        </w:rPr>
        <w:t>составляет 1200 кв.м.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710" w:val="left" w:leader="none"/>
        </w:tabs>
        <w:spacing w:line="240" w:lineRule="auto" w:before="0" w:after="0"/>
        <w:ind w:left="672" w:right="588" w:firstLine="566"/>
        <w:jc w:val="both"/>
        <w:rPr>
          <w:sz w:val="28"/>
        </w:rPr>
      </w:pPr>
      <w:r>
        <w:rPr>
          <w:sz w:val="28"/>
        </w:rPr>
        <w:t>Мини-гольф. Минимальный и максимальный размер земельного участка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установлению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городской</w:t>
      </w:r>
      <w:r>
        <w:rPr>
          <w:spacing w:val="1"/>
          <w:sz w:val="28"/>
        </w:rPr>
        <w:t> </w:t>
      </w:r>
      <w:r>
        <w:rPr>
          <w:sz w:val="28"/>
        </w:rPr>
        <w:t>округ</w:t>
      </w:r>
      <w:r>
        <w:rPr>
          <w:spacing w:val="1"/>
          <w:sz w:val="28"/>
        </w:rPr>
        <w:t> </w:t>
      </w:r>
      <w:r>
        <w:rPr>
          <w:sz w:val="28"/>
        </w:rPr>
        <w:t>город</w:t>
      </w:r>
      <w:r>
        <w:rPr>
          <w:spacing w:val="1"/>
          <w:sz w:val="28"/>
        </w:rPr>
        <w:t> </w:t>
      </w:r>
      <w:r>
        <w:rPr>
          <w:sz w:val="28"/>
        </w:rPr>
        <w:t>Югорск.</w:t>
      </w:r>
      <w:r>
        <w:rPr>
          <w:spacing w:val="1"/>
          <w:sz w:val="28"/>
        </w:rPr>
        <w:t> </w:t>
      </w:r>
      <w:r>
        <w:rPr>
          <w:sz w:val="28"/>
        </w:rPr>
        <w:t>Планируемая</w:t>
      </w:r>
      <w:r>
        <w:rPr>
          <w:spacing w:val="1"/>
          <w:sz w:val="28"/>
        </w:rPr>
        <w:t> </w:t>
      </w:r>
      <w:r>
        <w:rPr>
          <w:sz w:val="28"/>
        </w:rPr>
        <w:t>площадь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ОКС</w:t>
      </w:r>
      <w:r>
        <w:rPr>
          <w:spacing w:val="1"/>
          <w:sz w:val="28"/>
        </w:rPr>
        <w:t> </w:t>
      </w:r>
      <w:r>
        <w:rPr>
          <w:sz w:val="28"/>
        </w:rPr>
        <w:t>составляет</w:t>
      </w:r>
      <w:r>
        <w:rPr>
          <w:spacing w:val="1"/>
          <w:sz w:val="28"/>
        </w:rPr>
        <w:t> </w:t>
      </w:r>
      <w:r>
        <w:rPr>
          <w:sz w:val="28"/>
        </w:rPr>
        <w:t>200</w:t>
      </w:r>
      <w:r>
        <w:rPr>
          <w:spacing w:val="1"/>
          <w:sz w:val="28"/>
        </w:rPr>
        <w:t> </w:t>
      </w:r>
      <w:r>
        <w:rPr>
          <w:sz w:val="28"/>
        </w:rPr>
        <w:t>кв.м.</w:t>
      </w:r>
      <w:r>
        <w:rPr>
          <w:spacing w:val="1"/>
          <w:sz w:val="28"/>
        </w:rPr>
        <w:t> </w:t>
      </w:r>
      <w:r>
        <w:rPr>
          <w:sz w:val="28"/>
        </w:rPr>
        <w:t>Зона</w:t>
      </w:r>
      <w:r>
        <w:rPr>
          <w:spacing w:val="1"/>
          <w:sz w:val="28"/>
        </w:rPr>
        <w:t> </w:t>
      </w:r>
      <w:r>
        <w:rPr>
          <w:sz w:val="28"/>
        </w:rPr>
        <w:t>планируемого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-67"/>
          <w:sz w:val="28"/>
        </w:rPr>
        <w:t> </w:t>
      </w:r>
      <w:r>
        <w:rPr>
          <w:sz w:val="28"/>
        </w:rPr>
        <w:t>объекта</w:t>
      </w:r>
      <w:r>
        <w:rPr>
          <w:spacing w:val="-1"/>
          <w:sz w:val="28"/>
        </w:rPr>
        <w:t> </w:t>
      </w:r>
      <w:r>
        <w:rPr>
          <w:sz w:val="28"/>
        </w:rPr>
        <w:t>капитального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-2"/>
          <w:sz w:val="28"/>
        </w:rPr>
        <w:t> </w:t>
      </w:r>
      <w:r>
        <w:rPr>
          <w:sz w:val="28"/>
        </w:rPr>
        <w:t>составляет 5222 кв.м.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700" w:val="left" w:leader="none"/>
        </w:tabs>
        <w:spacing w:line="240" w:lineRule="auto" w:before="1" w:after="0"/>
        <w:ind w:left="672" w:right="589" w:firstLine="566"/>
        <w:jc w:val="both"/>
        <w:rPr>
          <w:sz w:val="28"/>
        </w:rPr>
      </w:pPr>
      <w:r>
        <w:rPr>
          <w:sz w:val="28"/>
        </w:rPr>
        <w:t>Проектируемый участок сетей газоснабжения – 5,24 км. Виду отсутствия</w:t>
      </w:r>
      <w:r>
        <w:rPr>
          <w:spacing w:val="1"/>
          <w:sz w:val="28"/>
        </w:rPr>
        <w:t> </w:t>
      </w:r>
      <w:r>
        <w:rPr>
          <w:sz w:val="28"/>
        </w:rPr>
        <w:t>норм отвода земли под сети газоснабжения и отсутствия проекта организации</w:t>
      </w:r>
      <w:r>
        <w:rPr>
          <w:spacing w:val="1"/>
          <w:sz w:val="28"/>
        </w:rPr>
        <w:t> </w:t>
      </w:r>
      <w:r>
        <w:rPr>
          <w:sz w:val="28"/>
        </w:rPr>
        <w:t>строительства,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планируемого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определен,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ширина охранной зоны, равной 2 м с каждой стороны от трубопровода, плюс 1</w:t>
      </w:r>
      <w:r>
        <w:rPr>
          <w:spacing w:val="1"/>
          <w:sz w:val="28"/>
        </w:rPr>
        <w:t> </w:t>
      </w:r>
      <w:r>
        <w:rPr>
          <w:sz w:val="28"/>
        </w:rPr>
        <w:t>метр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каждой стороны.</w:t>
      </w:r>
    </w:p>
    <w:p>
      <w:pPr>
        <w:pStyle w:val="BodyText"/>
        <w:ind w:left="672" w:right="593" w:firstLine="566"/>
        <w:jc w:val="both"/>
      </w:pPr>
      <w:r>
        <w:rPr/>
        <w:t>Зона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проектирования составляет</w:t>
      </w:r>
      <w:r>
        <w:rPr>
          <w:spacing w:val="-3"/>
        </w:rPr>
        <w:t> </w:t>
      </w:r>
      <w:r>
        <w:rPr/>
        <w:t>11759 кв.м.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693" w:val="left" w:leader="none"/>
        </w:tabs>
        <w:spacing w:line="240" w:lineRule="auto" w:before="0" w:after="0"/>
        <w:ind w:left="672" w:right="588" w:firstLine="566"/>
        <w:jc w:val="both"/>
        <w:rPr>
          <w:sz w:val="28"/>
        </w:rPr>
      </w:pPr>
      <w:r>
        <w:rPr>
          <w:sz w:val="28"/>
        </w:rPr>
        <w:t>Проектируемый участок сетей водоснабжения – 2,58 км. Виду отсутствия</w:t>
      </w:r>
      <w:r>
        <w:rPr>
          <w:spacing w:val="-67"/>
          <w:sz w:val="28"/>
        </w:rPr>
        <w:t> </w:t>
      </w:r>
      <w:r>
        <w:rPr>
          <w:sz w:val="28"/>
        </w:rPr>
        <w:t>норм отвода земли под сети водоснабжения и отсутствия проекта организации</w:t>
      </w:r>
      <w:r>
        <w:rPr>
          <w:spacing w:val="1"/>
          <w:sz w:val="28"/>
        </w:rPr>
        <w:t> </w:t>
      </w:r>
      <w:r>
        <w:rPr>
          <w:sz w:val="28"/>
        </w:rPr>
        <w:t>строительства,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планируемого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определен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метров</w:t>
      </w:r>
      <w:r>
        <w:rPr>
          <w:spacing w:val="-3"/>
          <w:sz w:val="28"/>
        </w:rPr>
        <w:t> </w:t>
      </w:r>
      <w:r>
        <w:rPr>
          <w:sz w:val="28"/>
        </w:rPr>
        <w:t>с каждой стороны.</w:t>
      </w:r>
    </w:p>
    <w:p>
      <w:pPr>
        <w:pStyle w:val="BodyText"/>
        <w:spacing w:before="1"/>
        <w:ind w:left="672" w:right="589" w:firstLine="566"/>
        <w:jc w:val="both"/>
      </w:pPr>
      <w:r>
        <w:rPr/>
        <w:t>Зона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проектирования составляет</w:t>
      </w:r>
      <w:r>
        <w:rPr>
          <w:spacing w:val="-3"/>
        </w:rPr>
        <w:t> </w:t>
      </w:r>
      <w:r>
        <w:rPr/>
        <w:t>28035 кв.м.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702" w:val="left" w:leader="none"/>
        </w:tabs>
        <w:spacing w:line="240" w:lineRule="auto" w:before="0" w:after="0"/>
        <w:ind w:left="672" w:right="595" w:firstLine="566"/>
        <w:jc w:val="both"/>
        <w:rPr>
          <w:sz w:val="28"/>
        </w:rPr>
      </w:pPr>
      <w:r>
        <w:rPr>
          <w:sz w:val="28"/>
        </w:rPr>
        <w:t>Проектируемый участок сетей кабельных линий уличного освещения 0,4</w:t>
      </w:r>
      <w:r>
        <w:rPr>
          <w:spacing w:val="1"/>
          <w:sz w:val="28"/>
        </w:rPr>
        <w:t> </w:t>
      </w:r>
      <w:r>
        <w:rPr>
          <w:sz w:val="28"/>
        </w:rPr>
        <w:t>кВ –</w:t>
      </w:r>
      <w:r>
        <w:rPr>
          <w:spacing w:val="-2"/>
          <w:sz w:val="28"/>
        </w:rPr>
        <w:t> </w:t>
      </w:r>
      <w:r>
        <w:rPr>
          <w:sz w:val="28"/>
        </w:rPr>
        <w:t>8,15</w:t>
      </w:r>
      <w:r>
        <w:rPr>
          <w:spacing w:val="1"/>
          <w:sz w:val="28"/>
        </w:rPr>
        <w:t> </w:t>
      </w:r>
      <w:r>
        <w:rPr>
          <w:sz w:val="28"/>
        </w:rPr>
        <w:t>км.</w:t>
      </w:r>
      <w:r>
        <w:rPr>
          <w:spacing w:val="-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отвода</w:t>
      </w:r>
      <w:r>
        <w:rPr>
          <w:spacing w:val="-1"/>
          <w:sz w:val="28"/>
        </w:rPr>
        <w:t> </w:t>
      </w:r>
      <w:r>
        <w:rPr>
          <w:sz w:val="28"/>
        </w:rPr>
        <w:t>земли</w:t>
      </w:r>
      <w:r>
        <w:rPr>
          <w:spacing w:val="-1"/>
          <w:sz w:val="28"/>
        </w:rPr>
        <w:t> </w:t>
      </w:r>
      <w:r>
        <w:rPr>
          <w:sz w:val="28"/>
        </w:rPr>
        <w:t>под</w:t>
      </w:r>
      <w:r>
        <w:rPr>
          <w:spacing w:val="-2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кабельных линий</w:t>
      </w:r>
      <w:r>
        <w:rPr>
          <w:spacing w:val="1"/>
          <w:sz w:val="28"/>
        </w:rPr>
        <w:t> </w:t>
      </w:r>
      <w:r>
        <w:rPr>
          <w:sz w:val="28"/>
        </w:rPr>
        <w:t>уличного</w:t>
      </w:r>
      <w:r>
        <w:rPr>
          <w:spacing w:val="-1"/>
          <w:sz w:val="28"/>
        </w:rPr>
        <w:t> </w:t>
      </w:r>
      <w:r>
        <w:rPr>
          <w:sz w:val="28"/>
        </w:rPr>
        <w:t>освещения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/>
      </w:pPr>
      <w:r>
        <w:rPr/>
        <w:t>устанавливаются</w:t>
      </w:r>
      <w:r>
        <w:rPr>
          <w:spacing w:val="49"/>
        </w:rPr>
        <w:t> </w:t>
      </w:r>
      <w:r>
        <w:rPr/>
        <w:t>№</w:t>
      </w:r>
      <w:r>
        <w:rPr>
          <w:spacing w:val="49"/>
        </w:rPr>
        <w:t> </w:t>
      </w:r>
      <w:r>
        <w:rPr/>
        <w:t>14278тм-т1</w:t>
      </w:r>
      <w:r>
        <w:rPr>
          <w:spacing w:val="52"/>
        </w:rPr>
        <w:t> </w:t>
      </w:r>
      <w:r>
        <w:rPr/>
        <w:t>Нормы</w:t>
      </w:r>
      <w:r>
        <w:rPr>
          <w:spacing w:val="50"/>
        </w:rPr>
        <w:t> </w:t>
      </w:r>
      <w:r>
        <w:rPr/>
        <w:t>отвода</w:t>
      </w:r>
      <w:r>
        <w:rPr>
          <w:spacing w:val="51"/>
        </w:rPr>
        <w:t> </w:t>
      </w:r>
      <w:r>
        <w:rPr/>
        <w:t>земель</w:t>
      </w:r>
      <w:r>
        <w:rPr>
          <w:spacing w:val="50"/>
        </w:rPr>
        <w:t> </w:t>
      </w:r>
      <w:r>
        <w:rPr/>
        <w:t>для</w:t>
      </w:r>
      <w:r>
        <w:rPr>
          <w:spacing w:val="49"/>
        </w:rPr>
        <w:t> </w:t>
      </w:r>
      <w:r>
        <w:rPr/>
        <w:t>электрических</w:t>
      </w:r>
      <w:r>
        <w:rPr>
          <w:spacing w:val="52"/>
        </w:rPr>
        <w:t> </w:t>
      </w:r>
      <w:r>
        <w:rPr/>
        <w:t>сетей</w:t>
      </w:r>
      <w:r>
        <w:rPr>
          <w:spacing w:val="-67"/>
        </w:rPr>
        <w:t> </w:t>
      </w:r>
      <w:r>
        <w:rPr/>
        <w:t>напряжением</w:t>
      </w:r>
      <w:r>
        <w:rPr>
          <w:spacing w:val="-4"/>
        </w:rPr>
        <w:t> </w:t>
      </w:r>
      <w:r>
        <w:rPr/>
        <w:t>0,38-750</w:t>
      </w:r>
      <w:r>
        <w:rPr>
          <w:spacing w:val="1"/>
        </w:rPr>
        <w:t> </w:t>
      </w:r>
      <w:r>
        <w:rPr/>
        <w:t>КВ,</w:t>
      </w:r>
      <w:r>
        <w:rPr>
          <w:spacing w:val="-2"/>
        </w:rPr>
        <w:t> </w:t>
      </w:r>
      <w:r>
        <w:rPr/>
        <w:t>пункт.</w:t>
      </w:r>
      <w:r>
        <w:rPr>
          <w:spacing w:val="-1"/>
        </w:rPr>
        <w:t> </w:t>
      </w:r>
      <w:r>
        <w:rPr/>
        <w:t>2,8.</w:t>
      </w:r>
    </w:p>
    <w:p>
      <w:pPr>
        <w:pStyle w:val="BodyText"/>
        <w:spacing w:line="242" w:lineRule="auto"/>
        <w:ind w:left="672" w:right="593" w:firstLine="566"/>
        <w:jc w:val="both"/>
      </w:pPr>
      <w:r>
        <w:rPr/>
        <w:t>Зона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67"/>
        </w:rPr>
        <w:t> </w:t>
      </w:r>
      <w:r>
        <w:rPr/>
        <w:t>определена</w:t>
      </w:r>
      <w:r>
        <w:rPr>
          <w:spacing w:val="-1"/>
        </w:rPr>
        <w:t> </w:t>
      </w:r>
      <w:r>
        <w:rPr/>
        <w:t>шириной 6 м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составляет 48363</w:t>
      </w:r>
      <w:r>
        <w:rPr>
          <w:spacing w:val="1"/>
        </w:rPr>
        <w:t> </w:t>
      </w:r>
      <w:r>
        <w:rPr/>
        <w:t>кв.м.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842" w:val="left" w:leader="none"/>
        </w:tabs>
        <w:spacing w:line="240" w:lineRule="auto" w:before="0" w:after="0"/>
        <w:ind w:left="672" w:right="589" w:firstLine="566"/>
        <w:jc w:val="both"/>
        <w:rPr>
          <w:sz w:val="28"/>
        </w:rPr>
      </w:pPr>
      <w:r>
        <w:rPr>
          <w:sz w:val="28"/>
        </w:rPr>
        <w:t>Проектируемый</w:t>
      </w:r>
      <w:r>
        <w:rPr>
          <w:spacing w:val="1"/>
          <w:sz w:val="28"/>
        </w:rPr>
        <w:t> </w:t>
      </w:r>
      <w:r>
        <w:rPr>
          <w:sz w:val="28"/>
        </w:rPr>
        <w:t>участок</w:t>
      </w:r>
      <w:r>
        <w:rPr>
          <w:spacing w:val="1"/>
          <w:sz w:val="28"/>
        </w:rPr>
        <w:t> </w:t>
      </w:r>
      <w:r>
        <w:rPr>
          <w:sz w:val="28"/>
        </w:rPr>
        <w:t>сетей</w:t>
      </w:r>
      <w:r>
        <w:rPr>
          <w:spacing w:val="1"/>
          <w:sz w:val="28"/>
        </w:rPr>
        <w:t> </w:t>
      </w:r>
      <w:r>
        <w:rPr>
          <w:sz w:val="28"/>
        </w:rPr>
        <w:t>воздушных</w:t>
      </w:r>
      <w:r>
        <w:rPr>
          <w:spacing w:val="1"/>
          <w:sz w:val="28"/>
        </w:rPr>
        <w:t> </w:t>
      </w:r>
      <w:r>
        <w:rPr>
          <w:sz w:val="28"/>
        </w:rPr>
        <w:t>линий</w:t>
      </w:r>
      <w:r>
        <w:rPr>
          <w:spacing w:val="1"/>
          <w:sz w:val="28"/>
        </w:rPr>
        <w:t> </w:t>
      </w:r>
      <w:r>
        <w:rPr>
          <w:sz w:val="28"/>
        </w:rPr>
        <w:t>электропередачи</w:t>
      </w:r>
      <w:r>
        <w:rPr>
          <w:spacing w:val="1"/>
          <w:sz w:val="28"/>
        </w:rPr>
        <w:t> </w:t>
      </w:r>
      <w:r>
        <w:rPr>
          <w:sz w:val="28"/>
        </w:rPr>
        <w:t>напряжением 0,4кВ – 3,71 км. Нормы отвода земли под сети воздушных линий</w:t>
      </w:r>
      <w:r>
        <w:rPr>
          <w:spacing w:val="1"/>
          <w:sz w:val="28"/>
        </w:rPr>
        <w:t> </w:t>
      </w:r>
      <w:r>
        <w:rPr>
          <w:sz w:val="28"/>
        </w:rPr>
        <w:t>электропередачи</w:t>
      </w:r>
      <w:r>
        <w:rPr>
          <w:spacing w:val="1"/>
          <w:sz w:val="28"/>
        </w:rPr>
        <w:t> </w:t>
      </w:r>
      <w:r>
        <w:rPr>
          <w:sz w:val="28"/>
        </w:rPr>
        <w:t>устанавливаются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14278тм-т1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отвода</w:t>
      </w:r>
      <w:r>
        <w:rPr>
          <w:spacing w:val="1"/>
          <w:sz w:val="28"/>
        </w:rPr>
        <w:t> </w:t>
      </w:r>
      <w:r>
        <w:rPr>
          <w:sz w:val="28"/>
        </w:rPr>
        <w:t>земель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электрических сетей напряжением 0,38-750</w:t>
      </w:r>
      <w:r>
        <w:rPr>
          <w:spacing w:val="1"/>
          <w:sz w:val="28"/>
        </w:rPr>
        <w:t> </w:t>
      </w:r>
      <w:r>
        <w:rPr>
          <w:sz w:val="28"/>
        </w:rPr>
        <w:t>КВ,</w:t>
      </w:r>
      <w:r>
        <w:rPr>
          <w:spacing w:val="-5"/>
          <w:sz w:val="28"/>
        </w:rPr>
        <w:t> </w:t>
      </w:r>
      <w:r>
        <w:rPr>
          <w:sz w:val="28"/>
        </w:rPr>
        <w:t>пункт.</w:t>
      </w:r>
      <w:r>
        <w:rPr>
          <w:spacing w:val="-2"/>
          <w:sz w:val="28"/>
        </w:rPr>
        <w:t> </w:t>
      </w:r>
      <w:r>
        <w:rPr>
          <w:sz w:val="28"/>
        </w:rPr>
        <w:t>2,3.</w:t>
      </w:r>
    </w:p>
    <w:p>
      <w:pPr>
        <w:pStyle w:val="BodyText"/>
        <w:spacing w:before="2"/>
        <w:ind w:left="672" w:right="588" w:firstLine="566"/>
        <w:jc w:val="both"/>
      </w:pPr>
      <w:r>
        <w:rPr/>
        <w:t>Зона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67"/>
        </w:rPr>
        <w:t> </w:t>
      </w:r>
      <w:r>
        <w:rPr/>
        <w:t>определена</w:t>
      </w:r>
      <w:r>
        <w:rPr>
          <w:spacing w:val="-1"/>
        </w:rPr>
        <w:t> </w:t>
      </w:r>
      <w:r>
        <w:rPr/>
        <w:t>шириной 8 м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составляет 29043</w:t>
      </w:r>
      <w:r>
        <w:rPr>
          <w:spacing w:val="1"/>
        </w:rPr>
        <w:t> </w:t>
      </w:r>
      <w:r>
        <w:rPr/>
        <w:t>кв.м.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857" w:val="left" w:leader="none"/>
        </w:tabs>
        <w:spacing w:line="240" w:lineRule="auto" w:before="0" w:after="0"/>
        <w:ind w:left="672" w:right="586" w:firstLine="566"/>
        <w:jc w:val="both"/>
        <w:rPr>
          <w:sz w:val="28"/>
        </w:rPr>
      </w:pPr>
      <w:r>
        <w:rPr>
          <w:sz w:val="28"/>
        </w:rPr>
        <w:t>Проектируемый</w:t>
      </w:r>
      <w:r>
        <w:rPr>
          <w:spacing w:val="1"/>
          <w:sz w:val="28"/>
        </w:rPr>
        <w:t> </w:t>
      </w:r>
      <w:r>
        <w:rPr>
          <w:sz w:val="28"/>
        </w:rPr>
        <w:t>участок</w:t>
      </w:r>
      <w:r>
        <w:rPr>
          <w:spacing w:val="1"/>
          <w:sz w:val="28"/>
        </w:rPr>
        <w:t> </w:t>
      </w:r>
      <w:r>
        <w:rPr>
          <w:sz w:val="28"/>
        </w:rPr>
        <w:t>сетей</w:t>
      </w:r>
      <w:r>
        <w:rPr>
          <w:spacing w:val="1"/>
          <w:sz w:val="28"/>
        </w:rPr>
        <w:t> </w:t>
      </w:r>
      <w:r>
        <w:rPr>
          <w:sz w:val="28"/>
        </w:rPr>
        <w:t>кабельных</w:t>
      </w:r>
      <w:r>
        <w:rPr>
          <w:spacing w:val="1"/>
          <w:sz w:val="28"/>
        </w:rPr>
        <w:t> </w:t>
      </w:r>
      <w:r>
        <w:rPr>
          <w:sz w:val="28"/>
        </w:rPr>
        <w:t>линий</w:t>
      </w:r>
      <w:r>
        <w:rPr>
          <w:spacing w:val="1"/>
          <w:sz w:val="28"/>
        </w:rPr>
        <w:t> </w:t>
      </w:r>
      <w:r>
        <w:rPr>
          <w:sz w:val="28"/>
        </w:rPr>
        <w:t>электропередачи</w:t>
      </w:r>
      <w:r>
        <w:rPr>
          <w:spacing w:val="1"/>
          <w:sz w:val="28"/>
        </w:rPr>
        <w:t> </w:t>
      </w:r>
      <w:r>
        <w:rPr>
          <w:sz w:val="28"/>
        </w:rPr>
        <w:t>напряжением 10 кВ – 1,39 км. Нормы отвода земли под сети кабельных линий</w:t>
      </w:r>
      <w:r>
        <w:rPr>
          <w:spacing w:val="1"/>
          <w:sz w:val="28"/>
        </w:rPr>
        <w:t> </w:t>
      </w:r>
      <w:r>
        <w:rPr>
          <w:sz w:val="28"/>
        </w:rPr>
        <w:t>электропередачи</w:t>
      </w:r>
      <w:r>
        <w:rPr>
          <w:spacing w:val="1"/>
          <w:sz w:val="28"/>
        </w:rPr>
        <w:t> </w:t>
      </w:r>
      <w:r>
        <w:rPr>
          <w:sz w:val="28"/>
        </w:rPr>
        <w:t>напряжением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кВ</w:t>
      </w:r>
      <w:r>
        <w:rPr>
          <w:spacing w:val="1"/>
          <w:sz w:val="28"/>
        </w:rPr>
        <w:t> </w:t>
      </w:r>
      <w:r>
        <w:rPr>
          <w:sz w:val="28"/>
        </w:rPr>
        <w:t>устанавливаются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14278тм-т1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отвода</w:t>
      </w:r>
      <w:r>
        <w:rPr>
          <w:spacing w:val="-1"/>
          <w:sz w:val="28"/>
        </w:rPr>
        <w:t> </w:t>
      </w:r>
      <w:r>
        <w:rPr>
          <w:sz w:val="28"/>
        </w:rPr>
        <w:t>земель</w:t>
      </w:r>
      <w:r>
        <w:rPr>
          <w:spacing w:val="-3"/>
          <w:sz w:val="28"/>
        </w:rPr>
        <w:t> </w:t>
      </w:r>
      <w:r>
        <w:rPr>
          <w:sz w:val="28"/>
        </w:rPr>
        <w:t>для электрических сетей</w:t>
      </w:r>
      <w:r>
        <w:rPr>
          <w:spacing w:val="-3"/>
          <w:sz w:val="28"/>
        </w:rPr>
        <w:t> </w:t>
      </w:r>
      <w:r>
        <w:rPr>
          <w:sz w:val="28"/>
        </w:rPr>
        <w:t>напряжением</w:t>
      </w:r>
      <w:r>
        <w:rPr>
          <w:spacing w:val="-4"/>
          <w:sz w:val="28"/>
        </w:rPr>
        <w:t> </w:t>
      </w:r>
      <w:r>
        <w:rPr>
          <w:sz w:val="28"/>
        </w:rPr>
        <w:t>0,38-750</w:t>
      </w:r>
      <w:r>
        <w:rPr>
          <w:spacing w:val="1"/>
          <w:sz w:val="28"/>
        </w:rPr>
        <w:t> </w:t>
      </w:r>
      <w:r>
        <w:rPr>
          <w:sz w:val="28"/>
        </w:rPr>
        <w:t>КВ,</w:t>
      </w:r>
      <w:r>
        <w:rPr>
          <w:spacing w:val="-3"/>
          <w:sz w:val="28"/>
        </w:rPr>
        <w:t> </w:t>
      </w:r>
      <w:r>
        <w:rPr>
          <w:sz w:val="28"/>
        </w:rPr>
        <w:t>пункт.</w:t>
      </w:r>
      <w:r>
        <w:rPr>
          <w:spacing w:val="-1"/>
          <w:sz w:val="28"/>
        </w:rPr>
        <w:t> </w:t>
      </w:r>
      <w:r>
        <w:rPr>
          <w:sz w:val="28"/>
        </w:rPr>
        <w:t>2,8.</w:t>
      </w:r>
    </w:p>
    <w:p>
      <w:pPr>
        <w:pStyle w:val="BodyText"/>
        <w:spacing w:before="1"/>
        <w:ind w:left="672" w:right="593" w:firstLine="566"/>
        <w:jc w:val="both"/>
      </w:pPr>
      <w:r>
        <w:rPr/>
        <w:t>Зона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67"/>
        </w:rPr>
        <w:t> </w:t>
      </w:r>
      <w:r>
        <w:rPr/>
        <w:t>определена</w:t>
      </w:r>
      <w:r>
        <w:rPr>
          <w:spacing w:val="-1"/>
        </w:rPr>
        <w:t> </w:t>
      </w:r>
      <w:r>
        <w:rPr/>
        <w:t>шириной 6 м и</w:t>
      </w:r>
      <w:r>
        <w:rPr>
          <w:spacing w:val="1"/>
        </w:rPr>
        <w:t> </w:t>
      </w:r>
      <w:r>
        <w:rPr/>
        <w:t>составляет 8307</w:t>
      </w:r>
      <w:r>
        <w:rPr>
          <w:spacing w:val="1"/>
        </w:rPr>
        <w:t> </w:t>
      </w:r>
      <w:r>
        <w:rPr/>
        <w:t>кв.м.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672" w:right="588" w:firstLine="708"/>
        <w:jc w:val="both"/>
      </w:pPr>
      <w:r>
        <w:rPr/>
        <w:t>Таблица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-3"/>
        </w:rPr>
        <w:t> </w:t>
      </w:r>
      <w:r>
        <w:rPr/>
        <w:t>и объектов</w:t>
      </w:r>
      <w:r>
        <w:rPr>
          <w:spacing w:val="-3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строительства:</w:t>
      </w: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6805"/>
      </w:tblGrid>
      <w:tr>
        <w:trPr>
          <w:trHeight w:val="897" w:hRule="atLeast"/>
        </w:trPr>
        <w:tc>
          <w:tcPr>
            <w:tcW w:w="3121" w:type="dxa"/>
          </w:tcPr>
          <w:p>
            <w:pPr>
              <w:pStyle w:val="TableParagraph"/>
              <w:spacing w:before="2"/>
              <w:ind w:left="674" w:right="354" w:hanging="300"/>
              <w:rPr>
                <w:b/>
                <w:sz w:val="26"/>
              </w:rPr>
            </w:pPr>
            <w:r>
              <w:rPr>
                <w:b/>
                <w:sz w:val="26"/>
              </w:rPr>
              <w:t>Виды</w:t>
            </w:r>
            <w:r>
              <w:rPr>
                <w:b/>
                <w:spacing w:val="-12"/>
                <w:sz w:val="26"/>
              </w:rPr>
              <w:t> </w:t>
            </w:r>
            <w:r>
              <w:rPr>
                <w:b/>
                <w:sz w:val="26"/>
              </w:rPr>
              <w:t>разрешенного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использования</w:t>
            </w:r>
          </w:p>
          <w:p>
            <w:pPr>
              <w:pStyle w:val="TableParagraph"/>
              <w:spacing w:line="277" w:lineRule="exact"/>
              <w:ind w:left="353"/>
              <w:rPr>
                <w:b/>
                <w:sz w:val="26"/>
              </w:rPr>
            </w:pP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участков</w:t>
            </w:r>
          </w:p>
        </w:tc>
        <w:tc>
          <w:tcPr>
            <w:tcW w:w="6805" w:type="dxa"/>
          </w:tcPr>
          <w:p>
            <w:pPr>
              <w:pStyle w:val="TableParagraph"/>
              <w:spacing w:before="150"/>
              <w:ind w:left="2193" w:right="515" w:hanging="1668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разрешенного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использования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земельных участков</w:t>
            </w:r>
          </w:p>
        </w:tc>
      </w:tr>
      <w:tr>
        <w:trPr>
          <w:trHeight w:val="1494" w:hRule="atLeast"/>
        </w:trPr>
        <w:tc>
          <w:tcPr>
            <w:tcW w:w="3121" w:type="dxa"/>
          </w:tcPr>
          <w:p>
            <w:pPr>
              <w:pStyle w:val="TableParagraph"/>
              <w:ind w:left="107" w:right="405"/>
              <w:rPr>
                <w:sz w:val="26"/>
              </w:rPr>
            </w:pPr>
            <w:r>
              <w:rPr>
                <w:sz w:val="26"/>
              </w:rPr>
              <w:t>Бытовое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обслуживание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3.3)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объектов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капитального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строительства,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предназначенных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оказания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населению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организациям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бытовых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услуг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(мастерские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мелкого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ремонта,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ателье,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бани,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парикмахерские,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прачечные,</w:t>
            </w:r>
          </w:p>
          <w:p>
            <w:pPr>
              <w:pStyle w:val="TableParagraph"/>
              <w:spacing w:line="285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химчистки,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похоронные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бюро)</w:t>
            </w:r>
          </w:p>
        </w:tc>
      </w:tr>
      <w:tr>
        <w:trPr>
          <w:trHeight w:val="669" w:hRule="atLeast"/>
        </w:trPr>
        <w:tc>
          <w:tcPr>
            <w:tcW w:w="3121" w:type="dxa"/>
          </w:tcPr>
          <w:p>
            <w:pPr>
              <w:pStyle w:val="TableParagraph"/>
              <w:spacing w:line="242" w:lineRule="auto"/>
              <w:ind w:left="107" w:right="641"/>
              <w:rPr>
                <w:sz w:val="26"/>
              </w:rPr>
            </w:pPr>
            <w:r>
              <w:rPr>
                <w:sz w:val="26"/>
              </w:rPr>
              <w:t>Культурное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развитие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3.6)</w:t>
            </w:r>
          </w:p>
        </w:tc>
        <w:tc>
          <w:tcPr>
            <w:tcW w:w="6805" w:type="dxa"/>
          </w:tcPr>
          <w:p>
            <w:pPr>
              <w:pStyle w:val="TableParagraph"/>
              <w:spacing w:line="242" w:lineRule="auto"/>
              <w:ind w:left="107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зданий</w:t>
            </w:r>
            <w:r>
              <w:rPr>
                <w:spacing w:val="47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сооружений,</w:t>
            </w:r>
            <w:r>
              <w:rPr>
                <w:spacing w:val="47"/>
                <w:sz w:val="26"/>
              </w:rPr>
              <w:t> </w:t>
            </w:r>
            <w:r>
              <w:rPr>
                <w:sz w:val="26"/>
              </w:rPr>
              <w:t>предназначенных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размещения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объектов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культуры.</w:t>
            </w:r>
          </w:p>
        </w:tc>
      </w:tr>
      <w:tr>
        <w:trPr>
          <w:trHeight w:val="1197" w:hRule="atLeast"/>
        </w:trPr>
        <w:tc>
          <w:tcPr>
            <w:tcW w:w="3121" w:type="dxa"/>
          </w:tcPr>
          <w:p>
            <w:pPr>
              <w:pStyle w:val="TableParagraph"/>
              <w:ind w:left="107" w:right="310"/>
              <w:rPr>
                <w:sz w:val="26"/>
              </w:rPr>
            </w:pPr>
            <w:r>
              <w:rPr>
                <w:sz w:val="26"/>
              </w:rPr>
              <w:t>Объекты культурно-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досуговой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3.6.1)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134" w:val="left" w:leader="none"/>
                <w:tab w:pos="2817" w:val="left" w:leader="none"/>
                <w:tab w:pos="3696" w:val="left" w:leader="none"/>
                <w:tab w:pos="5776" w:val="left" w:leader="none"/>
              </w:tabs>
              <w:ind w:left="107" w:right="103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зданий,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предназначенных</w:t>
            </w:r>
            <w:r>
              <w:rPr>
                <w:spacing w:val="43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размещения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музеев,</w:t>
              <w:tab/>
              <w:t>выставочных</w:t>
              <w:tab/>
              <w:t>залов,</w:t>
              <w:tab/>
              <w:t>художественных</w:t>
              <w:tab/>
            </w:r>
            <w:r>
              <w:rPr>
                <w:spacing w:val="-1"/>
                <w:sz w:val="26"/>
              </w:rPr>
              <w:t>галерей,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домов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культуры,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библиотек,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кинотеатров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кинозалов,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театров,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филармоний,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концертных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залов,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планетариев</w:t>
            </w:r>
          </w:p>
        </w:tc>
      </w:tr>
      <w:tr>
        <w:trPr>
          <w:trHeight w:val="597" w:hRule="atLeast"/>
        </w:trPr>
        <w:tc>
          <w:tcPr>
            <w:tcW w:w="312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Парки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культуры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отдыха</w:t>
            </w:r>
          </w:p>
          <w:p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3.6.2)</w:t>
            </w:r>
          </w:p>
        </w:tc>
        <w:tc>
          <w:tcPr>
            <w:tcW w:w="680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парков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культуры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отдыха</w:t>
            </w:r>
          </w:p>
        </w:tc>
      </w:tr>
      <w:tr>
        <w:trPr>
          <w:trHeight w:val="897" w:hRule="atLeast"/>
        </w:trPr>
        <w:tc>
          <w:tcPr>
            <w:tcW w:w="3121" w:type="dxa"/>
          </w:tcPr>
          <w:p>
            <w:pPr>
              <w:pStyle w:val="TableParagraph"/>
              <w:ind w:left="107" w:right="1867"/>
              <w:rPr>
                <w:sz w:val="26"/>
              </w:rPr>
            </w:pPr>
            <w:r>
              <w:rPr>
                <w:spacing w:val="-1"/>
                <w:sz w:val="26"/>
              </w:rPr>
              <w:t>Магазины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4.4)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820" w:val="left" w:leader="none"/>
                <w:tab w:pos="3189" w:val="left" w:leader="none"/>
                <w:tab w:pos="5053" w:val="left" w:leader="none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Размещение</w:t>
              <w:tab/>
              <w:t>объектов</w:t>
              <w:tab/>
              <w:t>капитального</w:t>
              <w:tab/>
              <w:t>строительства,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предназначенных</w:t>
            </w:r>
            <w:r>
              <w:rPr>
                <w:spacing w:val="12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6"/>
                <w:sz w:val="26"/>
              </w:rPr>
              <w:t> </w:t>
            </w:r>
            <w:r>
              <w:rPr>
                <w:sz w:val="26"/>
              </w:rPr>
              <w:t>продажи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товаров,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торговая</w:t>
            </w:r>
            <w:r>
              <w:rPr>
                <w:spacing w:val="12"/>
                <w:sz w:val="26"/>
              </w:rPr>
              <w:t> </w:t>
            </w:r>
            <w:r>
              <w:rPr>
                <w:sz w:val="26"/>
              </w:rPr>
              <w:t>площадь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которых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составляет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5000 кв.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</w:t>
            </w:r>
          </w:p>
        </w:tc>
      </w:tr>
      <w:tr>
        <w:trPr>
          <w:trHeight w:val="597" w:hRule="atLeast"/>
        </w:trPr>
        <w:tc>
          <w:tcPr>
            <w:tcW w:w="312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Общественное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питание</w:t>
            </w:r>
          </w:p>
          <w:p>
            <w:pPr>
              <w:pStyle w:val="TableParagraph"/>
              <w:spacing w:line="285" w:lineRule="exact" w:before="1"/>
              <w:ind w:left="107"/>
              <w:rPr>
                <w:sz w:val="26"/>
              </w:rPr>
            </w:pP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4.6)</w:t>
            </w:r>
          </w:p>
        </w:tc>
        <w:tc>
          <w:tcPr>
            <w:tcW w:w="680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объектов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капитального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строительства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целях</w:t>
            </w:r>
          </w:p>
          <w:p>
            <w:pPr>
              <w:pStyle w:val="TableParagraph"/>
              <w:spacing w:line="285" w:lineRule="exact" w:before="1"/>
              <w:ind w:left="107"/>
              <w:rPr>
                <w:sz w:val="26"/>
              </w:rPr>
            </w:pPr>
            <w:r>
              <w:rPr>
                <w:sz w:val="26"/>
              </w:rPr>
              <w:t>устройства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мест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общественного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питания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(рестораны,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кафе,</w:t>
            </w:r>
          </w:p>
        </w:tc>
      </w:tr>
    </w:tbl>
    <w:p>
      <w:pPr>
        <w:spacing w:after="0" w:line="285" w:lineRule="exact"/>
        <w:rPr>
          <w:sz w:val="26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6805"/>
      </w:tblGrid>
      <w:tr>
        <w:trPr>
          <w:trHeight w:val="897" w:hRule="atLeast"/>
        </w:trPr>
        <w:tc>
          <w:tcPr>
            <w:tcW w:w="3121" w:type="dxa"/>
          </w:tcPr>
          <w:p>
            <w:pPr>
              <w:pStyle w:val="TableParagraph"/>
              <w:ind w:left="674" w:right="354" w:hanging="300"/>
              <w:rPr>
                <w:b/>
                <w:sz w:val="26"/>
              </w:rPr>
            </w:pPr>
            <w:r>
              <w:rPr>
                <w:b/>
                <w:sz w:val="26"/>
              </w:rPr>
              <w:t>Виды</w:t>
            </w:r>
            <w:r>
              <w:rPr>
                <w:b/>
                <w:spacing w:val="-12"/>
                <w:sz w:val="26"/>
              </w:rPr>
              <w:t> </w:t>
            </w:r>
            <w:r>
              <w:rPr>
                <w:b/>
                <w:sz w:val="26"/>
              </w:rPr>
              <w:t>разрешенного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использования</w:t>
            </w:r>
          </w:p>
          <w:p>
            <w:pPr>
              <w:pStyle w:val="TableParagraph"/>
              <w:spacing w:line="280" w:lineRule="exact"/>
              <w:ind w:left="353"/>
              <w:rPr>
                <w:b/>
                <w:sz w:val="26"/>
              </w:rPr>
            </w:pP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участков</w:t>
            </w:r>
          </w:p>
        </w:tc>
        <w:tc>
          <w:tcPr>
            <w:tcW w:w="6805" w:type="dxa"/>
          </w:tcPr>
          <w:p>
            <w:pPr>
              <w:pStyle w:val="TableParagraph"/>
              <w:spacing w:before="150"/>
              <w:ind w:left="2193" w:right="515" w:hanging="1668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разрешенного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использования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земельных участков</w:t>
            </w:r>
          </w:p>
        </w:tc>
      </w:tr>
      <w:tr>
        <w:trPr>
          <w:trHeight w:val="585" w:hRule="atLeast"/>
        </w:trPr>
        <w:tc>
          <w:tcPr>
            <w:tcW w:w="3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столовые,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закусочные,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бары)</w:t>
            </w:r>
          </w:p>
        </w:tc>
      </w:tr>
      <w:tr>
        <w:trPr>
          <w:trHeight w:val="2092" w:hRule="atLeast"/>
        </w:trPr>
        <w:tc>
          <w:tcPr>
            <w:tcW w:w="3121" w:type="dxa"/>
          </w:tcPr>
          <w:p>
            <w:pPr>
              <w:pStyle w:val="TableParagraph"/>
              <w:ind w:left="107" w:right="336"/>
              <w:rPr>
                <w:sz w:val="26"/>
              </w:rPr>
            </w:pPr>
            <w:r>
              <w:rPr>
                <w:sz w:val="26"/>
              </w:rPr>
              <w:t>Отдых (рекреация) (код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5.0)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Обустройство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мест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спортом,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физической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культурой, пешими или верховыми прогулками, отдыха 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туризма,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наблюдения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природой,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пикников,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охоты,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рыбалки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иной деятельности;</w:t>
            </w:r>
          </w:p>
          <w:p>
            <w:pPr>
              <w:pStyle w:val="TableParagraph"/>
              <w:spacing w:line="29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49"/>
                <w:sz w:val="26"/>
              </w:rPr>
              <w:t> </w:t>
            </w:r>
            <w:r>
              <w:rPr>
                <w:sz w:val="26"/>
              </w:rPr>
              <w:t>уход</w:t>
            </w:r>
            <w:r>
              <w:rPr>
                <w:spacing w:val="49"/>
                <w:sz w:val="26"/>
              </w:rPr>
              <w:t> </w:t>
            </w:r>
            <w:r>
              <w:rPr>
                <w:sz w:val="26"/>
              </w:rPr>
              <w:t>за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городскими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лесами,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скверами,</w:t>
            </w:r>
          </w:p>
          <w:p>
            <w:pPr>
              <w:pStyle w:val="TableParagraph"/>
              <w:spacing w:line="300" w:lineRule="atLeast"/>
              <w:ind w:left="107" w:right="103"/>
              <w:jc w:val="both"/>
              <w:rPr>
                <w:sz w:val="26"/>
              </w:rPr>
            </w:pPr>
            <w:r>
              <w:rPr>
                <w:sz w:val="26"/>
              </w:rPr>
              <w:t>прудами,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озерами,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водохранилищами,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пляжами,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обустройство мест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отдыха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них</w:t>
            </w:r>
          </w:p>
        </w:tc>
      </w:tr>
      <w:tr>
        <w:trPr>
          <w:trHeight w:val="1793" w:hRule="atLeast"/>
        </w:trPr>
        <w:tc>
          <w:tcPr>
            <w:tcW w:w="3121" w:type="dxa"/>
          </w:tcPr>
          <w:p>
            <w:pPr>
              <w:pStyle w:val="TableParagraph"/>
              <w:ind w:left="107" w:right="194"/>
              <w:rPr>
                <w:sz w:val="26"/>
              </w:rPr>
            </w:pPr>
            <w:r>
              <w:rPr>
                <w:sz w:val="26"/>
              </w:rPr>
              <w:t>Туристическое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обслуживание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5.2.1)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пансионатов,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туристических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гостиниц,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кемпингов,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домов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отдыха,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оказывающих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услуги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лечению,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зданий,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используемых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целью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извлечения</w:t>
            </w:r>
            <w:r>
              <w:rPr>
                <w:spacing w:val="62"/>
                <w:sz w:val="26"/>
              </w:rPr>
              <w:t> </w:t>
            </w:r>
            <w:r>
              <w:rPr>
                <w:sz w:val="26"/>
              </w:rPr>
              <w:t>предпринимательской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выгоды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из</w:t>
            </w:r>
          </w:p>
          <w:p>
            <w:pPr>
              <w:pStyle w:val="TableParagraph"/>
              <w:spacing w:line="298" w:lineRule="exact"/>
              <w:ind w:left="107" w:right="103"/>
              <w:jc w:val="both"/>
              <w:rPr>
                <w:sz w:val="26"/>
              </w:rPr>
            </w:pPr>
            <w:r>
              <w:rPr>
                <w:sz w:val="26"/>
              </w:rPr>
              <w:t>предоставления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жилого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помещения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временного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проживания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них;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размещение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детских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лагерей</w:t>
            </w:r>
          </w:p>
        </w:tc>
      </w:tr>
      <w:tr>
        <w:trPr>
          <w:trHeight w:val="606" w:hRule="atLeast"/>
        </w:trPr>
        <w:tc>
          <w:tcPr>
            <w:tcW w:w="312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Развлечения</w:t>
            </w:r>
          </w:p>
          <w:p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4.8)</w:t>
            </w:r>
          </w:p>
        </w:tc>
        <w:tc>
          <w:tcPr>
            <w:tcW w:w="680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зданий</w:t>
            </w:r>
            <w:r>
              <w:rPr>
                <w:spacing w:val="47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сооружений,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предназначенных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для</w:t>
            </w:r>
          </w:p>
          <w:p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развлечения.</w:t>
            </w:r>
          </w:p>
        </w:tc>
      </w:tr>
      <w:tr>
        <w:trPr>
          <w:trHeight w:val="2092" w:hRule="atLeast"/>
        </w:trPr>
        <w:tc>
          <w:tcPr>
            <w:tcW w:w="3121" w:type="dxa"/>
          </w:tcPr>
          <w:p>
            <w:pPr>
              <w:pStyle w:val="TableParagraph"/>
              <w:ind w:left="107" w:right="348"/>
              <w:rPr>
                <w:sz w:val="26"/>
              </w:rPr>
            </w:pPr>
            <w:r>
              <w:rPr>
                <w:sz w:val="26"/>
              </w:rPr>
              <w:t>Развлекательные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мероприятия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4.8.1)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Размещение зданий и сооружений, предназначенных 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организации развлекательных мероприятий, путешествий,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размещения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дискотек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танцевальных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площадок,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ночных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6"/>
              </w:rPr>
              <w:t>клубов,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аквапарков,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боулинга,</w:t>
            </w:r>
            <w:r>
              <w:rPr>
                <w:spacing w:val="43"/>
                <w:sz w:val="26"/>
              </w:rPr>
              <w:t> </w:t>
            </w:r>
            <w:r>
              <w:rPr>
                <w:sz w:val="26"/>
              </w:rPr>
              <w:t>аттракционов</w:t>
            </w:r>
            <w:r>
              <w:rPr>
                <w:spacing w:val="43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6"/>
              </w:rPr>
              <w:t>т.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п.,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игровых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автоматов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(кроме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игрового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оборудования,</w:t>
            </w:r>
          </w:p>
          <w:p>
            <w:pPr>
              <w:pStyle w:val="TableParagraph"/>
              <w:spacing w:line="300" w:lineRule="exact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используемого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азартных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игр),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игровых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площадок</w:t>
            </w:r>
          </w:p>
        </w:tc>
      </w:tr>
      <w:tr>
        <w:trPr>
          <w:trHeight w:val="2093" w:hRule="atLeast"/>
        </w:trPr>
        <w:tc>
          <w:tcPr>
            <w:tcW w:w="3121" w:type="dxa"/>
          </w:tcPr>
          <w:p>
            <w:pPr>
              <w:pStyle w:val="TableParagraph"/>
              <w:ind w:left="107" w:right="344"/>
              <w:rPr>
                <w:sz w:val="26"/>
              </w:rPr>
            </w:pPr>
            <w:r>
              <w:rPr>
                <w:sz w:val="26"/>
              </w:rPr>
              <w:t>Природно-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познавательный туризм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5.2)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баз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палаточных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лагерей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походов и экскурсий по ознакомлению с природой, пеших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прогулок,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устройство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троп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дорожек,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размещение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щитов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познавательными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сведениями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окружающей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природной среде;</w:t>
            </w:r>
          </w:p>
          <w:p>
            <w:pPr>
              <w:pStyle w:val="TableParagraph"/>
              <w:spacing w:line="300" w:lineRule="exact"/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необходимых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природоохранных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природовосстановительных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мероприятий</w:t>
            </w:r>
          </w:p>
        </w:tc>
      </w:tr>
      <w:tr>
        <w:trPr>
          <w:trHeight w:val="1192" w:hRule="atLeast"/>
        </w:trPr>
        <w:tc>
          <w:tcPr>
            <w:tcW w:w="3121" w:type="dxa"/>
          </w:tcPr>
          <w:p>
            <w:pPr>
              <w:pStyle w:val="TableParagraph"/>
              <w:ind w:left="107" w:right="1133"/>
              <w:rPr>
                <w:sz w:val="26"/>
              </w:rPr>
            </w:pPr>
            <w:r>
              <w:rPr>
                <w:sz w:val="26"/>
              </w:rPr>
              <w:t>Охота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рыбалка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5.3)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Обустройство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мест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охоты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рыбалки,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размещение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дома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охотника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рыболова,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сооружений,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необходимых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восстановления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поддержания</w:t>
            </w:r>
          </w:p>
          <w:p>
            <w:pPr>
              <w:pStyle w:val="TableParagraph"/>
              <w:spacing w:line="286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поголовья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зверей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или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количества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рыбы</w:t>
            </w:r>
          </w:p>
        </w:tc>
      </w:tr>
      <w:tr>
        <w:trPr>
          <w:trHeight w:val="1794" w:hRule="atLeast"/>
        </w:trPr>
        <w:tc>
          <w:tcPr>
            <w:tcW w:w="3121" w:type="dxa"/>
          </w:tcPr>
          <w:p>
            <w:pPr>
              <w:pStyle w:val="TableParagraph"/>
              <w:ind w:left="107" w:right="679"/>
              <w:rPr>
                <w:sz w:val="26"/>
              </w:rPr>
            </w:pPr>
            <w:r>
              <w:rPr>
                <w:sz w:val="26"/>
              </w:rPr>
              <w:t>Поля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гольфа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конных прогулок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5.5)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2995" w:val="left" w:leader="none"/>
                <w:tab w:pos="5358" w:val="left" w:leader="none"/>
              </w:tabs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Обустройство мест для игры в гольф или осуществления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прогулок,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осуществление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необходимых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земляных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работ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размещения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вспомогательных</w:t>
              <w:tab/>
              <w:t>сооружений;</w:t>
              <w:tab/>
            </w:r>
            <w:r>
              <w:rPr>
                <w:spacing w:val="-1"/>
                <w:sz w:val="26"/>
              </w:rPr>
              <w:t>размещение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конноспортивных</w:t>
            </w:r>
            <w:r>
              <w:rPr>
                <w:spacing w:val="60"/>
                <w:sz w:val="26"/>
              </w:rPr>
              <w:t> </w:t>
            </w:r>
            <w:r>
              <w:rPr>
                <w:sz w:val="26"/>
              </w:rPr>
              <w:t>манежей,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не</w:t>
            </w:r>
            <w:r>
              <w:rPr>
                <w:spacing w:val="60"/>
                <w:sz w:val="26"/>
              </w:rPr>
              <w:t> </w:t>
            </w:r>
            <w:r>
              <w:rPr>
                <w:sz w:val="26"/>
              </w:rPr>
              <w:t>предусматривающих</w:t>
            </w:r>
          </w:p>
          <w:p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устройство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трибун</w:t>
            </w:r>
          </w:p>
        </w:tc>
      </w:tr>
      <w:tr>
        <w:trPr>
          <w:trHeight w:val="300" w:hRule="atLeast"/>
        </w:trPr>
        <w:tc>
          <w:tcPr>
            <w:tcW w:w="3121" w:type="dxa"/>
          </w:tcPr>
          <w:p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Историко-культурная</w:t>
            </w:r>
          </w:p>
        </w:tc>
        <w:tc>
          <w:tcPr>
            <w:tcW w:w="6805" w:type="dxa"/>
          </w:tcPr>
          <w:p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Сохранение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изучение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объектов</w:t>
            </w:r>
            <w:r>
              <w:rPr>
                <w:spacing w:val="12"/>
                <w:sz w:val="26"/>
              </w:rPr>
              <w:t> </w:t>
            </w:r>
            <w:r>
              <w:rPr>
                <w:sz w:val="26"/>
              </w:rPr>
              <w:t>культурного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наследия</w:t>
            </w:r>
          </w:p>
        </w:tc>
      </w:tr>
    </w:tbl>
    <w:p>
      <w:pPr>
        <w:spacing w:after="0" w:line="280" w:lineRule="exact"/>
        <w:rPr>
          <w:sz w:val="26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6805"/>
      </w:tblGrid>
      <w:tr>
        <w:trPr>
          <w:trHeight w:val="897" w:hRule="atLeast"/>
        </w:trPr>
        <w:tc>
          <w:tcPr>
            <w:tcW w:w="3121" w:type="dxa"/>
          </w:tcPr>
          <w:p>
            <w:pPr>
              <w:pStyle w:val="TableParagraph"/>
              <w:ind w:left="674" w:right="354" w:hanging="300"/>
              <w:rPr>
                <w:b/>
                <w:sz w:val="26"/>
              </w:rPr>
            </w:pPr>
            <w:r>
              <w:rPr>
                <w:b/>
                <w:sz w:val="26"/>
              </w:rPr>
              <w:t>Виды</w:t>
            </w:r>
            <w:r>
              <w:rPr>
                <w:b/>
                <w:spacing w:val="-12"/>
                <w:sz w:val="26"/>
              </w:rPr>
              <w:t> </w:t>
            </w:r>
            <w:r>
              <w:rPr>
                <w:b/>
                <w:sz w:val="26"/>
              </w:rPr>
              <w:t>разрешенного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использования</w:t>
            </w:r>
          </w:p>
          <w:p>
            <w:pPr>
              <w:pStyle w:val="TableParagraph"/>
              <w:spacing w:line="280" w:lineRule="exact"/>
              <w:ind w:left="353"/>
              <w:rPr>
                <w:b/>
                <w:sz w:val="26"/>
              </w:rPr>
            </w:pP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участков</w:t>
            </w:r>
          </w:p>
        </w:tc>
        <w:tc>
          <w:tcPr>
            <w:tcW w:w="6805" w:type="dxa"/>
          </w:tcPr>
          <w:p>
            <w:pPr>
              <w:pStyle w:val="TableParagraph"/>
              <w:spacing w:before="150"/>
              <w:ind w:left="2193" w:right="515" w:hanging="1668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разрешенного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использования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земельных участков</w:t>
            </w:r>
          </w:p>
        </w:tc>
      </w:tr>
      <w:tr>
        <w:trPr>
          <w:trHeight w:val="2990" w:hRule="atLeast"/>
        </w:trPr>
        <w:tc>
          <w:tcPr>
            <w:tcW w:w="312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9.3)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народов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(памятников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культуры),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числе: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объектов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археологического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наследия,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достопримечательных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мест,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мест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бытования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исторических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промыслов,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производств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ремесел,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исторических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поселений,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недействующих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военных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гражданских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захоронений,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объектов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культурного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наследия,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хозяйственная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являющаяся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историческим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промыслом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или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ремеслом,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также</w:t>
            </w:r>
          </w:p>
          <w:p>
            <w:pPr>
              <w:pStyle w:val="TableParagraph"/>
              <w:tabs>
                <w:tab w:pos="2496" w:val="left" w:leader="none"/>
                <w:tab w:pos="4807" w:val="left" w:leader="none"/>
              </w:tabs>
              <w:spacing w:line="298" w:lineRule="exact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хозяйственная</w:t>
              <w:tab/>
              <w:t>деятельность,</w:t>
              <w:tab/>
            </w:r>
            <w:r>
              <w:rPr>
                <w:spacing w:val="-1"/>
                <w:sz w:val="26"/>
              </w:rPr>
              <w:t>обеспечивающая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познавательный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туризм</w:t>
            </w:r>
          </w:p>
        </w:tc>
      </w:tr>
      <w:tr>
        <w:trPr>
          <w:trHeight w:val="597" w:hRule="atLeast"/>
        </w:trPr>
        <w:tc>
          <w:tcPr>
            <w:tcW w:w="312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Объекты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дорожного</w:t>
            </w:r>
          </w:p>
          <w:p>
            <w:pPr>
              <w:pStyle w:val="TableParagraph"/>
              <w:spacing w:line="285" w:lineRule="exact" w:before="1"/>
              <w:ind w:left="107"/>
              <w:rPr>
                <w:sz w:val="26"/>
              </w:rPr>
            </w:pPr>
            <w:r>
              <w:rPr>
                <w:sz w:val="26"/>
              </w:rPr>
              <w:t>сервиса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4.9.1)</w:t>
            </w:r>
          </w:p>
        </w:tc>
        <w:tc>
          <w:tcPr>
            <w:tcW w:w="680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зданий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сооружений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дорожного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сервиса.</w:t>
            </w:r>
          </w:p>
        </w:tc>
      </w:tr>
      <w:tr>
        <w:trPr>
          <w:trHeight w:val="1197" w:hRule="atLeast"/>
        </w:trPr>
        <w:tc>
          <w:tcPr>
            <w:tcW w:w="3121" w:type="dxa"/>
          </w:tcPr>
          <w:p>
            <w:pPr>
              <w:pStyle w:val="TableParagraph"/>
              <w:ind w:left="107" w:right="354"/>
              <w:rPr>
                <w:sz w:val="26"/>
              </w:rPr>
            </w:pPr>
            <w:r>
              <w:rPr>
                <w:sz w:val="26"/>
              </w:rPr>
              <w:t>Заправка транспортных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средств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4.9.1.1)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609" w:val="left" w:leader="none"/>
                <w:tab w:pos="1794" w:val="left" w:leader="none"/>
                <w:tab w:pos="3736" w:val="left" w:leader="none"/>
                <w:tab w:pos="4044" w:val="left" w:leader="none"/>
                <w:tab w:pos="5173" w:val="left" w:leader="none"/>
                <w:tab w:pos="5356" w:val="left" w:leader="none"/>
                <w:tab w:pos="6310" w:val="left" w:leader="none"/>
              </w:tabs>
              <w:ind w:left="107" w:right="102"/>
              <w:rPr>
                <w:sz w:val="26"/>
              </w:rPr>
            </w:pPr>
            <w:r>
              <w:rPr>
                <w:sz w:val="26"/>
              </w:rPr>
              <w:t>Размещение</w:t>
              <w:tab/>
              <w:tab/>
              <w:t>автозаправочных</w:t>
              <w:tab/>
              <w:tab/>
              <w:t>станций;</w:t>
              <w:tab/>
              <w:tab/>
            </w:r>
            <w:r>
              <w:rPr>
                <w:spacing w:val="-1"/>
                <w:sz w:val="26"/>
              </w:rPr>
              <w:t>размещение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магазинов</w:t>
              <w:tab/>
              <w:t>сопутствующей</w:t>
              <w:tab/>
              <w:t>торговли,</w:t>
              <w:tab/>
              <w:t>зданий</w:t>
              <w:tab/>
            </w:r>
            <w:r>
              <w:rPr>
                <w:spacing w:val="-2"/>
                <w:sz w:val="26"/>
              </w:rPr>
              <w:t>для</w:t>
            </w:r>
          </w:p>
          <w:p>
            <w:pPr>
              <w:pStyle w:val="TableParagraph"/>
              <w:spacing w:line="298" w:lineRule="exact"/>
              <w:ind w:left="107" w:right="93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общественного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питания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качестве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объектов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дорожного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сервиса</w:t>
            </w:r>
          </w:p>
        </w:tc>
      </w:tr>
      <w:tr>
        <w:trPr>
          <w:trHeight w:val="1495" w:hRule="atLeast"/>
        </w:trPr>
        <w:tc>
          <w:tcPr>
            <w:tcW w:w="3121" w:type="dxa"/>
          </w:tcPr>
          <w:p>
            <w:pPr>
              <w:pStyle w:val="TableParagraph"/>
              <w:ind w:left="107" w:right="266"/>
              <w:rPr>
                <w:sz w:val="26"/>
              </w:rPr>
            </w:pPr>
            <w:r>
              <w:rPr>
                <w:sz w:val="26"/>
              </w:rPr>
              <w:t>Обеспечение дорожного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отдыха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4.9.1.2)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зданий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предоставления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гостиничных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услуг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качестве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дорожного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сервиса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(мотелей),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размещение</w:t>
            </w:r>
            <w:r>
              <w:rPr>
                <w:spacing w:val="60"/>
                <w:sz w:val="26"/>
              </w:rPr>
              <w:t> </w:t>
            </w:r>
            <w:r>
              <w:rPr>
                <w:sz w:val="26"/>
              </w:rPr>
              <w:t>магазинов</w:t>
            </w:r>
            <w:r>
              <w:rPr>
                <w:spacing w:val="59"/>
                <w:sz w:val="26"/>
              </w:rPr>
              <w:t> </w:t>
            </w:r>
            <w:r>
              <w:rPr>
                <w:sz w:val="26"/>
              </w:rPr>
              <w:t>сопутствующей</w:t>
            </w:r>
            <w:r>
              <w:rPr>
                <w:spacing w:val="59"/>
                <w:sz w:val="26"/>
              </w:rPr>
              <w:t> </w:t>
            </w:r>
            <w:r>
              <w:rPr>
                <w:sz w:val="26"/>
              </w:rPr>
              <w:t>торговли,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зданий</w:t>
            </w:r>
          </w:p>
          <w:p>
            <w:pPr>
              <w:pStyle w:val="TableParagraph"/>
              <w:spacing w:line="298" w:lineRule="exact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общественного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питания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качестве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объектов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дорожного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сервиса</w:t>
            </w:r>
          </w:p>
        </w:tc>
      </w:tr>
      <w:tr>
        <w:trPr>
          <w:trHeight w:val="597" w:hRule="atLeast"/>
        </w:trPr>
        <w:tc>
          <w:tcPr>
            <w:tcW w:w="312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Автомобильные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мойки</w:t>
            </w:r>
          </w:p>
          <w:p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4.9.1.3)</w:t>
            </w:r>
          </w:p>
        </w:tc>
        <w:tc>
          <w:tcPr>
            <w:tcW w:w="680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автомобильных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моек,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размещение</w:t>
            </w:r>
          </w:p>
          <w:p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магазинов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сопутствующей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торговли</w:t>
            </w:r>
          </w:p>
        </w:tc>
      </w:tr>
      <w:tr>
        <w:trPr>
          <w:trHeight w:val="1194" w:hRule="atLeast"/>
        </w:trPr>
        <w:tc>
          <w:tcPr>
            <w:tcW w:w="3121" w:type="dxa"/>
          </w:tcPr>
          <w:p>
            <w:pPr>
              <w:pStyle w:val="TableParagraph"/>
              <w:ind w:left="107" w:right="150"/>
              <w:rPr>
                <w:sz w:val="26"/>
              </w:rPr>
            </w:pPr>
            <w:r>
              <w:rPr>
                <w:sz w:val="26"/>
              </w:rPr>
              <w:t>Ремонт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автомобилей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4.9.1.4)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Размещение мастерских, предназначенных для ремонта 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обслуживания автомобилей, и прочих объектов дорожного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сервиса,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размещение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магазинов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сопутствующей</w:t>
            </w:r>
          </w:p>
          <w:p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торговли</w:t>
            </w:r>
          </w:p>
        </w:tc>
      </w:tr>
      <w:tr>
        <w:trPr>
          <w:trHeight w:val="2392" w:hRule="atLeast"/>
        </w:trPr>
        <w:tc>
          <w:tcPr>
            <w:tcW w:w="3121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Связь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6.8)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Размещение объектов связи, радиовещания, телевидения,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включая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воздушные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радиорелейные,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надземные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подземные кабельные линии связи, линии радиофикации,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антенные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усилительные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пункты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кабельных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линиях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связи,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инфраструктуру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спутниковой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связи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телерадиовещания,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исключением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объектов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связи,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размещение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которых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предусмотрено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содержанием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видов</w:t>
            </w:r>
          </w:p>
          <w:p>
            <w:pPr>
              <w:pStyle w:val="TableParagraph"/>
              <w:spacing w:line="285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разрешенного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использования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кодами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3.1.1,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3.2.3</w:t>
            </w:r>
          </w:p>
        </w:tc>
      </w:tr>
      <w:tr>
        <w:trPr>
          <w:trHeight w:val="897" w:hRule="atLeast"/>
        </w:trPr>
        <w:tc>
          <w:tcPr>
            <w:tcW w:w="3121" w:type="dxa"/>
          </w:tcPr>
          <w:p>
            <w:pPr>
              <w:pStyle w:val="TableParagraph"/>
              <w:ind w:left="107" w:right="390"/>
              <w:rPr>
                <w:sz w:val="26"/>
              </w:rPr>
            </w:pPr>
            <w:r>
              <w:rPr>
                <w:sz w:val="26"/>
              </w:rPr>
              <w:t>Коммунальное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обслуживание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3.1)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762" w:val="left" w:leader="none"/>
                <w:tab w:pos="2254" w:val="left" w:leader="none"/>
                <w:tab w:pos="4096" w:val="left" w:leader="none"/>
                <w:tab w:pos="4856" w:val="left" w:leader="none"/>
              </w:tabs>
              <w:ind w:left="107" w:right="101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зданий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сооружений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целях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обеспечения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физических</w:t>
              <w:tab/>
              <w:t>и</w:t>
              <w:tab/>
              <w:t>юридических</w:t>
              <w:tab/>
              <w:t>лиц</w:t>
              <w:tab/>
            </w:r>
            <w:r>
              <w:rPr>
                <w:spacing w:val="-1"/>
                <w:sz w:val="26"/>
              </w:rPr>
              <w:t>коммунальными</w:t>
            </w:r>
          </w:p>
          <w:p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услугами.</w:t>
            </w:r>
          </w:p>
        </w:tc>
      </w:tr>
      <w:tr>
        <w:trPr>
          <w:trHeight w:val="1197" w:hRule="atLeast"/>
        </w:trPr>
        <w:tc>
          <w:tcPr>
            <w:tcW w:w="3121" w:type="dxa"/>
          </w:tcPr>
          <w:p>
            <w:pPr>
              <w:pStyle w:val="TableParagraph"/>
              <w:ind w:left="107" w:right="92"/>
              <w:rPr>
                <w:sz w:val="26"/>
              </w:rPr>
            </w:pPr>
            <w:r>
              <w:rPr>
                <w:sz w:val="26"/>
              </w:rPr>
              <w:t>Предоставление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коммунальных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услуг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3.1.1)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зданий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сооружений,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обеспечивающих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поставку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воды,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тепла,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электричества,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газа,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отвод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канализационных  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стоков,  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очистку</w:t>
            </w:r>
            <w:r>
              <w:rPr>
                <w:spacing w:val="128"/>
                <w:sz w:val="26"/>
              </w:rPr>
              <w:t> </w:t>
            </w:r>
            <w:r>
              <w:rPr>
                <w:sz w:val="26"/>
              </w:rPr>
              <w:t>и  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уборку</w:t>
            </w:r>
            <w:r>
              <w:rPr>
                <w:spacing w:val="128"/>
                <w:sz w:val="26"/>
              </w:rPr>
              <w:t> </w:t>
            </w:r>
            <w:r>
              <w:rPr>
                <w:sz w:val="26"/>
              </w:rPr>
              <w:t>объектов</w:t>
            </w:r>
          </w:p>
          <w:p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недвижимости    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(котельных,    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водозаборов,    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очистных</w:t>
            </w:r>
          </w:p>
        </w:tc>
      </w:tr>
    </w:tbl>
    <w:p>
      <w:pPr>
        <w:spacing w:after="0" w:line="287" w:lineRule="exact"/>
        <w:jc w:val="both"/>
        <w:rPr>
          <w:sz w:val="26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6805"/>
      </w:tblGrid>
      <w:tr>
        <w:trPr>
          <w:trHeight w:val="897" w:hRule="atLeast"/>
        </w:trPr>
        <w:tc>
          <w:tcPr>
            <w:tcW w:w="3121" w:type="dxa"/>
          </w:tcPr>
          <w:p>
            <w:pPr>
              <w:pStyle w:val="TableParagraph"/>
              <w:ind w:left="674" w:right="354" w:hanging="300"/>
              <w:rPr>
                <w:b/>
                <w:sz w:val="26"/>
              </w:rPr>
            </w:pPr>
            <w:r>
              <w:rPr>
                <w:b/>
                <w:sz w:val="26"/>
              </w:rPr>
              <w:t>Виды</w:t>
            </w:r>
            <w:r>
              <w:rPr>
                <w:b/>
                <w:spacing w:val="-12"/>
                <w:sz w:val="26"/>
              </w:rPr>
              <w:t> </w:t>
            </w:r>
            <w:r>
              <w:rPr>
                <w:b/>
                <w:sz w:val="26"/>
              </w:rPr>
              <w:t>разрешенного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использования</w:t>
            </w:r>
          </w:p>
          <w:p>
            <w:pPr>
              <w:pStyle w:val="TableParagraph"/>
              <w:spacing w:line="280" w:lineRule="exact"/>
              <w:ind w:left="353"/>
              <w:rPr>
                <w:b/>
                <w:sz w:val="26"/>
              </w:rPr>
            </w:pP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участков</w:t>
            </w:r>
          </w:p>
        </w:tc>
        <w:tc>
          <w:tcPr>
            <w:tcW w:w="6805" w:type="dxa"/>
          </w:tcPr>
          <w:p>
            <w:pPr>
              <w:pStyle w:val="TableParagraph"/>
              <w:spacing w:before="150"/>
              <w:ind w:left="2193" w:right="515" w:hanging="1668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разрешенного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использования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земельных участков</w:t>
            </w:r>
          </w:p>
        </w:tc>
      </w:tr>
      <w:tr>
        <w:trPr>
          <w:trHeight w:val="1794" w:hRule="atLeast"/>
        </w:trPr>
        <w:tc>
          <w:tcPr>
            <w:tcW w:w="3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сооружений,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насосных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станций,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водопроводов,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линий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электропередач,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трансформаторных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подстанций,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газопроводов,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линий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связи,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телефонных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станций,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канализаций,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стоянок,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гаражей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мастерских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обслуживания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уборочной</w:t>
            </w:r>
            <w:r>
              <w:rPr>
                <w:spacing w:val="5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51"/>
                <w:sz w:val="26"/>
              </w:rPr>
              <w:t> </w:t>
            </w:r>
            <w:r>
              <w:rPr>
                <w:sz w:val="26"/>
              </w:rPr>
              <w:t>аварийной</w:t>
            </w:r>
            <w:r>
              <w:rPr>
                <w:spacing w:val="51"/>
                <w:sz w:val="26"/>
              </w:rPr>
              <w:t> </w:t>
            </w:r>
            <w:r>
              <w:rPr>
                <w:sz w:val="26"/>
              </w:rPr>
              <w:t>техники,</w:t>
            </w:r>
          </w:p>
          <w:p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сооружений,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необходимых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сбора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плавки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снега)</w:t>
            </w:r>
          </w:p>
        </w:tc>
      </w:tr>
      <w:tr>
        <w:trPr>
          <w:trHeight w:val="1195" w:hRule="atLeast"/>
        </w:trPr>
        <w:tc>
          <w:tcPr>
            <w:tcW w:w="3121" w:type="dxa"/>
          </w:tcPr>
          <w:p>
            <w:pPr>
              <w:pStyle w:val="TableParagraph"/>
              <w:tabs>
                <w:tab w:pos="2142" w:val="left" w:leader="none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Земельные</w:t>
              <w:tab/>
              <w:t>участки</w:t>
            </w:r>
          </w:p>
          <w:p>
            <w:pPr>
              <w:pStyle w:val="TableParagraph"/>
              <w:tabs>
                <w:tab w:pos="2194" w:val="left" w:leader="none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(территории)</w:t>
              <w:tab/>
            </w:r>
            <w:r>
              <w:rPr>
                <w:spacing w:val="-1"/>
                <w:sz w:val="26"/>
              </w:rPr>
              <w:t>общего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пользования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12.0)</w:t>
            </w:r>
          </w:p>
        </w:tc>
        <w:tc>
          <w:tcPr>
            <w:tcW w:w="680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Земельные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участки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пользования.</w:t>
            </w:r>
          </w:p>
          <w:p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данного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вида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разрешенного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использования</w:t>
            </w:r>
          </w:p>
          <w:p>
            <w:pPr>
              <w:pStyle w:val="TableParagraph"/>
              <w:tabs>
                <w:tab w:pos="1436" w:val="left" w:leader="none"/>
                <w:tab w:pos="1844" w:val="left" w:leader="none"/>
                <w:tab w:pos="2611" w:val="left" w:leader="none"/>
                <w:tab w:pos="4207" w:val="left" w:leader="none"/>
                <w:tab w:pos="5137" w:val="left" w:leader="none"/>
              </w:tabs>
              <w:spacing w:line="298" w:lineRule="exact"/>
              <w:ind w:left="107" w:right="102"/>
              <w:rPr>
                <w:sz w:val="26"/>
              </w:rPr>
            </w:pPr>
            <w:r>
              <w:rPr>
                <w:sz w:val="26"/>
              </w:rPr>
              <w:t>включает</w:t>
              <w:tab/>
              <w:t>в</w:t>
              <w:tab/>
              <w:t>себя</w:t>
              <w:tab/>
              <w:t>содержание</w:t>
              <w:tab/>
              <w:t>видов</w:t>
              <w:tab/>
            </w:r>
            <w:r>
              <w:rPr>
                <w:spacing w:val="-1"/>
                <w:sz w:val="26"/>
              </w:rPr>
              <w:t>разрешенного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использования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кодами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12.0.1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12.0.2</w:t>
            </w:r>
          </w:p>
        </w:tc>
      </w:tr>
      <w:tr>
        <w:trPr>
          <w:trHeight w:val="3290" w:hRule="atLeast"/>
        </w:trPr>
        <w:tc>
          <w:tcPr>
            <w:tcW w:w="3121" w:type="dxa"/>
          </w:tcPr>
          <w:p>
            <w:pPr>
              <w:pStyle w:val="TableParagraph"/>
              <w:tabs>
                <w:tab w:pos="2548" w:val="left" w:leader="none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Улично-дорожная</w:t>
              <w:tab/>
            </w:r>
            <w:r>
              <w:rPr>
                <w:spacing w:val="-2"/>
                <w:sz w:val="26"/>
              </w:rPr>
              <w:t>сеть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12.0.1)</w:t>
            </w:r>
          </w:p>
        </w:tc>
        <w:tc>
          <w:tcPr>
            <w:tcW w:w="6805" w:type="dxa"/>
          </w:tcPr>
          <w:p>
            <w:pPr>
              <w:pStyle w:val="TableParagraph"/>
              <w:tabs>
                <w:tab w:pos="1712" w:val="left" w:leader="none"/>
                <w:tab w:pos="1986" w:val="left" w:leader="none"/>
                <w:tab w:pos="2017" w:val="left" w:leader="none"/>
                <w:tab w:pos="2348" w:val="left" w:leader="none"/>
                <w:tab w:pos="3223" w:val="left" w:leader="none"/>
                <w:tab w:pos="3396" w:val="left" w:leader="none"/>
                <w:tab w:pos="3588" w:val="left" w:leader="none"/>
                <w:tab w:pos="4082" w:val="left" w:leader="none"/>
                <w:tab w:pos="4223" w:val="left" w:leader="none"/>
                <w:tab w:pos="4859" w:val="left" w:leader="none"/>
                <w:tab w:pos="5106" w:val="left" w:leader="none"/>
                <w:tab w:pos="5500" w:val="left" w:leader="none"/>
                <w:tab w:pos="5684" w:val="left" w:leader="none"/>
                <w:tab w:pos="6042" w:val="left" w:leader="none"/>
                <w:tab w:pos="6138" w:val="left" w:leader="none"/>
              </w:tabs>
              <w:ind w:left="107" w:right="98"/>
              <w:rPr>
                <w:sz w:val="26"/>
              </w:rPr>
            </w:pPr>
            <w:r>
              <w:rPr>
                <w:sz w:val="26"/>
              </w:rPr>
              <w:t>Размещение</w:t>
              <w:tab/>
              <w:tab/>
              <w:tab/>
              <w:t>объектов</w:t>
              <w:tab/>
              <w:tab/>
              <w:tab/>
              <w:t>улично-дорожной</w:t>
              <w:tab/>
              <w:tab/>
              <w:tab/>
            </w:r>
            <w:r>
              <w:rPr>
                <w:spacing w:val="-1"/>
                <w:sz w:val="26"/>
              </w:rPr>
              <w:t>сети: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автомобильных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дорог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пешеходных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тротуаров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границах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населенных</w:t>
            </w:r>
            <w:r>
              <w:rPr>
                <w:spacing w:val="50"/>
                <w:sz w:val="26"/>
              </w:rPr>
              <w:t> </w:t>
            </w:r>
            <w:r>
              <w:rPr>
                <w:sz w:val="26"/>
              </w:rPr>
              <w:t>пунктов,</w:t>
            </w:r>
            <w:r>
              <w:rPr>
                <w:spacing w:val="52"/>
                <w:sz w:val="26"/>
              </w:rPr>
              <w:t> </w:t>
            </w:r>
            <w:r>
              <w:rPr>
                <w:sz w:val="26"/>
              </w:rPr>
              <w:t>пешеходных</w:t>
            </w:r>
            <w:r>
              <w:rPr>
                <w:spacing w:val="50"/>
                <w:sz w:val="26"/>
              </w:rPr>
              <w:t> </w:t>
            </w:r>
            <w:r>
              <w:rPr>
                <w:sz w:val="26"/>
              </w:rPr>
              <w:t>переходов,</w:t>
            </w:r>
            <w:r>
              <w:rPr>
                <w:spacing w:val="50"/>
                <w:sz w:val="26"/>
              </w:rPr>
              <w:t> </w:t>
            </w:r>
            <w:r>
              <w:rPr>
                <w:sz w:val="26"/>
              </w:rPr>
              <w:t>бульваров,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площадей,</w:t>
              <w:tab/>
              <w:t>проездов,</w:t>
              <w:tab/>
              <w:t>велодорожек</w:t>
              <w:tab/>
              <w:tab/>
              <w:t>и</w:t>
              <w:tab/>
              <w:tab/>
            </w:r>
            <w:r>
              <w:rPr>
                <w:spacing w:val="-1"/>
                <w:sz w:val="26"/>
              </w:rPr>
              <w:t>объектов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велотранспортной и инженерной инфраструктуры;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размещение</w:t>
              <w:tab/>
              <w:tab/>
              <w:t>придорожных</w:t>
              <w:tab/>
              <w:tab/>
              <w:t>стоянок</w:t>
              <w:tab/>
              <w:tab/>
            </w:r>
            <w:r>
              <w:rPr>
                <w:spacing w:val="-1"/>
                <w:sz w:val="26"/>
              </w:rPr>
              <w:t>(парковок)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транспортных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средств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границах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городских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улиц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дорог,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за</w:t>
            </w:r>
            <w:r>
              <w:rPr>
                <w:spacing w:val="52"/>
                <w:sz w:val="26"/>
              </w:rPr>
              <w:t> </w:t>
            </w:r>
            <w:r>
              <w:rPr>
                <w:sz w:val="26"/>
              </w:rPr>
              <w:t>исключением</w:t>
            </w:r>
            <w:r>
              <w:rPr>
                <w:spacing w:val="51"/>
                <w:sz w:val="26"/>
              </w:rPr>
              <w:t> </w:t>
            </w:r>
            <w:r>
              <w:rPr>
                <w:sz w:val="26"/>
              </w:rPr>
              <w:t>предусмотренных</w:t>
            </w:r>
            <w:r>
              <w:rPr>
                <w:spacing w:val="52"/>
                <w:sz w:val="26"/>
              </w:rPr>
              <w:t> </w:t>
            </w:r>
            <w:r>
              <w:rPr>
                <w:sz w:val="26"/>
              </w:rPr>
              <w:t>видами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разрешенного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использования</w:t>
              <w:tab/>
              <w:t>с</w:t>
              <w:tab/>
              <w:t>кодами</w:t>
              <w:tab/>
              <w:tab/>
              <w:t>2.7.1,</w:t>
              <w:tab/>
              <w:tab/>
              <w:t>4.9,</w:t>
              <w:tab/>
              <w:t>7.2.3,</w:t>
              <w:tab/>
              <w:tab/>
              <w:t>а</w:t>
              <w:tab/>
            </w:r>
            <w:r>
              <w:rPr>
                <w:spacing w:val="-1"/>
                <w:sz w:val="26"/>
              </w:rPr>
              <w:t>также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некапитальных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сооружений,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предназначенных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охраны</w:t>
            </w:r>
          </w:p>
          <w:p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транспортных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средств</w:t>
            </w:r>
          </w:p>
        </w:tc>
      </w:tr>
      <w:tr>
        <w:trPr>
          <w:trHeight w:val="2092" w:hRule="atLeast"/>
        </w:trPr>
        <w:tc>
          <w:tcPr>
            <w:tcW w:w="3121" w:type="dxa"/>
          </w:tcPr>
          <w:p>
            <w:pPr>
              <w:pStyle w:val="TableParagraph"/>
              <w:ind w:left="107" w:right="378"/>
              <w:rPr>
                <w:sz w:val="26"/>
              </w:rPr>
            </w:pPr>
            <w:r>
              <w:rPr>
                <w:sz w:val="26"/>
              </w:rPr>
              <w:t>Благоустройство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территории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(код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12.0.2)</w:t>
            </w:r>
          </w:p>
        </w:tc>
        <w:tc>
          <w:tcPr>
            <w:tcW w:w="6805" w:type="dxa"/>
          </w:tcPr>
          <w:p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Размещение декоративных, технических, планировочных,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конструктивных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устройств,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элементов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озеленения,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видов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оборудования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оформления,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малых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архитектурных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форм,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некапитальных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нестационарных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строений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сооружений,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щитов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указателей,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применяемых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как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составные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части</w:t>
            </w:r>
          </w:p>
          <w:p>
            <w:pPr>
              <w:pStyle w:val="TableParagraph"/>
              <w:spacing w:line="286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благоустройства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территории,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общественных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туалетов</w:t>
            </w:r>
          </w:p>
        </w:tc>
      </w:tr>
    </w:tbl>
    <w:p>
      <w:pPr>
        <w:spacing w:after="0" w:line="286" w:lineRule="exact"/>
        <w:jc w:val="both"/>
        <w:rPr>
          <w:sz w:val="26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 w:after="7"/>
        <w:ind w:left="7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3.</w:t>
      </w:r>
      <w:r>
        <w:rPr>
          <w:spacing w:val="-3"/>
        </w:rPr>
        <w:t> </w:t>
      </w:r>
      <w:r>
        <w:rPr/>
        <w:t>Выкопировка</w:t>
      </w:r>
      <w:r>
        <w:rPr>
          <w:spacing w:val="-2"/>
        </w:rPr>
        <w:t> </w:t>
      </w:r>
      <w:r>
        <w:rPr/>
        <w:t>из</w:t>
      </w:r>
      <w:r>
        <w:rPr>
          <w:spacing w:val="-6"/>
        </w:rPr>
        <w:t> </w:t>
      </w:r>
      <w:r>
        <w:rPr/>
        <w:t>карты</w:t>
      </w:r>
      <w:r>
        <w:rPr>
          <w:spacing w:val="-2"/>
        </w:rPr>
        <w:t> </w:t>
      </w:r>
      <w:r>
        <w:rPr/>
        <w:t>градостроительного</w:t>
      </w:r>
      <w:r>
        <w:rPr>
          <w:spacing w:val="-2"/>
        </w:rPr>
        <w:t> </w:t>
      </w:r>
      <w:r>
        <w:rPr/>
        <w:t>зонирования</w:t>
      </w:r>
    </w:p>
    <w:p>
      <w:pPr>
        <w:pStyle w:val="BodyText"/>
        <w:ind w:left="1226"/>
        <w:rPr>
          <w:sz w:val="20"/>
        </w:rPr>
      </w:pPr>
      <w:r>
        <w:rPr>
          <w:sz w:val="20"/>
        </w:rPr>
        <w:pict>
          <v:group style="width:440.9pt;height:654.85pt;mso-position-horizontal-relative:char;mso-position-vertical-relative:line" coordorigin="0,0" coordsize="8818,13097">
            <v:shape style="position:absolute;left:1424;top:0;width:5978;height:5594" type="#_x0000_t75" stroked="false">
              <v:imagedata r:id="rId12" o:title=""/>
            </v:shape>
            <v:shape style="position:absolute;left:0;top:5593;width:8818;height:7503" type="#_x0000_t75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 w:right="593" w:firstLine="708"/>
        <w:jc w:val="both"/>
      </w:pPr>
      <w:r>
        <w:rPr/>
        <w:t>Таблица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Предельные</w:t>
      </w:r>
      <w:r>
        <w:rPr>
          <w:spacing w:val="1"/>
        </w:rPr>
        <w:t> </w:t>
      </w:r>
      <w:r>
        <w:rPr/>
        <w:t>(минимальные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максимальные)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земельных участков установлены в проектах планировок и проектах межевания</w:t>
      </w:r>
      <w:r>
        <w:rPr>
          <w:spacing w:val="1"/>
        </w:rPr>
        <w:t> </w:t>
      </w:r>
      <w:r>
        <w:rPr/>
        <w:t>микрорайонов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Югорска,</w:t>
      </w:r>
      <w:r>
        <w:rPr>
          <w:spacing w:val="1"/>
        </w:rPr>
        <w:t> </w:t>
      </w:r>
      <w:r>
        <w:rPr/>
        <w:t>утвержденных постановлением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города</w:t>
      </w:r>
      <w:r>
        <w:rPr>
          <w:spacing w:val="-1"/>
        </w:rPr>
        <w:t> </w:t>
      </w:r>
      <w:r>
        <w:rPr/>
        <w:t>Югорска.</w:t>
      </w: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1"/>
        <w:gridCol w:w="3706"/>
        <w:gridCol w:w="3229"/>
      </w:tblGrid>
      <w:tr>
        <w:trPr>
          <w:trHeight w:val="597" w:hRule="atLeast"/>
        </w:trPr>
        <w:tc>
          <w:tcPr>
            <w:tcW w:w="2991" w:type="dxa"/>
          </w:tcPr>
          <w:p>
            <w:pPr>
              <w:pStyle w:val="TableParagraph"/>
              <w:tabs>
                <w:tab w:pos="1558" w:val="left" w:leader="none"/>
              </w:tabs>
              <w:spacing w:line="298" w:lineRule="exact"/>
              <w:ind w:left="107" w:right="97"/>
              <w:rPr>
                <w:b/>
                <w:sz w:val="26"/>
              </w:rPr>
            </w:pPr>
            <w:r>
              <w:rPr>
                <w:b/>
                <w:sz w:val="26"/>
              </w:rPr>
              <w:t>Площадь</w:t>
              <w:tab/>
            </w:r>
            <w:r>
              <w:rPr>
                <w:b/>
                <w:spacing w:val="-1"/>
                <w:sz w:val="26"/>
              </w:rPr>
              <w:t>земельного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участка</w:t>
            </w:r>
          </w:p>
        </w:tc>
        <w:tc>
          <w:tcPr>
            <w:tcW w:w="3706" w:type="dxa"/>
          </w:tcPr>
          <w:p>
            <w:pPr>
              <w:pStyle w:val="TableParagraph"/>
              <w:spacing w:line="298" w:lineRule="exact"/>
              <w:ind w:left="1036"/>
              <w:rPr>
                <w:b/>
                <w:sz w:val="26"/>
              </w:rPr>
            </w:pPr>
            <w:r>
              <w:rPr>
                <w:b/>
                <w:sz w:val="26"/>
              </w:rPr>
              <w:t>минимальная</w:t>
            </w:r>
          </w:p>
        </w:tc>
        <w:tc>
          <w:tcPr>
            <w:tcW w:w="3229" w:type="dxa"/>
          </w:tcPr>
          <w:p>
            <w:pPr>
              <w:pStyle w:val="TableParagraph"/>
              <w:spacing w:line="298" w:lineRule="exact"/>
              <w:ind w:left="748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максимальная</w:t>
            </w:r>
          </w:p>
        </w:tc>
      </w:tr>
      <w:tr>
        <w:trPr>
          <w:trHeight w:val="1795" w:hRule="atLeast"/>
        </w:trPr>
        <w:tc>
          <w:tcPr>
            <w:tcW w:w="299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Бытовое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обслуживание</w:t>
            </w: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бани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2000 кв. м;</w:t>
            </w:r>
          </w:p>
          <w:p>
            <w:pPr>
              <w:pStyle w:val="TableParagraph"/>
              <w:spacing w:before="1"/>
              <w:ind w:left="110" w:right="687"/>
              <w:rPr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прачечные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5000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м;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химчистки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1000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м;</w:t>
            </w:r>
          </w:p>
          <w:p>
            <w:pPr>
              <w:pStyle w:val="TableParagraph"/>
              <w:tabs>
                <w:tab w:pos="722" w:val="left" w:leader="none"/>
                <w:tab w:pos="2559" w:val="left" w:leader="none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г)</w:t>
              <w:tab/>
              <w:t>предприятия</w:t>
              <w:tab/>
            </w:r>
            <w:r>
              <w:rPr>
                <w:spacing w:val="-1"/>
                <w:sz w:val="26"/>
              </w:rPr>
              <w:t>бытового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обслуживания 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1000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кв. м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бани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4000 кв. м;</w:t>
            </w:r>
          </w:p>
          <w:p>
            <w:pPr>
              <w:pStyle w:val="TableParagraph"/>
              <w:spacing w:before="1"/>
              <w:ind w:left="110" w:right="90"/>
              <w:rPr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прачечные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10000</w:t>
            </w:r>
            <w:r>
              <w:rPr>
                <w:spacing w:val="68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м;</w:t>
            </w:r>
          </w:p>
          <w:p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химчистки -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2000 кв.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м;</w:t>
            </w:r>
          </w:p>
          <w:p>
            <w:pPr>
              <w:pStyle w:val="TableParagraph"/>
              <w:spacing w:line="298" w:lineRule="exact"/>
              <w:ind w:left="110" w:right="292"/>
              <w:rPr>
                <w:sz w:val="26"/>
              </w:rPr>
            </w:pPr>
            <w:r>
              <w:rPr>
                <w:sz w:val="26"/>
              </w:rPr>
              <w:t>г) предприятия бытового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обслуживания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300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</w:t>
            </w:r>
          </w:p>
        </w:tc>
      </w:tr>
      <w:tr>
        <w:trPr>
          <w:trHeight w:val="4483" w:hRule="atLeast"/>
        </w:trPr>
        <w:tc>
          <w:tcPr>
            <w:tcW w:w="2991" w:type="dxa"/>
          </w:tcPr>
          <w:p>
            <w:pPr>
              <w:pStyle w:val="TableParagraph"/>
              <w:ind w:left="107" w:right="180"/>
              <w:rPr>
                <w:sz w:val="26"/>
              </w:rPr>
            </w:pPr>
            <w:r>
              <w:rPr>
                <w:sz w:val="26"/>
              </w:rPr>
              <w:t>Культурное развитие,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объекты культурно-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досуговой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3706" w:type="dxa"/>
          </w:tcPr>
          <w:p>
            <w:pPr>
              <w:pStyle w:val="TableParagraph"/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учреждения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культуры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клубного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типа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- 4000 кв. м;</w:t>
            </w:r>
          </w:p>
          <w:p>
            <w:pPr>
              <w:pStyle w:val="TableParagraph"/>
              <w:tabs>
                <w:tab w:pos="1778" w:val="left" w:leader="none"/>
              </w:tabs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музеи,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выставочные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залы,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картинные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галереи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размере</w:t>
              <w:tab/>
            </w:r>
            <w:r>
              <w:rPr>
                <w:spacing w:val="-1"/>
                <w:sz w:val="26"/>
              </w:rPr>
              <w:t>экспозиционной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площади</w:t>
            </w:r>
          </w:p>
          <w:p>
            <w:pPr>
              <w:pStyle w:val="TableParagraph"/>
              <w:ind w:left="110" w:right="857"/>
              <w:rPr>
                <w:sz w:val="26"/>
              </w:rPr>
            </w:pPr>
            <w:r>
              <w:rPr>
                <w:sz w:val="26"/>
              </w:rPr>
              <w:t>500 кв. м – 5000 кв. м;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1000 кв. м - 8000 кв. м;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1500 кв. м – 12000 кв. 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2000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15000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 м;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2500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18000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 м;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3000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20000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 м;</w:t>
            </w:r>
          </w:p>
          <w:p>
            <w:pPr>
              <w:pStyle w:val="TableParagraph"/>
              <w:ind w:left="110" w:right="88"/>
              <w:rPr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общедоступные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библиотеки,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детские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библиотеки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3000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кв.</w:t>
            </w:r>
          </w:p>
          <w:p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mallCaps/>
                <w:sz w:val="26"/>
              </w:rPr>
              <w:t>м</w:t>
            </w:r>
            <w:r>
              <w:rPr>
                <w:smallCaps w:val="0"/>
                <w:spacing w:val="-5"/>
                <w:sz w:val="26"/>
              </w:rPr>
              <w:t> </w:t>
            </w:r>
            <w:r>
              <w:rPr>
                <w:smallCaps w:val="0"/>
                <w:sz w:val="26"/>
              </w:rPr>
              <w:t>на</w:t>
            </w:r>
            <w:r>
              <w:rPr>
                <w:smallCaps w:val="0"/>
                <w:spacing w:val="-4"/>
                <w:sz w:val="26"/>
              </w:rPr>
              <w:t> </w:t>
            </w:r>
            <w:r>
              <w:rPr>
                <w:smallCaps w:val="0"/>
                <w:sz w:val="26"/>
              </w:rPr>
              <w:t>тыс.</w:t>
            </w:r>
            <w:r>
              <w:rPr>
                <w:smallCaps w:val="0"/>
                <w:spacing w:val="-4"/>
                <w:sz w:val="26"/>
              </w:rPr>
              <w:t> </w:t>
            </w:r>
            <w:r>
              <w:rPr>
                <w:smallCaps w:val="0"/>
                <w:sz w:val="26"/>
              </w:rPr>
              <w:t>ед.</w:t>
            </w:r>
            <w:r>
              <w:rPr>
                <w:smallCaps w:val="0"/>
                <w:spacing w:val="-1"/>
                <w:sz w:val="26"/>
              </w:rPr>
              <w:t> </w:t>
            </w:r>
            <w:r>
              <w:rPr>
                <w:smallCaps w:val="0"/>
                <w:sz w:val="26"/>
              </w:rPr>
              <w:t>хранения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416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</w:tcPr>
          <w:p>
            <w:pPr>
              <w:pStyle w:val="TableParagraph"/>
              <w:ind w:left="107" w:right="852"/>
              <w:rPr>
                <w:sz w:val="26"/>
              </w:rPr>
            </w:pPr>
            <w:r>
              <w:rPr>
                <w:sz w:val="26"/>
              </w:rPr>
              <w:t>Парки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культуры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отдыха</w:t>
            </w:r>
          </w:p>
        </w:tc>
        <w:tc>
          <w:tcPr>
            <w:tcW w:w="3706" w:type="dxa"/>
          </w:tcPr>
          <w:p>
            <w:pPr>
              <w:pStyle w:val="TableParagraph"/>
              <w:ind w:left="110" w:right="528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подлежит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2693" w:hRule="atLeast"/>
        </w:trPr>
        <w:tc>
          <w:tcPr>
            <w:tcW w:w="299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Магазины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705" w:val="left" w:leader="none"/>
                <w:tab w:pos="1436" w:val="left" w:leader="none"/>
                <w:tab w:pos="2091" w:val="left" w:leader="none"/>
                <w:tab w:pos="2597" w:val="left" w:leader="none"/>
              </w:tabs>
              <w:ind w:left="110" w:right="96"/>
              <w:rPr>
                <w:sz w:val="26"/>
              </w:rPr>
            </w:pPr>
            <w:r>
              <w:rPr>
                <w:sz w:val="26"/>
              </w:rPr>
              <w:t>на</w:t>
              <w:tab/>
              <w:t>100</w:t>
              <w:tab/>
              <w:t>кв.</w:t>
              <w:tab/>
              <w:t>м</w:t>
              <w:tab/>
            </w:r>
            <w:r>
              <w:rPr>
                <w:spacing w:val="-1"/>
                <w:sz w:val="26"/>
              </w:rPr>
              <w:t>торговой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площади:</w:t>
            </w:r>
          </w:p>
          <w:p>
            <w:pPr>
              <w:pStyle w:val="TableParagraph"/>
              <w:ind w:left="110" w:right="524"/>
              <w:rPr>
                <w:sz w:val="26"/>
              </w:rPr>
            </w:pPr>
            <w:r>
              <w:rPr>
                <w:sz w:val="26"/>
              </w:rPr>
              <w:t>а) до 250 кв. м – 800 кв. м;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250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650 -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600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 м;</w:t>
            </w:r>
          </w:p>
          <w:p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650 до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400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 м;</w:t>
            </w:r>
          </w:p>
          <w:p>
            <w:pPr>
              <w:pStyle w:val="TableParagraph"/>
              <w:ind w:left="110" w:right="163"/>
              <w:rPr>
                <w:sz w:val="26"/>
              </w:rPr>
            </w:pPr>
            <w:r>
              <w:rPr>
                <w:sz w:val="26"/>
              </w:rPr>
              <w:t>г)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1 500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м;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3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500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кв. м</w:t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585" w:val="left" w:leader="none"/>
                <w:tab w:pos="1196" w:val="left" w:leader="none"/>
                <w:tab w:pos="1731" w:val="left" w:leader="none"/>
                <w:tab w:pos="2115" w:val="left" w:leader="none"/>
              </w:tabs>
              <w:ind w:left="110" w:right="101"/>
              <w:rPr>
                <w:sz w:val="26"/>
              </w:rPr>
            </w:pPr>
            <w:r>
              <w:rPr>
                <w:sz w:val="26"/>
              </w:rPr>
              <w:t>на</w:t>
              <w:tab/>
              <w:t>100</w:t>
              <w:tab/>
              <w:t>кв.</w:t>
              <w:tab/>
              <w:t>м</w:t>
              <w:tab/>
            </w:r>
            <w:r>
              <w:rPr>
                <w:spacing w:val="-1"/>
                <w:sz w:val="26"/>
              </w:rPr>
              <w:t>торговой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площади:</w:t>
            </w:r>
          </w:p>
          <w:p>
            <w:pPr>
              <w:pStyle w:val="TableParagraph"/>
              <w:ind w:left="110" w:right="86"/>
              <w:rPr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250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650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800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м;</w:t>
            </w:r>
          </w:p>
          <w:p>
            <w:pPr>
              <w:pStyle w:val="TableParagraph"/>
              <w:ind w:left="110" w:right="90"/>
              <w:rPr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 650 до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500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600 кв.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м;</w:t>
            </w:r>
          </w:p>
          <w:p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500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3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500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400</w:t>
            </w:r>
          </w:p>
          <w:p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кв.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м;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г)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3 500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 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 м</w:t>
            </w:r>
          </w:p>
        </w:tc>
      </w:tr>
      <w:tr>
        <w:trPr>
          <w:trHeight w:val="1495" w:hRule="atLeast"/>
        </w:trPr>
        <w:tc>
          <w:tcPr>
            <w:tcW w:w="299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Общественное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питание</w:t>
            </w:r>
          </w:p>
        </w:tc>
        <w:tc>
          <w:tcPr>
            <w:tcW w:w="3706" w:type="dxa"/>
          </w:tcPr>
          <w:p>
            <w:pPr>
              <w:pStyle w:val="TableParagraph"/>
              <w:ind w:left="110" w:right="96"/>
              <w:rPr>
                <w:sz w:val="26"/>
              </w:rPr>
            </w:pPr>
            <w:r>
              <w:rPr>
                <w:sz w:val="26"/>
              </w:rPr>
              <w:t>при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расчете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тыс.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человек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мест:</w:t>
            </w:r>
          </w:p>
          <w:p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50 мест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2000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м;</w:t>
            </w:r>
          </w:p>
          <w:p>
            <w:pPr>
              <w:pStyle w:val="TableParagraph"/>
              <w:spacing w:line="300" w:lineRule="exact"/>
              <w:ind w:left="110" w:right="87"/>
              <w:rPr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50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150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мест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1500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м;</w:t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746" w:val="left" w:leader="none"/>
                <w:tab w:pos="1808" w:val="left" w:leader="none"/>
                <w:tab w:pos="2290" w:val="left" w:leader="none"/>
                <w:tab w:pos="2650" w:val="left" w:leader="none"/>
              </w:tabs>
              <w:ind w:left="110" w:right="99"/>
              <w:rPr>
                <w:sz w:val="26"/>
              </w:rPr>
            </w:pPr>
            <w:r>
              <w:rPr>
                <w:sz w:val="26"/>
              </w:rPr>
              <w:t>при</w:t>
              <w:tab/>
              <w:t>расчете</w:t>
              <w:tab/>
              <w:t>на</w:t>
              <w:tab/>
              <w:t>1</w:t>
              <w:tab/>
            </w:r>
            <w:r>
              <w:rPr>
                <w:spacing w:val="-2"/>
                <w:sz w:val="26"/>
              </w:rPr>
              <w:t>тыс.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человек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100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мест:</w:t>
            </w:r>
          </w:p>
          <w:p>
            <w:pPr>
              <w:pStyle w:val="TableParagraph"/>
              <w:ind w:left="110" w:right="95"/>
              <w:rPr>
                <w:sz w:val="26"/>
              </w:rPr>
            </w:pPr>
            <w:r>
              <w:rPr>
                <w:sz w:val="26"/>
              </w:rPr>
              <w:t>а) до 50 мест - 2500 кв. м;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б)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50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150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мест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2000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кв.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м.</w:t>
            </w:r>
          </w:p>
        </w:tc>
      </w:tr>
    </w:tbl>
    <w:p>
      <w:pPr>
        <w:spacing w:after="0" w:line="287" w:lineRule="exact"/>
        <w:rPr>
          <w:sz w:val="26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1"/>
        <w:gridCol w:w="3706"/>
        <w:gridCol w:w="3229"/>
      </w:tblGrid>
      <w:tr>
        <w:trPr>
          <w:trHeight w:val="597" w:hRule="atLeast"/>
        </w:trPr>
        <w:tc>
          <w:tcPr>
            <w:tcW w:w="2991" w:type="dxa"/>
          </w:tcPr>
          <w:p>
            <w:pPr>
              <w:pStyle w:val="TableParagraph"/>
              <w:tabs>
                <w:tab w:pos="1558" w:val="left" w:leader="none"/>
              </w:tabs>
              <w:spacing w:line="300" w:lineRule="exact"/>
              <w:ind w:left="107" w:right="97"/>
              <w:rPr>
                <w:b/>
                <w:sz w:val="26"/>
              </w:rPr>
            </w:pPr>
            <w:r>
              <w:rPr>
                <w:b/>
                <w:sz w:val="26"/>
              </w:rPr>
              <w:t>Площадь</w:t>
              <w:tab/>
            </w:r>
            <w:r>
              <w:rPr>
                <w:b/>
                <w:spacing w:val="-1"/>
                <w:sz w:val="26"/>
              </w:rPr>
              <w:t>земельного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участка</w:t>
            </w:r>
          </w:p>
        </w:tc>
        <w:tc>
          <w:tcPr>
            <w:tcW w:w="3706" w:type="dxa"/>
          </w:tcPr>
          <w:p>
            <w:pPr>
              <w:pStyle w:val="TableParagraph"/>
              <w:spacing w:line="298" w:lineRule="exact"/>
              <w:ind w:left="95" w:right="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минимальная</w:t>
            </w:r>
          </w:p>
        </w:tc>
        <w:tc>
          <w:tcPr>
            <w:tcW w:w="3229" w:type="dxa"/>
          </w:tcPr>
          <w:p>
            <w:pPr>
              <w:pStyle w:val="TableParagraph"/>
              <w:spacing w:line="298" w:lineRule="exact"/>
              <w:ind w:left="748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максимальная</w:t>
            </w:r>
          </w:p>
        </w:tc>
      </w:tr>
      <w:tr>
        <w:trPr>
          <w:trHeight w:val="296" w:hRule="atLeast"/>
        </w:trPr>
        <w:tc>
          <w:tcPr>
            <w:tcW w:w="2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77" w:lineRule="exact"/>
              <w:ind w:left="95" w:right="193"/>
              <w:jc w:val="center"/>
              <w:rPr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свыше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150 мест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1000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 м</w:t>
            </w:r>
          </w:p>
        </w:tc>
        <w:tc>
          <w:tcPr>
            <w:tcW w:w="32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97" w:hRule="atLeast"/>
        </w:trPr>
        <w:tc>
          <w:tcPr>
            <w:tcW w:w="299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Отдых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(рекреация)</w:t>
            </w:r>
          </w:p>
        </w:tc>
        <w:tc>
          <w:tcPr>
            <w:tcW w:w="3706" w:type="dxa"/>
          </w:tcPr>
          <w:p>
            <w:pPr>
              <w:pStyle w:val="TableParagraph"/>
              <w:ind w:left="110" w:right="528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подлежит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подлежит</w:t>
            </w:r>
          </w:p>
          <w:p>
            <w:pPr>
              <w:pStyle w:val="TableParagraph"/>
              <w:spacing w:line="298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2690" w:hRule="atLeast"/>
        </w:trPr>
        <w:tc>
          <w:tcPr>
            <w:tcW w:w="2991" w:type="dxa"/>
          </w:tcPr>
          <w:p>
            <w:pPr>
              <w:pStyle w:val="TableParagraph"/>
              <w:ind w:left="107" w:right="1207"/>
              <w:rPr>
                <w:sz w:val="26"/>
              </w:rPr>
            </w:pPr>
            <w:r>
              <w:rPr>
                <w:spacing w:val="-1"/>
                <w:sz w:val="26"/>
              </w:rPr>
              <w:t>Туристическое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обслуживание</w:t>
            </w:r>
          </w:p>
        </w:tc>
        <w:tc>
          <w:tcPr>
            <w:tcW w:w="3706" w:type="dxa"/>
          </w:tcPr>
          <w:p>
            <w:pPr>
              <w:pStyle w:val="TableParagraph"/>
              <w:ind w:left="110" w:right="93"/>
              <w:jc w:val="both"/>
              <w:rPr>
                <w:sz w:val="26"/>
              </w:rPr>
            </w:pPr>
            <w:r>
              <w:rPr>
                <w:sz w:val="26"/>
              </w:rPr>
              <w:t>а) дома отдыха (пансионаты) 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120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место;</w:t>
            </w:r>
          </w:p>
          <w:p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дома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отдыха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(пансионаты)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для семей с детьми - 140 кв. 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место;</w:t>
            </w:r>
          </w:p>
          <w:p>
            <w:pPr>
              <w:pStyle w:val="TableParagraph"/>
              <w:ind w:left="110" w:right="95"/>
              <w:jc w:val="both"/>
              <w:rPr>
                <w:sz w:val="26"/>
              </w:rPr>
            </w:pPr>
            <w:r>
              <w:rPr>
                <w:sz w:val="26"/>
              </w:rPr>
              <w:t>в) туристские гостиницы – 50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кв. 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место;</w:t>
            </w:r>
          </w:p>
          <w:p>
            <w:pPr>
              <w:pStyle w:val="TableParagraph"/>
              <w:spacing w:line="300" w:lineRule="exact"/>
              <w:ind w:left="110" w:right="681"/>
              <w:jc w:val="both"/>
              <w:rPr>
                <w:sz w:val="26"/>
              </w:rPr>
            </w:pPr>
            <w:r>
              <w:rPr>
                <w:sz w:val="26"/>
              </w:rPr>
              <w:t>г)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кемпинги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135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место</w:t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1046" w:val="left" w:leader="none"/>
                <w:tab w:pos="2322" w:val="left" w:leader="none"/>
              </w:tabs>
              <w:ind w:left="110" w:right="98"/>
              <w:jc w:val="both"/>
              <w:rPr>
                <w:sz w:val="26"/>
              </w:rPr>
            </w:pPr>
            <w:r>
              <w:rPr>
                <w:sz w:val="26"/>
              </w:rPr>
              <w:t>а)</w:t>
              <w:tab/>
              <w:t>дома</w:t>
              <w:tab/>
            </w:r>
            <w:r>
              <w:rPr>
                <w:spacing w:val="-1"/>
                <w:sz w:val="26"/>
              </w:rPr>
              <w:t>отдыха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(пансионаты) – 130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кв. 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место;</w:t>
            </w:r>
          </w:p>
          <w:p>
            <w:pPr>
              <w:pStyle w:val="TableParagraph"/>
              <w:tabs>
                <w:tab w:pos="1055" w:val="left" w:leader="none"/>
                <w:tab w:pos="2323" w:val="left" w:leader="none"/>
              </w:tabs>
              <w:ind w:left="110" w:right="98"/>
              <w:jc w:val="both"/>
              <w:rPr>
                <w:sz w:val="26"/>
              </w:rPr>
            </w:pPr>
            <w:r>
              <w:rPr>
                <w:sz w:val="26"/>
              </w:rPr>
              <w:t>б)</w:t>
              <w:tab/>
              <w:t>дома</w:t>
              <w:tab/>
            </w:r>
            <w:r>
              <w:rPr>
                <w:spacing w:val="-1"/>
                <w:sz w:val="26"/>
              </w:rPr>
              <w:t>отдыха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(пансионаты) для семей с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детьми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150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место;</w:t>
            </w:r>
          </w:p>
          <w:p>
            <w:pPr>
              <w:pStyle w:val="TableParagraph"/>
              <w:spacing w:line="300" w:lineRule="exact"/>
              <w:ind w:left="110" w:right="203"/>
              <w:jc w:val="both"/>
              <w:rPr>
                <w:sz w:val="26"/>
              </w:rPr>
            </w:pPr>
            <w:r>
              <w:rPr>
                <w:sz w:val="26"/>
              </w:rPr>
              <w:t>г) кемпинги – 150 кв. м на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место.</w:t>
            </w:r>
          </w:p>
        </w:tc>
      </w:tr>
      <w:tr>
        <w:trPr>
          <w:trHeight w:val="895" w:hRule="atLeast"/>
        </w:trPr>
        <w:tc>
          <w:tcPr>
            <w:tcW w:w="299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Развлечения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650" w:val="left" w:leader="none"/>
                <w:tab w:pos="2017" w:val="left" w:leader="none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не</w:t>
              <w:tab/>
              <w:t>подлежит</w:t>
              <w:tab/>
            </w:r>
            <w:r>
              <w:rPr>
                <w:spacing w:val="-1"/>
                <w:sz w:val="26"/>
              </w:rPr>
              <w:t>установлению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599" w:hRule="atLeast"/>
        </w:trPr>
        <w:tc>
          <w:tcPr>
            <w:tcW w:w="299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Развлекательные</w:t>
            </w:r>
          </w:p>
          <w:p>
            <w:pPr>
              <w:pStyle w:val="TableParagraph"/>
              <w:spacing w:line="287" w:lineRule="exact" w:before="1"/>
              <w:ind w:left="107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</w:p>
        </w:tc>
        <w:tc>
          <w:tcPr>
            <w:tcW w:w="3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92" w:hRule="atLeast"/>
        </w:trPr>
        <w:tc>
          <w:tcPr>
            <w:tcW w:w="2991" w:type="dxa"/>
          </w:tcPr>
          <w:p>
            <w:pPr>
              <w:pStyle w:val="TableParagraph"/>
              <w:ind w:left="107" w:right="223"/>
              <w:rPr>
                <w:sz w:val="26"/>
              </w:rPr>
            </w:pPr>
            <w:r>
              <w:rPr>
                <w:sz w:val="26"/>
              </w:rPr>
              <w:t>Природно-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познавательный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туризм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2188" w:val="left" w:leader="none"/>
              </w:tabs>
              <w:ind w:left="110" w:right="95"/>
              <w:rPr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базы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отдыха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предприятий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организаций,</w:t>
              <w:tab/>
            </w:r>
            <w:r>
              <w:rPr>
                <w:spacing w:val="-1"/>
                <w:sz w:val="26"/>
              </w:rPr>
              <w:t>молодежные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лагеря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140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м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место;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б)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туристские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базы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49"/>
                <w:sz w:val="26"/>
              </w:rPr>
              <w:t> </w:t>
            </w:r>
            <w:r>
              <w:rPr>
                <w:sz w:val="26"/>
              </w:rPr>
              <w:t>65</w:t>
            </w:r>
            <w:r>
              <w:rPr>
                <w:spacing w:val="47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м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место;</w:t>
            </w:r>
          </w:p>
          <w:p>
            <w:pPr>
              <w:pStyle w:val="TableParagraph"/>
              <w:spacing w:line="298" w:lineRule="exact"/>
              <w:ind w:left="110" w:right="87"/>
              <w:rPr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туристские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базы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семей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детьми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95 кв. 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место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416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Охота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рыбалка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650" w:val="left" w:leader="none"/>
                <w:tab w:pos="2017" w:val="left" w:leader="none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не</w:t>
              <w:tab/>
              <w:t>подлежит</w:t>
              <w:tab/>
            </w:r>
            <w:r>
              <w:rPr>
                <w:spacing w:val="-1"/>
                <w:sz w:val="26"/>
              </w:rPr>
              <w:t>установлению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</w:tcPr>
          <w:p>
            <w:pPr>
              <w:pStyle w:val="TableParagraph"/>
              <w:ind w:left="107" w:right="549"/>
              <w:rPr>
                <w:sz w:val="26"/>
              </w:rPr>
            </w:pPr>
            <w:r>
              <w:rPr>
                <w:sz w:val="26"/>
              </w:rPr>
              <w:t>Поля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гольфа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конных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прогулок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650" w:val="left" w:leader="none"/>
                <w:tab w:pos="2017" w:val="left" w:leader="none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не</w:t>
              <w:tab/>
              <w:t>подлежит</w:t>
              <w:tab/>
            </w:r>
            <w:r>
              <w:rPr>
                <w:spacing w:val="-1"/>
                <w:sz w:val="26"/>
              </w:rPr>
              <w:t>установлению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5" w:hRule="atLeast"/>
        </w:trPr>
        <w:tc>
          <w:tcPr>
            <w:tcW w:w="2991" w:type="dxa"/>
          </w:tcPr>
          <w:p>
            <w:pPr>
              <w:pStyle w:val="TableParagraph"/>
              <w:ind w:left="107" w:right="461"/>
              <w:rPr>
                <w:sz w:val="26"/>
              </w:rPr>
            </w:pPr>
            <w:r>
              <w:rPr>
                <w:spacing w:val="-1"/>
                <w:sz w:val="26"/>
              </w:rPr>
              <w:t>Историко-культурная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650" w:val="left" w:leader="none"/>
                <w:tab w:pos="2017" w:val="left" w:leader="none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не</w:t>
              <w:tab/>
              <w:t>подлежит</w:t>
              <w:tab/>
            </w:r>
            <w:r>
              <w:rPr>
                <w:spacing w:val="-1"/>
                <w:sz w:val="26"/>
              </w:rPr>
              <w:t>установлению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</w:tcPr>
          <w:p>
            <w:pPr>
              <w:pStyle w:val="TableParagraph"/>
              <w:ind w:left="107" w:right="606"/>
              <w:rPr>
                <w:sz w:val="26"/>
              </w:rPr>
            </w:pPr>
            <w:r>
              <w:rPr>
                <w:sz w:val="26"/>
              </w:rPr>
              <w:t>Объекты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дорожного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сервиса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650" w:val="left" w:leader="none"/>
                <w:tab w:pos="2017" w:val="left" w:leader="none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не</w:t>
              <w:tab/>
              <w:t>подлежит</w:t>
              <w:tab/>
            </w:r>
            <w:r>
              <w:rPr>
                <w:spacing w:val="-1"/>
                <w:sz w:val="26"/>
              </w:rPr>
              <w:t>установлению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1795" w:hRule="atLeast"/>
        </w:trPr>
        <w:tc>
          <w:tcPr>
            <w:tcW w:w="2991" w:type="dxa"/>
          </w:tcPr>
          <w:p>
            <w:pPr>
              <w:pStyle w:val="TableParagraph"/>
              <w:ind w:left="107" w:right="224"/>
              <w:rPr>
                <w:sz w:val="26"/>
              </w:rPr>
            </w:pPr>
            <w:r>
              <w:rPr>
                <w:sz w:val="26"/>
              </w:rPr>
              <w:t>Заправка транспортных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средств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2634" w:val="left" w:leader="none"/>
              </w:tabs>
              <w:ind w:left="110" w:right="95"/>
              <w:rPr>
                <w:sz w:val="26"/>
              </w:rPr>
            </w:pPr>
            <w:r>
              <w:rPr>
                <w:sz w:val="26"/>
              </w:rPr>
              <w:t>автозаправочные</w:t>
              <w:tab/>
            </w:r>
            <w:r>
              <w:rPr>
                <w:spacing w:val="-1"/>
                <w:sz w:val="26"/>
              </w:rPr>
              <w:t>станции,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автогазозаправочные станции: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колонки 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1000 кв.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м;</w:t>
            </w:r>
          </w:p>
          <w:p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колонок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– 2000 кв.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м;</w:t>
            </w:r>
          </w:p>
          <w:p>
            <w:pPr>
              <w:pStyle w:val="TableParagraph"/>
              <w:spacing w:line="298" w:lineRule="exact"/>
              <w:ind w:left="110" w:right="687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7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колонок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3000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м;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9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колонок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3500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м;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416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1"/>
        <w:gridCol w:w="3706"/>
        <w:gridCol w:w="3229"/>
      </w:tblGrid>
      <w:tr>
        <w:trPr>
          <w:trHeight w:val="597" w:hRule="atLeast"/>
        </w:trPr>
        <w:tc>
          <w:tcPr>
            <w:tcW w:w="2991" w:type="dxa"/>
          </w:tcPr>
          <w:p>
            <w:pPr>
              <w:pStyle w:val="TableParagraph"/>
              <w:tabs>
                <w:tab w:pos="1558" w:val="left" w:leader="none"/>
              </w:tabs>
              <w:spacing w:line="300" w:lineRule="exact"/>
              <w:ind w:left="107" w:right="97"/>
              <w:rPr>
                <w:b/>
                <w:sz w:val="26"/>
              </w:rPr>
            </w:pPr>
            <w:r>
              <w:rPr>
                <w:b/>
                <w:sz w:val="26"/>
              </w:rPr>
              <w:t>Площадь</w:t>
              <w:tab/>
            </w:r>
            <w:r>
              <w:rPr>
                <w:b/>
                <w:spacing w:val="-1"/>
                <w:sz w:val="26"/>
              </w:rPr>
              <w:t>земельного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участка</w:t>
            </w:r>
          </w:p>
        </w:tc>
        <w:tc>
          <w:tcPr>
            <w:tcW w:w="3706" w:type="dxa"/>
          </w:tcPr>
          <w:p>
            <w:pPr>
              <w:pStyle w:val="TableParagraph"/>
              <w:spacing w:line="298" w:lineRule="exact"/>
              <w:ind w:left="1036"/>
              <w:rPr>
                <w:b/>
                <w:sz w:val="26"/>
              </w:rPr>
            </w:pPr>
            <w:r>
              <w:rPr>
                <w:b/>
                <w:sz w:val="26"/>
              </w:rPr>
              <w:t>минимальная</w:t>
            </w:r>
          </w:p>
        </w:tc>
        <w:tc>
          <w:tcPr>
            <w:tcW w:w="3229" w:type="dxa"/>
          </w:tcPr>
          <w:p>
            <w:pPr>
              <w:pStyle w:val="TableParagraph"/>
              <w:spacing w:line="298" w:lineRule="exact"/>
              <w:ind w:left="250" w:right="2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максимальная</w:t>
            </w:r>
          </w:p>
        </w:tc>
      </w:tr>
      <w:tr>
        <w:trPr>
          <w:trHeight w:val="296" w:hRule="atLeast"/>
        </w:trPr>
        <w:tc>
          <w:tcPr>
            <w:tcW w:w="2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11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колонок 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4000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кв. м</w:t>
            </w:r>
          </w:p>
        </w:tc>
        <w:tc>
          <w:tcPr>
            <w:tcW w:w="32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97" w:hRule="atLeast"/>
        </w:trPr>
        <w:tc>
          <w:tcPr>
            <w:tcW w:w="2991" w:type="dxa"/>
          </w:tcPr>
          <w:p>
            <w:pPr>
              <w:pStyle w:val="TableParagraph"/>
              <w:ind w:left="107" w:right="136"/>
              <w:rPr>
                <w:sz w:val="26"/>
              </w:rPr>
            </w:pPr>
            <w:r>
              <w:rPr>
                <w:sz w:val="26"/>
              </w:rPr>
              <w:t>Обеспечение дорожного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отдыха</w:t>
            </w:r>
          </w:p>
        </w:tc>
        <w:tc>
          <w:tcPr>
            <w:tcW w:w="3706" w:type="dxa"/>
          </w:tcPr>
          <w:p>
            <w:pPr>
              <w:pStyle w:val="TableParagraph"/>
              <w:ind w:left="110" w:right="93"/>
              <w:jc w:val="both"/>
              <w:rPr>
                <w:sz w:val="26"/>
              </w:rPr>
            </w:pPr>
            <w:r>
              <w:rPr>
                <w:sz w:val="26"/>
              </w:rPr>
              <w:t>а) мотели на 1 место - 75 кв. м;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б)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кемпинги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место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-135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кв. м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95"/>
              <w:rPr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мотели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место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100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кв. м;</w:t>
            </w:r>
          </w:p>
          <w:p>
            <w:pPr>
              <w:pStyle w:val="TableParagraph"/>
              <w:spacing w:line="300" w:lineRule="exact"/>
              <w:ind w:left="110" w:right="95"/>
              <w:rPr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кемпинги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54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место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150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</w:t>
            </w:r>
          </w:p>
        </w:tc>
      </w:tr>
      <w:tr>
        <w:trPr>
          <w:trHeight w:val="896" w:hRule="atLeast"/>
        </w:trPr>
        <w:tc>
          <w:tcPr>
            <w:tcW w:w="2991" w:type="dxa"/>
          </w:tcPr>
          <w:p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Автомобильные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мойки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1419" w:val="left" w:leader="none"/>
                <w:tab w:pos="2320" w:val="left" w:leader="none"/>
              </w:tabs>
              <w:ind w:left="110" w:right="96"/>
              <w:rPr>
                <w:sz w:val="26"/>
              </w:rPr>
            </w:pPr>
            <w:r>
              <w:rPr>
                <w:sz w:val="26"/>
              </w:rPr>
              <w:t>Моечный</w:t>
              <w:tab/>
              <w:t>пункт</w:t>
              <w:tab/>
            </w:r>
            <w:r>
              <w:rPr>
                <w:spacing w:val="-1"/>
                <w:sz w:val="26"/>
              </w:rPr>
              <w:t>(отдельный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объект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площадкой-стоянкой,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туалетом)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3588" w:hRule="atLeast"/>
        </w:trPr>
        <w:tc>
          <w:tcPr>
            <w:tcW w:w="2991" w:type="dxa"/>
          </w:tcPr>
          <w:p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Ремонт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автомобилей</w:t>
            </w:r>
          </w:p>
        </w:tc>
        <w:tc>
          <w:tcPr>
            <w:tcW w:w="3706" w:type="dxa"/>
          </w:tcPr>
          <w:p>
            <w:pPr>
              <w:pStyle w:val="TableParagraph"/>
              <w:tabs>
                <w:tab w:pos="2106" w:val="left" w:leader="none"/>
                <w:tab w:pos="2696" w:val="left" w:leader="none"/>
              </w:tabs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Станция</w:t>
              <w:tab/>
            </w:r>
            <w:r>
              <w:rPr>
                <w:spacing w:val="-1"/>
                <w:sz w:val="26"/>
              </w:rPr>
              <w:t>технического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обслуживания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(здание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производства</w:t>
              <w:tab/>
              <w:tab/>
            </w:r>
            <w:r>
              <w:rPr>
                <w:spacing w:val="-1"/>
                <w:sz w:val="26"/>
              </w:rPr>
              <w:t>мелкого</w:t>
            </w:r>
          </w:p>
          <w:p>
            <w:pPr>
              <w:pStyle w:val="TableParagraph"/>
              <w:tabs>
                <w:tab w:pos="1425" w:val="left" w:leader="none"/>
                <w:tab w:pos="2005" w:val="left" w:leader="none"/>
                <w:tab w:pos="2317" w:val="left" w:leader="none"/>
                <w:tab w:pos="2422" w:val="left" w:leader="none"/>
                <w:tab w:pos="2553" w:val="left" w:leader="none"/>
                <w:tab w:pos="2627" w:val="left" w:leader="none"/>
              </w:tabs>
              <w:ind w:left="110" w:right="93"/>
              <w:rPr>
                <w:sz w:val="26"/>
              </w:rPr>
            </w:pPr>
            <w:r>
              <w:rPr>
                <w:sz w:val="26"/>
              </w:rPr>
              <w:t>аварийного</w:t>
              <w:tab/>
              <w:tab/>
              <w:tab/>
              <w:tab/>
              <w:tab/>
              <w:tab/>
            </w:r>
            <w:r>
              <w:rPr>
                <w:spacing w:val="-1"/>
                <w:sz w:val="26"/>
              </w:rPr>
              <w:t>ремонта,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технического</w:t>
              <w:tab/>
              <w:t>обслуживания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автомобилей,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места</w:t>
            </w:r>
            <w:r>
              <w:rPr>
                <w:spacing w:val="27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мойки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автомобилей,</w:t>
              <w:tab/>
              <w:tab/>
              <w:tab/>
              <w:tab/>
            </w:r>
            <w:r>
              <w:rPr>
                <w:spacing w:val="-1"/>
                <w:sz w:val="26"/>
              </w:rPr>
              <w:t>торговый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павильон,</w:t>
              <w:tab/>
              <w:t>туалет,</w:t>
              <w:tab/>
              <w:tab/>
            </w:r>
            <w:r>
              <w:rPr>
                <w:spacing w:val="-1"/>
                <w:sz w:val="26"/>
              </w:rPr>
              <w:t>площадка-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стоянка)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4000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кв. 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Автомагазин</w:t>
              <w:tab/>
              <w:tab/>
              <w:t>(отдельный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объект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площадкой-стоянкой,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туалетом)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500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416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1194" w:hRule="atLeast"/>
        </w:trPr>
        <w:tc>
          <w:tcPr>
            <w:tcW w:w="299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Связь</w:t>
            </w: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700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кв. м</w:t>
            </w:r>
          </w:p>
          <w:p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антенно-мачтовые</w:t>
            </w:r>
          </w:p>
          <w:p>
            <w:pPr>
              <w:pStyle w:val="TableParagraph"/>
              <w:spacing w:line="298" w:lineRule="exact"/>
              <w:ind w:left="110" w:right="446"/>
              <w:rPr>
                <w:sz w:val="26"/>
              </w:rPr>
            </w:pPr>
            <w:r>
              <w:rPr>
                <w:sz w:val="26"/>
              </w:rPr>
              <w:t>сооружения,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телевизионные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ретрансляторы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3000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кв. м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416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</w:tcPr>
          <w:p>
            <w:pPr>
              <w:pStyle w:val="TableParagraph"/>
              <w:ind w:left="107" w:right="80"/>
              <w:rPr>
                <w:sz w:val="26"/>
              </w:rPr>
            </w:pPr>
            <w:r>
              <w:rPr>
                <w:sz w:val="26"/>
              </w:rPr>
              <w:t>Объекты коммунального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обслуживания</w:t>
            </w:r>
          </w:p>
        </w:tc>
        <w:tc>
          <w:tcPr>
            <w:tcW w:w="3706" w:type="dxa"/>
          </w:tcPr>
          <w:p>
            <w:pPr>
              <w:pStyle w:val="TableParagraph"/>
              <w:ind w:left="110" w:right="528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подлежит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подлежит</w:t>
            </w:r>
          </w:p>
          <w:p>
            <w:pPr>
              <w:pStyle w:val="TableParagraph"/>
              <w:spacing w:line="298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Объекты</w:t>
            </w:r>
          </w:p>
          <w:p>
            <w:pPr>
              <w:pStyle w:val="TableParagraph"/>
              <w:spacing w:line="298" w:lineRule="exact"/>
              <w:ind w:left="107" w:right="524"/>
              <w:rPr>
                <w:sz w:val="26"/>
              </w:rPr>
            </w:pPr>
            <w:r>
              <w:rPr>
                <w:sz w:val="26"/>
              </w:rPr>
              <w:t>предоставления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коммунальных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услуг</w:t>
            </w:r>
          </w:p>
        </w:tc>
        <w:tc>
          <w:tcPr>
            <w:tcW w:w="3706" w:type="dxa"/>
          </w:tcPr>
          <w:p>
            <w:pPr>
              <w:pStyle w:val="TableParagraph"/>
              <w:ind w:left="110" w:right="528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подлежит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подлежит</w:t>
            </w:r>
          </w:p>
          <w:p>
            <w:pPr>
              <w:pStyle w:val="TableParagraph"/>
              <w:spacing w:line="298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3288" w:hRule="atLeast"/>
        </w:trPr>
        <w:tc>
          <w:tcPr>
            <w:tcW w:w="2991" w:type="dxa"/>
          </w:tcPr>
          <w:p>
            <w:pPr>
              <w:pStyle w:val="TableParagraph"/>
              <w:tabs>
                <w:tab w:pos="1393" w:val="left" w:leader="none"/>
                <w:tab w:pos="1434" w:val="left" w:leader="none"/>
                <w:tab w:pos="2038" w:val="left" w:leader="none"/>
              </w:tabs>
              <w:ind w:left="107" w:right="97"/>
              <w:rPr>
                <w:b/>
                <w:sz w:val="26"/>
              </w:rPr>
            </w:pPr>
            <w:r>
              <w:rPr>
                <w:b/>
                <w:sz w:val="26"/>
              </w:rPr>
              <w:t>Минимальные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отступы</w:t>
              <w:tab/>
              <w:tab/>
              <w:t>от</w:t>
              <w:tab/>
            </w:r>
            <w:r>
              <w:rPr>
                <w:b/>
                <w:spacing w:val="-1"/>
                <w:sz w:val="26"/>
              </w:rPr>
              <w:t>границ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7"/>
                <w:sz w:val="26"/>
              </w:rPr>
              <w:t> </w:t>
            </w:r>
            <w:r>
              <w:rPr>
                <w:b/>
                <w:sz w:val="26"/>
              </w:rPr>
              <w:t>участков</w:t>
            </w:r>
            <w:r>
              <w:rPr>
                <w:b/>
                <w:spacing w:val="4"/>
                <w:sz w:val="26"/>
              </w:rPr>
              <w:t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целях</w:t>
              <w:tab/>
            </w:r>
            <w:r>
              <w:rPr>
                <w:b/>
                <w:spacing w:val="-1"/>
                <w:sz w:val="26"/>
              </w:rPr>
              <w:t>определения</w:t>
            </w:r>
          </w:p>
          <w:p>
            <w:pPr>
              <w:pStyle w:val="TableParagraph"/>
              <w:tabs>
                <w:tab w:pos="1393" w:val="left" w:leader="none"/>
              </w:tabs>
              <w:ind w:left="107" w:right="97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мест</w:t>
              <w:tab/>
            </w:r>
            <w:r>
              <w:rPr>
                <w:b/>
                <w:spacing w:val="-1"/>
                <w:sz w:val="26"/>
              </w:rPr>
              <w:t>допустимого</w:t>
            </w:r>
            <w:r>
              <w:rPr>
                <w:b/>
                <w:spacing w:val="-63"/>
                <w:sz w:val="26"/>
              </w:rPr>
              <w:t> </w:t>
            </w:r>
            <w:r>
              <w:rPr>
                <w:b/>
                <w:sz w:val="26"/>
              </w:rPr>
              <w:t>размещения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зданий,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строений,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сооружений,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за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пределами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которых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запрещено</w:t>
            </w:r>
          </w:p>
          <w:p>
            <w:pPr>
              <w:pStyle w:val="TableParagraph"/>
              <w:spacing w:line="300" w:lineRule="exact"/>
              <w:ind w:left="107" w:right="10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строительство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зданий,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строений,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сооружений</w:t>
            </w:r>
          </w:p>
        </w:tc>
        <w:tc>
          <w:tcPr>
            <w:tcW w:w="6935" w:type="dxa"/>
            <w:gridSpan w:val="2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установлению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330" w:hRule="atLeast"/>
        </w:trPr>
        <w:tc>
          <w:tcPr>
            <w:tcW w:w="2991" w:type="dxa"/>
          </w:tcPr>
          <w:p>
            <w:pPr>
              <w:pStyle w:val="TableParagraph"/>
              <w:spacing w:line="296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Предельное</w:t>
            </w:r>
          </w:p>
        </w:tc>
        <w:tc>
          <w:tcPr>
            <w:tcW w:w="3706" w:type="dxa"/>
          </w:tcPr>
          <w:p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z w:val="26"/>
              </w:rPr>
              <w:t>Бытовое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обслуживание</w:t>
            </w:r>
          </w:p>
        </w:tc>
        <w:tc>
          <w:tcPr>
            <w:tcW w:w="3229" w:type="dxa"/>
          </w:tcPr>
          <w:p>
            <w:pPr>
              <w:pStyle w:val="TableParagraph"/>
              <w:spacing w:line="289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</w:tbl>
    <w:p>
      <w:pPr>
        <w:spacing w:after="0" w:line="289" w:lineRule="exact"/>
        <w:jc w:val="center"/>
        <w:rPr>
          <w:sz w:val="26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1"/>
        <w:gridCol w:w="3706"/>
        <w:gridCol w:w="3229"/>
      </w:tblGrid>
      <w:tr>
        <w:trPr>
          <w:trHeight w:val="597" w:hRule="atLeast"/>
        </w:trPr>
        <w:tc>
          <w:tcPr>
            <w:tcW w:w="2991" w:type="dxa"/>
          </w:tcPr>
          <w:p>
            <w:pPr>
              <w:pStyle w:val="TableParagraph"/>
              <w:tabs>
                <w:tab w:pos="1558" w:val="left" w:leader="none"/>
              </w:tabs>
              <w:spacing w:line="300" w:lineRule="exact"/>
              <w:ind w:left="107" w:right="97"/>
              <w:rPr>
                <w:b/>
                <w:sz w:val="26"/>
              </w:rPr>
            </w:pPr>
            <w:r>
              <w:rPr>
                <w:b/>
                <w:sz w:val="26"/>
              </w:rPr>
              <w:t>Площадь</w:t>
              <w:tab/>
            </w:r>
            <w:r>
              <w:rPr>
                <w:b/>
                <w:spacing w:val="-1"/>
                <w:sz w:val="26"/>
              </w:rPr>
              <w:t>земельного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участка</w:t>
            </w:r>
          </w:p>
        </w:tc>
        <w:tc>
          <w:tcPr>
            <w:tcW w:w="3706" w:type="dxa"/>
          </w:tcPr>
          <w:p>
            <w:pPr>
              <w:pStyle w:val="TableParagraph"/>
              <w:spacing w:line="298" w:lineRule="exact"/>
              <w:ind w:left="1036"/>
              <w:rPr>
                <w:b/>
                <w:sz w:val="26"/>
              </w:rPr>
            </w:pPr>
            <w:r>
              <w:rPr>
                <w:b/>
                <w:sz w:val="26"/>
              </w:rPr>
              <w:t>минимальная</w:t>
            </w:r>
          </w:p>
        </w:tc>
        <w:tc>
          <w:tcPr>
            <w:tcW w:w="3229" w:type="dxa"/>
          </w:tcPr>
          <w:p>
            <w:pPr>
              <w:pStyle w:val="TableParagraph"/>
              <w:spacing w:line="298" w:lineRule="exact"/>
              <w:ind w:left="250" w:right="2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максимальная</w:t>
            </w:r>
          </w:p>
        </w:tc>
      </w:tr>
      <w:tr>
        <w:trPr>
          <w:trHeight w:val="894" w:hRule="atLeast"/>
        </w:trPr>
        <w:tc>
          <w:tcPr>
            <w:tcW w:w="2991" w:type="dxa"/>
            <w:vMerge w:val="restart"/>
          </w:tcPr>
          <w:p>
            <w:pPr>
              <w:pStyle w:val="TableParagraph"/>
              <w:tabs>
                <w:tab w:pos="2731" w:val="left" w:leader="none"/>
              </w:tabs>
              <w:ind w:left="107" w:right="97"/>
              <w:rPr>
                <w:b/>
                <w:sz w:val="26"/>
              </w:rPr>
            </w:pPr>
            <w:r>
              <w:rPr>
                <w:b/>
                <w:sz w:val="26"/>
              </w:rPr>
              <w:t>(минимальное</w:t>
              <w:tab/>
            </w:r>
            <w:r>
              <w:rPr>
                <w:b/>
                <w:spacing w:val="-4"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максимальное)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этажей</w:t>
            </w:r>
          </w:p>
        </w:tc>
        <w:tc>
          <w:tcPr>
            <w:tcW w:w="3706" w:type="dxa"/>
          </w:tcPr>
          <w:p>
            <w:pPr>
              <w:pStyle w:val="TableParagraph"/>
              <w:ind w:left="110" w:right="178"/>
              <w:rPr>
                <w:sz w:val="26"/>
              </w:rPr>
            </w:pPr>
            <w:r>
              <w:rPr>
                <w:sz w:val="26"/>
              </w:rPr>
              <w:t>Культурное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развитие,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объекты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культурно-досуговой</w:t>
            </w:r>
          </w:p>
          <w:p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Парки культуры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 отдыха</w:t>
            </w:r>
          </w:p>
        </w:tc>
        <w:tc>
          <w:tcPr>
            <w:tcW w:w="3229" w:type="dxa"/>
          </w:tcPr>
          <w:p>
            <w:pPr>
              <w:pStyle w:val="TableParagraph"/>
              <w:ind w:left="823" w:right="813" w:firstLine="2"/>
              <w:jc w:val="center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5" w:lineRule="exact"/>
              <w:ind w:left="250" w:right="245"/>
              <w:jc w:val="center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Магазины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Общественное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питание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Отдых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(рекреация)</w:t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2042" w:val="left" w:leader="none"/>
              </w:tabs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  <w:tab/>
              <w:t>подлежит</w:t>
            </w:r>
          </w:p>
          <w:p>
            <w:pPr>
              <w:pStyle w:val="TableParagraph"/>
              <w:spacing w:line="300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2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Туристическое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обслуживание</w:t>
            </w:r>
          </w:p>
        </w:tc>
        <w:tc>
          <w:tcPr>
            <w:tcW w:w="3229" w:type="dxa"/>
          </w:tcPr>
          <w:p>
            <w:pPr>
              <w:pStyle w:val="TableParagraph"/>
              <w:spacing w:line="277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306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Развлечения</w:t>
            </w:r>
          </w:p>
        </w:tc>
        <w:tc>
          <w:tcPr>
            <w:tcW w:w="3229" w:type="dxa"/>
          </w:tcPr>
          <w:p>
            <w:pPr>
              <w:pStyle w:val="TableParagraph"/>
              <w:spacing w:line="287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Развлекательные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5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Природно-познавательный</w:t>
            </w:r>
          </w:p>
          <w:p>
            <w:pPr>
              <w:pStyle w:val="TableParagraph"/>
              <w:spacing w:line="285" w:lineRule="exact" w:before="1"/>
              <w:ind w:left="110"/>
              <w:rPr>
                <w:sz w:val="26"/>
              </w:rPr>
            </w:pPr>
            <w:r>
              <w:rPr>
                <w:sz w:val="26"/>
              </w:rPr>
              <w:t>туризм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Охота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рыбалка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ind w:left="110" w:right="358"/>
              <w:rPr>
                <w:sz w:val="26"/>
              </w:rPr>
            </w:pPr>
            <w:r>
              <w:rPr>
                <w:sz w:val="26"/>
              </w:rPr>
              <w:t>Поля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гольфа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конных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прогулок</w:t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2042" w:val="left" w:leader="none"/>
              </w:tabs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  <w:tab/>
              <w:t>подлежит</w:t>
            </w:r>
          </w:p>
          <w:p>
            <w:pPr>
              <w:pStyle w:val="TableParagraph"/>
              <w:spacing w:line="298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ind w:left="110" w:right="1173"/>
              <w:rPr>
                <w:sz w:val="26"/>
              </w:rPr>
            </w:pPr>
            <w:r>
              <w:rPr>
                <w:spacing w:val="-1"/>
                <w:sz w:val="26"/>
              </w:rPr>
              <w:t>Историко-культурная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3229" w:type="dxa"/>
          </w:tcPr>
          <w:p>
            <w:pPr>
              <w:pStyle w:val="TableParagraph"/>
              <w:tabs>
                <w:tab w:pos="2042" w:val="left" w:leader="none"/>
              </w:tabs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  <w:tab/>
              <w:t>подлежит</w:t>
            </w:r>
          </w:p>
          <w:p>
            <w:pPr>
              <w:pStyle w:val="TableParagraph"/>
              <w:spacing w:line="298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Объекты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дорожного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сервиса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>
        <w:trPr>
          <w:trHeight w:val="5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Заправка транспортных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средств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>
        <w:trPr>
          <w:trHeight w:val="5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дорожного</w:t>
            </w:r>
          </w:p>
          <w:p>
            <w:pPr>
              <w:pStyle w:val="TableParagraph"/>
              <w:spacing w:line="285" w:lineRule="exact" w:before="1"/>
              <w:ind w:left="110"/>
              <w:rPr>
                <w:sz w:val="26"/>
              </w:rPr>
            </w:pPr>
            <w:r>
              <w:rPr>
                <w:sz w:val="26"/>
              </w:rPr>
              <w:t>отдыха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Автомобильные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мойки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Ремонт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автомобилей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Связь</w:t>
            </w:r>
          </w:p>
        </w:tc>
        <w:tc>
          <w:tcPr>
            <w:tcW w:w="3229" w:type="dxa"/>
          </w:tcPr>
          <w:p>
            <w:pPr>
              <w:pStyle w:val="TableParagraph"/>
              <w:spacing w:line="292" w:lineRule="exact"/>
              <w:ind w:left="823" w:firstLine="93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подлежит</w:t>
            </w:r>
          </w:p>
          <w:p>
            <w:pPr>
              <w:pStyle w:val="TableParagraph"/>
              <w:spacing w:line="298" w:lineRule="exact"/>
              <w:ind w:left="271" w:right="255" w:firstLine="552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ind w:left="110" w:right="803"/>
              <w:rPr>
                <w:sz w:val="26"/>
              </w:rPr>
            </w:pPr>
            <w:r>
              <w:rPr>
                <w:sz w:val="26"/>
              </w:rPr>
              <w:t>Объекты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коммунального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обслуживания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4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ind w:left="110" w:right="771"/>
              <w:rPr>
                <w:sz w:val="26"/>
              </w:rPr>
            </w:pPr>
            <w:r>
              <w:rPr>
                <w:sz w:val="26"/>
              </w:rPr>
              <w:t>Объекты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предоставления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коммунальных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услуг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299" w:hRule="atLeast"/>
        </w:trPr>
        <w:tc>
          <w:tcPr>
            <w:tcW w:w="2991" w:type="dxa"/>
            <w:vMerge w:val="restart"/>
          </w:tcPr>
          <w:p>
            <w:pPr>
              <w:pStyle w:val="TableParagraph"/>
              <w:tabs>
                <w:tab w:pos="1307" w:val="left" w:leader="none"/>
                <w:tab w:pos="2741" w:val="left" w:leader="none"/>
              </w:tabs>
              <w:spacing w:before="2"/>
              <w:ind w:left="107" w:right="97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Максимальный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процент</w:t>
              <w:tab/>
              <w:t>застройки</w:t>
              <w:tab/>
            </w:r>
            <w:r>
              <w:rPr>
                <w:b/>
                <w:spacing w:val="-5"/>
                <w:sz w:val="26"/>
              </w:rPr>
              <w:t>в</w:t>
            </w:r>
          </w:p>
          <w:p>
            <w:pPr>
              <w:pStyle w:val="TableParagraph"/>
              <w:tabs>
                <w:tab w:pos="1558" w:val="left" w:leader="none"/>
              </w:tabs>
              <w:spacing w:line="289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границах</w:t>
              <w:tab/>
              <w:t>земельного</w:t>
            </w: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Бытовое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обслуживание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  <w:tr>
        <w:trPr>
          <w:trHeight w:val="5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Культурное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развитие,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объекты</w:t>
            </w:r>
          </w:p>
          <w:p>
            <w:pPr>
              <w:pStyle w:val="TableParagraph"/>
              <w:spacing w:line="287" w:lineRule="exact" w:before="1"/>
              <w:ind w:left="110"/>
              <w:rPr>
                <w:sz w:val="26"/>
              </w:rPr>
            </w:pPr>
            <w:r>
              <w:rPr>
                <w:sz w:val="26"/>
              </w:rPr>
              <w:t>культурно-досуговой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</w:tbl>
    <w:p>
      <w:pPr>
        <w:spacing w:after="0" w:line="291" w:lineRule="exact"/>
        <w:jc w:val="center"/>
        <w:rPr>
          <w:sz w:val="26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bookmarkStart w:name="_bookmark7" w:id="14"/>
      <w:bookmarkEnd w:id="14"/>
      <w:r>
        <w:rPr/>
      </w:r>
      <w:r>
        <w:rPr>
          <w:sz w:val="16"/>
        </w:rPr>
      </w: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1"/>
        <w:gridCol w:w="3706"/>
        <w:gridCol w:w="3229"/>
      </w:tblGrid>
      <w:tr>
        <w:trPr>
          <w:trHeight w:val="597" w:hRule="atLeast"/>
        </w:trPr>
        <w:tc>
          <w:tcPr>
            <w:tcW w:w="2991" w:type="dxa"/>
          </w:tcPr>
          <w:p>
            <w:pPr>
              <w:pStyle w:val="TableParagraph"/>
              <w:tabs>
                <w:tab w:pos="1558" w:val="left" w:leader="none"/>
              </w:tabs>
              <w:spacing w:line="300" w:lineRule="exact"/>
              <w:ind w:left="107" w:right="97"/>
              <w:rPr>
                <w:b/>
                <w:sz w:val="26"/>
              </w:rPr>
            </w:pPr>
            <w:r>
              <w:rPr>
                <w:b/>
                <w:sz w:val="26"/>
              </w:rPr>
              <w:t>Площадь</w:t>
              <w:tab/>
            </w:r>
            <w:r>
              <w:rPr>
                <w:b/>
                <w:spacing w:val="-1"/>
                <w:sz w:val="26"/>
              </w:rPr>
              <w:t>земельного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участка</w:t>
            </w:r>
          </w:p>
        </w:tc>
        <w:tc>
          <w:tcPr>
            <w:tcW w:w="3706" w:type="dxa"/>
          </w:tcPr>
          <w:p>
            <w:pPr>
              <w:pStyle w:val="TableParagraph"/>
              <w:spacing w:line="298" w:lineRule="exact"/>
              <w:ind w:left="1036"/>
              <w:rPr>
                <w:b/>
                <w:sz w:val="26"/>
              </w:rPr>
            </w:pPr>
            <w:r>
              <w:rPr>
                <w:b/>
                <w:sz w:val="26"/>
              </w:rPr>
              <w:t>минимальная</w:t>
            </w:r>
          </w:p>
        </w:tc>
        <w:tc>
          <w:tcPr>
            <w:tcW w:w="3229" w:type="dxa"/>
          </w:tcPr>
          <w:p>
            <w:pPr>
              <w:pStyle w:val="TableParagraph"/>
              <w:spacing w:line="298" w:lineRule="exact"/>
              <w:ind w:left="250" w:right="2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максимальная</w:t>
            </w:r>
          </w:p>
        </w:tc>
      </w:tr>
      <w:tr>
        <w:trPr>
          <w:trHeight w:val="349" w:hRule="atLeast"/>
        </w:trPr>
        <w:tc>
          <w:tcPr>
            <w:tcW w:w="2991" w:type="dxa"/>
            <w:vMerge w:val="restart"/>
          </w:tcPr>
          <w:p>
            <w:pPr>
              <w:pStyle w:val="TableParagraph"/>
              <w:spacing w:line="29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участка,</w:t>
            </w:r>
          </w:p>
          <w:p>
            <w:pPr>
              <w:pStyle w:val="TableParagraph"/>
              <w:tabs>
                <w:tab w:pos="1929" w:val="left" w:leader="none"/>
              </w:tabs>
              <w:ind w:left="107" w:right="9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определяемый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как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отношение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суммарной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площади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земельного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участка,</w:t>
              <w:tab/>
            </w:r>
            <w:r>
              <w:rPr>
                <w:b/>
                <w:spacing w:val="-1"/>
                <w:sz w:val="26"/>
              </w:rPr>
              <w:t>которая</w:t>
            </w:r>
            <w:r>
              <w:rPr>
                <w:b/>
                <w:spacing w:val="-63"/>
                <w:sz w:val="26"/>
              </w:rPr>
              <w:t> </w:t>
            </w:r>
            <w:r>
              <w:rPr>
                <w:b/>
                <w:sz w:val="26"/>
              </w:rPr>
              <w:t>может быть застроена,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ко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всей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площади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земельного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участка</w:t>
            </w: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32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Парки культуры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отдыха</w:t>
            </w:r>
          </w:p>
        </w:tc>
        <w:tc>
          <w:tcPr>
            <w:tcW w:w="3229" w:type="dxa"/>
          </w:tcPr>
          <w:p>
            <w:pPr>
              <w:pStyle w:val="TableParagraph"/>
              <w:ind w:left="823" w:right="813" w:firstLine="2"/>
              <w:jc w:val="center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5" w:lineRule="exact"/>
              <w:ind w:left="250" w:right="245"/>
              <w:jc w:val="center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Магазины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Общественное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питание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Отдых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(рекреация)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7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4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Туристическое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обслуживание</w:t>
            </w:r>
          </w:p>
        </w:tc>
        <w:tc>
          <w:tcPr>
            <w:tcW w:w="3229" w:type="dxa"/>
          </w:tcPr>
          <w:p>
            <w:pPr>
              <w:pStyle w:val="TableParagraph"/>
              <w:ind w:left="110" w:right="1517"/>
              <w:rPr>
                <w:sz w:val="26"/>
              </w:rPr>
            </w:pPr>
            <w:r>
              <w:rPr>
                <w:sz w:val="26"/>
              </w:rPr>
              <w:t>не подлежит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установлению</w:t>
            </w:r>
          </w:p>
          <w:p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настоящими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Развлечения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ind w:left="110"/>
              <w:rPr>
                <w:sz w:val="26"/>
              </w:rPr>
            </w:pPr>
            <w:r>
              <w:rPr>
                <w:spacing w:val="-1"/>
                <w:sz w:val="26"/>
              </w:rPr>
              <w:t>Природно-познавательный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туризм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подлежит</w:t>
            </w:r>
          </w:p>
          <w:p>
            <w:pPr>
              <w:pStyle w:val="TableParagraph"/>
              <w:spacing w:line="298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Охота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рыбалка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подлежит</w:t>
            </w:r>
          </w:p>
          <w:p>
            <w:pPr>
              <w:pStyle w:val="TableParagraph"/>
              <w:spacing w:line="298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ind w:left="110" w:right="358"/>
              <w:rPr>
                <w:sz w:val="26"/>
              </w:rPr>
            </w:pPr>
            <w:r>
              <w:rPr>
                <w:sz w:val="26"/>
              </w:rPr>
              <w:t>Поля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гольфа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конных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прогулок</w:t>
            </w:r>
          </w:p>
        </w:tc>
        <w:tc>
          <w:tcPr>
            <w:tcW w:w="3229" w:type="dxa"/>
          </w:tcPr>
          <w:p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подлежит</w:t>
            </w:r>
          </w:p>
          <w:p>
            <w:pPr>
              <w:pStyle w:val="TableParagraph"/>
              <w:spacing w:line="298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ind w:left="110" w:right="1173"/>
              <w:rPr>
                <w:sz w:val="26"/>
              </w:rPr>
            </w:pPr>
            <w:r>
              <w:rPr>
                <w:spacing w:val="-1"/>
                <w:sz w:val="26"/>
              </w:rPr>
              <w:t>Историко-культурная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подлежит</w:t>
            </w:r>
          </w:p>
          <w:p>
            <w:pPr>
              <w:pStyle w:val="TableParagraph"/>
              <w:spacing w:line="298" w:lineRule="exact"/>
              <w:ind w:left="110" w:right="416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35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Объекты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дорожного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сервиса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  <w:tr>
        <w:trPr>
          <w:trHeight w:val="5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Заправка транспортных</w:t>
            </w:r>
          </w:p>
          <w:p>
            <w:pPr>
              <w:pStyle w:val="TableParagraph"/>
              <w:spacing w:line="285" w:lineRule="exact" w:before="1"/>
              <w:ind w:left="110"/>
              <w:rPr>
                <w:sz w:val="26"/>
              </w:rPr>
            </w:pPr>
            <w:r>
              <w:rPr>
                <w:sz w:val="26"/>
              </w:rPr>
              <w:t>средств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  <w:tr>
        <w:trPr>
          <w:trHeight w:val="5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дорожного</w:t>
            </w:r>
          </w:p>
          <w:p>
            <w:pPr>
              <w:pStyle w:val="TableParagraph"/>
              <w:spacing w:line="285" w:lineRule="exact" w:before="1"/>
              <w:ind w:left="110"/>
              <w:rPr>
                <w:sz w:val="26"/>
              </w:rPr>
            </w:pPr>
            <w:r>
              <w:rPr>
                <w:sz w:val="26"/>
              </w:rPr>
              <w:t>отдыха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  <w:tr>
        <w:trPr>
          <w:trHeight w:val="300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Автомобильные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мойки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  <w:tr>
        <w:trPr>
          <w:trHeight w:val="2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Ремонт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автомобилей</w:t>
            </w:r>
          </w:p>
        </w:tc>
        <w:tc>
          <w:tcPr>
            <w:tcW w:w="3229" w:type="dxa"/>
          </w:tcPr>
          <w:p>
            <w:pPr>
              <w:pStyle w:val="TableParagraph"/>
              <w:spacing w:line="280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80%</w:t>
            </w:r>
          </w:p>
        </w:tc>
      </w:tr>
      <w:tr>
        <w:trPr>
          <w:trHeight w:val="8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Связь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823" w:firstLine="93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подлежит</w:t>
            </w:r>
          </w:p>
          <w:p>
            <w:pPr>
              <w:pStyle w:val="TableParagraph"/>
              <w:spacing w:line="298" w:lineRule="exact"/>
              <w:ind w:left="271" w:right="255" w:firstLine="552"/>
              <w:rPr>
                <w:sz w:val="26"/>
              </w:rPr>
            </w:pPr>
            <w:r>
              <w:rPr>
                <w:sz w:val="26"/>
              </w:rPr>
              <w:t>установлению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настоящими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Правилами</w:t>
            </w:r>
          </w:p>
        </w:tc>
      </w:tr>
      <w:tr>
        <w:trPr>
          <w:trHeight w:val="597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Объекты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коммунального</w:t>
            </w:r>
          </w:p>
          <w:p>
            <w:pPr>
              <w:pStyle w:val="TableParagraph"/>
              <w:spacing w:line="285" w:lineRule="exact" w:before="1"/>
              <w:ind w:left="110"/>
              <w:rPr>
                <w:sz w:val="26"/>
              </w:rPr>
            </w:pPr>
            <w:r>
              <w:rPr>
                <w:sz w:val="26"/>
              </w:rPr>
              <w:t>обслуживания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60%</w:t>
            </w:r>
          </w:p>
        </w:tc>
      </w:tr>
      <w:tr>
        <w:trPr>
          <w:trHeight w:val="599" w:hRule="atLeast"/>
        </w:trPr>
        <w:tc>
          <w:tcPr>
            <w:tcW w:w="2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6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Объекты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предоставления</w:t>
            </w:r>
          </w:p>
          <w:p>
            <w:pPr>
              <w:pStyle w:val="TableParagraph"/>
              <w:spacing w:line="287" w:lineRule="exact" w:before="1"/>
              <w:ind w:left="110"/>
              <w:rPr>
                <w:sz w:val="26"/>
              </w:rPr>
            </w:pPr>
            <w:r>
              <w:rPr>
                <w:sz w:val="26"/>
              </w:rPr>
              <w:t>коммунальных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услуг</w:t>
            </w:r>
          </w:p>
        </w:tc>
        <w:tc>
          <w:tcPr>
            <w:tcW w:w="3229" w:type="dxa"/>
          </w:tcPr>
          <w:p>
            <w:pPr>
              <w:pStyle w:val="TableParagraph"/>
              <w:spacing w:line="291" w:lineRule="exact"/>
              <w:ind w:left="250" w:right="244"/>
              <w:jc w:val="center"/>
              <w:rPr>
                <w:sz w:val="26"/>
              </w:rPr>
            </w:pPr>
            <w:r>
              <w:rPr>
                <w:sz w:val="26"/>
              </w:rPr>
              <w:t>60%</w:t>
            </w:r>
          </w:p>
        </w:tc>
      </w:tr>
    </w:tbl>
    <w:p>
      <w:pPr>
        <w:spacing w:after="0" w:line="291" w:lineRule="exact"/>
        <w:jc w:val="center"/>
        <w:rPr>
          <w:sz w:val="26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11"/>
      </w:pPr>
    </w:p>
    <w:p>
      <w:pPr>
        <w:pStyle w:val="Heading1"/>
        <w:spacing w:before="89"/>
        <w:ind w:left="1666"/>
      </w:pPr>
      <w:r>
        <w:rPr/>
        <w:t>2.1</w:t>
      </w:r>
      <w:r>
        <w:rPr>
          <w:spacing w:val="-3"/>
        </w:rPr>
        <w:t> </w:t>
      </w:r>
      <w:r>
        <w:rPr/>
        <w:t>Планировочные</w:t>
      </w:r>
      <w:r>
        <w:rPr>
          <w:spacing w:val="-2"/>
        </w:rPr>
        <w:t> </w:t>
      </w:r>
      <w:r>
        <w:rPr/>
        <w:t>ограничения</w:t>
      </w:r>
      <w:r>
        <w:rPr>
          <w:spacing w:val="-5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проектирования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1"/>
        <w:ind w:left="672" w:right="587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ГрК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зонами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признаются:</w:t>
      </w:r>
      <w:r>
        <w:rPr>
          <w:spacing w:val="1"/>
        </w:rPr>
        <w:t> </w:t>
      </w:r>
      <w:r>
        <w:rPr/>
        <w:t>охранные,</w:t>
      </w:r>
      <w:r>
        <w:rPr>
          <w:spacing w:val="1"/>
        </w:rPr>
        <w:t> </w:t>
      </w:r>
      <w:r>
        <w:rPr/>
        <w:t>санитарно-защитные</w:t>
      </w:r>
      <w:r>
        <w:rPr>
          <w:spacing w:val="1"/>
        </w:rPr>
        <w:t> </w:t>
      </w:r>
      <w:r>
        <w:rPr/>
        <w:t>зоны,</w:t>
      </w:r>
      <w:r>
        <w:rPr>
          <w:spacing w:val="1"/>
        </w:rPr>
        <w:t> </w:t>
      </w:r>
      <w:r>
        <w:rPr/>
        <w:t>зоны охраны объектов культурного наследия (памятников истории и культуры)</w:t>
      </w:r>
      <w:r>
        <w:rPr>
          <w:spacing w:val="1"/>
        </w:rPr>
        <w:t> </w:t>
      </w:r>
      <w:r>
        <w:rPr/>
        <w:t>народов Российской Федерации, водоохранные зоны,</w:t>
      </w:r>
      <w:r>
        <w:rPr>
          <w:spacing w:val="1"/>
        </w:rPr>
        <w:t> </w:t>
      </w:r>
      <w:r>
        <w:rPr/>
        <w:t>зоны санитарной охраны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питьевого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хозяйственно-бытового</w:t>
      </w:r>
      <w:r>
        <w:rPr>
          <w:spacing w:val="1"/>
        </w:rPr>
        <w:t> </w:t>
      </w:r>
      <w:r>
        <w:rPr/>
        <w:t>водоснабжения,</w:t>
      </w:r>
      <w:r>
        <w:rPr>
          <w:spacing w:val="7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охраняемых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зоны,</w:t>
      </w:r>
      <w:r>
        <w:rPr>
          <w:spacing w:val="1"/>
        </w:rPr>
        <w:t> </w:t>
      </w:r>
      <w:r>
        <w:rPr/>
        <w:t>устанавливаемые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-4"/>
        </w:rPr>
        <w:t> </w:t>
      </w:r>
      <w:r>
        <w:rPr/>
        <w:t>Российской Федерации.</w:t>
      </w:r>
    </w:p>
    <w:p>
      <w:pPr>
        <w:pStyle w:val="BodyText"/>
        <w:spacing w:before="2"/>
        <w:ind w:left="672" w:right="586" w:firstLine="720"/>
        <w:jc w:val="both"/>
      </w:pPr>
      <w:r>
        <w:rPr/>
        <w:t>Охранная зона считается установленной с момента внесения в документы</w:t>
      </w:r>
      <w:r>
        <w:rPr>
          <w:spacing w:val="1"/>
        </w:rPr>
        <w:t> </w:t>
      </w:r>
      <w:r>
        <w:rPr/>
        <w:t>государственного кадастрового учета сведений о ее границах. В настоящее время</w:t>
      </w:r>
      <w:r>
        <w:rPr>
          <w:spacing w:val="1"/>
        </w:rPr>
        <w:t> </w:t>
      </w:r>
      <w:r>
        <w:rPr/>
        <w:t>зоны с особыми условиями использования территории учтены в ЕГРН частично.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установлены</w:t>
      </w:r>
      <w:r>
        <w:rPr>
          <w:spacing w:val="1"/>
        </w:rPr>
        <w:t> </w:t>
      </w:r>
      <w:r>
        <w:rPr/>
        <w:t>недостающие</w:t>
      </w:r>
      <w:r>
        <w:rPr>
          <w:spacing w:val="1"/>
        </w:rPr>
        <w:t> </w:t>
      </w:r>
      <w:r>
        <w:rPr/>
        <w:t>охранные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существующие</w:t>
      </w:r>
      <w:r>
        <w:rPr>
          <w:spacing w:val="-67"/>
        </w:rPr>
        <w:t> </w:t>
      </w:r>
      <w:r>
        <w:rPr/>
        <w:t>инженерные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проектируемые</w:t>
      </w:r>
      <w:r>
        <w:rPr>
          <w:spacing w:val="1"/>
        </w:rPr>
        <w:t> </w:t>
      </w:r>
      <w:r>
        <w:rPr/>
        <w:t>инженерные</w:t>
      </w:r>
      <w:r>
        <w:rPr>
          <w:spacing w:val="71"/>
        </w:rPr>
        <w:t> </w:t>
      </w:r>
      <w:r>
        <w:rPr/>
        <w:t>коммуникации.</w:t>
      </w:r>
      <w:r>
        <w:rPr>
          <w:spacing w:val="-67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охраняемые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проектируемой</w:t>
      </w:r>
      <w:r>
        <w:rPr>
          <w:spacing w:val="-1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отсутствуют.</w:t>
      </w:r>
    </w:p>
    <w:p>
      <w:pPr>
        <w:pStyle w:val="BodyText"/>
      </w:pPr>
    </w:p>
    <w:p>
      <w:pPr>
        <w:pStyle w:val="BodyText"/>
        <w:ind w:left="672" w:right="588" w:firstLine="720"/>
        <w:jc w:val="both"/>
      </w:pPr>
      <w:r>
        <w:rPr/>
        <w:t>Территория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обременена</w:t>
      </w:r>
      <w:r>
        <w:rPr>
          <w:spacing w:val="1"/>
        </w:rPr>
        <w:t> </w:t>
      </w:r>
      <w:r>
        <w:rPr/>
        <w:t>охранными</w:t>
      </w:r>
      <w:r>
        <w:rPr>
          <w:spacing w:val="1"/>
        </w:rPr>
        <w:t> </w:t>
      </w:r>
      <w:r>
        <w:rPr/>
        <w:t>зонами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водоснабжения,</w:t>
      </w:r>
      <w:r>
        <w:rPr>
          <w:spacing w:val="1"/>
        </w:rPr>
        <w:t> </w:t>
      </w:r>
      <w:r>
        <w:rPr/>
        <w:t>газораспределительных</w:t>
      </w:r>
      <w:r>
        <w:rPr>
          <w:spacing w:val="1"/>
        </w:rPr>
        <w:t> </w:t>
      </w:r>
      <w:r>
        <w:rPr/>
        <w:t>сетей,</w:t>
      </w:r>
      <w:r>
        <w:rPr>
          <w:spacing w:val="1"/>
        </w:rPr>
        <w:t> </w:t>
      </w:r>
      <w:r>
        <w:rPr/>
        <w:t>воздушных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кабельных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электропередачи.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393" w:right="0" w:firstLine="0"/>
        <w:jc w:val="both"/>
        <w:rPr>
          <w:sz w:val="28"/>
        </w:rPr>
      </w:pPr>
      <w:r>
        <w:rPr>
          <w:b/>
          <w:sz w:val="28"/>
        </w:rPr>
        <w:t>Охранная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зона сетей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газоснабжения </w:t>
      </w:r>
      <w:r>
        <w:rPr>
          <w:sz w:val="28"/>
        </w:rPr>
        <w:t>(2</w:t>
      </w:r>
      <w:r>
        <w:rPr>
          <w:spacing w:val="-1"/>
          <w:sz w:val="28"/>
        </w:rPr>
        <w:t> </w:t>
      </w:r>
      <w:r>
        <w:rPr>
          <w:sz w:val="28"/>
        </w:rPr>
        <w:t>метра).</w:t>
      </w:r>
    </w:p>
    <w:p>
      <w:pPr>
        <w:pStyle w:val="BodyText"/>
        <w:spacing w:before="2"/>
        <w:ind w:left="672" w:right="590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газораспределительных</w:t>
      </w:r>
      <w:r>
        <w:rPr>
          <w:spacing w:val="1"/>
        </w:rPr>
        <w:t> </w:t>
      </w:r>
      <w:r>
        <w:rPr/>
        <w:t>сетей,</w:t>
      </w:r>
      <w:r>
        <w:rPr>
          <w:spacing w:val="1"/>
        </w:rPr>
        <w:t> </w:t>
      </w:r>
      <w:r>
        <w:rPr/>
        <w:t>утверждѐнными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20.11.2000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878,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повреждения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условий их</w:t>
      </w:r>
      <w:r>
        <w:rPr>
          <w:spacing w:val="-2"/>
        </w:rPr>
        <w:t> </w:t>
      </w:r>
      <w:r>
        <w:rPr/>
        <w:t>нормальной</w:t>
      </w:r>
      <w:r>
        <w:rPr>
          <w:spacing w:val="-1"/>
        </w:rPr>
        <w:t> </w:t>
      </w:r>
      <w:r>
        <w:rPr/>
        <w:t>эксплуатации</w:t>
      </w:r>
      <w:r>
        <w:rPr>
          <w:spacing w:val="-3"/>
        </w:rPr>
        <w:t> </w:t>
      </w:r>
      <w:r>
        <w:rPr/>
        <w:t>налагаются</w:t>
      </w:r>
      <w:r>
        <w:rPr>
          <w:spacing w:val="-1"/>
        </w:rPr>
        <w:t> </w:t>
      </w:r>
      <w:r>
        <w:rPr/>
        <w:t>ограничения: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</w:tabs>
        <w:spacing w:line="320" w:lineRule="exact" w:before="0" w:after="0"/>
        <w:ind w:left="1556" w:right="0" w:hanging="164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> </w:t>
      </w:r>
      <w:r>
        <w:rPr>
          <w:sz w:val="28"/>
        </w:rPr>
        <w:t>объекты</w:t>
      </w:r>
      <w:r>
        <w:rPr>
          <w:spacing w:val="-2"/>
          <w:sz w:val="28"/>
        </w:rPr>
        <w:t> </w:t>
      </w:r>
      <w:r>
        <w:rPr>
          <w:sz w:val="28"/>
        </w:rPr>
        <w:t>жилищно-гражданского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производственного</w:t>
      </w:r>
      <w:r>
        <w:rPr>
          <w:spacing w:val="-5"/>
          <w:sz w:val="28"/>
        </w:rPr>
        <w:t> </w:t>
      </w:r>
      <w:r>
        <w:rPr>
          <w:sz w:val="28"/>
        </w:rPr>
        <w:t>назначения;</w:t>
      </w:r>
    </w:p>
    <w:p>
      <w:pPr>
        <w:pStyle w:val="ListParagraph"/>
        <w:numPr>
          <w:ilvl w:val="0"/>
          <w:numId w:val="10"/>
        </w:numPr>
        <w:tabs>
          <w:tab w:pos="1710" w:val="left" w:leader="none"/>
        </w:tabs>
        <w:spacing w:line="240" w:lineRule="auto" w:before="0" w:after="0"/>
        <w:ind w:left="672" w:right="590" w:firstLine="720"/>
        <w:jc w:val="both"/>
        <w:rPr>
          <w:sz w:val="28"/>
        </w:rPr>
      </w:pPr>
      <w:r>
        <w:rPr>
          <w:sz w:val="28"/>
        </w:rPr>
        <w:t>сносить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реконструировать</w:t>
      </w:r>
      <w:r>
        <w:rPr>
          <w:spacing w:val="1"/>
          <w:sz w:val="28"/>
        </w:rPr>
        <w:t> </w:t>
      </w:r>
      <w:r>
        <w:rPr>
          <w:sz w:val="28"/>
        </w:rPr>
        <w:t>мосты,</w:t>
      </w:r>
      <w:r>
        <w:rPr>
          <w:spacing w:val="1"/>
          <w:sz w:val="28"/>
        </w:rPr>
        <w:t> </w:t>
      </w:r>
      <w:r>
        <w:rPr>
          <w:sz w:val="28"/>
        </w:rPr>
        <w:t>коллекторы,</w:t>
      </w:r>
      <w:r>
        <w:rPr>
          <w:spacing w:val="1"/>
          <w:sz w:val="28"/>
        </w:rPr>
        <w:t> </w:t>
      </w:r>
      <w:r>
        <w:rPr>
          <w:sz w:val="28"/>
        </w:rPr>
        <w:t>автомобильные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железные дороги с расположенными на них газораспределительными сетями без</w:t>
      </w:r>
      <w:r>
        <w:rPr>
          <w:spacing w:val="1"/>
          <w:sz w:val="28"/>
        </w:rPr>
        <w:t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> </w:t>
      </w:r>
      <w:r>
        <w:rPr>
          <w:sz w:val="28"/>
        </w:rPr>
        <w:t>выноса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газопроводов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согласованию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эксплуатационными</w:t>
      </w:r>
      <w:r>
        <w:rPr>
          <w:spacing w:val="-3"/>
          <w:sz w:val="28"/>
        </w:rPr>
        <w:t> </w:t>
      </w:r>
      <w:r>
        <w:rPr>
          <w:sz w:val="28"/>
        </w:rPr>
        <w:t>организациями;</w:t>
      </w:r>
    </w:p>
    <w:p>
      <w:pPr>
        <w:pStyle w:val="ListParagraph"/>
        <w:numPr>
          <w:ilvl w:val="0"/>
          <w:numId w:val="10"/>
        </w:numPr>
        <w:tabs>
          <w:tab w:pos="1562" w:val="left" w:leader="none"/>
        </w:tabs>
        <w:spacing w:line="240" w:lineRule="auto" w:before="2" w:after="0"/>
        <w:ind w:left="672" w:right="589" w:firstLine="720"/>
        <w:jc w:val="both"/>
        <w:rPr>
          <w:sz w:val="28"/>
        </w:rPr>
      </w:pPr>
      <w:r>
        <w:rPr>
          <w:sz w:val="28"/>
        </w:rPr>
        <w:t>разрушать берегоукрепительные сооружения, водопропускные устройства,</w:t>
      </w:r>
      <w:r>
        <w:rPr>
          <w:spacing w:val="-67"/>
          <w:sz w:val="28"/>
        </w:rPr>
        <w:t> </w:t>
      </w:r>
      <w:r>
        <w:rPr>
          <w:sz w:val="28"/>
        </w:rPr>
        <w:t>земляные и иные сооружения, предохраняющие газораспределительные сети от</w:t>
      </w:r>
      <w:r>
        <w:rPr>
          <w:spacing w:val="1"/>
          <w:sz w:val="28"/>
        </w:rPr>
        <w:t> </w:t>
      </w:r>
      <w:r>
        <w:rPr>
          <w:sz w:val="28"/>
        </w:rPr>
        <w:t>разрушений;</w:t>
      </w:r>
    </w:p>
    <w:p>
      <w:pPr>
        <w:pStyle w:val="ListParagraph"/>
        <w:numPr>
          <w:ilvl w:val="0"/>
          <w:numId w:val="10"/>
        </w:numPr>
        <w:tabs>
          <w:tab w:pos="1590" w:val="left" w:leader="none"/>
        </w:tabs>
        <w:spacing w:line="240" w:lineRule="auto" w:before="0" w:after="0"/>
        <w:ind w:left="672" w:right="593" w:firstLine="720"/>
        <w:jc w:val="both"/>
        <w:rPr>
          <w:sz w:val="28"/>
        </w:rPr>
      </w:pPr>
      <w:r>
        <w:rPr>
          <w:sz w:val="28"/>
        </w:rPr>
        <w:t>перемещать, повреждать, засыпать и уничтожать опознавательные знаки,</w:t>
      </w:r>
      <w:r>
        <w:rPr>
          <w:spacing w:val="1"/>
          <w:sz w:val="28"/>
        </w:rPr>
        <w:t> </w:t>
      </w:r>
      <w:r>
        <w:rPr>
          <w:sz w:val="28"/>
        </w:rPr>
        <w:t>контрольно-измерительные пункты и другие устройства газораспределительных</w:t>
      </w:r>
      <w:r>
        <w:rPr>
          <w:spacing w:val="1"/>
          <w:sz w:val="28"/>
        </w:rPr>
        <w:t> </w:t>
      </w:r>
      <w:r>
        <w:rPr>
          <w:sz w:val="28"/>
        </w:rPr>
        <w:t>сетей;</w:t>
      </w:r>
    </w:p>
    <w:p>
      <w:pPr>
        <w:pStyle w:val="ListParagraph"/>
        <w:numPr>
          <w:ilvl w:val="0"/>
          <w:numId w:val="10"/>
        </w:numPr>
        <w:tabs>
          <w:tab w:pos="1569" w:val="left" w:leader="none"/>
        </w:tabs>
        <w:spacing w:line="240" w:lineRule="auto" w:before="0" w:after="0"/>
        <w:ind w:left="672" w:right="589" w:firstLine="720"/>
        <w:jc w:val="both"/>
        <w:rPr>
          <w:sz w:val="28"/>
        </w:rPr>
      </w:pPr>
      <w:r>
        <w:rPr>
          <w:sz w:val="28"/>
        </w:rPr>
        <w:t>устраивать свалки и склады, разливать растворы кислот, солей, щелочей 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-4"/>
          <w:sz w:val="28"/>
        </w:rPr>
        <w:t> </w:t>
      </w:r>
      <w:r>
        <w:rPr>
          <w:sz w:val="28"/>
        </w:rPr>
        <w:t>химически активных</w:t>
      </w:r>
      <w:r>
        <w:rPr>
          <w:spacing w:val="1"/>
          <w:sz w:val="28"/>
        </w:rPr>
        <w:t> </w:t>
      </w:r>
      <w:r>
        <w:rPr>
          <w:sz w:val="28"/>
        </w:rPr>
        <w:t>веществ;</w:t>
      </w:r>
    </w:p>
    <w:p>
      <w:pPr>
        <w:pStyle w:val="ListParagraph"/>
        <w:numPr>
          <w:ilvl w:val="0"/>
          <w:numId w:val="10"/>
        </w:numPr>
        <w:tabs>
          <w:tab w:pos="1619" w:val="left" w:leader="none"/>
        </w:tabs>
        <w:spacing w:line="240" w:lineRule="auto" w:before="0" w:after="0"/>
        <w:ind w:left="672" w:right="592" w:firstLine="720"/>
        <w:jc w:val="both"/>
        <w:rPr>
          <w:sz w:val="28"/>
        </w:rPr>
      </w:pPr>
      <w:r>
        <w:rPr>
          <w:sz w:val="28"/>
        </w:rPr>
        <w:t>огораживать и перегораживать охранные зоны, препятствовать доступу</w:t>
      </w:r>
      <w:r>
        <w:rPr>
          <w:spacing w:val="1"/>
          <w:sz w:val="28"/>
        </w:rPr>
        <w:t> </w:t>
      </w:r>
      <w:r>
        <w:rPr>
          <w:sz w:val="28"/>
        </w:rPr>
        <w:t>персонала</w:t>
      </w:r>
      <w:r>
        <w:rPr>
          <w:spacing w:val="23"/>
          <w:sz w:val="28"/>
        </w:rPr>
        <w:t> </w:t>
      </w:r>
      <w:r>
        <w:rPr>
          <w:sz w:val="28"/>
        </w:rPr>
        <w:t>эксплуатационных</w:t>
      </w:r>
      <w:r>
        <w:rPr>
          <w:spacing w:val="22"/>
          <w:sz w:val="28"/>
        </w:rPr>
        <w:t> </w:t>
      </w:r>
      <w:r>
        <w:rPr>
          <w:sz w:val="28"/>
        </w:rPr>
        <w:t>организаций</w:t>
      </w:r>
      <w:r>
        <w:rPr>
          <w:spacing w:val="24"/>
          <w:sz w:val="28"/>
        </w:rPr>
        <w:t> </w:t>
      </w:r>
      <w:r>
        <w:rPr>
          <w:sz w:val="28"/>
        </w:rPr>
        <w:t>к</w:t>
      </w:r>
      <w:r>
        <w:rPr>
          <w:spacing w:val="24"/>
          <w:sz w:val="28"/>
        </w:rPr>
        <w:t> </w:t>
      </w:r>
      <w:r>
        <w:rPr>
          <w:sz w:val="28"/>
        </w:rPr>
        <w:t>газораспределительным</w:t>
      </w:r>
      <w:r>
        <w:rPr>
          <w:spacing w:val="24"/>
          <w:sz w:val="28"/>
        </w:rPr>
        <w:t> </w:t>
      </w:r>
      <w:r>
        <w:rPr>
          <w:sz w:val="28"/>
        </w:rPr>
        <w:t>сетям,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 w:right="596"/>
        <w:jc w:val="both"/>
      </w:pPr>
      <w:r>
        <w:rPr/>
        <w:t>проведению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устранению</w:t>
      </w:r>
      <w:r>
        <w:rPr>
          <w:spacing w:val="1"/>
        </w:rPr>
        <w:t> </w:t>
      </w:r>
      <w:r>
        <w:rPr/>
        <w:t>повреждений</w:t>
      </w:r>
      <w:r>
        <w:rPr>
          <w:spacing w:val="1"/>
        </w:rPr>
        <w:t> </w:t>
      </w:r>
      <w:r>
        <w:rPr/>
        <w:t>газораспределительных</w:t>
      </w:r>
      <w:r>
        <w:rPr>
          <w:spacing w:val="-67"/>
        </w:rPr>
        <w:t> </w:t>
      </w:r>
      <w:r>
        <w:rPr/>
        <w:t>сетей;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</w:tabs>
        <w:spacing w:line="321" w:lineRule="exact" w:before="0" w:after="0"/>
        <w:ind w:left="1556" w:right="0" w:hanging="164"/>
        <w:jc w:val="both"/>
        <w:rPr>
          <w:sz w:val="28"/>
        </w:rPr>
      </w:pPr>
      <w:r>
        <w:rPr>
          <w:sz w:val="28"/>
        </w:rPr>
        <w:t>разводить</w:t>
      </w:r>
      <w:r>
        <w:rPr>
          <w:spacing w:val="-3"/>
          <w:sz w:val="28"/>
        </w:rPr>
        <w:t> </w:t>
      </w:r>
      <w:r>
        <w:rPr>
          <w:sz w:val="28"/>
        </w:rPr>
        <w:t>огонь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размещать</w:t>
      </w:r>
      <w:r>
        <w:rPr>
          <w:spacing w:val="-2"/>
          <w:sz w:val="28"/>
        </w:rPr>
        <w:t> </w:t>
      </w:r>
      <w:r>
        <w:rPr>
          <w:sz w:val="28"/>
        </w:rPr>
        <w:t>источники</w:t>
      </w:r>
      <w:r>
        <w:rPr>
          <w:spacing w:val="-1"/>
          <w:sz w:val="28"/>
        </w:rPr>
        <w:t> </w:t>
      </w:r>
      <w:r>
        <w:rPr>
          <w:sz w:val="28"/>
        </w:rPr>
        <w:t>огня;</w:t>
      </w:r>
    </w:p>
    <w:p>
      <w:pPr>
        <w:pStyle w:val="ListParagraph"/>
        <w:numPr>
          <w:ilvl w:val="0"/>
          <w:numId w:val="10"/>
        </w:numPr>
        <w:tabs>
          <w:tab w:pos="1636" w:val="left" w:leader="none"/>
        </w:tabs>
        <w:spacing w:line="240" w:lineRule="auto" w:before="2" w:after="0"/>
        <w:ind w:left="672" w:right="593" w:firstLine="720"/>
        <w:jc w:val="both"/>
        <w:rPr>
          <w:sz w:val="28"/>
        </w:rPr>
      </w:pPr>
      <w:r>
        <w:rPr>
          <w:sz w:val="28"/>
        </w:rPr>
        <w:t>рыть</w:t>
      </w:r>
      <w:r>
        <w:rPr>
          <w:spacing w:val="1"/>
          <w:sz w:val="28"/>
        </w:rPr>
        <w:t> </w:t>
      </w:r>
      <w:r>
        <w:rPr>
          <w:sz w:val="28"/>
        </w:rPr>
        <w:t>погреба,</w:t>
      </w:r>
      <w:r>
        <w:rPr>
          <w:spacing w:val="1"/>
          <w:sz w:val="28"/>
        </w:rPr>
        <w:t> </w:t>
      </w:r>
      <w:r>
        <w:rPr>
          <w:sz w:val="28"/>
        </w:rPr>
        <w:t>копать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обрабатывать</w:t>
      </w:r>
      <w:r>
        <w:rPr>
          <w:spacing w:val="1"/>
          <w:sz w:val="28"/>
        </w:rPr>
        <w:t> </w:t>
      </w:r>
      <w:r>
        <w:rPr>
          <w:sz w:val="28"/>
        </w:rPr>
        <w:t>почву</w:t>
      </w:r>
      <w:r>
        <w:rPr>
          <w:spacing w:val="1"/>
          <w:sz w:val="28"/>
        </w:rPr>
        <w:t> </w:t>
      </w:r>
      <w:r>
        <w:rPr>
          <w:sz w:val="28"/>
        </w:rPr>
        <w:t>сельскохозяйственными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мелиоративными</w:t>
      </w:r>
      <w:r>
        <w:rPr>
          <w:spacing w:val="-1"/>
          <w:sz w:val="28"/>
        </w:rPr>
        <w:t> </w:t>
      </w:r>
      <w:r>
        <w:rPr>
          <w:sz w:val="28"/>
        </w:rPr>
        <w:t>орудиями и</w:t>
      </w:r>
      <w:r>
        <w:rPr>
          <w:spacing w:val="-1"/>
          <w:sz w:val="28"/>
        </w:rPr>
        <w:t> </w:t>
      </w:r>
      <w:r>
        <w:rPr>
          <w:sz w:val="28"/>
        </w:rPr>
        <w:t>механизмами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глубину</w:t>
      </w:r>
      <w:r>
        <w:rPr>
          <w:spacing w:val="-4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0,3</w:t>
      </w:r>
      <w:r>
        <w:rPr>
          <w:spacing w:val="-1"/>
          <w:sz w:val="28"/>
        </w:rPr>
        <w:t> </w:t>
      </w:r>
      <w:r>
        <w:rPr>
          <w:sz w:val="28"/>
        </w:rPr>
        <w:t>метра;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</w:tabs>
        <w:spacing w:line="240" w:lineRule="auto" w:before="0" w:after="0"/>
        <w:ind w:left="672" w:right="592" w:firstLine="720"/>
        <w:jc w:val="both"/>
        <w:rPr>
          <w:sz w:val="28"/>
        </w:rPr>
      </w:pPr>
      <w:r>
        <w:rPr>
          <w:sz w:val="28"/>
        </w:rPr>
        <w:t>открывать калитки и двери газорегуляторных пунктов, станций катодной и</w:t>
      </w:r>
      <w:r>
        <w:rPr>
          <w:spacing w:val="-67"/>
          <w:sz w:val="28"/>
        </w:rPr>
        <w:t> </w:t>
      </w:r>
      <w:r>
        <w:rPr>
          <w:sz w:val="28"/>
        </w:rPr>
        <w:t>дренажной</w:t>
      </w:r>
      <w:r>
        <w:rPr>
          <w:spacing w:val="1"/>
          <w:sz w:val="28"/>
        </w:rPr>
        <w:t> </w:t>
      </w:r>
      <w:r>
        <w:rPr>
          <w:sz w:val="28"/>
        </w:rPr>
        <w:t>защиты,</w:t>
      </w:r>
      <w:r>
        <w:rPr>
          <w:spacing w:val="1"/>
          <w:sz w:val="28"/>
        </w:rPr>
        <w:t> </w:t>
      </w:r>
      <w:r>
        <w:rPr>
          <w:sz w:val="28"/>
        </w:rPr>
        <w:t>люки</w:t>
      </w:r>
      <w:r>
        <w:rPr>
          <w:spacing w:val="1"/>
          <w:sz w:val="28"/>
        </w:rPr>
        <w:t> </w:t>
      </w:r>
      <w:r>
        <w:rPr>
          <w:sz w:val="28"/>
        </w:rPr>
        <w:t>подземных</w:t>
      </w:r>
      <w:r>
        <w:rPr>
          <w:spacing w:val="1"/>
          <w:sz w:val="28"/>
        </w:rPr>
        <w:t> </w:t>
      </w:r>
      <w:r>
        <w:rPr>
          <w:sz w:val="28"/>
        </w:rPr>
        <w:t>колодцев,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отключать</w:t>
      </w:r>
      <w:r>
        <w:rPr>
          <w:spacing w:val="1"/>
          <w:sz w:val="28"/>
        </w:rPr>
        <w:t> </w:t>
      </w:r>
      <w:r>
        <w:rPr>
          <w:sz w:val="28"/>
        </w:rPr>
        <w:t>электроснабжение</w:t>
      </w:r>
      <w:r>
        <w:rPr>
          <w:spacing w:val="-1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связи,</w:t>
      </w:r>
      <w:r>
        <w:rPr>
          <w:spacing w:val="-4"/>
          <w:sz w:val="28"/>
        </w:rPr>
        <w:t> </w:t>
      </w:r>
      <w:r>
        <w:rPr>
          <w:sz w:val="28"/>
        </w:rPr>
        <w:t>освещения и</w:t>
      </w:r>
      <w:r>
        <w:rPr>
          <w:spacing w:val="-1"/>
          <w:sz w:val="28"/>
        </w:rPr>
        <w:t> </w:t>
      </w:r>
      <w:r>
        <w:rPr>
          <w:sz w:val="28"/>
        </w:rPr>
        <w:t>систем телемеханики;</w:t>
      </w:r>
    </w:p>
    <w:p>
      <w:pPr>
        <w:pStyle w:val="ListParagraph"/>
        <w:numPr>
          <w:ilvl w:val="0"/>
          <w:numId w:val="10"/>
        </w:numPr>
        <w:tabs>
          <w:tab w:pos="1727" w:val="left" w:leader="none"/>
        </w:tabs>
        <w:spacing w:line="240" w:lineRule="auto" w:before="0" w:after="0"/>
        <w:ind w:left="672" w:right="586" w:firstLine="720"/>
        <w:jc w:val="both"/>
        <w:rPr>
          <w:sz w:val="28"/>
        </w:rPr>
      </w:pPr>
      <w:r>
        <w:rPr>
          <w:sz w:val="28"/>
        </w:rPr>
        <w:t>набрасывать,</w:t>
      </w:r>
      <w:r>
        <w:rPr>
          <w:spacing w:val="1"/>
          <w:sz w:val="28"/>
        </w:rPr>
        <w:t> </w:t>
      </w:r>
      <w:r>
        <w:rPr>
          <w:sz w:val="28"/>
        </w:rPr>
        <w:t>приставлять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привязывать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опорам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надземным</w:t>
      </w:r>
      <w:r>
        <w:rPr>
          <w:spacing w:val="1"/>
          <w:sz w:val="28"/>
        </w:rPr>
        <w:t> </w:t>
      </w:r>
      <w:r>
        <w:rPr>
          <w:sz w:val="28"/>
        </w:rPr>
        <w:t>газопроводам, ограждениям и зданиям газораспределительных сетей посторонние</w:t>
      </w:r>
      <w:r>
        <w:rPr>
          <w:spacing w:val="1"/>
          <w:sz w:val="28"/>
        </w:rPr>
        <w:t> </w:t>
      </w:r>
      <w:r>
        <w:rPr>
          <w:sz w:val="28"/>
        </w:rPr>
        <w:t>предметы,</w:t>
      </w:r>
      <w:r>
        <w:rPr>
          <w:spacing w:val="-2"/>
          <w:sz w:val="28"/>
        </w:rPr>
        <w:t> </w:t>
      </w:r>
      <w:r>
        <w:rPr>
          <w:sz w:val="28"/>
        </w:rPr>
        <w:t>лестницы,</w:t>
      </w:r>
      <w:r>
        <w:rPr>
          <w:spacing w:val="-1"/>
          <w:sz w:val="28"/>
        </w:rPr>
        <w:t> </w:t>
      </w:r>
      <w:r>
        <w:rPr>
          <w:sz w:val="28"/>
        </w:rPr>
        <w:t>влезать</w:t>
      </w:r>
      <w:r>
        <w:rPr>
          <w:spacing w:val="-2"/>
          <w:sz w:val="28"/>
        </w:rPr>
        <w:t> </w:t>
      </w:r>
      <w:r>
        <w:rPr>
          <w:sz w:val="28"/>
        </w:rPr>
        <w:t>на них;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</w:tabs>
        <w:spacing w:line="240" w:lineRule="auto" w:before="0" w:after="0"/>
        <w:ind w:left="1556" w:right="0" w:hanging="164"/>
        <w:jc w:val="both"/>
        <w:rPr>
          <w:sz w:val="28"/>
        </w:rPr>
      </w:pPr>
      <w:r>
        <w:rPr>
          <w:sz w:val="28"/>
        </w:rPr>
        <w:t>самовольно</w:t>
      </w:r>
      <w:r>
        <w:rPr>
          <w:spacing w:val="-1"/>
          <w:sz w:val="28"/>
        </w:rPr>
        <w:t> </w:t>
      </w:r>
      <w:r>
        <w:rPr>
          <w:sz w:val="28"/>
        </w:rPr>
        <w:t>подключаться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газораспределительным</w:t>
      </w:r>
      <w:r>
        <w:rPr>
          <w:spacing w:val="-1"/>
          <w:sz w:val="28"/>
        </w:rPr>
        <w:t> </w:t>
      </w:r>
      <w:r>
        <w:rPr>
          <w:sz w:val="28"/>
        </w:rPr>
        <w:t>сетям.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672" w:right="588" w:firstLine="720"/>
        <w:jc w:val="both"/>
        <w:rPr>
          <w:sz w:val="28"/>
        </w:rPr>
      </w:pPr>
      <w:r>
        <w:rPr>
          <w:b/>
          <w:sz w:val="28"/>
        </w:rPr>
        <w:t>Охранная зона воздушных линий электропередачи</w:t>
      </w:r>
      <w:r>
        <w:rPr>
          <w:b/>
          <w:spacing w:val="70"/>
          <w:sz w:val="28"/>
        </w:rPr>
        <w:t> </w:t>
      </w:r>
      <w:r>
        <w:rPr>
          <w:sz w:val="28"/>
        </w:rPr>
        <w:t>(напряжением до 1</w:t>
      </w:r>
      <w:r>
        <w:rPr>
          <w:spacing w:val="1"/>
          <w:sz w:val="28"/>
        </w:rPr>
        <w:t> </w:t>
      </w:r>
      <w:r>
        <w:rPr>
          <w:sz w:val="28"/>
        </w:rPr>
        <w:t>кВ - 2метра), (напряжением от 1-20 кВ - 10 метров), (напряжением от 35 кВ - 15</w:t>
      </w:r>
      <w:r>
        <w:rPr>
          <w:spacing w:val="1"/>
          <w:sz w:val="28"/>
        </w:rPr>
        <w:t> </w:t>
      </w:r>
      <w:r>
        <w:rPr>
          <w:sz w:val="28"/>
        </w:rPr>
        <w:t>метров),</w:t>
      </w:r>
      <w:r>
        <w:rPr>
          <w:spacing w:val="67"/>
          <w:sz w:val="28"/>
        </w:rPr>
        <w:t> </w:t>
      </w:r>
      <w:r>
        <w:rPr>
          <w:sz w:val="28"/>
        </w:rPr>
        <w:t>(напряжением от</w:t>
      </w:r>
      <w:r>
        <w:rPr>
          <w:spacing w:val="-3"/>
          <w:sz w:val="28"/>
        </w:rPr>
        <w:t> </w:t>
      </w:r>
      <w:r>
        <w:rPr>
          <w:sz w:val="28"/>
        </w:rPr>
        <w:t>110кВ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метров).</w:t>
      </w:r>
    </w:p>
    <w:p>
      <w:pPr>
        <w:pStyle w:val="BodyText"/>
      </w:pPr>
    </w:p>
    <w:p>
      <w:pPr>
        <w:pStyle w:val="BodyText"/>
        <w:spacing w:before="1"/>
        <w:ind w:left="672" w:right="590" w:firstLine="720"/>
        <w:jc w:val="both"/>
      </w:pPr>
      <w:r>
        <w:rPr/>
        <w:t>В соответствии с постановлением Правительства Российской Федерации от</w:t>
      </w:r>
      <w:r>
        <w:rPr>
          <w:spacing w:val="1"/>
        </w:rPr>
        <w:t> </w:t>
      </w:r>
      <w:r>
        <w:rPr/>
        <w:t>24.02.2009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160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охранных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электросетевого хозяйства и особых условий использования земельных участков,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зон»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охранных</w:t>
      </w:r>
      <w:r>
        <w:rPr>
          <w:spacing w:val="1"/>
        </w:rPr>
        <w:t> </w:t>
      </w:r>
      <w:r>
        <w:rPr/>
        <w:t>зонах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нарушить</w:t>
      </w:r>
      <w:r>
        <w:rPr>
          <w:spacing w:val="1"/>
        </w:rPr>
        <w:t> </w:t>
      </w:r>
      <w:r>
        <w:rPr/>
        <w:t>безопасную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объектов электросетевого хозяйства, в том числе привести к их повреждению или</w:t>
      </w:r>
      <w:r>
        <w:rPr>
          <w:spacing w:val="1"/>
        </w:rPr>
        <w:t> </w:t>
      </w:r>
      <w:r>
        <w:rPr/>
        <w:t>уничтожению, 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повлечь</w:t>
      </w:r>
      <w:r>
        <w:rPr>
          <w:spacing w:val="1"/>
        </w:rPr>
        <w:t> </w:t>
      </w:r>
      <w:r>
        <w:rPr/>
        <w:t>причинение</w:t>
      </w:r>
      <w:r>
        <w:rPr>
          <w:spacing w:val="1"/>
        </w:rPr>
        <w:t> </w:t>
      </w:r>
      <w:r>
        <w:rPr/>
        <w:t>вреда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здоровью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имуществу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повлечь</w:t>
      </w:r>
      <w:r>
        <w:rPr>
          <w:spacing w:val="1"/>
        </w:rPr>
        <w:t> </w:t>
      </w:r>
      <w:r>
        <w:rPr/>
        <w:t>нанесение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ущерба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пожаров.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электросетевого хозяйства для их эксплуатации и плановых (регламентных) работ</w:t>
      </w:r>
      <w:r>
        <w:rPr>
          <w:spacing w:val="-67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гражданским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земельным</w:t>
      </w:r>
      <w:r>
        <w:rPr>
          <w:spacing w:val="-4"/>
        </w:rPr>
        <w:t> </w:t>
      </w:r>
      <w:r>
        <w:rPr/>
        <w:t>законодательством.</w:t>
      </w:r>
    </w:p>
    <w:p>
      <w:pPr>
        <w:pStyle w:val="BodyText"/>
      </w:pPr>
    </w:p>
    <w:p>
      <w:pPr>
        <w:spacing w:before="0"/>
        <w:ind w:left="1393" w:right="592" w:firstLine="0"/>
        <w:jc w:val="both"/>
        <w:rPr>
          <w:sz w:val="28"/>
        </w:rPr>
      </w:pPr>
      <w:r>
        <w:rPr>
          <w:b/>
          <w:sz w:val="28"/>
        </w:rPr>
        <w:t>Охранная зона подземных кабельных линий электропередачи </w:t>
      </w:r>
      <w:r>
        <w:rPr>
          <w:sz w:val="28"/>
        </w:rPr>
        <w:t>(1 метр).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2"/>
          <w:sz w:val="28"/>
        </w:rPr>
        <w:t> </w:t>
      </w:r>
      <w:r>
        <w:rPr>
          <w:sz w:val="28"/>
        </w:rPr>
        <w:t>соответствии</w:t>
      </w:r>
      <w:r>
        <w:rPr>
          <w:spacing w:val="14"/>
          <w:sz w:val="28"/>
        </w:rPr>
        <w:t> </w:t>
      </w:r>
      <w:r>
        <w:rPr>
          <w:sz w:val="28"/>
        </w:rPr>
        <w:t>с</w:t>
      </w:r>
      <w:r>
        <w:rPr>
          <w:spacing w:val="13"/>
          <w:sz w:val="28"/>
        </w:rPr>
        <w:t> </w:t>
      </w:r>
      <w:r>
        <w:rPr>
          <w:sz w:val="28"/>
        </w:rPr>
        <w:t>постановлением</w:t>
      </w:r>
      <w:r>
        <w:rPr>
          <w:spacing w:val="14"/>
          <w:sz w:val="28"/>
        </w:rPr>
        <w:t> </w:t>
      </w:r>
      <w:r>
        <w:rPr>
          <w:sz w:val="28"/>
        </w:rPr>
        <w:t>Правительства</w:t>
      </w:r>
      <w:r>
        <w:rPr>
          <w:spacing w:val="12"/>
          <w:sz w:val="28"/>
        </w:rPr>
        <w:t> </w:t>
      </w:r>
      <w:r>
        <w:rPr>
          <w:sz w:val="28"/>
        </w:rPr>
        <w:t>Российской</w:t>
      </w:r>
      <w:r>
        <w:rPr>
          <w:spacing w:val="14"/>
          <w:sz w:val="28"/>
        </w:rPr>
        <w:t> </w:t>
      </w:r>
      <w:r>
        <w:rPr>
          <w:sz w:val="28"/>
        </w:rPr>
        <w:t>Федерации</w:t>
      </w:r>
      <w:r>
        <w:rPr>
          <w:spacing w:val="11"/>
          <w:sz w:val="28"/>
        </w:rPr>
        <w:t> </w:t>
      </w:r>
      <w:r>
        <w:rPr>
          <w:sz w:val="28"/>
        </w:rPr>
        <w:t>от</w:t>
      </w:r>
    </w:p>
    <w:p>
      <w:pPr>
        <w:pStyle w:val="BodyText"/>
        <w:ind w:left="672" w:right="591"/>
        <w:jc w:val="both"/>
      </w:pPr>
      <w:r>
        <w:rPr/>
        <w:t>24.02.2009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160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охранных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электросетевого хозяйства и особых условий использования земельных участков,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зон»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подземных</w:t>
      </w:r>
      <w:r>
        <w:rPr>
          <w:spacing w:val="1"/>
        </w:rPr>
        <w:t> </w:t>
      </w:r>
      <w:r>
        <w:rPr/>
        <w:t>кабельных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электропередачи - в виде части поверхности участка земли, расположенного под</w:t>
      </w:r>
      <w:r>
        <w:rPr>
          <w:spacing w:val="1"/>
        </w:rPr>
        <w:t> </w:t>
      </w:r>
      <w:r>
        <w:rPr/>
        <w:t>ней участка недр (на глубину, соответствующую глубине прокладки кабельных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электропередачи),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параллельными</w:t>
      </w:r>
      <w:r>
        <w:rPr>
          <w:spacing w:val="1"/>
        </w:rPr>
        <w:t> </w:t>
      </w:r>
      <w:r>
        <w:rPr/>
        <w:t>вертикальными</w:t>
      </w:r>
      <w:r>
        <w:rPr>
          <w:spacing w:val="1"/>
        </w:rPr>
        <w:t> </w:t>
      </w:r>
      <w:r>
        <w:rPr/>
        <w:t>плоскостями, отстоящими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электропередачи</w:t>
      </w:r>
      <w:r>
        <w:rPr>
          <w:spacing w:val="1"/>
        </w:rPr>
        <w:t> </w:t>
      </w:r>
      <w:r>
        <w:rPr/>
        <w:t>от крайних</w:t>
      </w:r>
      <w:r>
        <w:rPr>
          <w:spacing w:val="1"/>
        </w:rPr>
        <w:t> </w:t>
      </w:r>
      <w:r>
        <w:rPr/>
        <w:t>кабелей на расстоянии 1 метра (при прохождении кабельных линий напряжением</w:t>
      </w:r>
      <w:r>
        <w:rPr>
          <w:spacing w:val="1"/>
        </w:rPr>
        <w:t> </w:t>
      </w:r>
      <w:r>
        <w:rPr/>
        <w:t>до 1 киловольта в городах под тротуарами - на 0,6 метра в сторону зданий и</w:t>
      </w:r>
      <w:r>
        <w:rPr>
          <w:spacing w:val="1"/>
        </w:rPr>
        <w:t> </w:t>
      </w:r>
      <w:r>
        <w:rPr/>
        <w:t>сооружений и на 1 метр в сторону проезжей части улицы). В охранных зонах</w:t>
      </w:r>
      <w:r>
        <w:rPr>
          <w:spacing w:val="1"/>
        </w:rPr>
        <w:t> </w:t>
      </w:r>
      <w:r>
        <w:rPr/>
        <w:t>запрещается</w:t>
      </w:r>
      <w:r>
        <w:rPr>
          <w:spacing w:val="7"/>
        </w:rPr>
        <w:t> </w:t>
      </w:r>
      <w:r>
        <w:rPr/>
        <w:t>осуществлять</w:t>
      </w:r>
      <w:r>
        <w:rPr>
          <w:spacing w:val="7"/>
        </w:rPr>
        <w:t> </w:t>
      </w:r>
      <w:r>
        <w:rPr/>
        <w:t>любые</w:t>
      </w:r>
      <w:r>
        <w:rPr>
          <w:spacing w:val="8"/>
        </w:rPr>
        <w:t> </w:t>
      </w:r>
      <w:r>
        <w:rPr/>
        <w:t>действия,</w:t>
      </w:r>
      <w:r>
        <w:rPr>
          <w:spacing w:val="7"/>
        </w:rPr>
        <w:t> </w:t>
      </w:r>
      <w:r>
        <w:rPr/>
        <w:t>которые</w:t>
      </w:r>
      <w:r>
        <w:rPr>
          <w:spacing w:val="8"/>
        </w:rPr>
        <w:t> </w:t>
      </w:r>
      <w:r>
        <w:rPr/>
        <w:t>могут</w:t>
      </w:r>
      <w:r>
        <w:rPr>
          <w:spacing w:val="6"/>
        </w:rPr>
        <w:t> </w:t>
      </w:r>
      <w:r>
        <w:rPr/>
        <w:t>нарушить</w:t>
      </w:r>
      <w:r>
        <w:rPr>
          <w:spacing w:val="7"/>
        </w:rPr>
        <w:t> </w:t>
      </w:r>
      <w:r>
        <w:rPr/>
        <w:t>безопасную</w:t>
      </w:r>
    </w:p>
    <w:p>
      <w:pPr>
        <w:spacing w:after="0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 w:right="590"/>
        <w:jc w:val="both"/>
      </w:pPr>
      <w:r>
        <w:rPr/>
        <w:t>работу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электросетевого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повреждению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уничтожению,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повлечь</w:t>
      </w:r>
      <w:r>
        <w:rPr>
          <w:spacing w:val="1"/>
        </w:rPr>
        <w:t> </w:t>
      </w:r>
      <w:r>
        <w:rPr/>
        <w:t>причинение</w:t>
      </w:r>
      <w:r>
        <w:rPr>
          <w:spacing w:val="1"/>
        </w:rPr>
        <w:t> </w:t>
      </w:r>
      <w:r>
        <w:rPr/>
        <w:t>вреда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здоровью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имуществу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повлечь нанесение экологического ущерба и возникновение пожаров. Доступ к</w:t>
      </w:r>
      <w:r>
        <w:rPr>
          <w:spacing w:val="1"/>
        </w:rPr>
        <w:t> </w:t>
      </w:r>
      <w:r>
        <w:rPr/>
        <w:t>объектам</w:t>
      </w:r>
      <w:r>
        <w:rPr>
          <w:spacing w:val="1"/>
        </w:rPr>
        <w:t> </w:t>
      </w:r>
      <w:r>
        <w:rPr/>
        <w:t>электросетевого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плановых</w:t>
      </w:r>
      <w:r>
        <w:rPr>
          <w:spacing w:val="1"/>
        </w:rPr>
        <w:t> </w:t>
      </w:r>
      <w:r>
        <w:rPr/>
        <w:t>(регламентных) работ осуществляется в соответствии с гражданским и земельным</w:t>
      </w:r>
      <w:r>
        <w:rPr>
          <w:spacing w:val="-67"/>
        </w:rPr>
        <w:t> </w:t>
      </w:r>
      <w:r>
        <w:rPr/>
        <w:t>законодательством.</w:t>
      </w:r>
    </w:p>
    <w:p>
      <w:pPr>
        <w:pStyle w:val="BodyText"/>
        <w:spacing w:before="4"/>
      </w:pPr>
    </w:p>
    <w:p>
      <w:pPr>
        <w:pStyle w:val="Heading1"/>
        <w:spacing w:line="321" w:lineRule="exact"/>
        <w:ind w:left="1381"/>
        <w:jc w:val="both"/>
      </w:pPr>
      <w:r>
        <w:rPr/>
        <w:t>Санитарно-защитная</w:t>
      </w:r>
      <w:r>
        <w:rPr>
          <w:spacing w:val="-5"/>
        </w:rPr>
        <w:t> </w:t>
      </w:r>
      <w:r>
        <w:rPr/>
        <w:t>зона</w:t>
      </w:r>
    </w:p>
    <w:p>
      <w:pPr>
        <w:pStyle w:val="BodyText"/>
        <w:ind w:left="672" w:right="585" w:firstLine="708"/>
        <w:jc w:val="both"/>
      </w:pPr>
      <w:r>
        <w:rPr/>
        <w:t>В соответствии с СанПиН 2.2.1/2.1.1.1200-03, требования по установлению</w:t>
      </w:r>
      <w:r>
        <w:rPr>
          <w:spacing w:val="1"/>
        </w:rPr>
        <w:t> </w:t>
      </w:r>
      <w:r>
        <w:rPr/>
        <w:t>санитарно-защитных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(СЗЗ)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размещение,</w:t>
      </w:r>
      <w:r>
        <w:rPr>
          <w:spacing w:val="1"/>
        </w:rPr>
        <w:t> </w:t>
      </w:r>
      <w:r>
        <w:rPr/>
        <w:t>проектирование,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эксплуатацию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строящихся,</w:t>
      </w:r>
      <w:r>
        <w:rPr>
          <w:spacing w:val="1"/>
        </w:rPr>
        <w:t> </w:t>
      </w:r>
      <w:r>
        <w:rPr/>
        <w:t>реконструируемых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производств,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энергетики,</w:t>
      </w:r>
      <w:r>
        <w:rPr>
          <w:spacing w:val="1"/>
        </w:rPr>
        <w:t> </w:t>
      </w:r>
      <w:r>
        <w:rPr/>
        <w:t>опытно-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производств,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коммунального</w:t>
      </w:r>
      <w:r>
        <w:rPr>
          <w:spacing w:val="1"/>
        </w:rPr>
        <w:t> </w:t>
      </w:r>
      <w:r>
        <w:rPr/>
        <w:t>назначения,</w:t>
      </w:r>
      <w:r>
        <w:rPr>
          <w:spacing w:val="1"/>
        </w:rPr>
        <w:t> </w:t>
      </w:r>
      <w:r>
        <w:rPr/>
        <w:t>спорта,</w:t>
      </w:r>
      <w:r>
        <w:rPr>
          <w:spacing w:val="-67"/>
        </w:rPr>
        <w:t> </w:t>
      </w:r>
      <w:r>
        <w:rPr/>
        <w:t>торговли, общественного питания и др., являющихся источниками воздействия на</w:t>
      </w:r>
      <w:r>
        <w:rPr>
          <w:spacing w:val="-67"/>
        </w:rPr>
        <w:t> </w:t>
      </w:r>
      <w:r>
        <w:rPr/>
        <w:t>среду</w:t>
      </w:r>
      <w:r>
        <w:rPr>
          <w:spacing w:val="-5"/>
        </w:rPr>
        <w:t> </w:t>
      </w:r>
      <w:r>
        <w:rPr/>
        <w:t>обитания и здоровье человека.</w:t>
      </w:r>
    </w:p>
    <w:p>
      <w:pPr>
        <w:pStyle w:val="BodyText"/>
        <w:spacing w:line="321" w:lineRule="exact"/>
        <w:ind w:left="1381"/>
        <w:jc w:val="both"/>
      </w:pPr>
      <w:r>
        <w:rPr/>
        <w:t>Территория</w:t>
      </w:r>
      <w:r>
        <w:rPr>
          <w:spacing w:val="-2"/>
        </w:rPr>
        <w:t> </w:t>
      </w:r>
      <w:r>
        <w:rPr/>
        <w:t>СЗЗ</w:t>
      </w:r>
      <w:r>
        <w:rPr>
          <w:spacing w:val="-4"/>
        </w:rPr>
        <w:t> </w:t>
      </w:r>
      <w:r>
        <w:rPr/>
        <w:t>предназначена</w:t>
      </w:r>
      <w:r>
        <w:rPr>
          <w:spacing w:val="-5"/>
        </w:rPr>
        <w:t> </w:t>
      </w:r>
      <w:r>
        <w:rPr/>
        <w:t>для:</w:t>
      </w: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11" w:lineRule="auto" w:before="28" w:after="0"/>
        <w:ind w:left="672" w:right="590" w:hanging="567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снижения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требуемых</w:t>
      </w:r>
      <w:r>
        <w:rPr>
          <w:spacing w:val="1"/>
          <w:sz w:val="28"/>
        </w:rPr>
        <w:t> </w:t>
      </w:r>
      <w:r>
        <w:rPr>
          <w:sz w:val="28"/>
        </w:rPr>
        <w:t>гигиенических</w:t>
      </w:r>
      <w:r>
        <w:rPr>
          <w:spacing w:val="-67"/>
          <w:sz w:val="28"/>
        </w:rPr>
        <w:t> </w:t>
      </w:r>
      <w:r>
        <w:rPr>
          <w:sz w:val="28"/>
        </w:rPr>
        <w:t>нормативов</w:t>
      </w:r>
      <w:r>
        <w:rPr>
          <w:spacing w:val="-4"/>
          <w:sz w:val="28"/>
        </w:rPr>
        <w:t> </w:t>
      </w:r>
      <w:r>
        <w:rPr>
          <w:sz w:val="28"/>
        </w:rPr>
        <w:t>по всем</w:t>
      </w:r>
      <w:r>
        <w:rPr>
          <w:spacing w:val="-4"/>
          <w:sz w:val="28"/>
        </w:rPr>
        <w:t> </w:t>
      </w:r>
      <w:r>
        <w:rPr>
          <w:sz w:val="28"/>
        </w:rPr>
        <w:t>факторам</w:t>
      </w:r>
      <w:r>
        <w:rPr>
          <w:spacing w:val="-1"/>
          <w:sz w:val="28"/>
        </w:rPr>
        <w:t> </w:t>
      </w:r>
      <w:r>
        <w:rPr>
          <w:sz w:val="28"/>
        </w:rPr>
        <w:t>воздействия</w:t>
      </w:r>
      <w:r>
        <w:rPr>
          <w:spacing w:val="-1"/>
          <w:sz w:val="28"/>
        </w:rPr>
        <w:t> </w:t>
      </w:r>
      <w:r>
        <w:rPr>
          <w:sz w:val="28"/>
        </w:rPr>
        <w:t>за ее</w:t>
      </w:r>
      <w:r>
        <w:rPr>
          <w:spacing w:val="-1"/>
          <w:sz w:val="28"/>
        </w:rPr>
        <w:t> </w:t>
      </w:r>
      <w:r>
        <w:rPr>
          <w:sz w:val="28"/>
        </w:rPr>
        <w:t>пределами</w:t>
      </w:r>
      <w:r>
        <w:rPr>
          <w:spacing w:val="-4"/>
          <w:sz w:val="28"/>
        </w:rPr>
        <w:t> </w:t>
      </w:r>
      <w:r>
        <w:rPr>
          <w:sz w:val="28"/>
        </w:rPr>
        <w:t>(ПДК,</w:t>
      </w:r>
      <w:r>
        <w:rPr>
          <w:spacing w:val="-1"/>
          <w:sz w:val="28"/>
        </w:rPr>
        <w:t> </w:t>
      </w:r>
      <w:r>
        <w:rPr>
          <w:sz w:val="28"/>
        </w:rPr>
        <w:t>ПДУ);</w:t>
      </w: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11" w:lineRule="auto" w:before="36" w:after="0"/>
        <w:ind w:left="672" w:right="594" w:hanging="567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санитарно-защитного</w:t>
      </w:r>
      <w:r>
        <w:rPr>
          <w:spacing w:val="1"/>
          <w:sz w:val="28"/>
        </w:rPr>
        <w:t> </w:t>
      </w:r>
      <w:r>
        <w:rPr>
          <w:sz w:val="28"/>
        </w:rPr>
        <w:t>барьера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территорией</w:t>
      </w:r>
      <w:r>
        <w:rPr>
          <w:spacing w:val="71"/>
          <w:sz w:val="28"/>
        </w:rPr>
        <w:t> </w:t>
      </w:r>
      <w:r>
        <w:rPr>
          <w:sz w:val="28"/>
        </w:rPr>
        <w:t>предприятия</w:t>
      </w:r>
      <w:r>
        <w:rPr>
          <w:spacing w:val="1"/>
          <w:sz w:val="28"/>
        </w:rPr>
        <w:t> </w:t>
      </w:r>
      <w:r>
        <w:rPr>
          <w:sz w:val="28"/>
        </w:rPr>
        <w:t>(группы</w:t>
      </w:r>
      <w:r>
        <w:rPr>
          <w:spacing w:val="-4"/>
          <w:sz w:val="28"/>
        </w:rPr>
        <w:t> </w:t>
      </w:r>
      <w:r>
        <w:rPr>
          <w:sz w:val="28"/>
        </w:rPr>
        <w:t>предприятий) и</w:t>
      </w:r>
      <w:r>
        <w:rPr>
          <w:spacing w:val="-1"/>
          <w:sz w:val="28"/>
        </w:rPr>
        <w:t> </w:t>
      </w:r>
      <w:r>
        <w:rPr>
          <w:sz w:val="28"/>
        </w:rPr>
        <w:t>территорией жилой</w:t>
      </w:r>
      <w:r>
        <w:rPr>
          <w:spacing w:val="-1"/>
          <w:sz w:val="28"/>
        </w:rPr>
        <w:t> </w:t>
      </w:r>
      <w:r>
        <w:rPr>
          <w:sz w:val="28"/>
        </w:rPr>
        <w:t>застройки;</w:t>
      </w: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25" w:lineRule="auto" w:before="24" w:after="0"/>
        <w:ind w:left="672" w:right="591" w:hanging="567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озелененных</w:t>
      </w:r>
      <w:r>
        <w:rPr>
          <w:spacing w:val="1"/>
          <w:sz w:val="28"/>
        </w:rPr>
        <w:t> </w:t>
      </w:r>
      <w:r>
        <w:rPr>
          <w:sz w:val="28"/>
        </w:rPr>
        <w:t>площадей,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-67"/>
          <w:sz w:val="28"/>
        </w:rPr>
        <w:t> </w:t>
      </w:r>
      <w:r>
        <w:rPr>
          <w:sz w:val="28"/>
        </w:rPr>
        <w:t>экранирование, ассимиляцию и фильтрацию загрязнителей атмосферного воздуха,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повышение комфортности микроклимата.</w:t>
      </w:r>
    </w:p>
    <w:p>
      <w:pPr>
        <w:pStyle w:val="BodyText"/>
        <w:ind w:left="672" w:right="589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функциональному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санитарно-защитная</w:t>
      </w:r>
      <w:r>
        <w:rPr>
          <w:spacing w:val="71"/>
        </w:rPr>
        <w:t> </w:t>
      </w:r>
      <w:r>
        <w:rPr/>
        <w:t>зона</w:t>
      </w:r>
      <w:r>
        <w:rPr>
          <w:spacing w:val="-67"/>
        </w:rPr>
        <w:t> </w:t>
      </w:r>
      <w:r>
        <w:rPr/>
        <w:t>является защитным барьером, обеспечивающим уровень безопасности населения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эксплуатации</w:t>
      </w:r>
      <w:r>
        <w:rPr>
          <w:spacing w:val="-3"/>
        </w:rPr>
        <w:t> </w:t>
      </w:r>
      <w:r>
        <w:rPr/>
        <w:t>объекта в</w:t>
      </w:r>
      <w:r>
        <w:rPr>
          <w:spacing w:val="-1"/>
        </w:rPr>
        <w:t> </w:t>
      </w:r>
      <w:r>
        <w:rPr/>
        <w:t>штатном</w:t>
      </w:r>
      <w:r>
        <w:rPr>
          <w:spacing w:val="-3"/>
        </w:rPr>
        <w:t> </w:t>
      </w:r>
      <w:r>
        <w:rPr/>
        <w:t>режиме.</w:t>
      </w:r>
    </w:p>
    <w:p>
      <w:pPr>
        <w:pStyle w:val="BodyText"/>
        <w:ind w:left="672" w:right="589" w:firstLine="708"/>
        <w:jc w:val="right"/>
      </w:pPr>
      <w:r>
        <w:rPr/>
        <w:t>В</w:t>
      </w:r>
      <w:r>
        <w:rPr>
          <w:spacing w:val="22"/>
        </w:rPr>
        <w:t> </w:t>
      </w:r>
      <w:r>
        <w:rPr/>
        <w:t>зависимости</w:t>
      </w:r>
      <w:r>
        <w:rPr>
          <w:spacing w:val="23"/>
        </w:rPr>
        <w:t> </w:t>
      </w:r>
      <w:r>
        <w:rPr/>
        <w:t>от</w:t>
      </w:r>
      <w:r>
        <w:rPr>
          <w:spacing w:val="22"/>
        </w:rPr>
        <w:t> </w:t>
      </w:r>
      <w:r>
        <w:rPr/>
        <w:t>характеристики</w:t>
      </w:r>
      <w:r>
        <w:rPr>
          <w:spacing w:val="23"/>
        </w:rPr>
        <w:t> </w:t>
      </w:r>
      <w:r>
        <w:rPr/>
        <w:t>выбросов</w:t>
      </w:r>
      <w:r>
        <w:rPr>
          <w:spacing w:val="22"/>
        </w:rPr>
        <w:t> </w:t>
      </w:r>
      <w:r>
        <w:rPr/>
        <w:t>для</w:t>
      </w:r>
      <w:r>
        <w:rPr>
          <w:spacing w:val="23"/>
        </w:rPr>
        <w:t> </w:t>
      </w:r>
      <w:r>
        <w:rPr/>
        <w:t>промышленного</w:t>
      </w:r>
      <w:r>
        <w:rPr>
          <w:spacing w:val="23"/>
        </w:rPr>
        <w:t> </w:t>
      </w:r>
      <w:r>
        <w:rPr/>
        <w:t>объекта</w:t>
      </w:r>
      <w:r>
        <w:rPr>
          <w:spacing w:val="20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производства</w:t>
      </w:r>
      <w:r>
        <w:rPr>
          <w:spacing w:val="53"/>
        </w:rPr>
        <w:t> </w:t>
      </w:r>
      <w:r>
        <w:rPr/>
        <w:t>размер</w:t>
      </w:r>
      <w:r>
        <w:rPr>
          <w:spacing w:val="54"/>
        </w:rPr>
        <w:t> </w:t>
      </w:r>
      <w:r>
        <w:rPr/>
        <w:t>санитарно-защитной</w:t>
      </w:r>
      <w:r>
        <w:rPr>
          <w:spacing w:val="53"/>
        </w:rPr>
        <w:t> </w:t>
      </w:r>
      <w:r>
        <w:rPr/>
        <w:t>зоны</w:t>
      </w:r>
      <w:r>
        <w:rPr>
          <w:spacing w:val="54"/>
        </w:rPr>
        <w:t> </w:t>
      </w:r>
      <w:r>
        <w:rPr/>
        <w:t>устанавливается</w:t>
      </w:r>
      <w:r>
        <w:rPr>
          <w:spacing w:val="53"/>
        </w:rPr>
        <w:t> </w:t>
      </w:r>
      <w:r>
        <w:rPr/>
        <w:t>от</w:t>
      </w:r>
      <w:r>
        <w:rPr>
          <w:spacing w:val="53"/>
        </w:rPr>
        <w:t> </w:t>
      </w:r>
      <w:r>
        <w:rPr/>
        <w:t>границы</w:t>
      </w:r>
      <w:r>
        <w:rPr>
          <w:spacing w:val="-67"/>
        </w:rPr>
        <w:t> </w:t>
      </w:r>
      <w:r>
        <w:rPr/>
        <w:t>промплощадки</w:t>
      </w:r>
      <w:r>
        <w:rPr>
          <w:spacing w:val="-4"/>
        </w:rPr>
        <w:t> </w:t>
      </w:r>
      <w:r>
        <w:rPr/>
        <w:t>и/или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конкретного</w:t>
      </w:r>
      <w:r>
        <w:rPr>
          <w:spacing w:val="-3"/>
        </w:rPr>
        <w:t> </w:t>
      </w:r>
      <w:r>
        <w:rPr/>
        <w:t>источника</w:t>
      </w:r>
      <w:r>
        <w:rPr>
          <w:spacing w:val="-3"/>
        </w:rPr>
        <w:t> </w:t>
      </w:r>
      <w:r>
        <w:rPr/>
        <w:t>выбросов</w:t>
      </w:r>
      <w:r>
        <w:rPr>
          <w:spacing w:val="-5"/>
        </w:rPr>
        <w:t> </w:t>
      </w:r>
      <w:r>
        <w:rPr/>
        <w:t>загрязняющих</w:t>
      </w:r>
      <w:r>
        <w:rPr>
          <w:spacing w:val="-2"/>
        </w:rPr>
        <w:t> </w:t>
      </w:r>
      <w:r>
        <w:rPr/>
        <w:t>веществ.</w:t>
      </w:r>
    </w:p>
    <w:p>
      <w:pPr>
        <w:spacing w:line="240" w:lineRule="auto" w:before="1"/>
        <w:ind w:left="672" w:right="58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СанПиН</w:t>
      </w:r>
      <w:r>
        <w:rPr>
          <w:spacing w:val="1"/>
          <w:sz w:val="28"/>
        </w:rPr>
        <w:t> </w:t>
      </w:r>
      <w:r>
        <w:rPr>
          <w:sz w:val="28"/>
        </w:rPr>
        <w:t>2.1.4.1110-02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Зоны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санитарной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охраны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источников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водоснабжения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водопроводов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питьевого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назначения»</w:t>
      </w:r>
      <w:r>
        <w:rPr>
          <w:b/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</w:t>
      </w:r>
      <w:r>
        <w:rPr>
          <w:spacing w:val="1"/>
          <w:sz w:val="28"/>
        </w:rPr>
        <w:t> </w:t>
      </w:r>
      <w:r>
        <w:rPr>
          <w:sz w:val="28"/>
        </w:rPr>
        <w:t>31.13330.2012 «Водоснабжение. Наружные сети», каждый конкретный источник</w:t>
      </w:r>
      <w:r>
        <w:rPr>
          <w:spacing w:val="1"/>
          <w:sz w:val="28"/>
        </w:rPr>
        <w:t> </w:t>
      </w:r>
      <w:r>
        <w:rPr>
          <w:sz w:val="28"/>
        </w:rPr>
        <w:t>хозяйственно-питьевого водоснабжения должен иметь проекты зон санитарной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-1"/>
          <w:sz w:val="28"/>
        </w:rPr>
        <w:t> </w:t>
      </w:r>
      <w:r>
        <w:rPr>
          <w:sz w:val="28"/>
        </w:rPr>
        <w:t>(ЗСО).</w:t>
      </w:r>
    </w:p>
    <w:p>
      <w:pPr>
        <w:pStyle w:val="BodyText"/>
        <w:ind w:left="672" w:right="592" w:firstLine="708"/>
        <w:jc w:val="both"/>
      </w:pP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ЗСО</w:t>
      </w:r>
      <w:r>
        <w:rPr>
          <w:spacing w:val="7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санитарная охрана от загрязнения источников водоснабжения и водопроводных</w:t>
      </w:r>
      <w:r>
        <w:rPr>
          <w:spacing w:val="1"/>
        </w:rPr>
        <w:t> </w:t>
      </w:r>
      <w:r>
        <w:rPr/>
        <w:t>сооружений,</w:t>
      </w:r>
      <w:r>
        <w:rPr>
          <w:spacing w:val="-2"/>
        </w:rPr>
        <w:t> </w:t>
      </w:r>
      <w:r>
        <w:rPr/>
        <w:t>а также</w:t>
      </w:r>
      <w:r>
        <w:rPr>
          <w:spacing w:val="-1"/>
        </w:rPr>
        <w:t> </w:t>
      </w:r>
      <w:r>
        <w:rPr/>
        <w:t>территорий,</w:t>
      </w:r>
      <w:r>
        <w:rPr>
          <w:spacing w:val="-1"/>
        </w:rPr>
        <w:t> </w:t>
      </w:r>
      <w:r>
        <w:rPr/>
        <w:t>на которых они</w:t>
      </w:r>
      <w:r>
        <w:rPr>
          <w:spacing w:val="-3"/>
        </w:rPr>
        <w:t> </w:t>
      </w:r>
      <w:r>
        <w:rPr/>
        <w:t>расположены.</w:t>
      </w:r>
    </w:p>
    <w:p>
      <w:pPr>
        <w:pStyle w:val="BodyText"/>
        <w:ind w:left="672" w:right="594" w:firstLine="708"/>
        <w:jc w:val="both"/>
      </w:pPr>
      <w:r>
        <w:rPr/>
        <w:t>Зоны санитарной охраны организуются в составе трех поясов. Первый пояс</w:t>
      </w:r>
      <w:r>
        <w:rPr>
          <w:spacing w:val="1"/>
        </w:rPr>
        <w:t> </w:t>
      </w:r>
      <w:r>
        <w:rPr/>
        <w:t>(строгого режима) включает территорию расположения водозаборов, площадок</w:t>
      </w:r>
      <w:r>
        <w:rPr>
          <w:spacing w:val="1"/>
        </w:rPr>
        <w:t> </w:t>
      </w:r>
      <w:r>
        <w:rPr/>
        <w:t>всех</w:t>
      </w:r>
      <w:r>
        <w:rPr>
          <w:spacing w:val="61"/>
        </w:rPr>
        <w:t> </w:t>
      </w:r>
      <w:r>
        <w:rPr/>
        <w:t>водопроводных</w:t>
      </w:r>
      <w:r>
        <w:rPr>
          <w:spacing w:val="63"/>
        </w:rPr>
        <w:t> </w:t>
      </w:r>
      <w:r>
        <w:rPr/>
        <w:t>сооружений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/>
        <w:t>водоподводящего</w:t>
      </w:r>
      <w:r>
        <w:rPr>
          <w:spacing w:val="63"/>
        </w:rPr>
        <w:t> </w:t>
      </w:r>
      <w:r>
        <w:rPr/>
        <w:t>канала.</w:t>
      </w:r>
      <w:r>
        <w:rPr>
          <w:spacing w:val="61"/>
        </w:rPr>
        <w:t> </w:t>
      </w:r>
      <w:r>
        <w:rPr/>
        <w:t>Второй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/>
        <w:t>третий</w:t>
      </w:r>
    </w:p>
    <w:p>
      <w:pPr>
        <w:spacing w:after="0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tabs>
          <w:tab w:pos="1608" w:val="left" w:leader="none"/>
          <w:tab w:pos="2634" w:val="left" w:leader="none"/>
          <w:tab w:pos="4527" w:val="left" w:leader="none"/>
          <w:tab w:pos="6008" w:val="left" w:leader="none"/>
          <w:tab w:pos="7783" w:val="left" w:leader="none"/>
          <w:tab w:pos="10179" w:val="left" w:leader="none"/>
        </w:tabs>
        <w:spacing w:before="89"/>
        <w:ind w:left="672" w:right="592"/>
      </w:pPr>
      <w:r>
        <w:rPr/>
        <w:t>пояса</w:t>
        <w:tab/>
        <w:t>(пояса</w:t>
        <w:tab/>
        <w:t>ограничений)</w:t>
        <w:tab/>
        <w:t>включают</w:t>
        <w:tab/>
        <w:t>территорию,</w:t>
        <w:tab/>
        <w:t>предназначенную</w:t>
        <w:tab/>
        <w:t>для</w:t>
      </w:r>
      <w:r>
        <w:rPr>
          <w:spacing w:val="-67"/>
        </w:rPr>
        <w:t> </w:t>
      </w:r>
      <w:r>
        <w:rPr/>
        <w:t>предупреждения</w:t>
      </w:r>
      <w:r>
        <w:rPr>
          <w:spacing w:val="-1"/>
        </w:rPr>
        <w:t> </w:t>
      </w:r>
      <w:r>
        <w:rPr/>
        <w:t>загрязнения</w:t>
      </w:r>
      <w:r>
        <w:rPr>
          <w:spacing w:val="-1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источников</w:t>
      </w:r>
      <w:r>
        <w:rPr>
          <w:spacing w:val="-2"/>
        </w:rPr>
        <w:t> </w:t>
      </w:r>
      <w:r>
        <w:rPr/>
        <w:t>водоснабжения.</w:t>
      </w:r>
    </w:p>
    <w:p>
      <w:pPr>
        <w:pStyle w:val="BodyText"/>
        <w:spacing w:line="321" w:lineRule="exact"/>
        <w:ind w:left="1381"/>
      </w:pPr>
      <w:r>
        <w:rPr/>
        <w:t>Санитарная</w:t>
      </w:r>
      <w:r>
        <w:rPr>
          <w:spacing w:val="-3"/>
        </w:rPr>
        <w:t> </w:t>
      </w:r>
      <w:r>
        <w:rPr/>
        <w:t>охрана</w:t>
      </w:r>
      <w:r>
        <w:rPr>
          <w:spacing w:val="-6"/>
        </w:rPr>
        <w:t> </w:t>
      </w:r>
      <w:r>
        <w:rPr/>
        <w:t>водоводов</w:t>
      </w:r>
      <w:r>
        <w:rPr>
          <w:spacing w:val="-5"/>
        </w:rPr>
        <w:t> </w:t>
      </w:r>
      <w:r>
        <w:rPr/>
        <w:t>обеспечивается</w:t>
      </w:r>
      <w:r>
        <w:rPr>
          <w:spacing w:val="-2"/>
        </w:rPr>
        <w:t> </w:t>
      </w:r>
      <w:r>
        <w:rPr/>
        <w:t>санитарно-защитной</w:t>
      </w:r>
      <w:r>
        <w:rPr>
          <w:spacing w:val="-3"/>
        </w:rPr>
        <w:t> </w:t>
      </w:r>
      <w:r>
        <w:rPr/>
        <w:t>полосой.</w:t>
      </w:r>
    </w:p>
    <w:p>
      <w:pPr>
        <w:pStyle w:val="BodyText"/>
        <w:spacing w:before="1"/>
      </w:pPr>
    </w:p>
    <w:p>
      <w:pPr>
        <w:spacing w:before="1"/>
        <w:ind w:left="672" w:right="591" w:firstLine="708"/>
        <w:jc w:val="both"/>
        <w:rPr>
          <w:sz w:val="28"/>
        </w:rPr>
      </w:pPr>
      <w:r>
        <w:rPr>
          <w:b/>
          <w:sz w:val="28"/>
        </w:rPr>
        <w:t>Зона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санитарной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охраны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водопроводных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сооружений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расположенных</w:t>
      </w:r>
      <w:r>
        <w:rPr>
          <w:spacing w:val="-67"/>
          <w:sz w:val="28"/>
        </w:rPr>
        <w:t> </w:t>
      </w:r>
      <w:r>
        <w:rPr>
          <w:sz w:val="28"/>
        </w:rPr>
        <w:t>вне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водозабора,</w:t>
      </w:r>
      <w:r>
        <w:rPr>
          <w:spacing w:val="1"/>
          <w:sz w:val="28"/>
        </w:rPr>
        <w:t> </w:t>
      </w:r>
      <w:r>
        <w:rPr>
          <w:sz w:val="28"/>
        </w:rPr>
        <w:t>представлена</w:t>
      </w:r>
      <w:r>
        <w:rPr>
          <w:spacing w:val="1"/>
          <w:sz w:val="28"/>
        </w:rPr>
        <w:t> </w:t>
      </w:r>
      <w:r>
        <w:rPr>
          <w:sz w:val="28"/>
        </w:rPr>
        <w:t>первым</w:t>
      </w:r>
      <w:r>
        <w:rPr>
          <w:spacing w:val="1"/>
          <w:sz w:val="28"/>
        </w:rPr>
        <w:t> </w:t>
      </w:r>
      <w:r>
        <w:rPr>
          <w:sz w:val="28"/>
        </w:rPr>
        <w:t>поясом</w:t>
      </w:r>
      <w:r>
        <w:rPr>
          <w:spacing w:val="1"/>
          <w:sz w:val="28"/>
        </w:rPr>
        <w:t> </w:t>
      </w:r>
      <w:r>
        <w:rPr>
          <w:sz w:val="28"/>
        </w:rPr>
        <w:t>(строгого</w:t>
      </w:r>
      <w:r>
        <w:rPr>
          <w:spacing w:val="1"/>
          <w:sz w:val="28"/>
        </w:rPr>
        <w:t> </w:t>
      </w:r>
      <w:r>
        <w:rPr>
          <w:sz w:val="28"/>
        </w:rPr>
        <w:t>режима),</w:t>
      </w:r>
      <w:r>
        <w:rPr>
          <w:spacing w:val="1"/>
          <w:sz w:val="28"/>
        </w:rPr>
        <w:t> </w:t>
      </w:r>
      <w:r>
        <w:rPr>
          <w:sz w:val="28"/>
        </w:rPr>
        <w:t>водоводов</w:t>
      </w:r>
      <w:r>
        <w:rPr>
          <w:spacing w:val="-1"/>
          <w:sz w:val="28"/>
        </w:rPr>
        <w:t> </w:t>
      </w:r>
      <w:r>
        <w:rPr>
          <w:sz w:val="28"/>
        </w:rPr>
        <w:t>– санитарно-защитной полосой.</w:t>
      </w:r>
    </w:p>
    <w:p>
      <w:pPr>
        <w:pStyle w:val="BodyText"/>
        <w:ind w:left="672" w:right="597" w:firstLine="708"/>
        <w:jc w:val="both"/>
      </w:pPr>
      <w:r>
        <w:rPr/>
        <w:t>Граница первого пояса ЗСО водопроводных сооружений принимается на</w:t>
      </w:r>
      <w:r>
        <w:rPr>
          <w:spacing w:val="1"/>
        </w:rPr>
        <w:t> </w:t>
      </w:r>
      <w:r>
        <w:rPr/>
        <w:t>расстоянии:</w:t>
      </w:r>
    </w:p>
    <w:p>
      <w:pPr>
        <w:pStyle w:val="ListParagraph"/>
        <w:numPr>
          <w:ilvl w:val="1"/>
          <w:numId w:val="11"/>
        </w:numPr>
        <w:tabs>
          <w:tab w:pos="2091" w:val="left" w:leader="none"/>
          <w:tab w:pos="2092" w:val="left" w:leader="none"/>
        </w:tabs>
        <w:spacing w:line="211" w:lineRule="auto" w:before="30" w:after="0"/>
        <w:ind w:left="672" w:right="596" w:firstLine="566"/>
        <w:jc w:val="left"/>
        <w:rPr>
          <w:sz w:val="28"/>
        </w:rPr>
      </w:pPr>
      <w:r>
        <w:rPr>
          <w:sz w:val="28"/>
        </w:rPr>
        <w:t>от</w:t>
      </w:r>
      <w:r>
        <w:rPr>
          <w:spacing w:val="25"/>
          <w:sz w:val="28"/>
        </w:rPr>
        <w:t> </w:t>
      </w:r>
      <w:r>
        <w:rPr>
          <w:sz w:val="28"/>
        </w:rPr>
        <w:t>стен</w:t>
      </w:r>
      <w:r>
        <w:rPr>
          <w:spacing w:val="26"/>
          <w:sz w:val="28"/>
        </w:rPr>
        <w:t> </w:t>
      </w:r>
      <w:r>
        <w:rPr>
          <w:sz w:val="28"/>
        </w:rPr>
        <w:t>запасных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регулирующих</w:t>
      </w:r>
      <w:r>
        <w:rPr>
          <w:spacing w:val="28"/>
          <w:sz w:val="28"/>
        </w:rPr>
        <w:t> </w:t>
      </w:r>
      <w:r>
        <w:rPr>
          <w:sz w:val="28"/>
        </w:rPr>
        <w:t>емкостей,</w:t>
      </w:r>
      <w:r>
        <w:rPr>
          <w:spacing w:val="25"/>
          <w:sz w:val="28"/>
        </w:rPr>
        <w:t> </w:t>
      </w:r>
      <w:r>
        <w:rPr>
          <w:sz w:val="28"/>
        </w:rPr>
        <w:t>фильтров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контактных</w:t>
      </w:r>
      <w:r>
        <w:rPr>
          <w:spacing w:val="-67"/>
          <w:sz w:val="28"/>
        </w:rPr>
        <w:t> </w:t>
      </w:r>
      <w:r>
        <w:rPr>
          <w:sz w:val="28"/>
        </w:rPr>
        <w:t>осветлителей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не менее</w:t>
      </w:r>
      <w:r>
        <w:rPr>
          <w:spacing w:val="-3"/>
          <w:sz w:val="28"/>
        </w:rPr>
        <w:t> </w:t>
      </w:r>
      <w:r>
        <w:rPr>
          <w:sz w:val="28"/>
        </w:rPr>
        <w:t>30</w:t>
      </w:r>
      <w:r>
        <w:rPr>
          <w:spacing w:val="1"/>
          <w:sz w:val="28"/>
        </w:rPr>
        <w:t> </w:t>
      </w:r>
      <w:r>
        <w:rPr>
          <w:sz w:val="28"/>
        </w:rPr>
        <w:t>м;</w:t>
      </w:r>
    </w:p>
    <w:p>
      <w:pPr>
        <w:pStyle w:val="ListParagraph"/>
        <w:numPr>
          <w:ilvl w:val="1"/>
          <w:numId w:val="11"/>
        </w:numPr>
        <w:tabs>
          <w:tab w:pos="2091" w:val="left" w:leader="none"/>
          <w:tab w:pos="2092" w:val="left" w:leader="none"/>
        </w:tabs>
        <w:spacing w:line="344" w:lineRule="exact" w:before="7" w:after="0"/>
        <w:ind w:left="2091" w:right="0" w:hanging="853"/>
        <w:jc w:val="left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водонапорных башен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менее</w:t>
      </w:r>
      <w:r>
        <w:rPr>
          <w:spacing w:val="-1"/>
          <w:sz w:val="28"/>
        </w:rPr>
        <w:t> </w:t>
      </w:r>
      <w:r>
        <w:rPr>
          <w:sz w:val="28"/>
        </w:rPr>
        <w:t>10 м;</w:t>
      </w:r>
    </w:p>
    <w:p>
      <w:pPr>
        <w:pStyle w:val="ListParagraph"/>
        <w:numPr>
          <w:ilvl w:val="1"/>
          <w:numId w:val="11"/>
        </w:numPr>
        <w:tabs>
          <w:tab w:pos="2091" w:val="left" w:leader="none"/>
          <w:tab w:pos="2092" w:val="left" w:leader="none"/>
        </w:tabs>
        <w:spacing w:line="211" w:lineRule="auto" w:before="7" w:after="0"/>
        <w:ind w:left="672" w:right="594" w:firstLine="566"/>
        <w:jc w:val="left"/>
        <w:rPr>
          <w:sz w:val="28"/>
        </w:rPr>
      </w:pPr>
      <w:r>
        <w:rPr>
          <w:sz w:val="28"/>
        </w:rPr>
        <w:t>от</w:t>
      </w:r>
      <w:r>
        <w:rPr>
          <w:spacing w:val="59"/>
          <w:sz w:val="28"/>
        </w:rPr>
        <w:t> </w:t>
      </w:r>
      <w:r>
        <w:rPr>
          <w:sz w:val="28"/>
        </w:rPr>
        <w:t>остальных</w:t>
      </w:r>
      <w:r>
        <w:rPr>
          <w:spacing w:val="61"/>
          <w:sz w:val="28"/>
        </w:rPr>
        <w:t> </w:t>
      </w:r>
      <w:r>
        <w:rPr>
          <w:sz w:val="28"/>
        </w:rPr>
        <w:t>помещений</w:t>
      </w:r>
      <w:r>
        <w:rPr>
          <w:spacing w:val="63"/>
          <w:sz w:val="28"/>
        </w:rPr>
        <w:t> </w:t>
      </w:r>
      <w:r>
        <w:rPr>
          <w:sz w:val="28"/>
        </w:rPr>
        <w:t>(отстойники,</w:t>
      </w:r>
      <w:r>
        <w:rPr>
          <w:spacing w:val="61"/>
          <w:sz w:val="28"/>
        </w:rPr>
        <w:t> </w:t>
      </w:r>
      <w:r>
        <w:rPr>
          <w:sz w:val="28"/>
        </w:rPr>
        <w:t>реагентное</w:t>
      </w:r>
      <w:r>
        <w:rPr>
          <w:spacing w:val="63"/>
          <w:sz w:val="28"/>
        </w:rPr>
        <w:t> </w:t>
      </w:r>
      <w:r>
        <w:rPr>
          <w:sz w:val="28"/>
        </w:rPr>
        <w:t>хозяйство,</w:t>
      </w:r>
      <w:r>
        <w:rPr>
          <w:spacing w:val="61"/>
          <w:sz w:val="28"/>
        </w:rPr>
        <w:t> </w:t>
      </w:r>
      <w:r>
        <w:rPr>
          <w:sz w:val="28"/>
        </w:rPr>
        <w:t>склад</w:t>
      </w:r>
      <w:r>
        <w:rPr>
          <w:spacing w:val="-67"/>
          <w:sz w:val="28"/>
        </w:rPr>
        <w:t> </w:t>
      </w:r>
      <w:r>
        <w:rPr>
          <w:sz w:val="28"/>
        </w:rPr>
        <w:t>хлора,</w:t>
      </w:r>
      <w:r>
        <w:rPr>
          <w:spacing w:val="-2"/>
          <w:sz w:val="28"/>
        </w:rPr>
        <w:t> </w:t>
      </w:r>
      <w:r>
        <w:rPr>
          <w:sz w:val="28"/>
        </w:rPr>
        <w:t>насосные станции</w:t>
      </w:r>
      <w:r>
        <w:rPr>
          <w:spacing w:val="-3"/>
          <w:sz w:val="28"/>
        </w:rPr>
        <w:t> </w:t>
      </w:r>
      <w:r>
        <w:rPr>
          <w:sz w:val="28"/>
        </w:rPr>
        <w:t>и др.)</w:t>
      </w:r>
      <w:r>
        <w:rPr>
          <w:spacing w:val="3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менее 15</w:t>
      </w:r>
      <w:r>
        <w:rPr>
          <w:spacing w:val="1"/>
          <w:sz w:val="28"/>
        </w:rPr>
        <w:t> </w:t>
      </w:r>
      <w:r>
        <w:rPr>
          <w:sz w:val="28"/>
        </w:rPr>
        <w:t>м.</w:t>
      </w:r>
    </w:p>
    <w:p>
      <w:pPr>
        <w:pStyle w:val="BodyText"/>
        <w:spacing w:before="208"/>
        <w:ind w:left="672" w:right="588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согласованию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эпидемиологического</w:t>
      </w:r>
      <w:r>
        <w:rPr>
          <w:spacing w:val="1"/>
        </w:rPr>
        <w:t> </w:t>
      </w:r>
      <w:r>
        <w:rPr/>
        <w:t>надзора,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пояс</w:t>
      </w:r>
      <w:r>
        <w:rPr>
          <w:spacing w:val="1"/>
        </w:rPr>
        <w:t> </w:t>
      </w:r>
      <w:r>
        <w:rPr/>
        <w:t>ЗСО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отдельно</w:t>
      </w:r>
      <w:r>
        <w:rPr>
          <w:spacing w:val="1"/>
        </w:rPr>
        <w:t> </w:t>
      </w:r>
      <w:r>
        <w:rPr/>
        <w:t>стоящих</w:t>
      </w:r>
      <w:r>
        <w:rPr>
          <w:spacing w:val="1"/>
        </w:rPr>
        <w:t> </w:t>
      </w:r>
      <w:r>
        <w:rPr/>
        <w:t>водонапорных башен, в зависимости от их конструктивных особенностей, может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устанавливаться.</w:t>
      </w:r>
    </w:p>
    <w:p>
      <w:pPr>
        <w:pStyle w:val="BodyText"/>
        <w:ind w:left="672" w:right="592" w:firstLine="708"/>
        <w:jc w:val="both"/>
      </w:pPr>
      <w:r>
        <w:rPr/>
        <w:t>Ширину санитарно-защитной полосы следует принимать по обе стороны от</w:t>
      </w:r>
      <w:r>
        <w:rPr>
          <w:spacing w:val="1"/>
        </w:rPr>
        <w:t> </w:t>
      </w:r>
      <w:r>
        <w:rPr/>
        <w:t>крайних линий водопровода: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" w:after="0"/>
        <w:ind w:left="1239" w:right="591" w:firstLine="0"/>
        <w:jc w:val="both"/>
        <w:rPr>
          <w:sz w:val="28"/>
        </w:rPr>
      </w:pPr>
      <w:r>
        <w:rPr>
          <w:sz w:val="28"/>
        </w:rPr>
        <w:t>при отсутствии грунтовых вод – не менее 10 м при диаметре водоводов до</w:t>
      </w:r>
      <w:r>
        <w:rPr>
          <w:spacing w:val="1"/>
          <w:sz w:val="28"/>
        </w:rPr>
        <w:t> </w:t>
      </w:r>
      <w:r>
        <w:rPr>
          <w:sz w:val="28"/>
        </w:rPr>
        <w:t>1000 мм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не менее</w:t>
      </w:r>
      <w:r>
        <w:rPr>
          <w:spacing w:val="-3"/>
          <w:sz w:val="28"/>
        </w:rPr>
        <w:t> </w:t>
      </w:r>
      <w:r>
        <w:rPr>
          <w:sz w:val="28"/>
        </w:rPr>
        <w:t>20 м</w:t>
      </w:r>
      <w:r>
        <w:rPr>
          <w:spacing w:val="-4"/>
          <w:sz w:val="28"/>
        </w:rPr>
        <w:t> </w:t>
      </w:r>
      <w:r>
        <w:rPr>
          <w:sz w:val="28"/>
        </w:rPr>
        <w:t>при диаметре</w:t>
      </w:r>
      <w:r>
        <w:rPr>
          <w:spacing w:val="-1"/>
          <w:sz w:val="28"/>
        </w:rPr>
        <w:t> </w:t>
      </w:r>
      <w:r>
        <w:rPr>
          <w:sz w:val="28"/>
        </w:rPr>
        <w:t>водоводов</w:t>
      </w:r>
      <w:r>
        <w:rPr>
          <w:spacing w:val="-2"/>
          <w:sz w:val="28"/>
        </w:rPr>
        <w:t> </w:t>
      </w:r>
      <w:r>
        <w:rPr>
          <w:sz w:val="28"/>
        </w:rPr>
        <w:t>более</w:t>
      </w:r>
      <w:r>
        <w:rPr>
          <w:spacing w:val="-4"/>
          <w:sz w:val="28"/>
        </w:rPr>
        <w:t> </w:t>
      </w:r>
      <w:r>
        <w:rPr>
          <w:sz w:val="28"/>
        </w:rPr>
        <w:t>1000</w:t>
      </w:r>
      <w:r>
        <w:rPr>
          <w:spacing w:val="1"/>
          <w:sz w:val="28"/>
        </w:rPr>
        <w:t> </w:t>
      </w:r>
      <w:r>
        <w:rPr>
          <w:sz w:val="28"/>
        </w:rPr>
        <w:t>мм;</w:t>
      </w:r>
    </w:p>
    <w:p>
      <w:pPr>
        <w:pStyle w:val="ListParagraph"/>
        <w:numPr>
          <w:ilvl w:val="0"/>
          <w:numId w:val="12"/>
        </w:numPr>
        <w:tabs>
          <w:tab w:pos="1432" w:val="left" w:leader="none"/>
        </w:tabs>
        <w:spacing w:line="240" w:lineRule="auto" w:before="0" w:after="0"/>
        <w:ind w:left="1239" w:right="593" w:firstLine="0"/>
        <w:jc w:val="both"/>
        <w:rPr>
          <w:sz w:val="28"/>
        </w:rPr>
      </w:pPr>
      <w:r>
        <w:rPr>
          <w:sz w:val="28"/>
        </w:rPr>
        <w:t>при наличии грунтовых вод – не менее 50 м вне зависимости от диаметра</w:t>
      </w:r>
      <w:r>
        <w:rPr>
          <w:spacing w:val="1"/>
          <w:sz w:val="28"/>
        </w:rPr>
        <w:t> </w:t>
      </w:r>
      <w:r>
        <w:rPr>
          <w:sz w:val="28"/>
        </w:rPr>
        <w:t>водоводов.</w:t>
      </w:r>
    </w:p>
    <w:p>
      <w:pPr>
        <w:pStyle w:val="BodyText"/>
        <w:ind w:left="672" w:right="587" w:firstLine="708"/>
        <w:jc w:val="both"/>
      </w:pPr>
      <w:r>
        <w:rPr/>
        <w:t>В каждом из трех поясов, а также в пределах санитарно-защитной полосы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специальный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ухудшения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СанПиН</w:t>
      </w:r>
      <w:r>
        <w:rPr>
          <w:spacing w:val="1"/>
        </w:rPr>
        <w:t> </w:t>
      </w:r>
      <w:r>
        <w:rPr/>
        <w:t>2.1.4.1110-02</w:t>
      </w:r>
      <w:r>
        <w:rPr>
          <w:spacing w:val="1"/>
        </w:rPr>
        <w:t> </w:t>
      </w:r>
      <w:r>
        <w:rPr/>
        <w:t>«Зоны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водопроводов</w:t>
      </w:r>
      <w:r>
        <w:rPr>
          <w:spacing w:val="1"/>
        </w:rPr>
        <w:t> </w:t>
      </w:r>
      <w:r>
        <w:rPr/>
        <w:t>питьевого</w:t>
      </w:r>
      <w:r>
        <w:rPr>
          <w:spacing w:val="1"/>
        </w:rPr>
        <w:t> </w:t>
      </w:r>
      <w:r>
        <w:rPr/>
        <w:t>назначения»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СП</w:t>
      </w:r>
      <w:r>
        <w:rPr>
          <w:spacing w:val="-2"/>
        </w:rPr>
        <w:t> </w:t>
      </w:r>
      <w:r>
        <w:rPr/>
        <w:t>31.13330.0212 «Водоснабжение.</w:t>
      </w:r>
      <w:r>
        <w:rPr>
          <w:spacing w:val="-1"/>
        </w:rPr>
        <w:t> </w:t>
      </w:r>
      <w:r>
        <w:rPr/>
        <w:t>Наружные</w:t>
      </w:r>
      <w:r>
        <w:rPr>
          <w:spacing w:val="-1"/>
        </w:rPr>
        <w:t> </w:t>
      </w:r>
      <w:r>
        <w:rPr/>
        <w:t>сети».</w:t>
      </w:r>
    </w:p>
    <w:p>
      <w:pPr>
        <w:pStyle w:val="Heading1"/>
        <w:spacing w:before="102"/>
        <w:ind w:left="1186"/>
        <w:jc w:val="both"/>
      </w:pPr>
      <w:r>
        <w:rPr>
          <w:spacing w:val="-6"/>
        </w:rPr>
        <w:t>Регламенты</w:t>
      </w:r>
      <w:r>
        <w:rPr>
          <w:spacing w:val="-14"/>
        </w:rPr>
        <w:t> </w:t>
      </w:r>
      <w:r>
        <w:rPr>
          <w:spacing w:val="-6"/>
        </w:rPr>
        <w:t>использования</w:t>
      </w:r>
      <w:r>
        <w:rPr>
          <w:spacing w:val="-16"/>
        </w:rPr>
        <w:t> </w:t>
      </w:r>
      <w:r>
        <w:rPr>
          <w:spacing w:val="-6"/>
        </w:rPr>
        <w:t>территорий</w:t>
      </w:r>
      <w:r>
        <w:rPr>
          <w:spacing w:val="-14"/>
        </w:rPr>
        <w:t> </w:t>
      </w:r>
      <w:r>
        <w:rPr>
          <w:spacing w:val="-5"/>
        </w:rPr>
        <w:t>зон</w:t>
      </w:r>
      <w:r>
        <w:rPr>
          <w:spacing w:val="-14"/>
        </w:rPr>
        <w:t> </w:t>
      </w:r>
      <w:r>
        <w:rPr>
          <w:spacing w:val="-5"/>
        </w:rPr>
        <w:t>санитарной</w:t>
      </w:r>
      <w:r>
        <w:rPr>
          <w:spacing w:val="-13"/>
        </w:rPr>
        <w:t> </w:t>
      </w:r>
      <w:r>
        <w:rPr>
          <w:spacing w:val="-5"/>
        </w:rPr>
        <w:t>охраны</w:t>
      </w:r>
      <w:r>
        <w:rPr>
          <w:spacing w:val="-14"/>
        </w:rPr>
        <w:t> </w:t>
      </w:r>
      <w:r>
        <w:rPr>
          <w:spacing w:val="-5"/>
        </w:rPr>
        <w:t>источников</w:t>
      </w:r>
    </w:p>
    <w:p>
      <w:pPr>
        <w:spacing w:before="2"/>
        <w:ind w:left="88" w:right="0" w:firstLine="0"/>
        <w:jc w:val="center"/>
        <w:rPr>
          <w:b/>
          <w:sz w:val="28"/>
        </w:rPr>
      </w:pPr>
      <w:r>
        <w:rPr>
          <w:b/>
          <w:sz w:val="28"/>
        </w:rPr>
        <w:t>водоснабжения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9"/>
        <w:gridCol w:w="3181"/>
      </w:tblGrid>
      <w:tr>
        <w:trPr>
          <w:trHeight w:val="318" w:hRule="atLeast"/>
        </w:trPr>
        <w:tc>
          <w:tcPr>
            <w:tcW w:w="6959" w:type="dxa"/>
            <w:shd w:val="clear" w:color="auto" w:fill="D9D9D9"/>
          </w:tcPr>
          <w:p>
            <w:pPr>
              <w:pStyle w:val="TableParagraph"/>
              <w:spacing w:line="270" w:lineRule="exact"/>
              <w:ind w:left="2805" w:right="2802"/>
              <w:jc w:val="center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</w:p>
        </w:tc>
        <w:tc>
          <w:tcPr>
            <w:tcW w:w="3181" w:type="dxa"/>
            <w:shd w:val="clear" w:color="auto" w:fill="D9D9D9"/>
          </w:tcPr>
          <w:p>
            <w:pPr>
              <w:pStyle w:val="TableParagraph"/>
              <w:spacing w:line="270" w:lineRule="exact"/>
              <w:ind w:left="945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</w:p>
        </w:tc>
      </w:tr>
      <w:tr>
        <w:trPr>
          <w:trHeight w:val="316" w:hRule="atLeast"/>
        </w:trPr>
        <w:tc>
          <w:tcPr>
            <w:tcW w:w="10140" w:type="dxa"/>
            <w:gridSpan w:val="2"/>
          </w:tcPr>
          <w:p>
            <w:pPr>
              <w:pStyle w:val="TableParagraph"/>
              <w:spacing w:line="275" w:lineRule="exact"/>
              <w:ind w:left="2957" w:right="2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Подземные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водоснабжения</w:t>
            </w:r>
          </w:p>
        </w:tc>
      </w:tr>
      <w:tr>
        <w:trPr>
          <w:trHeight w:val="318" w:hRule="atLeast"/>
        </w:trPr>
        <w:tc>
          <w:tcPr>
            <w:tcW w:w="10140" w:type="dxa"/>
            <w:gridSpan w:val="2"/>
          </w:tcPr>
          <w:p>
            <w:pPr>
              <w:pStyle w:val="TableParagraph"/>
              <w:spacing w:line="275" w:lineRule="exact"/>
              <w:ind w:left="2957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пояс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ЗСО</w:t>
            </w:r>
          </w:p>
        </w:tc>
      </w:tr>
      <w:tr>
        <w:trPr>
          <w:trHeight w:val="1639" w:hRule="atLeast"/>
        </w:trPr>
        <w:tc>
          <w:tcPr>
            <w:tcW w:w="6959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817" w:val="left" w:leader="none"/>
              </w:tabs>
              <w:spacing w:line="273" w:lineRule="auto" w:before="0" w:after="0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все виды строительства, не имеющие непосредственного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эксплуатации,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водопроводных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сооружений;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17" w:val="left" w:leader="none"/>
              </w:tabs>
              <w:spacing w:line="240" w:lineRule="auto" w:before="0" w:after="0"/>
              <w:ind w:left="816" w:right="0" w:hanging="710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жилых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зданий;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17" w:val="left" w:leader="none"/>
              </w:tabs>
              <w:spacing w:line="240" w:lineRule="auto" w:before="39" w:after="0"/>
              <w:ind w:left="816" w:right="0" w:hanging="710"/>
              <w:jc w:val="both"/>
              <w:rPr>
                <w:sz w:val="24"/>
              </w:rPr>
            </w:pPr>
            <w:r>
              <w:rPr>
                <w:sz w:val="24"/>
              </w:rPr>
              <w:t>проживание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людей;</w:t>
            </w:r>
          </w:p>
        </w:tc>
        <w:tc>
          <w:tcPr>
            <w:tcW w:w="3181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818" w:val="left" w:leader="none"/>
                <w:tab w:pos="819" w:val="left" w:leader="none"/>
              </w:tabs>
              <w:spacing w:line="288" w:lineRule="exact" w:before="0" w:after="0"/>
              <w:ind w:left="818" w:right="0" w:hanging="709"/>
              <w:jc w:val="left"/>
              <w:rPr>
                <w:sz w:val="24"/>
              </w:rPr>
            </w:pPr>
            <w:r>
              <w:rPr>
                <w:sz w:val="24"/>
              </w:rPr>
              <w:t>ограждение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охрана;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18" w:val="left" w:leader="none"/>
                <w:tab w:pos="819" w:val="left" w:leader="none"/>
              </w:tabs>
              <w:spacing w:line="240" w:lineRule="auto" w:before="39" w:after="0"/>
              <w:ind w:left="818" w:right="0" w:hanging="709"/>
              <w:jc w:val="left"/>
              <w:rPr>
                <w:sz w:val="24"/>
              </w:rPr>
            </w:pPr>
            <w:r>
              <w:rPr>
                <w:sz w:val="24"/>
              </w:rPr>
              <w:t>озеленение;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18" w:val="left" w:leader="none"/>
                <w:tab w:pos="819" w:val="left" w:leader="none"/>
              </w:tabs>
              <w:spacing w:line="273" w:lineRule="auto" w:before="42" w:after="0"/>
              <w:ind w:left="110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отвод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поверхностного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стока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пределы;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9"/>
        <w:gridCol w:w="3181"/>
      </w:tblGrid>
      <w:tr>
        <w:trPr>
          <w:trHeight w:val="318" w:hRule="atLeast"/>
        </w:trPr>
        <w:tc>
          <w:tcPr>
            <w:tcW w:w="6959" w:type="dxa"/>
            <w:shd w:val="clear" w:color="auto" w:fill="D9D9D9"/>
          </w:tcPr>
          <w:p>
            <w:pPr>
              <w:pStyle w:val="TableParagraph"/>
              <w:spacing w:line="270" w:lineRule="exact"/>
              <w:ind w:left="2805" w:right="2802"/>
              <w:jc w:val="center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</w:p>
        </w:tc>
        <w:tc>
          <w:tcPr>
            <w:tcW w:w="3181" w:type="dxa"/>
            <w:shd w:val="clear" w:color="auto" w:fill="D9D9D9"/>
          </w:tcPr>
          <w:p>
            <w:pPr>
              <w:pStyle w:val="TableParagraph"/>
              <w:spacing w:line="270" w:lineRule="exact"/>
              <w:ind w:left="945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</w:p>
        </w:tc>
      </w:tr>
      <w:tr>
        <w:trPr>
          <w:trHeight w:val="669" w:hRule="atLeast"/>
        </w:trPr>
        <w:tc>
          <w:tcPr>
            <w:tcW w:w="6959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16" w:val="left" w:leader="none"/>
                <w:tab w:pos="817" w:val="left" w:leader="none"/>
              </w:tabs>
              <w:spacing w:line="288" w:lineRule="exact" w:before="0" w:after="0"/>
              <w:ind w:left="816" w:right="0" w:hanging="710"/>
              <w:jc w:val="left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высокоствольных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деревьев;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16" w:val="left" w:leader="none"/>
                <w:tab w:pos="817" w:val="left" w:leader="none"/>
              </w:tabs>
              <w:spacing w:line="240" w:lineRule="auto" w:before="39" w:after="0"/>
              <w:ind w:left="816" w:right="0" w:hanging="710"/>
              <w:jc w:val="lef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ядохимикатов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удобрений.</w:t>
            </w:r>
          </w:p>
        </w:tc>
        <w:tc>
          <w:tcPr>
            <w:tcW w:w="3181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18" w:val="left" w:leader="none"/>
                <w:tab w:pos="819" w:val="left" w:leader="none"/>
              </w:tabs>
              <w:spacing w:line="273" w:lineRule="auto" w:before="0" w:after="0"/>
              <w:ind w:left="110" w:right="515" w:firstLine="0"/>
              <w:jc w:val="left"/>
              <w:rPr>
                <w:sz w:val="24"/>
              </w:rPr>
            </w:pPr>
            <w:r>
              <w:rPr>
                <w:sz w:val="24"/>
              </w:rPr>
              <w:t>асфальтирование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дорожек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сооружениям.</w:t>
            </w:r>
          </w:p>
        </w:tc>
      </w:tr>
      <w:tr>
        <w:trPr>
          <w:trHeight w:val="316" w:hRule="atLeast"/>
        </w:trPr>
        <w:tc>
          <w:tcPr>
            <w:tcW w:w="10140" w:type="dxa"/>
            <w:gridSpan w:val="2"/>
          </w:tcPr>
          <w:p>
            <w:pPr>
              <w:pStyle w:val="TableParagraph"/>
              <w:spacing w:line="275" w:lineRule="exact"/>
              <w:ind w:left="2957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Санитарно-защитные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полосы</w:t>
            </w:r>
          </w:p>
        </w:tc>
      </w:tr>
      <w:tr>
        <w:trPr>
          <w:trHeight w:val="2256" w:hRule="atLeast"/>
        </w:trPr>
        <w:tc>
          <w:tcPr>
            <w:tcW w:w="6959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17" w:val="left" w:leader="none"/>
              </w:tabs>
              <w:spacing w:line="273" w:lineRule="auto" w:before="0" w:after="0"/>
              <w:ind w:left="107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размещение источников загрязнения почвы и грунтовых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17" w:val="left" w:leader="none"/>
              </w:tabs>
              <w:spacing w:line="276" w:lineRule="auto" w:before="0" w:after="0"/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прокладка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водоводов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свалок,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ассенизации,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фильтрации,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орошения,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кладбищ,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скотомогильников, а также прокладка магистральных водоводов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промышленных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сельскохозяйственных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предприятий.</w:t>
            </w:r>
          </w:p>
        </w:tc>
        <w:tc>
          <w:tcPr>
            <w:tcW w:w="318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before="89"/>
        <w:ind w:left="672" w:right="591" w:firstLine="708"/>
        <w:jc w:val="both"/>
      </w:pPr>
      <w:r>
        <w:rPr/>
        <w:t>Для</w:t>
      </w:r>
      <w:r>
        <w:rPr>
          <w:spacing w:val="24"/>
        </w:rPr>
        <w:t> </w:t>
      </w:r>
      <w:r>
        <w:rPr/>
        <w:t>автозаправочных</w:t>
      </w:r>
      <w:r>
        <w:rPr>
          <w:spacing w:val="26"/>
        </w:rPr>
        <w:t> </w:t>
      </w:r>
      <w:r>
        <w:rPr/>
        <w:t>станций</w:t>
      </w:r>
      <w:r>
        <w:rPr>
          <w:spacing w:val="26"/>
        </w:rPr>
        <w:t> </w:t>
      </w:r>
      <w:r>
        <w:rPr/>
        <w:t>для</w:t>
      </w:r>
      <w:r>
        <w:rPr>
          <w:spacing w:val="25"/>
        </w:rPr>
        <w:t> </w:t>
      </w:r>
      <w:r>
        <w:rPr/>
        <w:t>заправки</w:t>
      </w:r>
      <w:r>
        <w:rPr>
          <w:spacing w:val="26"/>
        </w:rPr>
        <w:t> </w:t>
      </w:r>
      <w:r>
        <w:rPr/>
        <w:t>транспортных</w:t>
      </w:r>
      <w:r>
        <w:rPr>
          <w:spacing w:val="26"/>
        </w:rPr>
        <w:t> </w:t>
      </w:r>
      <w:r>
        <w:rPr/>
        <w:t>средств</w:t>
      </w:r>
      <w:r>
        <w:rPr>
          <w:spacing w:val="25"/>
        </w:rPr>
        <w:t> </w:t>
      </w:r>
      <w:r>
        <w:rPr/>
        <w:t>жидким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газовым</w:t>
      </w:r>
      <w:r>
        <w:rPr>
          <w:spacing w:val="1"/>
        </w:rPr>
        <w:t> </w:t>
      </w:r>
      <w:r>
        <w:rPr/>
        <w:t>моторным</w:t>
      </w:r>
      <w:r>
        <w:rPr>
          <w:spacing w:val="1"/>
        </w:rPr>
        <w:t> </w:t>
      </w:r>
      <w:r>
        <w:rPr/>
        <w:t>топливом</w:t>
      </w:r>
      <w:r>
        <w:rPr>
          <w:spacing w:val="1"/>
        </w:rPr>
        <w:t> </w:t>
      </w:r>
      <w:r>
        <w:rPr/>
        <w:t>санитарно-защитные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санитарная</w:t>
      </w:r>
      <w:r>
        <w:rPr>
          <w:spacing w:val="1"/>
        </w:rPr>
        <w:t> </w:t>
      </w:r>
      <w:r>
        <w:rPr/>
        <w:t>классификация</w:t>
      </w:r>
      <w:r>
        <w:rPr>
          <w:spacing w:val="-4"/>
        </w:rPr>
        <w:t> </w:t>
      </w:r>
      <w:r>
        <w:rPr/>
        <w:t>определены как</w:t>
      </w:r>
      <w:r>
        <w:rPr>
          <w:spacing w:val="-1"/>
        </w:rPr>
        <w:t> </w:t>
      </w:r>
      <w:r>
        <w:rPr/>
        <w:t>КЛАСС IV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санитарно-защитная зона</w:t>
      </w:r>
      <w:r>
        <w:rPr>
          <w:spacing w:val="-3"/>
        </w:rPr>
        <w:t> </w:t>
      </w:r>
      <w:r>
        <w:rPr/>
        <w:t>100</w:t>
      </w:r>
      <w:r>
        <w:rPr>
          <w:spacing w:val="1"/>
        </w:rPr>
        <w:t> </w:t>
      </w:r>
      <w:r>
        <w:rPr/>
        <w:t>м.</w:t>
      </w:r>
    </w:p>
    <w:p>
      <w:pPr>
        <w:pStyle w:val="BodyText"/>
        <w:spacing w:before="4"/>
      </w:pPr>
    </w:p>
    <w:p>
      <w:pPr>
        <w:pStyle w:val="Heading1"/>
        <w:spacing w:line="319" w:lineRule="exact"/>
        <w:ind w:left="1525"/>
        <w:jc w:val="both"/>
      </w:pPr>
      <w:r>
        <w:rPr/>
        <w:t>Водоохранная</w:t>
      </w:r>
      <w:r>
        <w:rPr>
          <w:spacing w:val="-5"/>
        </w:rPr>
        <w:t> </w:t>
      </w:r>
      <w:r>
        <w:rPr/>
        <w:t>зона</w:t>
      </w:r>
    </w:p>
    <w:p>
      <w:pPr>
        <w:pStyle w:val="BodyText"/>
        <w:ind w:left="884" w:right="818" w:firstLine="707"/>
        <w:jc w:val="both"/>
      </w:pPr>
      <w:r>
        <w:rPr>
          <w:b/>
        </w:rPr>
        <w:t>Водоохранными зонами </w:t>
      </w:r>
      <w:r>
        <w:rPr/>
        <w:t>являются территории, которые примыкают к</w:t>
      </w:r>
      <w:r>
        <w:rPr>
          <w:spacing w:val="1"/>
        </w:rPr>
        <w:t> </w:t>
      </w:r>
      <w:r>
        <w:rPr/>
        <w:t>береговой</w:t>
      </w:r>
      <w:r>
        <w:rPr>
          <w:spacing w:val="1"/>
        </w:rPr>
        <w:t> </w:t>
      </w:r>
      <w:r>
        <w:rPr/>
        <w:t>линии морей,</w:t>
      </w:r>
      <w:r>
        <w:rPr>
          <w:spacing w:val="1"/>
        </w:rPr>
        <w:t> </w:t>
      </w:r>
      <w:r>
        <w:rPr/>
        <w:t>рек,</w:t>
      </w:r>
      <w:r>
        <w:rPr>
          <w:spacing w:val="1"/>
        </w:rPr>
        <w:t> </w:t>
      </w:r>
      <w:r>
        <w:rPr/>
        <w:t>ручьев,</w:t>
      </w:r>
      <w:r>
        <w:rPr>
          <w:spacing w:val="1"/>
        </w:rPr>
        <w:t> </w:t>
      </w:r>
      <w:r>
        <w:rPr/>
        <w:t>каналов,</w:t>
      </w:r>
      <w:r>
        <w:rPr>
          <w:spacing w:val="1"/>
        </w:rPr>
        <w:t> </w:t>
      </w:r>
      <w:r>
        <w:rPr/>
        <w:t>озер,</w:t>
      </w:r>
      <w:r>
        <w:rPr>
          <w:spacing w:val="1"/>
        </w:rPr>
        <w:t> </w:t>
      </w:r>
      <w:r>
        <w:rPr/>
        <w:t>водохранилищ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которых</w:t>
      </w:r>
      <w:r>
        <w:rPr>
          <w:spacing w:val="38"/>
        </w:rPr>
        <w:t> </w:t>
      </w:r>
      <w:r>
        <w:rPr/>
        <w:t>устанавливается</w:t>
      </w:r>
      <w:r>
        <w:rPr>
          <w:spacing w:val="38"/>
        </w:rPr>
        <w:t> </w:t>
      </w:r>
      <w:r>
        <w:rPr/>
        <w:t>специальный</w:t>
      </w:r>
      <w:r>
        <w:rPr>
          <w:spacing w:val="43"/>
        </w:rPr>
        <w:t> </w:t>
      </w:r>
      <w:r>
        <w:rPr/>
        <w:t>режим</w:t>
      </w:r>
      <w:r>
        <w:rPr>
          <w:spacing w:val="37"/>
        </w:rPr>
        <w:t> </w:t>
      </w:r>
      <w:r>
        <w:rPr/>
        <w:t>осуществления</w:t>
      </w:r>
      <w:r>
        <w:rPr>
          <w:spacing w:val="37"/>
        </w:rPr>
        <w:t> </w:t>
      </w:r>
      <w:r>
        <w:rPr/>
        <w:t>хозяйственной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загрязнения,</w:t>
      </w:r>
      <w:r>
        <w:rPr>
          <w:spacing w:val="71"/>
        </w:rPr>
        <w:t> </w:t>
      </w:r>
      <w:r>
        <w:rPr/>
        <w:t>засорения,</w:t>
      </w:r>
      <w:r>
        <w:rPr>
          <w:spacing w:val="1"/>
        </w:rPr>
        <w:t> </w:t>
      </w:r>
      <w:r>
        <w:rPr/>
        <w:t>заиления указанных водных объектов и истощения их вод, а также сохранения</w:t>
      </w:r>
      <w:r>
        <w:rPr>
          <w:spacing w:val="-67"/>
        </w:rPr>
        <w:t> </w:t>
      </w:r>
      <w:r>
        <w:rPr/>
        <w:t>среды обитания водных биологических ресурсов и других объектов животного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растительного</w:t>
      </w:r>
      <w:r>
        <w:rPr>
          <w:spacing w:val="-1"/>
        </w:rPr>
        <w:t> </w:t>
      </w:r>
      <w:r>
        <w:rPr/>
        <w:t>мира.</w:t>
      </w:r>
    </w:p>
    <w:p>
      <w:pPr>
        <w:pStyle w:val="BodyText"/>
        <w:spacing w:before="187"/>
        <w:ind w:left="884" w:right="817" w:firstLine="707"/>
        <w:jc w:val="both"/>
      </w:pPr>
      <w:r>
        <w:rPr/>
        <w:t>Водным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(Федеральный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03.06.2006 № 74-ФЗ, далее – Водный кодекс РФ) установлены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размеры</w:t>
      </w:r>
      <w:r>
        <w:rPr>
          <w:spacing w:val="-1"/>
        </w:rPr>
        <w:t> </w:t>
      </w:r>
      <w:r>
        <w:rPr/>
        <w:t>водоохранных</w:t>
      </w:r>
      <w:r>
        <w:rPr>
          <w:spacing w:val="3"/>
        </w:rPr>
        <w:t> </w:t>
      </w:r>
      <w:r>
        <w:rPr/>
        <w:t>зон:</w:t>
      </w:r>
    </w:p>
    <w:p>
      <w:pPr>
        <w:pStyle w:val="ListParagraph"/>
        <w:numPr>
          <w:ilvl w:val="0"/>
          <w:numId w:val="18"/>
        </w:numPr>
        <w:tabs>
          <w:tab w:pos="1874" w:val="left" w:leader="none"/>
          <w:tab w:pos="6345" w:val="left" w:leader="none"/>
        </w:tabs>
        <w:spacing w:line="240" w:lineRule="auto" w:before="191" w:after="0"/>
        <w:ind w:left="1873" w:right="0" w:hanging="282"/>
        <w:jc w:val="left"/>
        <w:rPr>
          <w:sz w:val="28"/>
        </w:rPr>
      </w:pPr>
      <w:r>
        <w:rPr>
          <w:b/>
          <w:sz w:val="28"/>
        </w:rPr>
        <w:t>ширина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водоохранной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зоны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моря</w:t>
        <w:tab/>
      </w:r>
      <w:r>
        <w:rPr>
          <w:sz w:val="28"/>
        </w:rPr>
        <w:t>500 метров;</w:t>
      </w:r>
    </w:p>
    <w:p>
      <w:pPr>
        <w:pStyle w:val="ListParagraph"/>
        <w:numPr>
          <w:ilvl w:val="0"/>
          <w:numId w:val="18"/>
        </w:numPr>
        <w:tabs>
          <w:tab w:pos="1890" w:val="left" w:leader="none"/>
        </w:tabs>
        <w:spacing w:line="242" w:lineRule="auto" w:before="189" w:after="0"/>
        <w:ind w:left="884" w:right="818" w:firstLine="707"/>
        <w:jc w:val="left"/>
        <w:rPr>
          <w:sz w:val="28"/>
        </w:rPr>
      </w:pPr>
      <w:r>
        <w:rPr>
          <w:b/>
          <w:sz w:val="28"/>
        </w:rPr>
        <w:t>ширина</w:t>
      </w:r>
      <w:r>
        <w:rPr>
          <w:b/>
          <w:spacing w:val="19"/>
          <w:sz w:val="28"/>
        </w:rPr>
        <w:t> </w:t>
      </w:r>
      <w:r>
        <w:rPr>
          <w:b/>
          <w:sz w:val="28"/>
        </w:rPr>
        <w:t>водоохранной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зоны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рек</w:t>
      </w:r>
      <w:r>
        <w:rPr>
          <w:b/>
          <w:spacing w:val="19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ручьев</w:t>
      </w:r>
      <w:r>
        <w:rPr>
          <w:b/>
          <w:spacing w:val="25"/>
          <w:sz w:val="28"/>
        </w:rPr>
        <w:t> </w:t>
      </w:r>
      <w:r>
        <w:rPr>
          <w:sz w:val="28"/>
        </w:rPr>
        <w:t>устанавливается</w:t>
      </w:r>
      <w:r>
        <w:rPr>
          <w:spacing w:val="19"/>
          <w:sz w:val="28"/>
        </w:rPr>
        <w:t> </w:t>
      </w:r>
      <w:r>
        <w:rPr>
          <w:sz w:val="28"/>
        </w:rPr>
        <w:t>от</w:t>
      </w:r>
      <w:r>
        <w:rPr>
          <w:spacing w:val="18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истока</w:t>
      </w:r>
      <w:r>
        <w:rPr>
          <w:spacing w:val="4"/>
          <w:sz w:val="28"/>
        </w:rPr>
        <w:t> </w:t>
      </w:r>
      <w:r>
        <w:rPr>
          <w:sz w:val="28"/>
        </w:rPr>
        <w:t>для</w:t>
      </w:r>
      <w:r>
        <w:rPr>
          <w:spacing w:val="29"/>
          <w:sz w:val="28"/>
        </w:rPr>
        <w:t> </w:t>
      </w:r>
      <w:r>
        <w:rPr>
          <w:sz w:val="28"/>
        </w:rPr>
        <w:t>рек или ручьев</w:t>
      </w:r>
      <w:r>
        <w:rPr>
          <w:spacing w:val="-1"/>
          <w:sz w:val="28"/>
        </w:rPr>
        <w:t> </w:t>
      </w:r>
      <w:r>
        <w:rPr>
          <w:sz w:val="28"/>
        </w:rPr>
        <w:t>протяженностью:</w:t>
      </w:r>
    </w:p>
    <w:p>
      <w:pPr>
        <w:pStyle w:val="ListParagraph"/>
        <w:numPr>
          <w:ilvl w:val="1"/>
          <w:numId w:val="18"/>
        </w:numPr>
        <w:tabs>
          <w:tab w:pos="3014" w:val="left" w:leader="none"/>
          <w:tab w:pos="7977" w:val="left" w:leader="none"/>
        </w:tabs>
        <w:spacing w:line="240" w:lineRule="auto" w:before="116" w:after="0"/>
        <w:ind w:left="3013" w:right="0" w:hanging="428"/>
        <w:jc w:val="left"/>
        <w:rPr>
          <w:sz w:val="28"/>
        </w:rPr>
      </w:pP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десяти</w:t>
      </w:r>
      <w:r>
        <w:rPr>
          <w:spacing w:val="-1"/>
          <w:sz w:val="28"/>
        </w:rPr>
        <w:t> </w:t>
      </w:r>
      <w:r>
        <w:rPr>
          <w:sz w:val="28"/>
        </w:rPr>
        <w:t>километров</w:t>
        <w:tab/>
        <w:t>50</w:t>
      </w:r>
      <w:r>
        <w:rPr>
          <w:spacing w:val="-3"/>
          <w:sz w:val="28"/>
        </w:rPr>
        <w:t> </w:t>
      </w:r>
      <w:r>
        <w:rPr>
          <w:sz w:val="28"/>
        </w:rPr>
        <w:t>метров;</w:t>
      </w:r>
    </w:p>
    <w:p>
      <w:pPr>
        <w:pStyle w:val="ListParagraph"/>
        <w:numPr>
          <w:ilvl w:val="1"/>
          <w:numId w:val="18"/>
        </w:numPr>
        <w:tabs>
          <w:tab w:pos="3014" w:val="left" w:leader="none"/>
          <w:tab w:pos="7977" w:val="left" w:leader="none"/>
        </w:tabs>
        <w:spacing w:line="240" w:lineRule="auto" w:before="103" w:after="0"/>
        <w:ind w:left="3013" w:right="0" w:hanging="428"/>
        <w:jc w:val="left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десяти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пятидесяти километров</w:t>
        <w:tab/>
        <w:t>100</w:t>
      </w:r>
      <w:r>
        <w:rPr>
          <w:spacing w:val="-3"/>
          <w:sz w:val="28"/>
        </w:rPr>
        <w:t> </w:t>
      </w:r>
      <w:r>
        <w:rPr>
          <w:sz w:val="28"/>
        </w:rPr>
        <w:t>метров;</w:t>
      </w:r>
    </w:p>
    <w:p>
      <w:pPr>
        <w:pStyle w:val="ListParagraph"/>
        <w:numPr>
          <w:ilvl w:val="1"/>
          <w:numId w:val="18"/>
        </w:numPr>
        <w:tabs>
          <w:tab w:pos="3014" w:val="left" w:leader="none"/>
          <w:tab w:pos="7977" w:val="left" w:leader="none"/>
        </w:tabs>
        <w:spacing w:line="240" w:lineRule="auto" w:before="108" w:after="0"/>
        <w:ind w:left="3013" w:right="0" w:hanging="428"/>
        <w:jc w:val="left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пятидесяти</w:t>
      </w:r>
      <w:r>
        <w:rPr>
          <w:spacing w:val="-1"/>
          <w:sz w:val="28"/>
        </w:rPr>
        <w:t> </w:t>
      </w:r>
      <w:r>
        <w:rPr>
          <w:sz w:val="28"/>
        </w:rPr>
        <w:t>километров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более</w:t>
        <w:tab/>
        <w:t>200 метров;</w:t>
      </w:r>
    </w:p>
    <w:p>
      <w:pPr>
        <w:pStyle w:val="ListParagraph"/>
        <w:numPr>
          <w:ilvl w:val="0"/>
          <w:numId w:val="18"/>
        </w:numPr>
        <w:tabs>
          <w:tab w:pos="1948" w:val="left" w:leader="none"/>
        </w:tabs>
        <w:spacing w:line="240" w:lineRule="auto" w:before="108" w:after="0"/>
        <w:ind w:left="814" w:right="671" w:firstLine="852"/>
        <w:jc w:val="left"/>
        <w:rPr>
          <w:sz w:val="28"/>
        </w:rPr>
      </w:pPr>
      <w:r>
        <w:rPr>
          <w:b/>
          <w:sz w:val="28"/>
        </w:rPr>
        <w:t>ширина водоохранной зоны озера, водохранилища </w:t>
      </w:r>
      <w:r>
        <w:rPr>
          <w:sz w:val="28"/>
        </w:rPr>
        <w:t>(за исключением</w:t>
      </w:r>
      <w:r>
        <w:rPr>
          <w:spacing w:val="-67"/>
          <w:sz w:val="28"/>
        </w:rPr>
        <w:t> </w:t>
      </w:r>
      <w:r>
        <w:rPr>
          <w:sz w:val="28"/>
        </w:rPr>
        <w:t>озера, расположенного внутри болота, или озера, водохранилища с акваторией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-1"/>
          <w:sz w:val="28"/>
        </w:rPr>
        <w:t> </w:t>
      </w:r>
      <w:r>
        <w:rPr>
          <w:sz w:val="28"/>
        </w:rPr>
        <w:t>0,5</w:t>
      </w:r>
      <w:r>
        <w:rPr>
          <w:spacing w:val="1"/>
          <w:sz w:val="28"/>
        </w:rPr>
        <w:t> </w:t>
      </w:r>
      <w:r>
        <w:rPr>
          <w:sz w:val="28"/>
        </w:rPr>
        <w:t>квадратного</w:t>
      </w:r>
      <w:r>
        <w:rPr>
          <w:spacing w:val="1"/>
          <w:sz w:val="28"/>
        </w:rPr>
        <w:t> </w:t>
      </w:r>
      <w:r>
        <w:rPr>
          <w:sz w:val="28"/>
        </w:rPr>
        <w:t>километра)</w:t>
      </w:r>
      <w:r>
        <w:rPr>
          <w:spacing w:val="-1"/>
          <w:sz w:val="28"/>
        </w:rPr>
        <w:t> </w:t>
      </w:r>
      <w:r>
        <w:rPr>
          <w:sz w:val="28"/>
        </w:rPr>
        <w:t>50</w:t>
      </w:r>
      <w:r>
        <w:rPr>
          <w:spacing w:val="-1"/>
          <w:sz w:val="28"/>
        </w:rPr>
        <w:t> </w:t>
      </w:r>
      <w:r>
        <w:rPr>
          <w:sz w:val="28"/>
        </w:rPr>
        <w:t>метров;</w:t>
      </w:r>
    </w:p>
    <w:p>
      <w:pPr>
        <w:pStyle w:val="ListParagraph"/>
        <w:numPr>
          <w:ilvl w:val="0"/>
          <w:numId w:val="18"/>
        </w:numPr>
        <w:tabs>
          <w:tab w:pos="2001" w:val="left" w:leader="none"/>
        </w:tabs>
        <w:spacing w:line="242" w:lineRule="auto" w:before="2" w:after="0"/>
        <w:ind w:left="814" w:right="816" w:firstLine="852"/>
        <w:jc w:val="left"/>
        <w:rPr>
          <w:sz w:val="28"/>
        </w:rPr>
      </w:pPr>
      <w:r>
        <w:rPr>
          <w:b/>
          <w:sz w:val="28"/>
        </w:rPr>
        <w:t>ширина</w:t>
      </w:r>
      <w:r>
        <w:rPr>
          <w:b/>
          <w:spacing w:val="48"/>
          <w:sz w:val="28"/>
        </w:rPr>
        <w:t> </w:t>
      </w:r>
      <w:r>
        <w:rPr>
          <w:b/>
          <w:sz w:val="28"/>
        </w:rPr>
        <w:t>водоохранной</w:t>
      </w:r>
      <w:r>
        <w:rPr>
          <w:b/>
          <w:spacing w:val="46"/>
          <w:sz w:val="28"/>
        </w:rPr>
        <w:t> </w:t>
      </w:r>
      <w:r>
        <w:rPr>
          <w:b/>
          <w:sz w:val="28"/>
        </w:rPr>
        <w:t>зоны</w:t>
      </w:r>
      <w:r>
        <w:rPr>
          <w:b/>
          <w:spacing w:val="46"/>
          <w:sz w:val="28"/>
        </w:rPr>
        <w:t> </w:t>
      </w:r>
      <w:r>
        <w:rPr>
          <w:b/>
          <w:sz w:val="28"/>
        </w:rPr>
        <w:t>водохранилища</w:t>
      </w:r>
      <w:r>
        <w:rPr>
          <w:sz w:val="28"/>
        </w:rPr>
        <w:t>,</w:t>
      </w:r>
      <w:r>
        <w:rPr>
          <w:spacing w:val="47"/>
          <w:sz w:val="28"/>
        </w:rPr>
        <w:t> </w:t>
      </w:r>
      <w:r>
        <w:rPr>
          <w:sz w:val="28"/>
        </w:rPr>
        <w:t>расположенного</w:t>
      </w:r>
      <w:r>
        <w:rPr>
          <w:spacing w:val="45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водотоке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устанавливается</w:t>
      </w:r>
      <w:r>
        <w:rPr>
          <w:spacing w:val="-8"/>
          <w:sz w:val="28"/>
        </w:rPr>
        <w:t> </w:t>
      </w:r>
      <w:r>
        <w:rPr>
          <w:sz w:val="28"/>
        </w:rPr>
        <w:t>равной</w:t>
      </w:r>
      <w:r>
        <w:rPr>
          <w:spacing w:val="-3"/>
          <w:sz w:val="28"/>
        </w:rPr>
        <w:t> </w:t>
      </w:r>
      <w:r>
        <w:rPr>
          <w:sz w:val="28"/>
        </w:rPr>
        <w:t>ширине</w:t>
      </w:r>
      <w:r>
        <w:rPr>
          <w:spacing w:val="-6"/>
          <w:sz w:val="28"/>
        </w:rPr>
        <w:t> </w:t>
      </w:r>
      <w:r>
        <w:rPr>
          <w:sz w:val="28"/>
        </w:rPr>
        <w:t>водоохранной</w:t>
      </w:r>
      <w:r>
        <w:rPr>
          <w:spacing w:val="-4"/>
          <w:sz w:val="28"/>
        </w:rPr>
        <w:t> </w:t>
      </w:r>
      <w:r>
        <w:rPr>
          <w:sz w:val="28"/>
        </w:rPr>
        <w:t>зоны</w:t>
      </w:r>
      <w:r>
        <w:rPr>
          <w:spacing w:val="-4"/>
          <w:sz w:val="28"/>
        </w:rPr>
        <w:t> </w:t>
      </w:r>
      <w:r>
        <w:rPr>
          <w:sz w:val="28"/>
        </w:rPr>
        <w:t>этого</w:t>
      </w:r>
      <w:r>
        <w:rPr>
          <w:spacing w:val="-5"/>
          <w:sz w:val="28"/>
        </w:rPr>
        <w:t> </w:t>
      </w:r>
      <w:r>
        <w:rPr>
          <w:sz w:val="28"/>
        </w:rPr>
        <w:t>водотока.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884" w:right="813" w:firstLine="707"/>
        <w:jc w:val="both"/>
      </w:pPr>
      <w:r>
        <w:rPr/>
        <w:t>В границах водоохранных зон устанавливаются </w:t>
      </w:r>
      <w:r>
        <w:rPr>
          <w:b/>
        </w:rPr>
        <w:t>прибрежные защитные</w:t>
      </w:r>
      <w:r>
        <w:rPr>
          <w:b/>
          <w:spacing w:val="-67"/>
        </w:rPr>
        <w:t> </w:t>
      </w:r>
      <w:r>
        <w:rPr>
          <w:b/>
        </w:rPr>
        <w:t>полосы</w:t>
      </w:r>
      <w:r>
        <w:rPr/>
        <w:t>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вводятся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хозяйственной и иной</w:t>
      </w:r>
      <w:r>
        <w:rPr>
          <w:spacing w:val="1"/>
        </w:rPr>
        <w:t> </w:t>
      </w:r>
      <w:r>
        <w:rPr/>
        <w:t>деятельности.</w:t>
      </w:r>
    </w:p>
    <w:p>
      <w:pPr>
        <w:spacing w:before="121"/>
        <w:ind w:left="814" w:right="664" w:firstLine="780"/>
        <w:jc w:val="both"/>
        <w:rPr>
          <w:sz w:val="28"/>
        </w:rPr>
      </w:pPr>
      <w:r>
        <w:rPr>
          <w:sz w:val="28"/>
        </w:rPr>
        <w:t>Водным кодексом</w:t>
      </w:r>
      <w:r>
        <w:rPr>
          <w:spacing w:val="1"/>
          <w:sz w:val="28"/>
        </w:rPr>
        <w:t> </w:t>
      </w:r>
      <w:r>
        <w:rPr>
          <w:sz w:val="28"/>
        </w:rPr>
        <w:t>РФ</w:t>
      </w:r>
      <w:r>
        <w:rPr>
          <w:spacing w:val="1"/>
          <w:sz w:val="28"/>
        </w:rPr>
        <w:t> </w:t>
      </w:r>
      <w:r>
        <w:rPr>
          <w:sz w:val="28"/>
        </w:rPr>
        <w:t>установлены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размеры</w:t>
      </w:r>
      <w:r>
        <w:rPr>
          <w:spacing w:val="1"/>
          <w:sz w:val="28"/>
        </w:rPr>
        <w:t> </w:t>
      </w:r>
      <w:r>
        <w:rPr>
          <w:b/>
          <w:sz w:val="28"/>
        </w:rPr>
        <w:t>прибрежных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защитных </w:t>
      </w:r>
      <w:r>
        <w:rPr>
          <w:sz w:val="28"/>
        </w:rPr>
        <w:t>полос:</w:t>
      </w:r>
    </w:p>
    <w:p>
      <w:pPr>
        <w:pStyle w:val="ListParagraph"/>
        <w:numPr>
          <w:ilvl w:val="1"/>
          <w:numId w:val="9"/>
        </w:numPr>
        <w:tabs>
          <w:tab w:pos="2305" w:val="left" w:leader="none"/>
          <w:tab w:pos="2306" w:val="left" w:leader="none"/>
        </w:tabs>
        <w:spacing w:line="242" w:lineRule="auto" w:before="88" w:after="0"/>
        <w:ind w:left="884" w:right="1570" w:firstLine="566"/>
        <w:jc w:val="left"/>
        <w:rPr>
          <w:sz w:val="28"/>
        </w:rPr>
      </w:pPr>
      <w:r>
        <w:rPr>
          <w:b/>
          <w:sz w:val="28"/>
        </w:rPr>
        <w:t>ширина</w:t>
      </w:r>
      <w:r>
        <w:rPr>
          <w:b/>
          <w:spacing w:val="33"/>
          <w:sz w:val="28"/>
        </w:rPr>
        <w:t> </w:t>
      </w:r>
      <w:r>
        <w:rPr>
          <w:b/>
          <w:sz w:val="28"/>
        </w:rPr>
        <w:t>прибрежной</w:t>
      </w:r>
      <w:r>
        <w:rPr>
          <w:b/>
          <w:spacing w:val="34"/>
          <w:sz w:val="28"/>
        </w:rPr>
        <w:t> </w:t>
      </w:r>
      <w:r>
        <w:rPr>
          <w:b/>
          <w:sz w:val="28"/>
        </w:rPr>
        <w:t>защитной</w:t>
      </w:r>
      <w:r>
        <w:rPr>
          <w:b/>
          <w:spacing w:val="33"/>
          <w:sz w:val="28"/>
        </w:rPr>
        <w:t> </w:t>
      </w:r>
      <w:r>
        <w:rPr>
          <w:b/>
          <w:sz w:val="28"/>
        </w:rPr>
        <w:t>полосы</w:t>
      </w:r>
      <w:r>
        <w:rPr>
          <w:b/>
          <w:spacing w:val="32"/>
          <w:sz w:val="28"/>
        </w:rPr>
        <w:t> </w:t>
      </w:r>
      <w:r>
        <w:rPr>
          <w:sz w:val="28"/>
        </w:rPr>
        <w:t>в</w:t>
      </w:r>
      <w:r>
        <w:rPr>
          <w:spacing w:val="32"/>
          <w:sz w:val="28"/>
        </w:rPr>
        <w:t> </w:t>
      </w:r>
      <w:r>
        <w:rPr>
          <w:sz w:val="28"/>
        </w:rPr>
        <w:t>зависимости</w:t>
      </w:r>
      <w:r>
        <w:rPr>
          <w:spacing w:val="35"/>
          <w:sz w:val="28"/>
        </w:rPr>
        <w:t> </w:t>
      </w:r>
      <w:r>
        <w:rPr>
          <w:sz w:val="28"/>
        </w:rPr>
        <w:t>от</w:t>
      </w:r>
      <w:r>
        <w:rPr>
          <w:spacing w:val="-67"/>
          <w:sz w:val="28"/>
        </w:rPr>
        <w:t> </w:t>
      </w:r>
      <w:r>
        <w:rPr>
          <w:sz w:val="28"/>
        </w:rPr>
        <w:t>уклона</w:t>
      </w:r>
      <w:r>
        <w:rPr>
          <w:spacing w:val="34"/>
          <w:sz w:val="28"/>
        </w:rPr>
        <w:t> </w:t>
      </w:r>
      <w:r>
        <w:rPr>
          <w:sz w:val="28"/>
        </w:rPr>
        <w:t>берегаводного</w:t>
      </w:r>
      <w:r>
        <w:rPr>
          <w:spacing w:val="-1"/>
          <w:sz w:val="28"/>
        </w:rPr>
        <w:t> </w:t>
      </w:r>
      <w:r>
        <w:rPr>
          <w:sz w:val="28"/>
        </w:rPr>
        <w:t>объекта:</w:t>
      </w:r>
    </w:p>
    <w:p>
      <w:pPr>
        <w:pStyle w:val="ListParagraph"/>
        <w:numPr>
          <w:ilvl w:val="1"/>
          <w:numId w:val="12"/>
        </w:numPr>
        <w:tabs>
          <w:tab w:pos="2305" w:val="left" w:leader="none"/>
          <w:tab w:pos="2306" w:val="left" w:leader="none"/>
          <w:tab w:pos="7269" w:val="left" w:leader="none"/>
        </w:tabs>
        <w:spacing w:line="329" w:lineRule="exact" w:before="0" w:after="0"/>
        <w:ind w:left="2305" w:right="0" w:hanging="85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обратного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нулевого</w:t>
      </w:r>
      <w:r>
        <w:rPr>
          <w:spacing w:val="-2"/>
          <w:sz w:val="28"/>
        </w:rPr>
        <w:t> </w:t>
      </w:r>
      <w:r>
        <w:rPr>
          <w:sz w:val="28"/>
        </w:rPr>
        <w:t>уклона</w:t>
        <w:tab/>
        <w:t>30</w:t>
      </w:r>
      <w:r>
        <w:rPr>
          <w:spacing w:val="-2"/>
          <w:sz w:val="28"/>
        </w:rPr>
        <w:t> </w:t>
      </w:r>
      <w:r>
        <w:rPr>
          <w:sz w:val="28"/>
        </w:rPr>
        <w:t>метров;</w:t>
      </w:r>
    </w:p>
    <w:p>
      <w:pPr>
        <w:pStyle w:val="ListParagraph"/>
        <w:numPr>
          <w:ilvl w:val="1"/>
          <w:numId w:val="12"/>
        </w:numPr>
        <w:tabs>
          <w:tab w:pos="2305" w:val="left" w:leader="none"/>
          <w:tab w:pos="2306" w:val="left" w:leader="none"/>
          <w:tab w:pos="7269" w:val="left" w:leader="none"/>
        </w:tabs>
        <w:spacing w:line="240" w:lineRule="auto" w:before="107" w:after="0"/>
        <w:ind w:left="2305" w:right="0" w:hanging="85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уклона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трех</w:t>
      </w:r>
      <w:r>
        <w:rPr>
          <w:spacing w:val="-4"/>
          <w:sz w:val="28"/>
        </w:rPr>
        <w:t> </w:t>
      </w:r>
      <w:r>
        <w:rPr>
          <w:sz w:val="28"/>
        </w:rPr>
        <w:t>градусов</w:t>
        <w:tab/>
        <w:t>40</w:t>
      </w:r>
      <w:r>
        <w:rPr>
          <w:spacing w:val="-2"/>
          <w:sz w:val="28"/>
        </w:rPr>
        <w:t> </w:t>
      </w:r>
      <w:r>
        <w:rPr>
          <w:sz w:val="28"/>
        </w:rPr>
        <w:t>метров;</w:t>
      </w:r>
    </w:p>
    <w:p>
      <w:pPr>
        <w:pStyle w:val="ListParagraph"/>
        <w:numPr>
          <w:ilvl w:val="1"/>
          <w:numId w:val="12"/>
        </w:numPr>
        <w:tabs>
          <w:tab w:pos="2305" w:val="left" w:leader="none"/>
          <w:tab w:pos="2306" w:val="left" w:leader="none"/>
          <w:tab w:pos="6558" w:val="left" w:leader="none"/>
        </w:tabs>
        <w:spacing w:line="240" w:lineRule="auto" w:before="105" w:after="0"/>
        <w:ind w:left="2305" w:right="0" w:hanging="85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уклона</w:t>
      </w:r>
      <w:r>
        <w:rPr>
          <w:spacing w:val="-3"/>
          <w:sz w:val="28"/>
        </w:rPr>
        <w:t> </w:t>
      </w:r>
      <w:r>
        <w:rPr>
          <w:sz w:val="28"/>
        </w:rPr>
        <w:t>три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более</w:t>
      </w:r>
      <w:r>
        <w:rPr>
          <w:spacing w:val="-4"/>
          <w:sz w:val="28"/>
        </w:rPr>
        <w:t> </w:t>
      </w:r>
      <w:r>
        <w:rPr>
          <w:sz w:val="28"/>
        </w:rPr>
        <w:t>градуса</w:t>
        <w:tab/>
        <w:t>50</w:t>
      </w:r>
      <w:r>
        <w:rPr>
          <w:spacing w:val="-3"/>
          <w:sz w:val="28"/>
        </w:rPr>
        <w:t> </w:t>
      </w:r>
      <w:r>
        <w:rPr>
          <w:sz w:val="28"/>
        </w:rPr>
        <w:t>метров;</w:t>
      </w:r>
    </w:p>
    <w:p>
      <w:pPr>
        <w:pStyle w:val="ListParagraph"/>
        <w:numPr>
          <w:ilvl w:val="1"/>
          <w:numId w:val="9"/>
        </w:numPr>
        <w:tabs>
          <w:tab w:pos="2305" w:val="left" w:leader="none"/>
          <w:tab w:pos="2306" w:val="left" w:leader="none"/>
        </w:tabs>
        <w:spacing w:line="240" w:lineRule="auto" w:before="106" w:after="0"/>
        <w:ind w:left="884" w:right="818" w:firstLine="566"/>
        <w:jc w:val="both"/>
        <w:rPr>
          <w:sz w:val="28"/>
        </w:rPr>
      </w:pPr>
      <w:r>
        <w:rPr>
          <w:b/>
          <w:sz w:val="28"/>
        </w:rPr>
        <w:t>ширина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прибрежной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защитной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полосы</w:t>
      </w:r>
      <w:r>
        <w:rPr>
          <w:b/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расположенных в</w:t>
      </w:r>
      <w:r>
        <w:rPr>
          <w:spacing w:val="1"/>
          <w:sz w:val="28"/>
        </w:rPr>
        <w:t> </w:t>
      </w:r>
      <w:r>
        <w:rPr>
          <w:sz w:val="28"/>
        </w:rPr>
        <w:t>границах болот проточных и сточных озер и соответствующих водотоков 50</w:t>
      </w:r>
      <w:r>
        <w:rPr>
          <w:spacing w:val="1"/>
          <w:sz w:val="28"/>
        </w:rPr>
        <w:t> </w:t>
      </w:r>
      <w:r>
        <w:rPr>
          <w:sz w:val="28"/>
        </w:rPr>
        <w:t>метров;</w:t>
      </w:r>
    </w:p>
    <w:p>
      <w:pPr>
        <w:pStyle w:val="ListParagraph"/>
        <w:numPr>
          <w:ilvl w:val="1"/>
          <w:numId w:val="9"/>
        </w:numPr>
        <w:tabs>
          <w:tab w:pos="2305" w:val="left" w:leader="none"/>
          <w:tab w:pos="2306" w:val="left" w:leader="none"/>
        </w:tabs>
        <w:spacing w:line="240" w:lineRule="auto" w:before="1" w:after="0"/>
        <w:ind w:left="884" w:right="818" w:firstLine="566"/>
        <w:jc w:val="both"/>
        <w:rPr>
          <w:sz w:val="28"/>
        </w:rPr>
      </w:pPr>
      <w:r>
        <w:rPr>
          <w:b/>
          <w:sz w:val="28"/>
        </w:rPr>
        <w:t>ширина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прибрежной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защитной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полосы</w:t>
      </w:r>
      <w:r>
        <w:rPr>
          <w:b/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реки,</w:t>
      </w:r>
      <w:r>
        <w:rPr>
          <w:spacing w:val="1"/>
          <w:sz w:val="28"/>
        </w:rPr>
        <w:t> </w:t>
      </w:r>
      <w:r>
        <w:rPr>
          <w:sz w:val="28"/>
        </w:rPr>
        <w:t>ручья</w:t>
      </w:r>
      <w:r>
        <w:rPr>
          <w:spacing w:val="1"/>
          <w:sz w:val="28"/>
        </w:rPr>
        <w:t> </w:t>
      </w:r>
      <w:r>
        <w:rPr>
          <w:sz w:val="28"/>
        </w:rPr>
        <w:t>протяженностью</w:t>
      </w:r>
      <w:r>
        <w:rPr>
          <w:spacing w:val="-2"/>
          <w:sz w:val="28"/>
        </w:rPr>
        <w:t> </w:t>
      </w:r>
      <w:r>
        <w:rPr>
          <w:sz w:val="28"/>
        </w:rPr>
        <w:t>менее</w:t>
      </w:r>
      <w:r>
        <w:rPr>
          <w:spacing w:val="-6"/>
          <w:sz w:val="28"/>
        </w:rPr>
        <w:t> </w:t>
      </w:r>
      <w:r>
        <w:rPr>
          <w:sz w:val="28"/>
        </w:rPr>
        <w:t>десяти километров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истока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устья</w:t>
      </w:r>
      <w:r>
        <w:rPr>
          <w:spacing w:val="63"/>
          <w:sz w:val="28"/>
        </w:rPr>
        <w:t> </w:t>
      </w:r>
      <w:r>
        <w:rPr>
          <w:sz w:val="28"/>
        </w:rPr>
        <w:t>50 метров;</w:t>
      </w:r>
    </w:p>
    <w:p>
      <w:pPr>
        <w:pStyle w:val="ListParagraph"/>
        <w:numPr>
          <w:ilvl w:val="1"/>
          <w:numId w:val="9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884" w:right="817" w:firstLine="566"/>
        <w:jc w:val="both"/>
        <w:rPr>
          <w:sz w:val="28"/>
        </w:rPr>
      </w:pPr>
      <w:r>
        <w:rPr>
          <w:b/>
          <w:sz w:val="28"/>
        </w:rPr>
        <w:t>ширина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прибрежной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защитной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полосы</w:t>
      </w:r>
      <w:r>
        <w:rPr>
          <w:b/>
          <w:spacing w:val="1"/>
          <w:sz w:val="28"/>
        </w:rPr>
        <w:t> </w:t>
      </w:r>
      <w:r>
        <w:rPr>
          <w:sz w:val="28"/>
        </w:rPr>
        <w:t>реки,</w:t>
      </w:r>
      <w:r>
        <w:rPr>
          <w:spacing w:val="1"/>
          <w:sz w:val="28"/>
        </w:rPr>
        <w:t> </w:t>
      </w:r>
      <w:r>
        <w:rPr>
          <w:sz w:val="28"/>
        </w:rPr>
        <w:t>озера,</w:t>
      </w:r>
      <w:r>
        <w:rPr>
          <w:spacing w:val="1"/>
          <w:sz w:val="28"/>
        </w:rPr>
        <w:t> </w:t>
      </w:r>
      <w:r>
        <w:rPr>
          <w:sz w:val="28"/>
        </w:rPr>
        <w:t>водохранилища, имеющих особо ценное рыбохозяйственное значение (места</w:t>
      </w:r>
      <w:r>
        <w:rPr>
          <w:spacing w:val="1"/>
          <w:sz w:val="28"/>
        </w:rPr>
        <w:t> </w:t>
      </w:r>
      <w:r>
        <w:rPr>
          <w:sz w:val="28"/>
        </w:rPr>
        <w:t>нереста, нагула, зимовки рыб и другихводных биологических ресурсов)</w:t>
      </w:r>
      <w:r>
        <w:rPr>
          <w:spacing w:val="1"/>
          <w:sz w:val="28"/>
        </w:rPr>
        <w:t> </w:t>
      </w:r>
      <w:r>
        <w:rPr>
          <w:sz w:val="28"/>
        </w:rPr>
        <w:t>200</w:t>
      </w:r>
      <w:r>
        <w:rPr>
          <w:spacing w:val="1"/>
          <w:sz w:val="28"/>
        </w:rPr>
        <w:t> </w:t>
      </w:r>
      <w:r>
        <w:rPr>
          <w:sz w:val="28"/>
        </w:rPr>
        <w:t>метров.</w:t>
      </w:r>
    </w:p>
    <w:p>
      <w:pPr>
        <w:spacing w:line="242" w:lineRule="auto" w:before="190"/>
        <w:ind w:left="1453" w:right="585" w:firstLine="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> </w:t>
      </w:r>
      <w:r>
        <w:rPr>
          <w:sz w:val="28"/>
        </w:rPr>
        <w:t>Водному</w:t>
      </w:r>
      <w:r>
        <w:rPr>
          <w:spacing w:val="1"/>
          <w:sz w:val="28"/>
        </w:rPr>
        <w:t> </w:t>
      </w:r>
      <w:r>
        <w:rPr>
          <w:sz w:val="28"/>
        </w:rPr>
        <w:t>кодексу</w:t>
      </w:r>
      <w:r>
        <w:rPr>
          <w:spacing w:val="1"/>
          <w:sz w:val="28"/>
        </w:rPr>
        <w:t> </w:t>
      </w:r>
      <w:r>
        <w:rPr>
          <w:sz w:val="28"/>
        </w:rPr>
        <w:t>РФ,</w:t>
      </w:r>
      <w:r>
        <w:rPr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границах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водоохранных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зон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запрещается</w:t>
      </w:r>
      <w:r>
        <w:rPr>
          <w:sz w:val="28"/>
        </w:rPr>
        <w:t>:</w:t>
      </w:r>
    </w:p>
    <w:p>
      <w:pPr>
        <w:pStyle w:val="ListParagraph"/>
        <w:numPr>
          <w:ilvl w:val="0"/>
          <w:numId w:val="19"/>
        </w:numPr>
        <w:tabs>
          <w:tab w:pos="2305" w:val="left" w:leader="none"/>
          <w:tab w:pos="2306" w:val="left" w:leader="none"/>
        </w:tabs>
        <w:spacing w:line="242" w:lineRule="auto" w:before="0" w:after="0"/>
        <w:ind w:left="2305" w:right="1287" w:hanging="855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> </w:t>
      </w:r>
      <w:r>
        <w:rPr>
          <w:sz w:val="28"/>
        </w:rPr>
        <w:t>сточных</w:t>
      </w:r>
      <w:r>
        <w:rPr>
          <w:spacing w:val="-6"/>
          <w:sz w:val="28"/>
        </w:rPr>
        <w:t> </w:t>
      </w:r>
      <w:r>
        <w:rPr>
          <w:sz w:val="28"/>
        </w:rPr>
        <w:t>вод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целях</w:t>
      </w:r>
      <w:r>
        <w:rPr>
          <w:spacing w:val="-7"/>
          <w:sz w:val="28"/>
        </w:rPr>
        <w:t> </w:t>
      </w:r>
      <w:r>
        <w:rPr>
          <w:sz w:val="28"/>
        </w:rPr>
        <w:t>регулирования</w:t>
      </w:r>
      <w:r>
        <w:rPr>
          <w:spacing w:val="-5"/>
          <w:sz w:val="28"/>
        </w:rPr>
        <w:t> </w:t>
      </w:r>
      <w:r>
        <w:rPr>
          <w:sz w:val="28"/>
        </w:rPr>
        <w:t>плодородия</w:t>
      </w:r>
      <w:r>
        <w:rPr>
          <w:spacing w:val="-68"/>
          <w:sz w:val="28"/>
        </w:rPr>
        <w:t> </w:t>
      </w:r>
      <w:r>
        <w:rPr>
          <w:sz w:val="28"/>
        </w:rPr>
        <w:t>почв;</w:t>
      </w:r>
    </w:p>
    <w:p>
      <w:pPr>
        <w:pStyle w:val="ListParagraph"/>
        <w:numPr>
          <w:ilvl w:val="0"/>
          <w:numId w:val="19"/>
        </w:numPr>
        <w:tabs>
          <w:tab w:pos="2305" w:val="left" w:leader="none"/>
          <w:tab w:pos="2306" w:val="left" w:leader="none"/>
        </w:tabs>
        <w:spacing w:line="240" w:lineRule="auto" w:before="72" w:after="0"/>
        <w:ind w:left="884" w:right="820" w:firstLine="566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> </w:t>
      </w:r>
      <w:r>
        <w:rPr>
          <w:sz w:val="28"/>
        </w:rPr>
        <w:t>кладбищ,</w:t>
      </w:r>
      <w:r>
        <w:rPr>
          <w:spacing w:val="1"/>
          <w:sz w:val="28"/>
        </w:rPr>
        <w:t> </w:t>
      </w:r>
      <w:r>
        <w:rPr>
          <w:sz w:val="28"/>
        </w:rPr>
        <w:t>скотомогильников,</w:t>
      </w:r>
      <w:r>
        <w:rPr>
          <w:spacing w:val="1"/>
          <w:sz w:val="28"/>
        </w:rPr>
        <w:t> </w:t>
      </w:r>
      <w:r>
        <w:rPr>
          <w:sz w:val="28"/>
        </w:rPr>
        <w:t>мест</w:t>
      </w:r>
      <w:r>
        <w:rPr>
          <w:spacing w:val="1"/>
          <w:sz w:val="28"/>
        </w:rPr>
        <w:t> </w:t>
      </w:r>
      <w:r>
        <w:rPr>
          <w:sz w:val="28"/>
        </w:rPr>
        <w:t>захоронения</w:t>
      </w:r>
      <w:r>
        <w:rPr>
          <w:spacing w:val="-67"/>
          <w:sz w:val="28"/>
        </w:rPr>
        <w:t> </w:t>
      </w:r>
      <w:r>
        <w:rPr>
          <w:sz w:val="28"/>
        </w:rPr>
        <w:t>отходов производства и потребления, химических, взрывчатых, токсичных,</w:t>
      </w:r>
      <w:r>
        <w:rPr>
          <w:spacing w:val="1"/>
          <w:sz w:val="28"/>
        </w:rPr>
        <w:t> </w:t>
      </w:r>
      <w:r>
        <w:rPr>
          <w:sz w:val="28"/>
        </w:rPr>
        <w:t>отравляющих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ядовитых</w:t>
      </w:r>
      <w:r>
        <w:rPr>
          <w:spacing w:val="1"/>
          <w:sz w:val="28"/>
        </w:rPr>
        <w:t> </w:t>
      </w:r>
      <w:r>
        <w:rPr>
          <w:sz w:val="28"/>
        </w:rPr>
        <w:t>веществ,</w:t>
      </w:r>
      <w:r>
        <w:rPr>
          <w:spacing w:val="1"/>
          <w:sz w:val="28"/>
        </w:rPr>
        <w:t> </w:t>
      </w:r>
      <w:r>
        <w:rPr>
          <w:sz w:val="28"/>
        </w:rPr>
        <w:t>пунктов</w:t>
      </w:r>
      <w:r>
        <w:rPr>
          <w:spacing w:val="1"/>
          <w:sz w:val="28"/>
        </w:rPr>
        <w:t> </w:t>
      </w:r>
      <w:r>
        <w:rPr>
          <w:sz w:val="28"/>
        </w:rPr>
        <w:t>захоронения</w:t>
      </w:r>
      <w:r>
        <w:rPr>
          <w:spacing w:val="1"/>
          <w:sz w:val="28"/>
        </w:rPr>
        <w:t> </w:t>
      </w:r>
      <w:r>
        <w:rPr>
          <w:sz w:val="28"/>
        </w:rPr>
        <w:t>радиоактивных</w:t>
      </w:r>
      <w:r>
        <w:rPr>
          <w:spacing w:val="1"/>
          <w:sz w:val="28"/>
        </w:rPr>
        <w:t> </w:t>
      </w:r>
      <w:r>
        <w:rPr>
          <w:sz w:val="28"/>
        </w:rPr>
        <w:t>отходов;</w:t>
      </w:r>
    </w:p>
    <w:p>
      <w:pPr>
        <w:pStyle w:val="ListParagraph"/>
        <w:numPr>
          <w:ilvl w:val="0"/>
          <w:numId w:val="19"/>
        </w:numPr>
        <w:tabs>
          <w:tab w:pos="2305" w:val="left" w:leader="none"/>
          <w:tab w:pos="2306" w:val="left" w:leader="none"/>
        </w:tabs>
        <w:spacing w:line="242" w:lineRule="auto" w:before="0" w:after="0"/>
        <w:ind w:left="2305" w:right="587" w:hanging="855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авиационных</w:t>
      </w:r>
      <w:r>
        <w:rPr>
          <w:spacing w:val="1"/>
          <w:sz w:val="28"/>
        </w:rPr>
        <w:t> </w:t>
      </w:r>
      <w:r>
        <w:rPr>
          <w:sz w:val="28"/>
        </w:rPr>
        <w:t>мер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борьбе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вредными</w:t>
      </w:r>
      <w:r>
        <w:rPr>
          <w:spacing w:val="1"/>
          <w:sz w:val="28"/>
        </w:rPr>
        <w:t> </w:t>
      </w:r>
      <w:r>
        <w:rPr>
          <w:sz w:val="28"/>
        </w:rPr>
        <w:t>организмами;</w:t>
      </w:r>
    </w:p>
    <w:p>
      <w:pPr>
        <w:pStyle w:val="ListParagraph"/>
        <w:numPr>
          <w:ilvl w:val="0"/>
          <w:numId w:val="19"/>
        </w:numPr>
        <w:tabs>
          <w:tab w:pos="2305" w:val="left" w:leader="none"/>
          <w:tab w:pos="2306" w:val="left" w:leader="none"/>
        </w:tabs>
        <w:spacing w:line="240" w:lineRule="auto" w:before="132" w:after="0"/>
        <w:ind w:left="884" w:right="822" w:firstLine="566"/>
        <w:jc w:val="both"/>
        <w:rPr>
          <w:sz w:val="28"/>
        </w:rPr>
      </w:pPr>
      <w:r>
        <w:rPr>
          <w:sz w:val="28"/>
        </w:rPr>
        <w:t>движение и</w:t>
      </w:r>
      <w:r>
        <w:rPr>
          <w:spacing w:val="1"/>
          <w:sz w:val="28"/>
        </w:rPr>
        <w:t> </w:t>
      </w:r>
      <w:r>
        <w:rPr>
          <w:sz w:val="28"/>
        </w:rPr>
        <w:t>стоянка</w:t>
      </w:r>
      <w:r>
        <w:rPr>
          <w:spacing w:val="1"/>
          <w:sz w:val="28"/>
        </w:rPr>
        <w:t> </w:t>
      </w:r>
      <w:r>
        <w:rPr>
          <w:sz w:val="28"/>
        </w:rPr>
        <w:t>транспортных</w:t>
      </w:r>
      <w:r>
        <w:rPr>
          <w:spacing w:val="1"/>
          <w:sz w:val="28"/>
        </w:rPr>
        <w:t> </w:t>
      </w:r>
      <w:r>
        <w:rPr>
          <w:sz w:val="28"/>
        </w:rPr>
        <w:t>средств (кроме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транспортных средств), за исключением их движения по дорогам и стоянки на</w:t>
      </w:r>
      <w:r>
        <w:rPr>
          <w:spacing w:val="-67"/>
          <w:sz w:val="28"/>
        </w:rPr>
        <w:t> </w:t>
      </w:r>
      <w:r>
        <w:rPr>
          <w:sz w:val="28"/>
        </w:rPr>
        <w:t>дорогах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специально оборудованных</w:t>
      </w:r>
      <w:r>
        <w:rPr>
          <w:spacing w:val="-4"/>
          <w:sz w:val="28"/>
        </w:rPr>
        <w:t> </w:t>
      </w:r>
      <w:r>
        <w:rPr>
          <w:sz w:val="28"/>
        </w:rPr>
        <w:t>местах,</w:t>
      </w:r>
      <w:r>
        <w:rPr>
          <w:spacing w:val="-3"/>
          <w:sz w:val="28"/>
        </w:rPr>
        <w:t> </w:t>
      </w:r>
      <w:r>
        <w:rPr>
          <w:sz w:val="28"/>
        </w:rPr>
        <w:t>имеющих</w:t>
      </w:r>
      <w:r>
        <w:rPr>
          <w:spacing w:val="-2"/>
          <w:sz w:val="28"/>
        </w:rPr>
        <w:t> </w:t>
      </w:r>
      <w:r>
        <w:rPr>
          <w:sz w:val="28"/>
        </w:rPr>
        <w:t>твердое</w:t>
      </w:r>
      <w:r>
        <w:rPr>
          <w:spacing w:val="-4"/>
          <w:sz w:val="28"/>
        </w:rPr>
        <w:t> </w:t>
      </w:r>
      <w:r>
        <w:rPr>
          <w:sz w:val="28"/>
        </w:rPr>
        <w:t>покрытие;</w:t>
      </w:r>
    </w:p>
    <w:p>
      <w:pPr>
        <w:pStyle w:val="ListParagraph"/>
        <w:numPr>
          <w:ilvl w:val="0"/>
          <w:numId w:val="19"/>
        </w:numPr>
        <w:tabs>
          <w:tab w:pos="2305" w:val="left" w:leader="none"/>
          <w:tab w:pos="2306" w:val="left" w:leader="none"/>
        </w:tabs>
        <w:spacing w:line="240" w:lineRule="auto" w:before="1" w:after="0"/>
        <w:ind w:left="884" w:right="818" w:firstLine="566"/>
        <w:jc w:val="both"/>
        <w:rPr>
          <w:sz w:val="28"/>
        </w:rPr>
      </w:pPr>
      <w:r>
        <w:rPr>
          <w:sz w:val="28"/>
        </w:rPr>
        <w:t>размещение автозаправочных станций, складов горюче-смазочных</w:t>
      </w:r>
      <w:r>
        <w:rPr>
          <w:spacing w:val="-67"/>
          <w:sz w:val="28"/>
        </w:rPr>
        <w:t> </w:t>
      </w:r>
      <w:r>
        <w:rPr>
          <w:sz w:val="28"/>
        </w:rPr>
        <w:t>материалов (за исключением случаев, если автозаправочные станции, склады</w:t>
      </w:r>
      <w:r>
        <w:rPr>
          <w:spacing w:val="1"/>
          <w:sz w:val="28"/>
        </w:rPr>
        <w:t> </w:t>
      </w:r>
      <w:r>
        <w:rPr>
          <w:sz w:val="28"/>
        </w:rPr>
        <w:t>горюче-смазочных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размещены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территориях</w:t>
      </w:r>
      <w:r>
        <w:rPr>
          <w:spacing w:val="1"/>
          <w:sz w:val="28"/>
        </w:rPr>
        <w:t> </w:t>
      </w:r>
      <w:r>
        <w:rPr>
          <w:sz w:val="28"/>
        </w:rPr>
        <w:t>портов,</w:t>
      </w:r>
      <w:r>
        <w:rPr>
          <w:spacing w:val="1"/>
          <w:sz w:val="28"/>
        </w:rPr>
        <w:t> </w:t>
      </w:r>
      <w:r>
        <w:rPr>
          <w:sz w:val="28"/>
        </w:rPr>
        <w:t>судостроительных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судоремонтных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инфраструктуры</w:t>
      </w:r>
      <w:r>
        <w:rPr>
          <w:spacing w:val="1"/>
          <w:sz w:val="28"/>
        </w:rPr>
        <w:t> </w:t>
      </w:r>
      <w:r>
        <w:rPr>
          <w:sz w:val="28"/>
        </w:rPr>
        <w:t>внутренних</w:t>
      </w:r>
      <w:r>
        <w:rPr>
          <w:spacing w:val="1"/>
          <w:sz w:val="28"/>
        </w:rPr>
        <w:t> </w:t>
      </w:r>
      <w:r>
        <w:rPr>
          <w:sz w:val="28"/>
        </w:rPr>
        <w:t>водных</w:t>
      </w:r>
      <w:r>
        <w:rPr>
          <w:spacing w:val="1"/>
          <w:sz w:val="28"/>
        </w:rPr>
        <w:t> </w:t>
      </w:r>
      <w:r>
        <w:rPr>
          <w:sz w:val="28"/>
        </w:rPr>
        <w:t>путей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условии</w:t>
      </w:r>
      <w:r>
        <w:rPr>
          <w:spacing w:val="1"/>
          <w:sz w:val="28"/>
        </w:rPr>
        <w:t> </w:t>
      </w:r>
      <w:r>
        <w:rPr>
          <w:sz w:val="28"/>
        </w:rPr>
        <w:t>соблюдения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Кодекса),</w:t>
      </w:r>
      <w:r>
        <w:rPr>
          <w:spacing w:val="17"/>
          <w:sz w:val="28"/>
        </w:rPr>
        <w:t> </w:t>
      </w:r>
      <w:r>
        <w:rPr>
          <w:sz w:val="28"/>
        </w:rPr>
        <w:t>станций</w:t>
      </w:r>
      <w:r>
        <w:rPr>
          <w:spacing w:val="19"/>
          <w:sz w:val="28"/>
        </w:rPr>
        <w:t> </w:t>
      </w:r>
      <w:r>
        <w:rPr>
          <w:sz w:val="28"/>
        </w:rPr>
        <w:t>технического</w:t>
      </w:r>
      <w:r>
        <w:rPr>
          <w:spacing w:val="17"/>
          <w:sz w:val="28"/>
        </w:rPr>
        <w:t> </w:t>
      </w:r>
      <w:r>
        <w:rPr>
          <w:sz w:val="28"/>
        </w:rPr>
        <w:t>обслуживания,</w:t>
      </w:r>
      <w:r>
        <w:rPr>
          <w:spacing w:val="16"/>
          <w:sz w:val="28"/>
        </w:rPr>
        <w:t> </w:t>
      </w:r>
      <w:r>
        <w:rPr>
          <w:sz w:val="28"/>
        </w:rPr>
        <w:t>используемых</w:t>
      </w:r>
      <w:r>
        <w:rPr>
          <w:spacing w:val="20"/>
          <w:sz w:val="28"/>
        </w:rPr>
        <w:t> </w:t>
      </w:r>
      <w:r>
        <w:rPr>
          <w:sz w:val="28"/>
        </w:rPr>
        <w:t>для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884" w:right="819"/>
        <w:jc w:val="both"/>
      </w:pPr>
      <w:r>
        <w:rPr/>
        <w:t>технического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транспортных</w:t>
      </w:r>
      <w:r>
        <w:rPr>
          <w:spacing w:val="70"/>
        </w:rPr>
        <w:t> </w:t>
      </w:r>
      <w:r>
        <w:rPr/>
        <w:t>средств,</w:t>
      </w:r>
      <w:r>
        <w:rPr>
          <w:spacing w:val="70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мойки</w:t>
      </w:r>
      <w:r>
        <w:rPr>
          <w:spacing w:val="-3"/>
        </w:rPr>
        <w:t> </w:t>
      </w:r>
      <w:r>
        <w:rPr/>
        <w:t>транспортных</w:t>
      </w:r>
      <w:r>
        <w:rPr>
          <w:spacing w:val="1"/>
        </w:rPr>
        <w:t> </w:t>
      </w:r>
      <w:r>
        <w:rPr/>
        <w:t>средств;</w:t>
      </w:r>
    </w:p>
    <w:p>
      <w:pPr>
        <w:pStyle w:val="ListParagraph"/>
        <w:numPr>
          <w:ilvl w:val="0"/>
          <w:numId w:val="19"/>
        </w:numPr>
        <w:tabs>
          <w:tab w:pos="2305" w:val="left" w:leader="none"/>
          <w:tab w:pos="2306" w:val="left" w:leader="none"/>
        </w:tabs>
        <w:spacing w:line="242" w:lineRule="auto" w:before="0" w:after="0"/>
        <w:ind w:left="884" w:right="821" w:firstLine="566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> </w:t>
      </w:r>
      <w:r>
        <w:rPr>
          <w:sz w:val="28"/>
        </w:rPr>
        <w:t>хранилищ</w:t>
      </w:r>
      <w:r>
        <w:rPr>
          <w:spacing w:val="1"/>
          <w:sz w:val="28"/>
        </w:rPr>
        <w:t> </w:t>
      </w:r>
      <w:r>
        <w:rPr>
          <w:sz w:val="28"/>
        </w:rPr>
        <w:t>пестицидов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агрохимикатов,</w:t>
      </w:r>
      <w:r>
        <w:rPr>
          <w:spacing w:val="-2"/>
          <w:sz w:val="28"/>
        </w:rPr>
        <w:t> </w:t>
      </w:r>
      <w:r>
        <w:rPr>
          <w:sz w:val="28"/>
        </w:rPr>
        <w:t>применение</w:t>
      </w:r>
      <w:r>
        <w:rPr>
          <w:spacing w:val="-4"/>
          <w:sz w:val="28"/>
        </w:rPr>
        <w:t> </w:t>
      </w:r>
      <w:r>
        <w:rPr>
          <w:sz w:val="28"/>
        </w:rPr>
        <w:t>пестицидов</w:t>
      </w:r>
      <w:r>
        <w:rPr>
          <w:spacing w:val="-4"/>
          <w:sz w:val="28"/>
        </w:rPr>
        <w:t> </w:t>
      </w:r>
      <w:r>
        <w:rPr>
          <w:sz w:val="28"/>
        </w:rPr>
        <w:t>и агрохимикатов;</w:t>
      </w:r>
    </w:p>
    <w:p>
      <w:pPr>
        <w:pStyle w:val="ListParagraph"/>
        <w:numPr>
          <w:ilvl w:val="0"/>
          <w:numId w:val="19"/>
        </w:numPr>
        <w:tabs>
          <w:tab w:pos="2305" w:val="left" w:leader="none"/>
          <w:tab w:pos="2306" w:val="left" w:leader="none"/>
        </w:tabs>
        <w:spacing w:line="317" w:lineRule="exact" w:before="0" w:after="0"/>
        <w:ind w:left="2305" w:right="0" w:hanging="856"/>
        <w:jc w:val="both"/>
        <w:rPr>
          <w:sz w:val="28"/>
        </w:rPr>
      </w:pPr>
      <w:r>
        <w:rPr>
          <w:sz w:val="28"/>
        </w:rPr>
        <w:t>сброс</w:t>
      </w:r>
      <w:r>
        <w:rPr>
          <w:spacing w:val="-3"/>
          <w:sz w:val="28"/>
        </w:rPr>
        <w:t> </w:t>
      </w:r>
      <w:r>
        <w:rPr>
          <w:sz w:val="28"/>
        </w:rPr>
        <w:t>сточных,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5"/>
          <w:sz w:val="28"/>
        </w:rPr>
        <w:t> </w:t>
      </w:r>
      <w:r>
        <w:rPr>
          <w:sz w:val="28"/>
        </w:rPr>
        <w:t>дренажных,</w:t>
      </w:r>
      <w:r>
        <w:rPr>
          <w:spacing w:val="-3"/>
          <w:sz w:val="28"/>
        </w:rPr>
        <w:t> </w:t>
      </w:r>
      <w:r>
        <w:rPr>
          <w:sz w:val="28"/>
        </w:rPr>
        <w:t>вод;</w:t>
      </w:r>
    </w:p>
    <w:p>
      <w:pPr>
        <w:pStyle w:val="ListParagraph"/>
        <w:numPr>
          <w:ilvl w:val="0"/>
          <w:numId w:val="19"/>
        </w:numPr>
        <w:tabs>
          <w:tab w:pos="2305" w:val="left" w:leader="none"/>
          <w:tab w:pos="2306" w:val="left" w:leader="none"/>
        </w:tabs>
        <w:spacing w:line="240" w:lineRule="auto" w:before="138" w:after="0"/>
        <w:ind w:left="884" w:right="819" w:firstLine="566"/>
        <w:jc w:val="both"/>
        <w:rPr>
          <w:sz w:val="28"/>
        </w:rPr>
      </w:pPr>
      <w:r>
        <w:rPr>
          <w:sz w:val="28"/>
        </w:rPr>
        <w:t>разведка и добыча общераспространенных полезных ископаемых</w:t>
      </w:r>
      <w:r>
        <w:rPr>
          <w:spacing w:val="1"/>
          <w:sz w:val="28"/>
        </w:rPr>
        <w:t> </w:t>
      </w:r>
      <w:r>
        <w:rPr>
          <w:sz w:val="28"/>
        </w:rPr>
        <w:t>(за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случаев,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разведка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добыча</w:t>
      </w:r>
      <w:r>
        <w:rPr>
          <w:spacing w:val="1"/>
          <w:sz w:val="28"/>
        </w:rPr>
        <w:t> </w:t>
      </w:r>
      <w:r>
        <w:rPr>
          <w:sz w:val="28"/>
        </w:rPr>
        <w:t>общераспространенных</w:t>
      </w:r>
      <w:r>
        <w:rPr>
          <w:spacing w:val="1"/>
          <w:sz w:val="28"/>
        </w:rPr>
        <w:t> </w:t>
      </w:r>
      <w:r>
        <w:rPr>
          <w:sz w:val="28"/>
        </w:rPr>
        <w:t>полезных</w:t>
      </w:r>
      <w:r>
        <w:rPr>
          <w:spacing w:val="1"/>
          <w:sz w:val="28"/>
        </w:rPr>
        <w:t> </w:t>
      </w:r>
      <w:r>
        <w:rPr>
          <w:sz w:val="28"/>
        </w:rPr>
        <w:t>ископаемых</w:t>
      </w:r>
      <w:r>
        <w:rPr>
          <w:spacing w:val="1"/>
          <w:sz w:val="28"/>
        </w:rPr>
        <w:t> </w:t>
      </w:r>
      <w:r>
        <w:rPr>
          <w:sz w:val="28"/>
        </w:rPr>
        <w:t>осуществляются</w:t>
      </w:r>
      <w:r>
        <w:rPr>
          <w:spacing w:val="1"/>
          <w:sz w:val="28"/>
        </w:rPr>
        <w:t> </w:t>
      </w:r>
      <w:r>
        <w:rPr>
          <w:sz w:val="28"/>
        </w:rPr>
        <w:t>пользователями</w:t>
      </w:r>
      <w:r>
        <w:rPr>
          <w:spacing w:val="1"/>
          <w:sz w:val="28"/>
        </w:rPr>
        <w:t> </w:t>
      </w:r>
      <w:r>
        <w:rPr>
          <w:sz w:val="28"/>
        </w:rPr>
        <w:t>недр,</w:t>
      </w:r>
      <w:r>
        <w:rPr>
          <w:spacing w:val="1"/>
          <w:sz w:val="28"/>
        </w:rPr>
        <w:t> </w:t>
      </w:r>
      <w:r>
        <w:rPr>
          <w:sz w:val="28"/>
        </w:rPr>
        <w:t>осуществляющими разведку и добычу иных видов полезных ископаемых, в</w:t>
      </w:r>
      <w:r>
        <w:rPr>
          <w:spacing w:val="1"/>
          <w:sz w:val="28"/>
        </w:rPr>
        <w:t> </w:t>
      </w:r>
      <w:r>
        <w:rPr>
          <w:sz w:val="28"/>
        </w:rPr>
        <w:t>границах</w:t>
      </w:r>
      <w:r>
        <w:rPr>
          <w:spacing w:val="1"/>
          <w:sz w:val="28"/>
        </w:rPr>
        <w:t> </w:t>
      </w:r>
      <w:r>
        <w:rPr>
          <w:sz w:val="28"/>
        </w:rPr>
        <w:t>предоставленных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7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недрах</w:t>
      </w:r>
      <w:r>
        <w:rPr>
          <w:spacing w:val="1"/>
          <w:sz w:val="28"/>
        </w:rPr>
        <w:t> </w:t>
      </w:r>
      <w:r>
        <w:rPr>
          <w:sz w:val="28"/>
        </w:rPr>
        <w:t>горных</w:t>
      </w:r>
      <w:r>
        <w:rPr>
          <w:spacing w:val="1"/>
          <w:sz w:val="28"/>
        </w:rPr>
        <w:t> </w:t>
      </w:r>
      <w:r>
        <w:rPr>
          <w:sz w:val="28"/>
        </w:rPr>
        <w:t>отводов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геологических</w:t>
      </w:r>
      <w:r>
        <w:rPr>
          <w:spacing w:val="1"/>
          <w:sz w:val="28"/>
        </w:rPr>
        <w:t> </w:t>
      </w:r>
      <w:r>
        <w:rPr>
          <w:sz w:val="28"/>
        </w:rPr>
        <w:t>отводов на основании утвержденного технического проекта в соответствии со</w:t>
      </w:r>
      <w:r>
        <w:rPr>
          <w:spacing w:val="1"/>
          <w:sz w:val="28"/>
        </w:rPr>
        <w:t> </w:t>
      </w:r>
      <w:r>
        <w:rPr>
          <w:sz w:val="28"/>
        </w:rPr>
        <w:t>статьей 19.1 Закона Российской Федерации от 21 февраля 1992 года N 2395-1</w:t>
      </w:r>
      <w:r>
        <w:rPr>
          <w:spacing w:val="1"/>
          <w:sz w:val="28"/>
        </w:rPr>
        <w:t> </w:t>
      </w:r>
      <w:r>
        <w:rPr>
          <w:sz w:val="28"/>
        </w:rPr>
        <w:t>"О</w:t>
      </w:r>
      <w:r>
        <w:rPr>
          <w:spacing w:val="-3"/>
          <w:sz w:val="28"/>
        </w:rPr>
        <w:t> </w:t>
      </w:r>
      <w:r>
        <w:rPr>
          <w:sz w:val="28"/>
        </w:rPr>
        <w:t>недрах").</w:t>
      </w:r>
    </w:p>
    <w:p>
      <w:pPr>
        <w:pStyle w:val="BodyText"/>
        <w:ind w:left="672" w:right="593" w:firstLine="708"/>
        <w:jc w:val="both"/>
      </w:pPr>
      <w:r>
        <w:rPr/>
        <w:t>В границах прибрежных защитных полос, в дополнение к указанным выше</w:t>
      </w:r>
      <w:r>
        <w:rPr>
          <w:spacing w:val="1"/>
        </w:rPr>
        <w:t> </w:t>
      </w:r>
      <w:r>
        <w:rPr/>
        <w:t>ограничениям</w:t>
      </w:r>
      <w:r>
        <w:rPr>
          <w:spacing w:val="-1"/>
        </w:rPr>
        <w:t> </w:t>
      </w:r>
      <w:r>
        <w:rPr/>
        <w:t>для водоохранных</w:t>
      </w:r>
      <w:r>
        <w:rPr>
          <w:spacing w:val="1"/>
        </w:rPr>
        <w:t> </w:t>
      </w:r>
      <w:r>
        <w:rPr/>
        <w:t>зон,</w:t>
      </w:r>
      <w:r>
        <w:rPr>
          <w:spacing w:val="-2"/>
        </w:rPr>
        <w:t> </w:t>
      </w:r>
      <w:r>
        <w:rPr/>
        <w:t>запрещается:</w:t>
      </w:r>
    </w:p>
    <w:p>
      <w:pPr>
        <w:pStyle w:val="ListParagraph"/>
        <w:numPr>
          <w:ilvl w:val="0"/>
          <w:numId w:val="20"/>
        </w:numPr>
        <w:tabs>
          <w:tab w:pos="2092" w:val="left" w:leader="none"/>
        </w:tabs>
        <w:spacing w:line="322" w:lineRule="exact" w:before="1" w:after="0"/>
        <w:ind w:left="2091" w:right="0" w:hanging="711"/>
        <w:jc w:val="both"/>
        <w:rPr>
          <w:sz w:val="28"/>
        </w:rPr>
      </w:pPr>
      <w:r>
        <w:rPr>
          <w:sz w:val="28"/>
        </w:rPr>
        <w:t>распашка</w:t>
      </w:r>
      <w:r>
        <w:rPr>
          <w:spacing w:val="-1"/>
          <w:sz w:val="28"/>
        </w:rPr>
        <w:t> </w:t>
      </w:r>
      <w:r>
        <w:rPr>
          <w:sz w:val="28"/>
        </w:rPr>
        <w:t>земель;</w:t>
      </w:r>
    </w:p>
    <w:p>
      <w:pPr>
        <w:pStyle w:val="ListParagraph"/>
        <w:numPr>
          <w:ilvl w:val="0"/>
          <w:numId w:val="20"/>
        </w:numPr>
        <w:tabs>
          <w:tab w:pos="2092" w:val="left" w:leader="none"/>
        </w:tabs>
        <w:spacing w:line="322" w:lineRule="exact" w:before="0" w:after="0"/>
        <w:ind w:left="2091" w:right="0" w:hanging="711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-2"/>
          <w:sz w:val="28"/>
        </w:rPr>
        <w:t> </w:t>
      </w:r>
      <w:r>
        <w:rPr>
          <w:sz w:val="28"/>
        </w:rPr>
        <w:t>отвалов</w:t>
      </w:r>
      <w:r>
        <w:rPr>
          <w:spacing w:val="-4"/>
          <w:sz w:val="28"/>
        </w:rPr>
        <w:t> </w:t>
      </w:r>
      <w:r>
        <w:rPr>
          <w:sz w:val="28"/>
        </w:rPr>
        <w:t>размываемых</w:t>
      </w:r>
      <w:r>
        <w:rPr>
          <w:spacing w:val="-1"/>
          <w:sz w:val="28"/>
        </w:rPr>
        <w:t> </w:t>
      </w:r>
      <w:r>
        <w:rPr>
          <w:sz w:val="28"/>
        </w:rPr>
        <w:t>грунтов;</w:t>
      </w:r>
    </w:p>
    <w:p>
      <w:pPr>
        <w:pStyle w:val="ListParagraph"/>
        <w:numPr>
          <w:ilvl w:val="0"/>
          <w:numId w:val="20"/>
        </w:numPr>
        <w:tabs>
          <w:tab w:pos="2092" w:val="left" w:leader="none"/>
        </w:tabs>
        <w:spacing w:line="240" w:lineRule="auto" w:before="0" w:after="0"/>
        <w:ind w:left="672" w:right="588" w:firstLine="708"/>
        <w:jc w:val="both"/>
        <w:rPr>
          <w:sz w:val="28"/>
        </w:rPr>
      </w:pPr>
      <w:r>
        <w:rPr>
          <w:sz w:val="28"/>
        </w:rPr>
        <w:t>выпас сельскохозяйственных животных и организация для них летних</w:t>
      </w:r>
      <w:r>
        <w:rPr>
          <w:spacing w:val="-67"/>
          <w:sz w:val="28"/>
        </w:rPr>
        <w:t> </w:t>
      </w:r>
      <w:r>
        <w:rPr>
          <w:sz w:val="28"/>
        </w:rPr>
        <w:t>лагерей.</w:t>
      </w:r>
    </w:p>
    <w:p>
      <w:pPr>
        <w:pStyle w:val="BodyText"/>
        <w:ind w:left="672" w:right="594" w:firstLine="847"/>
        <w:jc w:val="both"/>
      </w:pPr>
      <w:r>
        <w:rPr/>
        <w:t>Полоса земли вдоль береговой линии водного объекта общего пользования</w:t>
      </w:r>
      <w:r>
        <w:rPr>
          <w:spacing w:val="-67"/>
        </w:rPr>
        <w:t> </w:t>
      </w:r>
      <w:r>
        <w:rPr/>
        <w:t>(береговая</w:t>
      </w:r>
      <w:r>
        <w:rPr>
          <w:spacing w:val="-4"/>
        </w:rPr>
        <w:t> </w:t>
      </w:r>
      <w:r>
        <w:rPr/>
        <w:t>полоса)</w:t>
      </w:r>
      <w:r>
        <w:rPr>
          <w:spacing w:val="-3"/>
        </w:rPr>
        <w:t> </w:t>
      </w:r>
      <w:r>
        <w:rPr/>
        <w:t>предназначается</w:t>
      </w:r>
      <w:r>
        <w:rPr>
          <w:spacing w:val="-1"/>
        </w:rPr>
        <w:t> </w:t>
      </w:r>
      <w:r>
        <w:rPr/>
        <w:t>для общего пользования.</w:t>
      </w:r>
    </w:p>
    <w:p>
      <w:pPr>
        <w:pStyle w:val="BodyText"/>
        <w:ind w:left="672" w:right="590" w:firstLine="708"/>
        <w:jc w:val="both"/>
      </w:pPr>
      <w:r>
        <w:rPr/>
        <w:t>Согласно Водному кодексу РФ, каждый гражданин вправе пользоваться (без</w:t>
      </w:r>
      <w:r>
        <w:rPr>
          <w:spacing w:val="-67"/>
        </w:rPr>
        <w:t> </w:t>
      </w:r>
      <w:r>
        <w:rPr/>
        <w:t>использования механических транспортных средств) береговой полосой водных</w:t>
      </w:r>
      <w:r>
        <w:rPr>
          <w:spacing w:val="1"/>
        </w:rPr>
        <w:t> </w:t>
      </w:r>
      <w:r>
        <w:rPr/>
        <w:t>объектов общего пользования для передвижения и пребывания около них,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любительского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рыболовства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причаливания</w:t>
      </w:r>
      <w:r>
        <w:rPr>
          <w:spacing w:val="-4"/>
        </w:rPr>
        <w:t> </w:t>
      </w:r>
      <w:r>
        <w:rPr/>
        <w:t>плавучих</w:t>
      </w:r>
      <w:r>
        <w:rPr>
          <w:spacing w:val="1"/>
        </w:rPr>
        <w:t> </w:t>
      </w:r>
      <w:r>
        <w:rPr/>
        <w:t>средств.</w:t>
      </w:r>
    </w:p>
    <w:p>
      <w:pPr>
        <w:pStyle w:val="BodyText"/>
        <w:ind w:left="672" w:right="588" w:firstLine="708"/>
        <w:jc w:val="both"/>
      </w:pPr>
      <w:r>
        <w:rPr/>
        <w:t>Ширина</w:t>
      </w:r>
      <w:r>
        <w:rPr>
          <w:spacing w:val="1"/>
        </w:rPr>
        <w:t> </w:t>
      </w:r>
      <w:r>
        <w:rPr/>
        <w:t>береговой</w:t>
      </w:r>
      <w:r>
        <w:rPr>
          <w:spacing w:val="1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водных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общего</w:t>
      </w:r>
      <w:r>
        <w:rPr>
          <w:spacing w:val="7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составляет:</w:t>
      </w:r>
    </w:p>
    <w:p>
      <w:pPr>
        <w:pStyle w:val="ListParagraph"/>
        <w:numPr>
          <w:ilvl w:val="0"/>
          <w:numId w:val="21"/>
        </w:numPr>
        <w:tabs>
          <w:tab w:pos="2092" w:val="left" w:leader="none"/>
        </w:tabs>
        <w:spacing w:line="240" w:lineRule="auto" w:before="1" w:after="0"/>
        <w:ind w:left="672" w:right="595" w:firstLine="708"/>
        <w:jc w:val="both"/>
        <w:rPr>
          <w:sz w:val="28"/>
        </w:rPr>
      </w:pPr>
      <w:r>
        <w:rPr>
          <w:sz w:val="28"/>
        </w:rPr>
        <w:t>для морей, озер, рек и ручьев протяженность которых от истока до</w:t>
      </w:r>
      <w:r>
        <w:rPr>
          <w:spacing w:val="1"/>
          <w:sz w:val="28"/>
        </w:rPr>
        <w:t> </w:t>
      </w:r>
      <w:r>
        <w:rPr>
          <w:sz w:val="28"/>
        </w:rPr>
        <w:t>устья</w:t>
      </w:r>
      <w:r>
        <w:rPr>
          <w:spacing w:val="-1"/>
          <w:sz w:val="28"/>
        </w:rPr>
        <w:t> </w:t>
      </w:r>
      <w:r>
        <w:rPr>
          <w:sz w:val="28"/>
        </w:rPr>
        <w:t>десять</w:t>
      </w:r>
      <w:r>
        <w:rPr>
          <w:spacing w:val="-1"/>
          <w:sz w:val="28"/>
        </w:rPr>
        <w:t> </w:t>
      </w:r>
      <w:r>
        <w:rPr>
          <w:sz w:val="28"/>
        </w:rPr>
        <w:t>километров</w:t>
      </w:r>
      <w:r>
        <w:rPr>
          <w:spacing w:val="-4"/>
          <w:sz w:val="28"/>
        </w:rPr>
        <w:t> </w:t>
      </w:r>
      <w:r>
        <w:rPr>
          <w:sz w:val="28"/>
        </w:rPr>
        <w:t>и более 20</w:t>
      </w:r>
      <w:r>
        <w:rPr>
          <w:spacing w:val="1"/>
          <w:sz w:val="28"/>
        </w:rPr>
        <w:t> </w:t>
      </w:r>
      <w:r>
        <w:rPr>
          <w:sz w:val="28"/>
        </w:rPr>
        <w:t>метров;</w:t>
      </w:r>
    </w:p>
    <w:p>
      <w:pPr>
        <w:pStyle w:val="ListParagraph"/>
        <w:numPr>
          <w:ilvl w:val="0"/>
          <w:numId w:val="21"/>
        </w:numPr>
        <w:tabs>
          <w:tab w:pos="2092" w:val="left" w:leader="none"/>
        </w:tabs>
        <w:spacing w:line="240" w:lineRule="auto" w:before="0" w:after="0"/>
        <w:ind w:left="672" w:right="594" w:firstLine="708"/>
        <w:jc w:val="both"/>
        <w:rPr>
          <w:sz w:val="28"/>
        </w:rPr>
      </w:pPr>
      <w:r>
        <w:rPr>
          <w:sz w:val="28"/>
        </w:rPr>
        <w:t>для каналов, а также рек и ручьев, протяженность которых от истока</w:t>
      </w:r>
      <w:r>
        <w:rPr>
          <w:spacing w:val="1"/>
          <w:sz w:val="28"/>
        </w:rPr>
        <w:t> </w:t>
      </w:r>
      <w:r>
        <w:rPr>
          <w:sz w:val="28"/>
        </w:rPr>
        <w:t>до устья не более чем десять</w:t>
      </w:r>
      <w:r>
        <w:rPr>
          <w:spacing w:val="-2"/>
          <w:sz w:val="28"/>
        </w:rPr>
        <w:t> </w:t>
      </w:r>
      <w:r>
        <w:rPr>
          <w:sz w:val="28"/>
        </w:rPr>
        <w:t>километров</w:t>
      </w:r>
      <w:r>
        <w:rPr>
          <w:spacing w:val="-2"/>
          <w:sz w:val="28"/>
        </w:rPr>
        <w:t> </w:t>
      </w:r>
      <w:r>
        <w:rPr>
          <w:sz w:val="28"/>
        </w:rPr>
        <w:t>5</w:t>
      </w:r>
      <w:r>
        <w:rPr>
          <w:spacing w:val="3"/>
          <w:sz w:val="28"/>
        </w:rPr>
        <w:t> </w:t>
      </w:r>
      <w:r>
        <w:rPr>
          <w:sz w:val="28"/>
        </w:rPr>
        <w:t>метров.</w:t>
      </w:r>
    </w:p>
    <w:p>
      <w:pPr>
        <w:pStyle w:val="BodyText"/>
        <w:ind w:left="672" w:right="594" w:firstLine="708"/>
        <w:jc w:val="both"/>
      </w:pPr>
      <w:r>
        <w:rPr/>
        <w:t>Береговая</w:t>
      </w:r>
      <w:r>
        <w:rPr>
          <w:spacing w:val="1"/>
        </w:rPr>
        <w:t> </w:t>
      </w:r>
      <w:r>
        <w:rPr/>
        <w:t>полоса</w:t>
      </w:r>
      <w:r>
        <w:rPr>
          <w:spacing w:val="1"/>
        </w:rPr>
        <w:t> </w:t>
      </w:r>
      <w:r>
        <w:rPr/>
        <w:t>болот,</w:t>
      </w:r>
      <w:r>
        <w:rPr>
          <w:spacing w:val="1"/>
        </w:rPr>
        <w:t> </w:t>
      </w:r>
      <w:r>
        <w:rPr/>
        <w:t>ледников,</w:t>
      </w:r>
      <w:r>
        <w:rPr>
          <w:spacing w:val="1"/>
        </w:rPr>
        <w:t> </w:t>
      </w:r>
      <w:r>
        <w:rPr/>
        <w:t>снежников,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выходов</w:t>
      </w:r>
      <w:r>
        <w:rPr>
          <w:spacing w:val="1"/>
        </w:rPr>
        <w:t> </w:t>
      </w:r>
      <w:r>
        <w:rPr/>
        <w:t>подземных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(родников,</w:t>
      </w:r>
      <w:r>
        <w:rPr>
          <w:spacing w:val="1"/>
        </w:rPr>
        <w:t> </w:t>
      </w:r>
      <w:r>
        <w:rPr/>
        <w:t>гейзеров)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федеральными</w:t>
      </w:r>
      <w:r>
        <w:rPr>
          <w:spacing w:val="1"/>
        </w:rPr>
        <w:t> </w:t>
      </w:r>
      <w:r>
        <w:rPr/>
        <w:t>законами</w:t>
      </w:r>
      <w:r>
        <w:rPr>
          <w:spacing w:val="-1"/>
        </w:rPr>
        <w:t> </w:t>
      </w:r>
      <w:r>
        <w:rPr/>
        <w:t>водных</w:t>
      </w:r>
      <w:r>
        <w:rPr>
          <w:spacing w:val="-3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определяется.</w:t>
      </w:r>
    </w:p>
    <w:p>
      <w:pPr>
        <w:pStyle w:val="BodyText"/>
        <w:spacing w:before="1"/>
        <w:ind w:left="672" w:right="593" w:firstLine="708"/>
        <w:jc w:val="both"/>
      </w:pPr>
      <w:r>
        <w:rPr/>
        <w:t>Согласно пункту 6 статьи 6 ВК РФ полоса земли вдоль береговой линии</w:t>
      </w:r>
      <w:r>
        <w:rPr>
          <w:spacing w:val="1"/>
        </w:rPr>
        <w:t> </w:t>
      </w:r>
      <w:r>
        <w:rPr/>
        <w:t>(границы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объекта)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(береговая</w:t>
      </w:r>
      <w:r>
        <w:rPr>
          <w:spacing w:val="1"/>
        </w:rPr>
        <w:t> </w:t>
      </w:r>
      <w:r>
        <w:rPr/>
        <w:t>полоса)</w:t>
      </w:r>
      <w:r>
        <w:rPr>
          <w:spacing w:val="1"/>
        </w:rPr>
        <w:t> </w:t>
      </w:r>
      <w:r>
        <w:rPr/>
        <w:t>предназначается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пользования.</w:t>
      </w:r>
      <w:r>
        <w:rPr>
          <w:spacing w:val="1"/>
        </w:rPr>
        <w:t> </w:t>
      </w:r>
      <w:r>
        <w:rPr/>
        <w:t>Береговая</w:t>
      </w:r>
      <w:r>
        <w:rPr>
          <w:spacing w:val="1"/>
        </w:rPr>
        <w:t> </w:t>
      </w:r>
      <w:r>
        <w:rPr/>
        <w:t>полоса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объекта общего пользования устанавливается с целью обеспечения прав граждан</w:t>
      </w:r>
      <w:r>
        <w:rPr>
          <w:spacing w:val="1"/>
        </w:rPr>
        <w:t> </w:t>
      </w:r>
      <w:r>
        <w:rPr/>
        <w:t>на</w:t>
      </w:r>
      <w:r>
        <w:rPr>
          <w:spacing w:val="18"/>
        </w:rPr>
        <w:t> </w:t>
      </w:r>
      <w:r>
        <w:rPr/>
        <w:t>доступ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/>
        <w:t>водным</w:t>
      </w:r>
      <w:r>
        <w:rPr>
          <w:spacing w:val="18"/>
        </w:rPr>
        <w:t> </w:t>
      </w:r>
      <w:r>
        <w:rPr/>
        <w:t>объектам,</w:t>
      </w:r>
      <w:r>
        <w:rPr>
          <w:spacing w:val="15"/>
        </w:rPr>
        <w:t> </w:t>
      </w:r>
      <w:r>
        <w:rPr/>
        <w:t>находящихся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/>
        <w:t>государственной</w:t>
      </w:r>
      <w:r>
        <w:rPr>
          <w:spacing w:val="19"/>
        </w:rPr>
        <w:t> </w:t>
      </w:r>
      <w:r>
        <w:rPr/>
        <w:t>или</w:t>
      </w:r>
    </w:p>
    <w:p>
      <w:pPr>
        <w:spacing w:after="0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 w:right="597"/>
        <w:jc w:val="both"/>
      </w:pPr>
      <w:r>
        <w:rPr/>
        <w:t>муниципальной собственности. В силу пункта 2 статьи 6 ВК РФ исключения для</w:t>
      </w:r>
      <w:r>
        <w:rPr>
          <w:spacing w:val="1"/>
        </w:rPr>
        <w:t> </w:t>
      </w:r>
      <w:r>
        <w:rPr/>
        <w:t>данного положения могут быть предусмотрены ВК РФ, другими федеральными</w:t>
      </w:r>
      <w:r>
        <w:rPr>
          <w:spacing w:val="1"/>
        </w:rPr>
        <w:t> </w:t>
      </w:r>
      <w:r>
        <w:rPr/>
        <w:t>законами.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21"/>
        </w:numPr>
        <w:tabs>
          <w:tab w:pos="1015" w:val="left" w:leader="none"/>
          <w:tab w:pos="3952" w:val="left" w:leader="none"/>
          <w:tab w:pos="6397" w:val="left" w:leader="none"/>
          <w:tab w:pos="9172" w:val="left" w:leader="none"/>
        </w:tabs>
        <w:spacing w:line="240" w:lineRule="auto" w:before="1" w:after="0"/>
        <w:ind w:left="672" w:right="592" w:firstLine="0"/>
        <w:jc w:val="both"/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/>
        <w:t>О</w:t>
      </w:r>
      <w:r>
        <w:rPr/>
        <w:t>боснование соответствия планируемых параметров, местоположения и</w:t>
      </w:r>
      <w:r>
        <w:rPr>
          <w:spacing w:val="1"/>
        </w:rPr>
        <w:t> </w:t>
      </w:r>
      <w:r>
        <w:rPr/>
        <w:t>назначения объектов регионального значения, объектов местного значения</w:t>
      </w:r>
      <w:r>
        <w:rPr>
          <w:spacing w:val="1"/>
        </w:rPr>
        <w:t> </w:t>
      </w:r>
      <w:r>
        <w:rPr/>
        <w:t>нормативам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градостроительных</w:t>
        <w:tab/>
        <w:t>регламентов,</w:t>
        <w:tab/>
        <w:t>установленным</w:t>
        <w:tab/>
        <w:t>правилами</w:t>
      </w:r>
      <w:r>
        <w:rPr>
          <w:spacing w:val="-68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расчетным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минимально</w:t>
      </w:r>
      <w:r>
        <w:rPr>
          <w:spacing w:val="1"/>
        </w:rPr>
        <w:t> </w:t>
      </w:r>
      <w:r>
        <w:rPr/>
        <w:t>допустимого уровня обеспеченности территории объектами коммунальной,</w:t>
      </w:r>
      <w:r>
        <w:rPr>
          <w:spacing w:val="1"/>
        </w:rPr>
        <w:t> </w:t>
      </w:r>
      <w:r>
        <w:rPr/>
        <w:t>транспортной,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инфраструктур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расчетным</w:t>
      </w:r>
      <w:r>
        <w:rPr>
          <w:spacing w:val="1"/>
        </w:rPr>
        <w:t> </w:t>
      </w:r>
      <w:r>
        <w:rPr/>
        <w:t>показателям</w:t>
      </w:r>
      <w:r>
        <w:rPr>
          <w:spacing w:val="-67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населения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tabs>
          <w:tab w:pos="2765" w:val="left" w:leader="none"/>
          <w:tab w:pos="3118" w:val="left" w:leader="none"/>
          <w:tab w:pos="5046" w:val="left" w:leader="none"/>
          <w:tab w:pos="5091" w:val="left" w:leader="none"/>
          <w:tab w:pos="6966" w:val="left" w:leader="none"/>
          <w:tab w:pos="8051" w:val="left" w:leader="none"/>
          <w:tab w:pos="8836" w:val="left" w:leader="none"/>
          <w:tab w:pos="10473" w:val="left" w:leader="none"/>
        </w:tabs>
        <w:spacing w:before="1"/>
        <w:ind w:left="672" w:right="585" w:firstLine="708"/>
      </w:pPr>
      <w:r>
        <w:rPr/>
        <w:t>Участок</w:t>
        <w:tab/>
        <w:t>проектирования</w:t>
        <w:tab/>
        <w:tab/>
        <w:t>представлен</w:t>
        <w:tab/>
        <w:t>земельными</w:t>
        <w:tab/>
        <w:t>участками</w:t>
        <w:tab/>
      </w:r>
      <w:r>
        <w:rPr>
          <w:spacing w:val="-1"/>
        </w:rPr>
        <w:t>с</w:t>
      </w:r>
      <w:r>
        <w:rPr>
          <w:spacing w:val="-67"/>
        </w:rPr>
        <w:t> </w:t>
      </w:r>
      <w:r>
        <w:rPr/>
        <w:t>кадастровыми</w:t>
        <w:tab/>
        <w:tab/>
        <w:t>номерами</w:t>
        <w:tab/>
        <w:t>86:09:0301014:640,</w:t>
        <w:tab/>
        <w:t>86:09:0000000:10858,</w:t>
      </w:r>
    </w:p>
    <w:p>
      <w:pPr>
        <w:pStyle w:val="BodyText"/>
        <w:spacing w:line="322" w:lineRule="exact" w:before="1"/>
        <w:ind w:left="672"/>
      </w:pPr>
      <w:r>
        <w:rPr/>
        <w:t>86:09:0000000:10101.</w:t>
      </w:r>
    </w:p>
    <w:p>
      <w:pPr>
        <w:pStyle w:val="BodyText"/>
        <w:ind w:left="672" w:right="587" w:firstLine="708"/>
        <w:jc w:val="both"/>
      </w:pPr>
      <w:r>
        <w:rPr/>
        <w:t>Согласно данным, полученным от администрации города Югорска (письмо</w:t>
      </w:r>
      <w:r>
        <w:rPr>
          <w:spacing w:val="1"/>
        </w:rPr>
        <w:t> </w:t>
      </w:r>
      <w:r>
        <w:rPr/>
        <w:t>исх.№ 01-02-Исх-1123 от 22.03.2021г.) на территории Западной промышленной</w:t>
      </w:r>
      <w:r>
        <w:rPr>
          <w:spacing w:val="1"/>
        </w:rPr>
        <w:t> </w:t>
      </w:r>
      <w:r>
        <w:rPr/>
        <w:t>зоны:</w:t>
      </w:r>
    </w:p>
    <w:p>
      <w:pPr>
        <w:pStyle w:val="ListParagraph"/>
        <w:numPr>
          <w:ilvl w:val="0"/>
          <w:numId w:val="22"/>
        </w:numPr>
        <w:tabs>
          <w:tab w:pos="1655" w:val="left" w:leader="none"/>
        </w:tabs>
        <w:spacing w:line="240" w:lineRule="auto" w:before="0" w:after="0"/>
        <w:ind w:left="672" w:right="593" w:firstLine="708"/>
        <w:jc w:val="left"/>
        <w:rPr>
          <w:sz w:val="28"/>
        </w:rPr>
      </w:pPr>
      <w:r>
        <w:rPr>
          <w:sz w:val="28"/>
        </w:rPr>
        <w:t>отсутствуют</w:t>
      </w:r>
      <w:r>
        <w:rPr>
          <w:spacing w:val="38"/>
          <w:sz w:val="28"/>
        </w:rPr>
        <w:t> </w:t>
      </w:r>
      <w:r>
        <w:rPr>
          <w:sz w:val="28"/>
        </w:rPr>
        <w:t>ООПТ</w:t>
      </w:r>
      <w:r>
        <w:rPr>
          <w:spacing w:val="37"/>
          <w:sz w:val="28"/>
        </w:rPr>
        <w:t> </w:t>
      </w:r>
      <w:r>
        <w:rPr>
          <w:sz w:val="28"/>
        </w:rPr>
        <w:t>местного</w:t>
      </w:r>
      <w:r>
        <w:rPr>
          <w:spacing w:val="39"/>
          <w:sz w:val="28"/>
        </w:rPr>
        <w:t> </w:t>
      </w:r>
      <w:r>
        <w:rPr>
          <w:sz w:val="28"/>
        </w:rPr>
        <w:t>уровня</w:t>
      </w:r>
      <w:r>
        <w:rPr>
          <w:spacing w:val="36"/>
          <w:sz w:val="28"/>
        </w:rPr>
        <w:t> </w:t>
      </w:r>
      <w:r>
        <w:rPr>
          <w:sz w:val="28"/>
        </w:rPr>
        <w:t>и</w:t>
      </w:r>
      <w:r>
        <w:rPr>
          <w:spacing w:val="39"/>
          <w:sz w:val="28"/>
        </w:rPr>
        <w:t> </w:t>
      </w:r>
      <w:r>
        <w:rPr>
          <w:sz w:val="28"/>
        </w:rPr>
        <w:t>зон</w:t>
      </w:r>
      <w:r>
        <w:rPr>
          <w:spacing w:val="36"/>
          <w:sz w:val="28"/>
        </w:rPr>
        <w:t> </w:t>
      </w:r>
      <w:r>
        <w:rPr>
          <w:sz w:val="28"/>
        </w:rPr>
        <w:t>охраны</w:t>
      </w:r>
      <w:r>
        <w:rPr>
          <w:spacing w:val="36"/>
          <w:sz w:val="28"/>
        </w:rPr>
        <w:t> </w:t>
      </w:r>
      <w:r>
        <w:rPr>
          <w:sz w:val="28"/>
        </w:rPr>
        <w:t>ООПТ</w:t>
      </w:r>
      <w:r>
        <w:rPr>
          <w:spacing w:val="37"/>
          <w:sz w:val="28"/>
        </w:rPr>
        <w:t> </w:t>
      </w:r>
      <w:r>
        <w:rPr>
          <w:sz w:val="28"/>
        </w:rPr>
        <w:t>местного</w:t>
      </w:r>
      <w:r>
        <w:rPr>
          <w:spacing w:val="-67"/>
          <w:sz w:val="28"/>
        </w:rPr>
        <w:t> </w:t>
      </w:r>
      <w:r>
        <w:rPr>
          <w:sz w:val="28"/>
        </w:rPr>
        <w:t>значения;</w:t>
      </w:r>
    </w:p>
    <w:p>
      <w:pPr>
        <w:pStyle w:val="ListParagraph"/>
        <w:numPr>
          <w:ilvl w:val="0"/>
          <w:numId w:val="22"/>
        </w:numPr>
        <w:tabs>
          <w:tab w:pos="1665" w:val="left" w:leader="none"/>
        </w:tabs>
        <w:spacing w:line="240" w:lineRule="auto" w:before="1" w:after="0"/>
        <w:ind w:left="672" w:right="590" w:firstLine="708"/>
        <w:jc w:val="left"/>
        <w:rPr>
          <w:sz w:val="28"/>
        </w:rPr>
      </w:pPr>
      <w:r>
        <w:rPr>
          <w:sz w:val="28"/>
        </w:rPr>
        <w:t>отсутствуют</w:t>
      </w:r>
      <w:r>
        <w:rPr>
          <w:spacing w:val="45"/>
          <w:sz w:val="28"/>
        </w:rPr>
        <w:t> </w:t>
      </w:r>
      <w:r>
        <w:rPr>
          <w:sz w:val="28"/>
        </w:rPr>
        <w:t>округа</w:t>
      </w:r>
      <w:r>
        <w:rPr>
          <w:spacing w:val="46"/>
          <w:sz w:val="28"/>
        </w:rPr>
        <w:t> </w:t>
      </w:r>
      <w:r>
        <w:rPr>
          <w:sz w:val="28"/>
        </w:rPr>
        <w:t>санитарной</w:t>
      </w:r>
      <w:r>
        <w:rPr>
          <w:spacing w:val="46"/>
          <w:sz w:val="28"/>
        </w:rPr>
        <w:t> </w:t>
      </w:r>
      <w:r>
        <w:rPr>
          <w:sz w:val="28"/>
        </w:rPr>
        <w:t>(горно-санитарной)</w:t>
      </w:r>
      <w:r>
        <w:rPr>
          <w:spacing w:val="44"/>
          <w:sz w:val="28"/>
        </w:rPr>
        <w:t> </w:t>
      </w:r>
      <w:r>
        <w:rPr>
          <w:sz w:val="28"/>
        </w:rPr>
        <w:t>охраны</w:t>
      </w:r>
      <w:r>
        <w:rPr>
          <w:spacing w:val="44"/>
          <w:sz w:val="28"/>
        </w:rPr>
        <w:t> </w:t>
      </w:r>
      <w:r>
        <w:rPr>
          <w:sz w:val="28"/>
        </w:rPr>
        <w:t>курортов</w:t>
      </w:r>
      <w:r>
        <w:rPr>
          <w:spacing w:val="-67"/>
          <w:sz w:val="28"/>
        </w:rPr>
        <w:t> </w:t>
      </w:r>
      <w:r>
        <w:rPr>
          <w:sz w:val="28"/>
        </w:rPr>
        <w:t>местного значения;</w:t>
      </w:r>
    </w:p>
    <w:p>
      <w:pPr>
        <w:pStyle w:val="ListParagraph"/>
        <w:numPr>
          <w:ilvl w:val="0"/>
          <w:numId w:val="22"/>
        </w:numPr>
        <w:tabs>
          <w:tab w:pos="1882" w:val="left" w:leader="none"/>
          <w:tab w:pos="1883" w:val="left" w:leader="none"/>
          <w:tab w:pos="3787" w:val="left" w:leader="none"/>
          <w:tab w:pos="7322" w:val="left" w:leader="none"/>
          <w:tab w:pos="9034" w:val="left" w:leader="none"/>
          <w:tab w:pos="10443" w:val="left" w:leader="none"/>
        </w:tabs>
        <w:spacing w:line="240" w:lineRule="auto" w:before="0" w:after="0"/>
        <w:ind w:left="672" w:right="590" w:firstLine="708"/>
        <w:jc w:val="left"/>
        <w:rPr>
          <w:sz w:val="28"/>
        </w:rPr>
      </w:pPr>
      <w:r>
        <w:rPr>
          <w:sz w:val="28"/>
        </w:rPr>
        <w:t>отсутствуют</w:t>
        <w:tab/>
        <w:t>лечебно-оздоровительные</w:t>
        <w:tab/>
        <w:t>местности,</w:t>
        <w:tab/>
        <w:t>курорты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природнолечебные</w:t>
      </w:r>
      <w:r>
        <w:rPr>
          <w:spacing w:val="-1"/>
          <w:sz w:val="28"/>
        </w:rPr>
        <w:t> </w:t>
      </w:r>
      <w:r>
        <w:rPr>
          <w:sz w:val="28"/>
        </w:rPr>
        <w:t>ресурсы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значения;</w:t>
      </w:r>
    </w:p>
    <w:p>
      <w:pPr>
        <w:pStyle w:val="ListParagraph"/>
        <w:numPr>
          <w:ilvl w:val="0"/>
          <w:numId w:val="22"/>
        </w:numPr>
        <w:tabs>
          <w:tab w:pos="1880" w:val="left" w:leader="none"/>
          <w:tab w:pos="1881" w:val="left" w:leader="none"/>
          <w:tab w:pos="3787" w:val="left" w:leader="none"/>
          <w:tab w:pos="6016" w:val="left" w:leader="none"/>
          <w:tab w:pos="7686" w:val="left" w:leader="none"/>
        </w:tabs>
        <w:spacing w:line="240" w:lineRule="auto" w:before="0" w:after="0"/>
        <w:ind w:left="672" w:right="587" w:firstLine="708"/>
        <w:jc w:val="left"/>
        <w:rPr>
          <w:sz w:val="28"/>
        </w:rPr>
      </w:pPr>
      <w:r>
        <w:rPr>
          <w:sz w:val="28"/>
        </w:rPr>
        <w:t>отсутствуют</w:t>
        <w:tab/>
        <w:t>поверхностные</w:t>
        <w:tab/>
        <w:t>источники</w:t>
        <w:tab/>
        <w:t>хозяйственно-питьевого</w:t>
      </w:r>
      <w:r>
        <w:rPr>
          <w:spacing w:val="-67"/>
          <w:sz w:val="28"/>
        </w:rPr>
        <w:t> </w:t>
      </w:r>
      <w:r>
        <w:rPr>
          <w:sz w:val="28"/>
        </w:rPr>
        <w:t>водоснабжения</w:t>
      </w:r>
      <w:r>
        <w:rPr>
          <w:spacing w:val="-1"/>
          <w:sz w:val="28"/>
        </w:rPr>
        <w:t> </w:t>
      </w:r>
      <w:r>
        <w:rPr>
          <w:sz w:val="28"/>
        </w:rPr>
        <w:t>и зоны санитарной</w:t>
      </w:r>
      <w:r>
        <w:rPr>
          <w:spacing w:val="-3"/>
          <w:sz w:val="28"/>
        </w:rPr>
        <w:t> </w:t>
      </w:r>
      <w:r>
        <w:rPr>
          <w:sz w:val="28"/>
        </w:rPr>
        <w:t>охраны;</w:t>
      </w:r>
    </w:p>
    <w:p>
      <w:pPr>
        <w:pStyle w:val="ListParagraph"/>
        <w:numPr>
          <w:ilvl w:val="0"/>
          <w:numId w:val="22"/>
        </w:numPr>
        <w:tabs>
          <w:tab w:pos="2012" w:val="left" w:leader="none"/>
          <w:tab w:pos="2013" w:val="left" w:leader="none"/>
          <w:tab w:pos="4046" w:val="left" w:leader="none"/>
          <w:tab w:pos="5886" w:val="left" w:leader="none"/>
          <w:tab w:pos="7684" w:val="left" w:leader="none"/>
        </w:tabs>
        <w:spacing w:line="242" w:lineRule="auto" w:before="0" w:after="0"/>
        <w:ind w:left="672" w:right="587" w:firstLine="708"/>
        <w:jc w:val="left"/>
        <w:rPr>
          <w:sz w:val="28"/>
        </w:rPr>
      </w:pPr>
      <w:r>
        <w:rPr>
          <w:sz w:val="28"/>
        </w:rPr>
        <w:t>отсутствуют</w:t>
        <w:tab/>
        <w:t>подземные</w:t>
        <w:tab/>
        <w:t>источники</w:t>
        <w:tab/>
        <w:t>хозяйственно-питьевого</w:t>
      </w:r>
      <w:r>
        <w:rPr>
          <w:spacing w:val="-67"/>
          <w:sz w:val="28"/>
        </w:rPr>
        <w:t> </w:t>
      </w:r>
      <w:r>
        <w:rPr>
          <w:sz w:val="28"/>
        </w:rPr>
        <w:t>водоснабжения</w:t>
      </w:r>
      <w:r>
        <w:rPr>
          <w:spacing w:val="-1"/>
          <w:sz w:val="28"/>
        </w:rPr>
        <w:t> </w:t>
      </w:r>
      <w:r>
        <w:rPr>
          <w:sz w:val="28"/>
        </w:rPr>
        <w:t>и их</w:t>
      </w:r>
      <w:r>
        <w:rPr>
          <w:spacing w:val="-1"/>
          <w:sz w:val="28"/>
        </w:rPr>
        <w:t> </w:t>
      </w:r>
      <w:r>
        <w:rPr>
          <w:sz w:val="28"/>
        </w:rPr>
        <w:t>зоны санитарной</w:t>
      </w:r>
      <w:r>
        <w:rPr>
          <w:spacing w:val="-1"/>
          <w:sz w:val="28"/>
        </w:rPr>
        <w:t> </w:t>
      </w:r>
      <w:r>
        <w:rPr>
          <w:sz w:val="28"/>
        </w:rPr>
        <w:t>охраны;</w:t>
      </w:r>
    </w:p>
    <w:p>
      <w:pPr>
        <w:pStyle w:val="ListParagraph"/>
        <w:numPr>
          <w:ilvl w:val="0"/>
          <w:numId w:val="22"/>
        </w:numPr>
        <w:tabs>
          <w:tab w:pos="1545" w:val="left" w:leader="none"/>
        </w:tabs>
        <w:spacing w:line="317" w:lineRule="exact" w:before="0" w:after="0"/>
        <w:ind w:left="1544" w:right="0" w:hanging="164"/>
        <w:jc w:val="left"/>
        <w:rPr>
          <w:sz w:val="28"/>
        </w:rPr>
      </w:pPr>
      <w:r>
        <w:rPr>
          <w:sz w:val="28"/>
        </w:rPr>
        <w:t>земли</w:t>
      </w:r>
      <w:r>
        <w:rPr>
          <w:spacing w:val="-2"/>
          <w:sz w:val="28"/>
        </w:rPr>
        <w:t> </w:t>
      </w:r>
      <w:r>
        <w:rPr>
          <w:sz w:val="28"/>
        </w:rPr>
        <w:t>населенных</w:t>
      </w:r>
      <w:r>
        <w:rPr>
          <w:spacing w:val="-4"/>
          <w:sz w:val="28"/>
        </w:rPr>
        <w:t> </w:t>
      </w:r>
      <w:r>
        <w:rPr>
          <w:sz w:val="28"/>
        </w:rPr>
        <w:t>пунктов;</w:t>
      </w:r>
    </w:p>
    <w:p>
      <w:pPr>
        <w:pStyle w:val="ListParagraph"/>
        <w:numPr>
          <w:ilvl w:val="0"/>
          <w:numId w:val="22"/>
        </w:numPr>
        <w:tabs>
          <w:tab w:pos="1545" w:val="left" w:leader="none"/>
        </w:tabs>
        <w:spacing w:line="322" w:lineRule="exact" w:before="0" w:after="0"/>
        <w:ind w:left="1544" w:right="0" w:hanging="164"/>
        <w:jc w:val="left"/>
        <w:rPr>
          <w:sz w:val="28"/>
        </w:rPr>
      </w:pPr>
      <w:r>
        <w:rPr>
          <w:sz w:val="28"/>
        </w:rPr>
        <w:t>отсутствуют</w:t>
      </w:r>
      <w:r>
        <w:rPr>
          <w:spacing w:val="-3"/>
          <w:sz w:val="28"/>
        </w:rPr>
        <w:t> </w:t>
      </w:r>
      <w:r>
        <w:rPr>
          <w:sz w:val="28"/>
        </w:rPr>
        <w:t>санитарно-защитные</w:t>
      </w:r>
      <w:r>
        <w:rPr>
          <w:spacing w:val="-1"/>
          <w:sz w:val="28"/>
        </w:rPr>
        <w:t> </w:t>
      </w:r>
      <w:r>
        <w:rPr>
          <w:sz w:val="28"/>
        </w:rPr>
        <w:t>зоны</w:t>
      </w:r>
      <w:r>
        <w:rPr>
          <w:spacing w:val="-2"/>
          <w:sz w:val="28"/>
        </w:rPr>
        <w:t> </w:t>
      </w:r>
      <w:r>
        <w:rPr>
          <w:sz w:val="28"/>
        </w:rPr>
        <w:t>кладбищ;</w:t>
      </w:r>
    </w:p>
    <w:p>
      <w:pPr>
        <w:pStyle w:val="ListParagraph"/>
        <w:numPr>
          <w:ilvl w:val="0"/>
          <w:numId w:val="22"/>
        </w:numPr>
        <w:tabs>
          <w:tab w:pos="1545" w:val="left" w:leader="none"/>
        </w:tabs>
        <w:spacing w:line="322" w:lineRule="exact" w:before="0" w:after="0"/>
        <w:ind w:left="1544" w:right="0" w:hanging="164"/>
        <w:jc w:val="both"/>
        <w:rPr>
          <w:sz w:val="28"/>
        </w:rPr>
      </w:pPr>
      <w:r>
        <w:rPr>
          <w:sz w:val="28"/>
        </w:rPr>
        <w:t>отсутствуют</w:t>
      </w:r>
      <w:r>
        <w:rPr>
          <w:spacing w:val="-2"/>
          <w:sz w:val="28"/>
        </w:rPr>
        <w:t> </w:t>
      </w:r>
      <w:r>
        <w:rPr>
          <w:sz w:val="28"/>
        </w:rPr>
        <w:t>защитные</w:t>
      </w:r>
      <w:r>
        <w:rPr>
          <w:spacing w:val="-1"/>
          <w:sz w:val="28"/>
        </w:rPr>
        <w:t> </w:t>
      </w:r>
      <w:r>
        <w:rPr>
          <w:sz w:val="28"/>
        </w:rPr>
        <w:t>леса;</w:t>
      </w:r>
    </w:p>
    <w:p>
      <w:pPr>
        <w:pStyle w:val="ListParagraph"/>
        <w:numPr>
          <w:ilvl w:val="0"/>
          <w:numId w:val="22"/>
        </w:numPr>
        <w:tabs>
          <w:tab w:pos="1778" w:val="left" w:leader="none"/>
        </w:tabs>
        <w:spacing w:line="240" w:lineRule="auto" w:before="0" w:after="0"/>
        <w:ind w:left="672" w:right="592" w:firstLine="708"/>
        <w:jc w:val="both"/>
        <w:rPr>
          <w:sz w:val="28"/>
        </w:rPr>
      </w:pPr>
      <w:r>
        <w:rPr>
          <w:sz w:val="28"/>
        </w:rPr>
        <w:t>отсутствуют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наследия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значения,</w:t>
      </w:r>
      <w:r>
        <w:rPr>
          <w:spacing w:val="1"/>
          <w:sz w:val="28"/>
        </w:rPr>
        <w:t> </w:t>
      </w:r>
      <w:r>
        <w:rPr>
          <w:sz w:val="28"/>
        </w:rPr>
        <w:t>включенные в единый государственный реестр объектов культурного наследия</w:t>
      </w:r>
      <w:r>
        <w:rPr>
          <w:spacing w:val="1"/>
          <w:sz w:val="28"/>
        </w:rPr>
        <w:t> </w:t>
      </w:r>
      <w:r>
        <w:rPr>
          <w:sz w:val="28"/>
        </w:rPr>
        <w:t>(памятников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культуры)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РФ,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охраны,</w:t>
      </w:r>
      <w:r>
        <w:rPr>
          <w:spacing w:val="1"/>
          <w:sz w:val="28"/>
        </w:rPr>
        <w:t> </w:t>
      </w:r>
      <w:r>
        <w:rPr>
          <w:sz w:val="28"/>
        </w:rPr>
        <w:t>защитные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-3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наследия</w:t>
      </w:r>
      <w:r>
        <w:rPr>
          <w:spacing w:val="-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значения;</w:t>
      </w:r>
    </w:p>
    <w:p>
      <w:pPr>
        <w:pStyle w:val="ListParagraph"/>
        <w:numPr>
          <w:ilvl w:val="0"/>
          <w:numId w:val="22"/>
        </w:numPr>
        <w:tabs>
          <w:tab w:pos="1624" w:val="left" w:leader="none"/>
        </w:tabs>
        <w:spacing w:line="240" w:lineRule="auto" w:before="0" w:after="0"/>
        <w:ind w:left="672" w:right="594" w:firstLine="708"/>
        <w:jc w:val="both"/>
        <w:rPr>
          <w:sz w:val="28"/>
        </w:rPr>
      </w:pPr>
      <w:r>
        <w:rPr>
          <w:sz w:val="28"/>
        </w:rPr>
        <w:t>отсутствуют</w:t>
      </w:r>
      <w:r>
        <w:rPr>
          <w:spacing w:val="1"/>
          <w:sz w:val="28"/>
        </w:rPr>
        <w:t> </w:t>
      </w:r>
      <w:r>
        <w:rPr>
          <w:sz w:val="28"/>
        </w:rPr>
        <w:t>мелиорированные</w:t>
      </w:r>
      <w:r>
        <w:rPr>
          <w:spacing w:val="1"/>
          <w:sz w:val="28"/>
        </w:rPr>
        <w:t> </w:t>
      </w:r>
      <w:r>
        <w:rPr>
          <w:sz w:val="28"/>
        </w:rPr>
        <w:t>земли,</w:t>
      </w:r>
      <w:r>
        <w:rPr>
          <w:spacing w:val="1"/>
          <w:sz w:val="28"/>
        </w:rPr>
        <w:t> </w:t>
      </w:r>
      <w:r>
        <w:rPr>
          <w:sz w:val="28"/>
        </w:rPr>
        <w:t>мелиоративные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-67"/>
          <w:sz w:val="28"/>
        </w:rPr>
        <w:t> </w:t>
      </w:r>
      <w:r>
        <w:rPr>
          <w:sz w:val="28"/>
        </w:rPr>
        <w:t>мелиорации</w:t>
      </w:r>
      <w:r>
        <w:rPr>
          <w:spacing w:val="-1"/>
          <w:sz w:val="28"/>
        </w:rPr>
        <w:t> </w:t>
      </w:r>
      <w:r>
        <w:rPr>
          <w:sz w:val="28"/>
        </w:rPr>
        <w:t>на участках</w:t>
      </w:r>
      <w:r>
        <w:rPr>
          <w:spacing w:val="-2"/>
          <w:sz w:val="28"/>
        </w:rPr>
        <w:t> </w:t>
      </w:r>
      <w:r>
        <w:rPr>
          <w:sz w:val="28"/>
        </w:rPr>
        <w:t>проведения</w:t>
      </w:r>
      <w:r>
        <w:rPr>
          <w:spacing w:val="-3"/>
          <w:sz w:val="28"/>
        </w:rPr>
        <w:t> </w:t>
      </w:r>
      <w:r>
        <w:rPr>
          <w:sz w:val="28"/>
        </w:rPr>
        <w:t>работ;</w:t>
      </w:r>
    </w:p>
    <w:p>
      <w:pPr>
        <w:pStyle w:val="ListParagraph"/>
        <w:numPr>
          <w:ilvl w:val="0"/>
          <w:numId w:val="22"/>
        </w:numPr>
        <w:tabs>
          <w:tab w:pos="1698" w:val="left" w:leader="none"/>
        </w:tabs>
        <w:spacing w:line="240" w:lineRule="auto" w:before="0" w:after="0"/>
        <w:ind w:left="672" w:right="588" w:firstLine="708"/>
        <w:jc w:val="both"/>
        <w:rPr>
          <w:sz w:val="28"/>
        </w:rPr>
      </w:pPr>
      <w:r>
        <w:rPr>
          <w:sz w:val="28"/>
        </w:rPr>
        <w:t>отсутствуют</w:t>
      </w:r>
      <w:r>
        <w:rPr>
          <w:spacing w:val="1"/>
          <w:sz w:val="28"/>
        </w:rPr>
        <w:t> </w:t>
      </w:r>
      <w:r>
        <w:rPr>
          <w:sz w:val="28"/>
        </w:rPr>
        <w:t>водно-болотных</w:t>
      </w:r>
      <w:r>
        <w:rPr>
          <w:spacing w:val="1"/>
          <w:sz w:val="28"/>
        </w:rPr>
        <w:t> </w:t>
      </w:r>
      <w:r>
        <w:rPr>
          <w:sz w:val="28"/>
        </w:rPr>
        <w:t>угодья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ключевые</w:t>
      </w:r>
      <w:r>
        <w:rPr>
          <w:spacing w:val="1"/>
          <w:sz w:val="28"/>
        </w:rPr>
        <w:t> </w:t>
      </w:r>
      <w:r>
        <w:rPr>
          <w:sz w:val="28"/>
        </w:rPr>
        <w:t>орнитологические</w:t>
      </w:r>
      <w:r>
        <w:rPr>
          <w:spacing w:val="1"/>
          <w:sz w:val="28"/>
        </w:rPr>
        <w:t> </w:t>
      </w:r>
      <w:r>
        <w:rPr>
          <w:sz w:val="28"/>
        </w:rPr>
        <w:t>территории.</w:t>
      </w:r>
    </w:p>
    <w:p>
      <w:pPr>
        <w:pStyle w:val="BodyText"/>
        <w:spacing w:line="322" w:lineRule="exact"/>
        <w:ind w:left="1381"/>
        <w:jc w:val="both"/>
      </w:pPr>
      <w:r>
        <w:rPr/>
        <w:t>Характер</w:t>
      </w:r>
      <w:r>
        <w:rPr>
          <w:spacing w:val="-1"/>
        </w:rPr>
        <w:t> </w:t>
      </w:r>
      <w:r>
        <w:rPr/>
        <w:t>землепользования -</w:t>
      </w:r>
      <w:r>
        <w:rPr>
          <w:spacing w:val="-3"/>
        </w:rPr>
        <w:t> </w:t>
      </w:r>
      <w:r>
        <w:rPr/>
        <w:t>земли</w:t>
      </w:r>
      <w:r>
        <w:rPr>
          <w:spacing w:val="-2"/>
        </w:rPr>
        <w:t> </w:t>
      </w:r>
      <w:r>
        <w:rPr/>
        <w:t>населенных</w:t>
      </w:r>
      <w:r>
        <w:rPr>
          <w:spacing w:val="-1"/>
        </w:rPr>
        <w:t> </w:t>
      </w:r>
      <w:r>
        <w:rPr/>
        <w:t>пунктов.</w:t>
      </w:r>
    </w:p>
    <w:p>
      <w:pPr>
        <w:spacing w:after="0" w:line="322" w:lineRule="exact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672" w:right="586" w:firstLine="708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данным,</w:t>
      </w:r>
      <w:r>
        <w:rPr>
          <w:spacing w:val="1"/>
        </w:rPr>
        <w:t> </w:t>
      </w:r>
      <w:r>
        <w:rPr/>
        <w:t>полученным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ХМАО-Югры</w:t>
      </w:r>
      <w:r>
        <w:rPr>
          <w:spacing w:val="1"/>
        </w:rPr>
        <w:t> </w:t>
      </w:r>
      <w:r>
        <w:rPr/>
        <w:t>(Заключение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21-2399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02.06.2021</w:t>
      </w:r>
      <w:r>
        <w:rPr>
          <w:spacing w:val="1"/>
        </w:rPr>
        <w:t> </w:t>
      </w:r>
      <w:r>
        <w:rPr/>
        <w:t>г.)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испрашиваемого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культурного наследия, включенные в единый государственный реестр 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(памятников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культуры)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 отсутствуют. Испрашиваемый земельный участок расположен вне зон</w:t>
      </w:r>
      <w:r>
        <w:rPr>
          <w:spacing w:val="-67"/>
        </w:rPr>
        <w:t> </w:t>
      </w:r>
      <w:r>
        <w:rPr/>
        <w:t>охраны/защитных</w:t>
      </w:r>
      <w:r>
        <w:rPr>
          <w:spacing w:val="1"/>
        </w:rPr>
        <w:t> </w:t>
      </w:r>
      <w:r>
        <w:rPr/>
        <w:t>зон</w:t>
      </w:r>
      <w:r>
        <w:rPr>
          <w:spacing w:val="-2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культурного наследия.</w:t>
      </w:r>
    </w:p>
    <w:p>
      <w:pPr>
        <w:pStyle w:val="BodyText"/>
        <w:ind w:left="672" w:right="585" w:firstLine="708"/>
        <w:jc w:val="both"/>
      </w:pP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Заказчик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финансирование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историко-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экспертизы</w:t>
      </w:r>
      <w:r>
        <w:rPr>
          <w:spacing w:val="1"/>
        </w:rPr>
        <w:t> </w:t>
      </w:r>
      <w:r>
        <w:rPr/>
        <w:t>испрашиваемого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археологической разведки, в соответствии с требованиями статей 28, 30, 31, 32, 36</w:t>
      </w:r>
      <w:r>
        <w:rPr>
          <w:spacing w:val="-67"/>
        </w:rPr>
        <w:t> </w:t>
      </w:r>
      <w:r>
        <w:rPr/>
        <w:t>Федерального закона № 73-ФЗ от 25.06.2002 «Об объектах культурного наследия</w:t>
      </w:r>
      <w:r>
        <w:rPr>
          <w:spacing w:val="1"/>
        </w:rPr>
        <w:t> </w:t>
      </w:r>
      <w:r>
        <w:rPr/>
        <w:t>(памятниках</w:t>
      </w:r>
      <w:r>
        <w:rPr>
          <w:spacing w:val="-1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культуры)</w:t>
      </w:r>
      <w:r>
        <w:rPr>
          <w:spacing w:val="-1"/>
        </w:rPr>
        <w:t> </w:t>
      </w:r>
      <w:r>
        <w:rPr/>
        <w:t>народов</w:t>
      </w:r>
      <w:r>
        <w:rPr>
          <w:spacing w:val="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Федерации».</w:t>
      </w:r>
    </w:p>
    <w:p>
      <w:pPr>
        <w:pStyle w:val="BodyText"/>
        <w:ind w:left="672" w:right="587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сибиреязвенные</w:t>
      </w:r>
      <w:r>
        <w:rPr>
          <w:spacing w:val="1"/>
        </w:rPr>
        <w:t> </w:t>
      </w:r>
      <w:r>
        <w:rPr/>
        <w:t>скотомогильники,</w:t>
      </w:r>
      <w:r>
        <w:rPr>
          <w:spacing w:val="1"/>
        </w:rPr>
        <w:t> </w:t>
      </w:r>
      <w:r>
        <w:rPr/>
        <w:t>биотермические ямы, а также их санитарно-защитные зоны отсутствуют (письмо</w:t>
      </w:r>
      <w:r>
        <w:rPr>
          <w:spacing w:val="1"/>
        </w:rPr>
        <w:t> </w:t>
      </w:r>
      <w:r>
        <w:rPr/>
        <w:t>Ветеринарной</w:t>
      </w:r>
      <w:r>
        <w:rPr>
          <w:spacing w:val="-1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ХМАО-Югры</w:t>
      </w:r>
      <w:r>
        <w:rPr>
          <w:spacing w:val="-4"/>
        </w:rPr>
        <w:t> </w:t>
      </w:r>
      <w:r>
        <w:rPr/>
        <w:t>исх.№</w:t>
      </w:r>
      <w:r>
        <w:rPr>
          <w:spacing w:val="-11"/>
        </w:rPr>
        <w:t> </w:t>
      </w:r>
      <w:r>
        <w:rPr/>
        <w:t>23-Исх-978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16.03.2021г.)</w:t>
      </w:r>
    </w:p>
    <w:p>
      <w:pPr>
        <w:pStyle w:val="BodyText"/>
        <w:spacing w:before="2"/>
        <w:ind w:left="672" w:right="586" w:firstLine="708"/>
        <w:jc w:val="both"/>
      </w:pPr>
      <w:r>
        <w:rPr/>
        <w:t>На территории Ханты-Мансийского автономного округа – Югры (далее –</w:t>
      </w:r>
      <w:r>
        <w:rPr>
          <w:spacing w:val="1"/>
        </w:rPr>
        <w:t> </w:t>
      </w:r>
      <w:r>
        <w:rPr/>
        <w:t>автономный округ) лесопарковые зеленые пояса отсутствуют. При сопоставлении</w:t>
      </w:r>
      <w:r>
        <w:rPr>
          <w:spacing w:val="1"/>
        </w:rPr>
        <w:t> </w:t>
      </w:r>
      <w:r>
        <w:rPr/>
        <w:t>предоставленных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материалами</w:t>
      </w:r>
      <w:r>
        <w:rPr>
          <w:spacing w:val="71"/>
        </w:rPr>
        <w:t> </w:t>
      </w:r>
      <w:r>
        <w:rPr/>
        <w:t>лесоустройства</w:t>
      </w:r>
      <w:r>
        <w:rPr>
          <w:spacing w:val="1"/>
        </w:rPr>
        <w:t> </w:t>
      </w:r>
      <w:r>
        <w:rPr/>
        <w:t>выявлено, что границы проектируемого объекта пересекаются с границами земель</w:t>
      </w:r>
      <w:r>
        <w:rPr>
          <w:spacing w:val="-67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Совестского</w:t>
      </w:r>
      <w:r>
        <w:rPr>
          <w:spacing w:val="1"/>
        </w:rPr>
        <w:t> </w:t>
      </w:r>
      <w:r>
        <w:rPr/>
        <w:t>лесничества,</w:t>
      </w:r>
      <w:r>
        <w:rPr>
          <w:spacing w:val="1"/>
        </w:rPr>
        <w:t> </w:t>
      </w:r>
      <w:r>
        <w:rPr/>
        <w:t>Эсского</w:t>
      </w:r>
      <w:r>
        <w:rPr>
          <w:spacing w:val="1"/>
        </w:rPr>
        <w:t> </w:t>
      </w:r>
      <w:r>
        <w:rPr/>
        <w:t>участкового</w:t>
      </w:r>
      <w:r>
        <w:rPr>
          <w:spacing w:val="1"/>
        </w:rPr>
        <w:t> </w:t>
      </w:r>
      <w:r>
        <w:rPr/>
        <w:t>лесничества,</w:t>
      </w:r>
      <w:r>
        <w:rPr>
          <w:spacing w:val="-67"/>
        </w:rPr>
        <w:t> </w:t>
      </w:r>
      <w:r>
        <w:rPr/>
        <w:t>Эсского</w:t>
      </w:r>
      <w:r>
        <w:rPr>
          <w:spacing w:val="34"/>
        </w:rPr>
        <w:t> </w:t>
      </w:r>
      <w:r>
        <w:rPr/>
        <w:t>урочища,</w:t>
      </w:r>
      <w:r>
        <w:rPr>
          <w:spacing w:val="33"/>
        </w:rPr>
        <w:t> </w:t>
      </w:r>
      <w:r>
        <w:rPr/>
        <w:t>квартала</w:t>
      </w:r>
      <w:r>
        <w:rPr>
          <w:spacing w:val="34"/>
        </w:rPr>
        <w:t> </w:t>
      </w:r>
      <w:r>
        <w:rPr/>
        <w:t>100</w:t>
      </w:r>
      <w:r>
        <w:rPr>
          <w:spacing w:val="34"/>
        </w:rPr>
        <w:t> </w:t>
      </w:r>
      <w:r>
        <w:rPr/>
        <w:t>(выделов</w:t>
      </w:r>
      <w:r>
        <w:rPr>
          <w:spacing w:val="34"/>
        </w:rPr>
        <w:t> </w:t>
      </w:r>
      <w:r>
        <w:rPr/>
        <w:t>14,</w:t>
      </w:r>
      <w:r>
        <w:rPr>
          <w:spacing w:val="33"/>
        </w:rPr>
        <w:t> </w:t>
      </w:r>
      <w:r>
        <w:rPr/>
        <w:t>21,</w:t>
      </w:r>
      <w:r>
        <w:rPr>
          <w:spacing w:val="33"/>
        </w:rPr>
        <w:t> </w:t>
      </w:r>
      <w:r>
        <w:rPr/>
        <w:t>23,</w:t>
      </w:r>
      <w:r>
        <w:rPr>
          <w:spacing w:val="30"/>
        </w:rPr>
        <w:t> </w:t>
      </w:r>
      <w:r>
        <w:rPr/>
        <w:t>41);</w:t>
      </w:r>
      <w:r>
        <w:rPr>
          <w:spacing w:val="33"/>
        </w:rPr>
        <w:t> </w:t>
      </w:r>
      <w:r>
        <w:rPr/>
        <w:t>Кондинского</w:t>
      </w:r>
      <w:r>
        <w:rPr>
          <w:spacing w:val="35"/>
        </w:rPr>
        <w:t> </w:t>
      </w:r>
      <w:r>
        <w:rPr/>
        <w:t>урочища,</w:t>
      </w:r>
    </w:p>
    <w:p>
      <w:pPr>
        <w:pStyle w:val="BodyText"/>
        <w:ind w:left="672" w:right="583"/>
        <w:jc w:val="both"/>
      </w:pPr>
      <w:r>
        <w:rPr/>
        <w:t>квартала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(выделов</w:t>
      </w:r>
      <w:r>
        <w:rPr>
          <w:spacing w:val="1"/>
        </w:rPr>
        <w:t> </w:t>
      </w:r>
      <w:r>
        <w:rPr/>
        <w:t>18,</w:t>
      </w:r>
      <w:r>
        <w:rPr>
          <w:spacing w:val="1"/>
        </w:rPr>
        <w:t> </w:t>
      </w:r>
      <w:r>
        <w:rPr/>
        <w:t>25,</w:t>
      </w:r>
      <w:r>
        <w:rPr>
          <w:spacing w:val="1"/>
        </w:rPr>
        <w:t> </w:t>
      </w:r>
      <w:r>
        <w:rPr/>
        <w:t>29,</w:t>
      </w:r>
      <w:r>
        <w:rPr>
          <w:spacing w:val="1"/>
        </w:rPr>
        <w:t> </w:t>
      </w:r>
      <w:r>
        <w:rPr/>
        <w:t>37,</w:t>
      </w:r>
      <w:r>
        <w:rPr>
          <w:spacing w:val="1"/>
        </w:rPr>
        <w:t> </w:t>
      </w:r>
      <w:r>
        <w:rPr/>
        <w:t>39,</w:t>
      </w:r>
      <w:r>
        <w:rPr>
          <w:spacing w:val="1"/>
        </w:rPr>
        <w:t> </w:t>
      </w:r>
      <w:r>
        <w:rPr/>
        <w:t>45).</w:t>
      </w:r>
      <w:r>
        <w:rPr>
          <w:spacing w:val="1"/>
        </w:rPr>
        <w:t> </w:t>
      </w:r>
      <w:r>
        <w:rPr/>
        <w:t>(письмо</w:t>
      </w:r>
      <w:r>
        <w:rPr>
          <w:spacing w:val="1"/>
        </w:rPr>
        <w:t> </w:t>
      </w:r>
      <w:r>
        <w:rPr/>
        <w:t>исх.</w:t>
      </w:r>
      <w:r>
        <w:rPr>
          <w:spacing w:val="1"/>
        </w:rPr>
        <w:t> </w:t>
      </w:r>
      <w:r>
        <w:rPr/>
        <w:t>№12-Исх-5958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12.03.2021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Департамент</w:t>
      </w:r>
      <w:r>
        <w:rPr>
          <w:spacing w:val="1"/>
        </w:rPr>
        <w:t> </w:t>
      </w:r>
      <w:r>
        <w:rPr/>
        <w:t>недропользования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Ханты-</w:t>
      </w:r>
      <w:r>
        <w:rPr>
          <w:spacing w:val="1"/>
        </w:rPr>
        <w:t> </w:t>
      </w:r>
      <w:r>
        <w:rPr/>
        <w:t>Мансийского автономного</w:t>
      </w:r>
      <w:r>
        <w:rPr>
          <w:spacing w:val="1"/>
        </w:rPr>
        <w:t> </w:t>
      </w:r>
      <w:r>
        <w:rPr/>
        <w:t>округа – Югры).</w:t>
      </w:r>
    </w:p>
    <w:p>
      <w:pPr>
        <w:pStyle w:val="BodyText"/>
        <w:ind w:left="672" w:right="587" w:firstLine="708"/>
        <w:jc w:val="both"/>
      </w:pPr>
      <w:r>
        <w:rPr/>
        <w:t>Так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объекту</w:t>
      </w:r>
      <w:r>
        <w:rPr>
          <w:spacing w:val="1"/>
        </w:rPr>
        <w:t> </w:t>
      </w:r>
      <w:r>
        <w:rPr/>
        <w:t>«Разработка</w:t>
      </w:r>
      <w:r>
        <w:rPr>
          <w:spacing w:val="70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планировки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музейно-туристического</w:t>
      </w:r>
      <w:r>
        <w:rPr>
          <w:spacing w:val="-67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«Ворота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Югру»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межевания</w:t>
      </w:r>
      <w:r>
        <w:rPr>
          <w:spacing w:val="1"/>
        </w:rPr>
        <w:t> </w:t>
      </w:r>
      <w:r>
        <w:rPr/>
        <w:t>территории)» питьевое и хозяйственно-бытовое водоснабжение из поверхностных</w:t>
      </w:r>
      <w:r>
        <w:rPr>
          <w:spacing w:val="-67"/>
        </w:rPr>
        <w:t> </w:t>
      </w:r>
      <w:r>
        <w:rPr/>
        <w:t>водных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осуществляется,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санитарной</w:t>
      </w:r>
      <w:r>
        <w:rPr>
          <w:spacing w:val="1"/>
        </w:rPr>
        <w:t> </w:t>
      </w:r>
      <w:r>
        <w:rPr/>
        <w:t>охраны</w:t>
      </w:r>
      <w:r>
        <w:rPr>
          <w:spacing w:val="-67"/>
        </w:rPr>
        <w:t> </w:t>
      </w:r>
      <w:r>
        <w:rPr/>
        <w:t>отсутствуют.</w:t>
      </w:r>
    </w:p>
    <w:p>
      <w:pPr>
        <w:pStyle w:val="BodyText"/>
        <w:ind w:left="672" w:right="589" w:firstLine="708"/>
        <w:jc w:val="both"/>
      </w:pPr>
      <w:r>
        <w:rPr/>
        <w:t>Под</w:t>
      </w:r>
      <w:r>
        <w:rPr>
          <w:spacing w:val="1"/>
        </w:rPr>
        <w:t> </w:t>
      </w:r>
      <w:r>
        <w:rPr/>
        <w:t>участком</w:t>
      </w:r>
      <w:r>
        <w:rPr>
          <w:spacing w:val="1"/>
        </w:rPr>
        <w:t> </w:t>
      </w:r>
      <w:r>
        <w:rPr/>
        <w:t>предстоящей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состоянию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23.03.2021г.</w:t>
      </w:r>
      <w:r>
        <w:rPr>
          <w:spacing w:val="1"/>
        </w:rPr>
        <w:t> </w:t>
      </w:r>
      <w:r>
        <w:rPr/>
        <w:t>месторождения полезных ископаемых в недрах отсутствуют. (письмо исх. №929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25.03.2021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Департамент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недропользованию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Уральскому</w:t>
      </w:r>
      <w:r>
        <w:rPr>
          <w:spacing w:val="1"/>
        </w:rPr>
        <w:t> </w:t>
      </w:r>
      <w:r>
        <w:rPr/>
        <w:t>Федеральному</w:t>
      </w:r>
      <w:r>
        <w:rPr>
          <w:spacing w:val="-5"/>
        </w:rPr>
        <w:t> </w:t>
      </w:r>
      <w:r>
        <w:rPr/>
        <w:t>Округу).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21"/>
        </w:numPr>
        <w:tabs>
          <w:tab w:pos="1662" w:val="left" w:leader="none"/>
        </w:tabs>
        <w:spacing w:line="319" w:lineRule="exact" w:before="0" w:after="0"/>
        <w:ind w:left="1662" w:right="0" w:hanging="423"/>
        <w:jc w:val="both"/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/>
        <w:t>А</w:t>
      </w:r>
      <w:r>
        <w:rPr/>
        <w:t>нализ</w:t>
      </w:r>
      <w:r>
        <w:rPr>
          <w:spacing w:val="-8"/>
        </w:rPr>
        <w:t> </w:t>
      </w:r>
      <w:r>
        <w:rPr/>
        <w:t>существующего</w:t>
      </w:r>
      <w:r>
        <w:rPr>
          <w:spacing w:val="-7"/>
        </w:rPr>
        <w:t> </w:t>
      </w:r>
      <w:r>
        <w:rPr/>
        <w:t>использования</w:t>
      </w:r>
      <w:r>
        <w:rPr>
          <w:spacing w:val="-9"/>
        </w:rPr>
        <w:t> </w:t>
      </w:r>
      <w:r>
        <w:rPr/>
        <w:t>планируемой</w:t>
      </w:r>
      <w:r>
        <w:rPr>
          <w:spacing w:val="-8"/>
        </w:rPr>
        <w:t> </w:t>
      </w:r>
      <w:r>
        <w:rPr/>
        <w:t>территории</w:t>
      </w:r>
    </w:p>
    <w:p>
      <w:pPr>
        <w:pStyle w:val="BodyText"/>
        <w:ind w:left="672" w:right="587" w:firstLine="566"/>
        <w:jc w:val="both"/>
      </w:pPr>
      <w:r>
        <w:rPr/>
        <w:t>На территории проектирования находится квартал с кадастровым номером</w:t>
      </w:r>
      <w:r>
        <w:rPr>
          <w:spacing w:val="1"/>
        </w:rPr>
        <w:t> </w:t>
      </w:r>
      <w:r>
        <w:rPr/>
        <w:t>86:09:0301014, и земельные участки с кадастровыми номерами 86:09:0301014:640,</w:t>
      </w:r>
      <w:r>
        <w:rPr>
          <w:spacing w:val="-67"/>
        </w:rPr>
        <w:t> </w:t>
      </w:r>
      <w:r>
        <w:rPr/>
        <w:t>86:09:0000000:10858,</w:t>
      </w:r>
      <w:r>
        <w:rPr>
          <w:spacing w:val="-2"/>
        </w:rPr>
        <w:t> </w:t>
      </w:r>
      <w:r>
        <w:rPr/>
        <w:t>86:09:0000000:10101.</w:t>
      </w:r>
    </w:p>
    <w:p>
      <w:pPr>
        <w:spacing w:after="0"/>
        <w:jc w:val="both"/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spacing w:before="6"/>
      </w:pPr>
    </w:p>
    <w:p>
      <w:pPr>
        <w:pStyle w:val="BodyText"/>
        <w:spacing w:before="89"/>
        <w:ind w:left="80"/>
        <w:jc w:val="center"/>
      </w:pPr>
      <w:r>
        <w:rPr/>
        <w:t>Таблица 3.</w:t>
      </w:r>
      <w:r>
        <w:rPr>
          <w:spacing w:val="-1"/>
        </w:rPr>
        <w:t> </w:t>
      </w:r>
      <w:r>
        <w:rPr/>
        <w:t>Существующие</w:t>
      </w:r>
      <w:r>
        <w:rPr>
          <w:spacing w:val="-1"/>
        </w:rPr>
        <w:t> </w:t>
      </w:r>
      <w:r>
        <w:rPr/>
        <w:t>земельные участки.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1651"/>
        <w:gridCol w:w="1560"/>
        <w:gridCol w:w="1274"/>
        <w:gridCol w:w="1183"/>
        <w:gridCol w:w="1276"/>
        <w:gridCol w:w="1934"/>
        <w:gridCol w:w="1182"/>
      </w:tblGrid>
      <w:tr>
        <w:trPr>
          <w:trHeight w:val="1149" w:hRule="atLeast"/>
        </w:trPr>
        <w:tc>
          <w:tcPr>
            <w:tcW w:w="442" w:type="dxa"/>
          </w:tcPr>
          <w:p>
            <w:pPr>
              <w:pStyle w:val="TableParagraph"/>
              <w:ind w:left="76" w:right="52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651" w:type="dxa"/>
          </w:tcPr>
          <w:p>
            <w:pPr>
              <w:pStyle w:val="TableParagraph"/>
              <w:ind w:left="121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Кадастровый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номер</w:t>
            </w:r>
          </w:p>
          <w:p>
            <w:pPr>
              <w:pStyle w:val="TableParagraph"/>
              <w:spacing w:line="230" w:lineRule="atLeast"/>
              <w:ind w:left="121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квартала</w:t>
            </w:r>
          </w:p>
        </w:tc>
        <w:tc>
          <w:tcPr>
            <w:tcW w:w="1560" w:type="dxa"/>
          </w:tcPr>
          <w:p>
            <w:pPr>
              <w:pStyle w:val="TableParagraph"/>
              <w:spacing w:line="228" w:lineRule="exact"/>
              <w:ind w:left="513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</w:p>
        </w:tc>
        <w:tc>
          <w:tcPr>
            <w:tcW w:w="1274" w:type="dxa"/>
          </w:tcPr>
          <w:p>
            <w:pPr>
              <w:pStyle w:val="TableParagraph"/>
              <w:ind w:left="331" w:right="128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земель</w:t>
            </w:r>
          </w:p>
        </w:tc>
        <w:tc>
          <w:tcPr>
            <w:tcW w:w="1183" w:type="dxa"/>
          </w:tcPr>
          <w:p>
            <w:pPr>
              <w:pStyle w:val="TableParagraph"/>
              <w:spacing w:line="230" w:lineRule="exact"/>
              <w:ind w:left="147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разрешен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ного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использов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ания</w:t>
            </w:r>
          </w:p>
        </w:tc>
        <w:tc>
          <w:tcPr>
            <w:tcW w:w="1276" w:type="dxa"/>
          </w:tcPr>
          <w:p>
            <w:pPr>
              <w:pStyle w:val="TableParagraph"/>
              <w:ind w:left="131" w:right="96" w:firstLine="86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934" w:type="dxa"/>
          </w:tcPr>
          <w:p>
            <w:pPr>
              <w:pStyle w:val="TableParagraph"/>
              <w:spacing w:line="228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Правообладатель</w:t>
            </w:r>
          </w:p>
        </w:tc>
        <w:tc>
          <w:tcPr>
            <w:tcW w:w="1182" w:type="dxa"/>
          </w:tcPr>
          <w:p>
            <w:pPr>
              <w:pStyle w:val="TableParagraph"/>
              <w:spacing w:line="230" w:lineRule="exact"/>
              <w:ind w:left="135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Ограниче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ние прав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недвижим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ости</w:t>
            </w:r>
          </w:p>
        </w:tc>
      </w:tr>
      <w:tr>
        <w:trPr>
          <w:trHeight w:val="1839" w:hRule="atLeast"/>
        </w:trPr>
        <w:tc>
          <w:tcPr>
            <w:tcW w:w="44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86:09:0301014:640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7" w:right="107"/>
              <w:jc w:val="center"/>
              <w:rPr>
                <w:sz w:val="20"/>
              </w:rPr>
            </w:pPr>
            <w:r>
              <w:rPr>
                <w:sz w:val="20"/>
              </w:rPr>
              <w:t>Ханты-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Мансийский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автономный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округ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Югра,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г.</w:t>
            </w:r>
          </w:p>
          <w:p>
            <w:pPr>
              <w:pStyle w:val="TableParagraph"/>
              <w:spacing w:before="2"/>
              <w:ind w:left="33" w:right="123" w:firstLine="3"/>
              <w:jc w:val="center"/>
              <w:rPr>
                <w:sz w:val="20"/>
              </w:rPr>
            </w:pPr>
            <w:r>
              <w:rPr>
                <w:sz w:val="20"/>
              </w:rPr>
              <w:t>Югорск,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районе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реки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Эсс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154" w:right="99" w:hanging="3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населѐнных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25" w:right="117" w:firstLine="52"/>
              <w:jc w:val="both"/>
              <w:rPr>
                <w:sz w:val="20"/>
              </w:rPr>
            </w:pPr>
            <w:r>
              <w:rPr>
                <w:sz w:val="20"/>
              </w:rPr>
              <w:t>Природно-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познаватель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туризм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141547</w:t>
            </w:r>
          </w:p>
        </w:tc>
        <w:tc>
          <w:tcPr>
            <w:tcW w:w="1934" w:type="dxa"/>
          </w:tcPr>
          <w:p>
            <w:pPr>
              <w:pStyle w:val="TableParagraph"/>
              <w:ind w:left="268" w:right="250" w:hanging="3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Ханты-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Мансийского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автономного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округаЮгры</w:t>
            </w:r>
          </w:p>
          <w:p>
            <w:pPr>
              <w:pStyle w:val="TableParagraph"/>
              <w:spacing w:line="228" w:lineRule="exact"/>
              <w:ind w:left="268" w:right="25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городской </w:t>
            </w:r>
            <w:r>
              <w:rPr>
                <w:sz w:val="20"/>
              </w:rPr>
              <w:t>округ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город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Югорск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before="1"/>
              <w:ind w:left="133" w:right="109" w:firstLine="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зарегистри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ровано</w:t>
            </w:r>
          </w:p>
        </w:tc>
      </w:tr>
      <w:tr>
        <w:trPr>
          <w:trHeight w:val="1379" w:hRule="atLeast"/>
        </w:trPr>
        <w:tc>
          <w:tcPr>
            <w:tcW w:w="44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86:09:0000000:108</w:t>
            </w:r>
          </w:p>
          <w:p>
            <w:pPr>
              <w:pStyle w:val="TableParagraph"/>
              <w:spacing w:before="1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560" w:type="dxa"/>
          </w:tcPr>
          <w:p>
            <w:pPr>
              <w:pStyle w:val="TableParagraph"/>
              <w:ind w:left="17" w:right="107"/>
              <w:jc w:val="center"/>
              <w:rPr>
                <w:sz w:val="20"/>
              </w:rPr>
            </w:pPr>
            <w:r>
              <w:rPr>
                <w:sz w:val="20"/>
              </w:rPr>
              <w:t>Ханты-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Мансийский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автономный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округ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Югра,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г.</w:t>
            </w:r>
          </w:p>
          <w:p>
            <w:pPr>
              <w:pStyle w:val="TableParagraph"/>
              <w:spacing w:line="228" w:lineRule="exact"/>
              <w:ind w:left="33" w:right="123" w:firstLine="3"/>
              <w:jc w:val="center"/>
              <w:rPr>
                <w:sz w:val="20"/>
              </w:rPr>
            </w:pPr>
            <w:r>
              <w:rPr>
                <w:sz w:val="20"/>
              </w:rPr>
              <w:t>Югорск,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районе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реки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Эсс</w:t>
            </w:r>
          </w:p>
        </w:tc>
        <w:tc>
          <w:tcPr>
            <w:tcW w:w="1274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54" w:right="99" w:hanging="3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населѐнных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</w:tc>
        <w:tc>
          <w:tcPr>
            <w:tcW w:w="1183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25" w:right="117" w:firstLine="52"/>
              <w:jc w:val="both"/>
              <w:rPr>
                <w:sz w:val="20"/>
              </w:rPr>
            </w:pPr>
            <w:r>
              <w:rPr>
                <w:sz w:val="20"/>
              </w:rPr>
              <w:t>Природно-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познаватель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туризм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1150270</w:t>
            </w:r>
          </w:p>
        </w:tc>
        <w:tc>
          <w:tcPr>
            <w:tcW w:w="19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504" w:right="457" w:hanging="17"/>
              <w:rPr>
                <w:sz w:val="20"/>
              </w:rPr>
            </w:pPr>
            <w:r>
              <w:rPr>
                <w:spacing w:val="-1"/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Федерация</w:t>
            </w:r>
          </w:p>
        </w:tc>
        <w:tc>
          <w:tcPr>
            <w:tcW w:w="1182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33" w:right="109" w:firstLine="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зарегистри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ровано</w:t>
            </w:r>
          </w:p>
        </w:tc>
      </w:tr>
      <w:tr>
        <w:trPr>
          <w:trHeight w:val="3220" w:hRule="atLeast"/>
        </w:trPr>
        <w:tc>
          <w:tcPr>
            <w:tcW w:w="44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86:09:0000000:1</w:t>
            </w:r>
          </w:p>
          <w:p>
            <w:pPr>
              <w:pStyle w:val="TableParagraph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0101</w:t>
            </w:r>
          </w:p>
        </w:tc>
        <w:tc>
          <w:tcPr>
            <w:tcW w:w="1560" w:type="dxa"/>
          </w:tcPr>
          <w:p>
            <w:pPr>
              <w:pStyle w:val="TableParagraph"/>
              <w:ind w:left="16" w:right="107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относительно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ориентира,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расположенного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 пределами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участка.</w:t>
            </w:r>
          </w:p>
          <w:p>
            <w:pPr>
              <w:pStyle w:val="TableParagraph"/>
              <w:ind w:left="28" w:right="118" w:firstLine="1"/>
              <w:jc w:val="center"/>
              <w:rPr>
                <w:sz w:val="20"/>
              </w:rPr>
            </w:pPr>
            <w:r>
              <w:rPr>
                <w:sz w:val="20"/>
              </w:rPr>
              <w:t>Почтовый адрес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ориентира: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Ханты-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Мансийский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Автономный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округ - Югра,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город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Югорск,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17" w:lineRule="exact"/>
              <w:ind w:left="17" w:right="107"/>
              <w:jc w:val="center"/>
              <w:rPr>
                <w:sz w:val="20"/>
              </w:rPr>
            </w:pPr>
            <w:r>
              <w:rPr>
                <w:sz w:val="20"/>
              </w:rPr>
              <w:t>районе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Эсс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54" w:right="99" w:hanging="3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населѐнных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пунктов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5" w:right="117" w:firstLine="52"/>
              <w:jc w:val="both"/>
              <w:rPr>
                <w:sz w:val="20"/>
              </w:rPr>
            </w:pPr>
            <w:r>
              <w:rPr>
                <w:sz w:val="20"/>
              </w:rPr>
              <w:t>Природно-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познаватель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туризм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90"/>
              <w:rPr>
                <w:sz w:val="20"/>
              </w:rPr>
            </w:pPr>
            <w:r>
              <w:rPr>
                <w:sz w:val="20"/>
              </w:rPr>
              <w:t>66433</w:t>
            </w:r>
          </w:p>
        </w:tc>
        <w:tc>
          <w:tcPr>
            <w:tcW w:w="19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504" w:right="457" w:hanging="17"/>
              <w:rPr>
                <w:sz w:val="20"/>
              </w:rPr>
            </w:pPr>
            <w:r>
              <w:rPr>
                <w:spacing w:val="-1"/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Федерация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33" w:right="109" w:firstLine="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зарегистри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ровано</w:t>
            </w: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1"/>
          <w:numId w:val="21"/>
        </w:numPr>
        <w:tabs>
          <w:tab w:pos="2157" w:val="left" w:leader="none"/>
        </w:tabs>
        <w:spacing w:line="240" w:lineRule="auto" w:before="1" w:after="0"/>
        <w:ind w:left="1381" w:right="788" w:firstLine="0"/>
        <w:jc w:val="both"/>
      </w:pP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/>
        <w:t>Х</w:t>
      </w:r>
      <w:r>
        <w:rPr/>
        <w:t>арактеристики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-3"/>
        </w:rPr>
        <w:t> </w:t>
      </w:r>
      <w:r>
        <w:rPr/>
        <w:t>территории</w:t>
      </w:r>
    </w:p>
    <w:p>
      <w:pPr>
        <w:pStyle w:val="BodyText"/>
        <w:ind w:left="672" w:right="588" w:firstLine="708"/>
        <w:jc w:val="both"/>
      </w:pPr>
      <w:r>
        <w:rPr/>
        <w:t>Проектом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улично-дорожная</w:t>
      </w:r>
      <w:r>
        <w:rPr>
          <w:spacing w:val="1"/>
        </w:rPr>
        <w:t> </w:t>
      </w:r>
      <w:r>
        <w:rPr/>
        <w:t>сеть,</w:t>
      </w:r>
      <w:r>
        <w:rPr>
          <w:spacing w:val="1"/>
        </w:rPr>
        <w:t> </w:t>
      </w:r>
      <w:r>
        <w:rPr/>
        <w:t>обслуживающая</w:t>
      </w:r>
      <w:r>
        <w:rPr>
          <w:spacing w:val="1"/>
        </w:rPr>
        <w:t> </w:t>
      </w:r>
      <w:r>
        <w:rPr/>
        <w:t>проектируемый</w:t>
      </w:r>
      <w:r>
        <w:rPr>
          <w:spacing w:val="1"/>
        </w:rPr>
        <w:t> </w:t>
      </w:r>
      <w:r>
        <w:rPr/>
        <w:t>участок.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парковых</w:t>
      </w:r>
      <w:r>
        <w:rPr>
          <w:spacing w:val="1"/>
        </w:rPr>
        <w:t> </w:t>
      </w:r>
      <w:r>
        <w:rPr/>
        <w:t>дорог,</w:t>
      </w:r>
      <w:r>
        <w:rPr>
          <w:spacing w:val="1"/>
        </w:rPr>
        <w:t> </w:t>
      </w:r>
      <w:r>
        <w:rPr/>
        <w:t>проездов,</w:t>
      </w:r>
      <w:r>
        <w:rPr>
          <w:spacing w:val="1"/>
        </w:rPr>
        <w:t> </w:t>
      </w:r>
      <w:r>
        <w:rPr/>
        <w:t>велосипедных дорожек следует осуществлять в соответствии с характеристиками,</w:t>
      </w:r>
      <w:r>
        <w:rPr>
          <w:spacing w:val="-67"/>
        </w:rPr>
        <w:t> </w:t>
      </w:r>
      <w:r>
        <w:rPr/>
        <w:t>приведенными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таблицах</w:t>
      </w:r>
      <w:r>
        <w:rPr>
          <w:spacing w:val="1"/>
        </w:rPr>
        <w:t> </w:t>
      </w:r>
      <w:r>
        <w:rPr/>
        <w:t>39,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проектирования</w:t>
      </w:r>
      <w:r>
        <w:rPr>
          <w:spacing w:val="61"/>
        </w:rPr>
        <w:t> </w:t>
      </w:r>
      <w:r>
        <w:rPr/>
        <w:t>г.</w:t>
      </w:r>
      <w:r>
        <w:rPr>
          <w:spacing w:val="58"/>
        </w:rPr>
        <w:t> </w:t>
      </w:r>
      <w:r>
        <w:rPr/>
        <w:t>Югорска</w:t>
      </w:r>
      <w:r>
        <w:rPr>
          <w:spacing w:val="61"/>
        </w:rPr>
        <w:t> </w:t>
      </w:r>
      <w:r>
        <w:rPr/>
        <w:t>и</w:t>
      </w:r>
      <w:r>
        <w:rPr>
          <w:spacing w:val="64"/>
        </w:rPr>
        <w:t> </w:t>
      </w:r>
      <w:r>
        <w:rPr/>
        <w:t>таблицами</w:t>
      </w:r>
      <w:r>
        <w:rPr>
          <w:spacing w:val="61"/>
        </w:rPr>
        <w:t> </w:t>
      </w:r>
      <w:r>
        <w:rPr/>
        <w:t>11.5,</w:t>
      </w:r>
      <w:r>
        <w:rPr>
          <w:spacing w:val="58"/>
        </w:rPr>
        <w:t> </w:t>
      </w:r>
      <w:r>
        <w:rPr/>
        <w:t>11.6</w:t>
      </w:r>
      <w:r>
        <w:rPr>
          <w:spacing w:val="66"/>
        </w:rPr>
        <w:t> </w:t>
      </w:r>
      <w:hyperlink r:id="rId14">
        <w:r>
          <w:rPr/>
          <w:t>СП</w:t>
        </w:r>
        <w:r>
          <w:rPr>
            <w:spacing w:val="60"/>
          </w:rPr>
          <w:t> </w:t>
        </w:r>
        <w:r>
          <w:rPr/>
          <w:t>42.13330.2016</w:t>
        </w:r>
      </w:hyperlink>
    </w:p>
    <w:p>
      <w:pPr>
        <w:pStyle w:val="BodyText"/>
        <w:spacing w:line="242" w:lineRule="auto"/>
        <w:ind w:left="672" w:right="592"/>
        <w:jc w:val="both"/>
      </w:pPr>
      <w:r>
        <w:rPr/>
        <w:t>«Градостроительство. Планировка и застройка городских и сельских поселений»</w:t>
      </w:r>
      <w:r>
        <w:rPr>
          <w:spacing w:val="1"/>
        </w:rPr>
        <w:t> </w:t>
      </w:r>
      <w:r>
        <w:rPr/>
        <w:t>Актуализированная</w:t>
      </w:r>
      <w:r>
        <w:rPr>
          <w:spacing w:val="-4"/>
        </w:rPr>
        <w:t> </w:t>
      </w:r>
      <w:r>
        <w:rPr/>
        <w:t>редакция </w:t>
      </w:r>
      <w:hyperlink r:id="rId14">
        <w:r>
          <w:rPr/>
          <w:t>СНиП</w:t>
        </w:r>
        <w:r>
          <w:rPr>
            <w:spacing w:val="-1"/>
          </w:rPr>
          <w:t> </w:t>
        </w:r>
        <w:r>
          <w:rPr/>
          <w:t>2.07.01-89*</w:t>
        </w:r>
      </w:hyperlink>
      <w:r>
        <w:rPr/>
        <w:t>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 w:after="6"/>
        <w:ind w:left="857"/>
      </w:pPr>
      <w:r>
        <w:rPr/>
        <w:t>Таблица</w:t>
      </w:r>
      <w:r>
        <w:rPr>
          <w:spacing w:val="-3"/>
        </w:rPr>
        <w:t> </w:t>
      </w:r>
      <w:r>
        <w:rPr/>
        <w:t>4.</w:t>
      </w:r>
      <w:r>
        <w:rPr>
          <w:spacing w:val="63"/>
        </w:rPr>
        <w:t> </w:t>
      </w:r>
      <w:r>
        <w:rPr/>
        <w:t>Классификация</w:t>
      </w:r>
      <w:r>
        <w:rPr>
          <w:spacing w:val="-3"/>
        </w:rPr>
        <w:t> </w:t>
      </w:r>
      <w:r>
        <w:rPr/>
        <w:t>парковых</w:t>
      </w:r>
      <w:r>
        <w:rPr>
          <w:spacing w:val="-1"/>
        </w:rPr>
        <w:t> </w:t>
      </w:r>
      <w:r>
        <w:rPr/>
        <w:t>дорог,</w:t>
      </w:r>
      <w:r>
        <w:rPr>
          <w:spacing w:val="-7"/>
        </w:rPr>
        <w:t> </w:t>
      </w:r>
      <w:r>
        <w:rPr/>
        <w:t>проездов,</w:t>
      </w:r>
      <w:r>
        <w:rPr>
          <w:spacing w:val="-3"/>
        </w:rPr>
        <w:t> </w:t>
      </w:r>
      <w:r>
        <w:rPr/>
        <w:t>велосипедных</w:t>
      </w:r>
      <w:r>
        <w:rPr>
          <w:spacing w:val="5"/>
        </w:rPr>
        <w:t> </w:t>
      </w:r>
      <w:r>
        <w:rPr/>
        <w:t>дорожек</w:t>
      </w: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7109"/>
      </w:tblGrid>
      <w:tr>
        <w:trPr>
          <w:trHeight w:val="275" w:hRule="atLeast"/>
        </w:trPr>
        <w:tc>
          <w:tcPr>
            <w:tcW w:w="3111" w:type="dxa"/>
          </w:tcPr>
          <w:p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улиц</w:t>
            </w:r>
          </w:p>
        </w:tc>
        <w:tc>
          <w:tcPr>
            <w:tcW w:w="7109" w:type="dxa"/>
          </w:tcPr>
          <w:p>
            <w:pPr>
              <w:pStyle w:val="TableParagraph"/>
              <w:spacing w:line="256" w:lineRule="exact"/>
              <w:ind w:left="175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улиц</w:t>
            </w:r>
          </w:p>
        </w:tc>
      </w:tr>
      <w:tr>
        <w:trPr>
          <w:trHeight w:val="1103" w:hRule="atLeast"/>
        </w:trPr>
        <w:tc>
          <w:tcPr>
            <w:tcW w:w="31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Парковые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дороги</w:t>
            </w:r>
          </w:p>
        </w:tc>
        <w:tc>
          <w:tcPr>
            <w:tcW w:w="7109" w:type="dxa"/>
          </w:tcPr>
          <w:p>
            <w:pPr>
              <w:pStyle w:val="TableParagraph"/>
              <w:ind w:left="108" w:right="8"/>
              <w:rPr>
                <w:sz w:val="24"/>
              </w:rPr>
            </w:pPr>
            <w:r>
              <w:rPr>
                <w:sz w:val="24"/>
              </w:rPr>
              <w:t>Дороги предназначены для обслуживания посетителей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 парка, проезда экологически чистого транспорта,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велосипедов,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спецтранспорта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(уборочная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скорая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полиция)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7109"/>
      </w:tblGrid>
      <w:tr>
        <w:trPr>
          <w:trHeight w:val="827" w:hRule="atLeast"/>
        </w:trPr>
        <w:tc>
          <w:tcPr>
            <w:tcW w:w="31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Проезды</w:t>
            </w:r>
          </w:p>
        </w:tc>
        <w:tc>
          <w:tcPr>
            <w:tcW w:w="7109" w:type="dxa"/>
          </w:tcPr>
          <w:p>
            <w:pPr>
              <w:pStyle w:val="TableParagraph"/>
              <w:ind w:left="108" w:right="1030"/>
              <w:rPr>
                <w:sz w:val="24"/>
              </w:rPr>
            </w:pPr>
            <w:r>
              <w:rPr>
                <w:sz w:val="24"/>
              </w:rPr>
              <w:t>Подъезд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жилым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общественным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зданиям,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учреждениям,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предприятиям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застройки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районов,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микрорайонов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(кварталов)</w:t>
            </w:r>
          </w:p>
        </w:tc>
      </w:tr>
      <w:tr>
        <w:trPr>
          <w:trHeight w:val="272" w:hRule="atLeast"/>
        </w:trPr>
        <w:tc>
          <w:tcPr>
            <w:tcW w:w="3111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Велосипедные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дорожки:</w:t>
            </w:r>
          </w:p>
        </w:tc>
        <w:tc>
          <w:tcPr>
            <w:tcW w:w="710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4" w:hRule="atLeast"/>
        </w:trPr>
        <w:tc>
          <w:tcPr>
            <w:tcW w:w="311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5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составе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поперечного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УДС</w:t>
            </w:r>
          </w:p>
        </w:tc>
        <w:tc>
          <w:tcPr>
            <w:tcW w:w="7109" w:type="dxa"/>
            <w:tcBorders>
              <w:top w:val="nil"/>
              <w:bottom w:val="nil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Специально выделенная полоса, предназначенная для движения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велосипедного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транспорта.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устраиваться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улицах общегородского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районного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улицах</w:t>
            </w:r>
          </w:p>
        </w:tc>
      </w:tr>
      <w:tr>
        <w:trPr>
          <w:trHeight w:val="833" w:hRule="atLeast"/>
        </w:trPr>
        <w:tc>
          <w:tcPr>
            <w:tcW w:w="3111" w:type="dxa"/>
            <w:tcBorders>
              <w:top w:val="nil"/>
            </w:tcBorders>
          </w:tcPr>
          <w:p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- на рекреационных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территориях,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жилых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зонах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т.п.</w:t>
            </w:r>
          </w:p>
        </w:tc>
        <w:tc>
          <w:tcPr>
            <w:tcW w:w="7109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выделенная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проезда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велосипедах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89"/>
        <w:ind w:left="1890" w:right="1147" w:firstLine="69"/>
      </w:pPr>
      <w:r>
        <w:rPr/>
        <w:t>Таблица 5. Расчетные показатели минимально допустимого уровня</w:t>
      </w:r>
      <w:r>
        <w:rPr>
          <w:spacing w:val="-67"/>
        </w:rPr>
        <w:t> </w:t>
      </w:r>
      <w:r>
        <w:rPr/>
        <w:t>параметров</w:t>
      </w:r>
      <w:r>
        <w:rPr>
          <w:spacing w:val="-6"/>
        </w:rPr>
        <w:t> </w:t>
      </w:r>
      <w:r>
        <w:rPr/>
        <w:t>парковых</w:t>
      </w:r>
      <w:r>
        <w:rPr>
          <w:spacing w:val="-1"/>
        </w:rPr>
        <w:t> </w:t>
      </w:r>
      <w:r>
        <w:rPr/>
        <w:t>дорог,</w:t>
      </w:r>
      <w:r>
        <w:rPr>
          <w:spacing w:val="-4"/>
        </w:rPr>
        <w:t> </w:t>
      </w:r>
      <w:r>
        <w:rPr/>
        <w:t>проездов,</w:t>
      </w:r>
      <w:r>
        <w:rPr>
          <w:spacing w:val="-3"/>
        </w:rPr>
        <w:t> </w:t>
      </w:r>
      <w:r>
        <w:rPr/>
        <w:t>велосипедных дорожек</w:t>
      </w: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931"/>
        <w:gridCol w:w="932"/>
        <w:gridCol w:w="1224"/>
        <w:gridCol w:w="1123"/>
        <w:gridCol w:w="1104"/>
        <w:gridCol w:w="1159"/>
        <w:gridCol w:w="1162"/>
        <w:gridCol w:w="1068"/>
      </w:tblGrid>
      <w:tr>
        <w:trPr>
          <w:trHeight w:val="2484" w:hRule="atLeast"/>
        </w:trPr>
        <w:tc>
          <w:tcPr>
            <w:tcW w:w="1330" w:type="dxa"/>
          </w:tcPr>
          <w:p>
            <w:pPr>
              <w:pStyle w:val="TableParagraph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дорог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улиц</w:t>
            </w:r>
          </w:p>
        </w:tc>
        <w:tc>
          <w:tcPr>
            <w:tcW w:w="931" w:type="dxa"/>
          </w:tcPr>
          <w:p>
            <w:pPr>
              <w:pStyle w:val="TableParagraph"/>
              <w:ind w:left="119" w:right="109" w:hanging="5"/>
              <w:jc w:val="center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км/ч</w:t>
            </w:r>
          </w:p>
        </w:tc>
        <w:tc>
          <w:tcPr>
            <w:tcW w:w="932" w:type="dxa"/>
          </w:tcPr>
          <w:p>
            <w:pPr>
              <w:pStyle w:val="TableParagraph"/>
              <w:ind w:left="148" w:right="130" w:hanging="2"/>
              <w:jc w:val="center"/>
              <w:rPr>
                <w:sz w:val="24"/>
              </w:rPr>
            </w:pPr>
            <w:r>
              <w:rPr>
                <w:sz w:val="24"/>
              </w:rPr>
              <w:t>Шири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1224" w:type="dxa"/>
          </w:tcPr>
          <w:p>
            <w:pPr>
              <w:pStyle w:val="TableParagraph"/>
              <w:ind w:left="110" w:right="96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(суммарн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 в двух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ниях)</w:t>
            </w:r>
          </w:p>
        </w:tc>
        <w:tc>
          <w:tcPr>
            <w:tcW w:w="1123" w:type="dxa"/>
          </w:tcPr>
          <w:p>
            <w:pPr>
              <w:pStyle w:val="TableParagraph"/>
              <w:ind w:left="111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радиус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плане,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1104" w:type="dxa"/>
          </w:tcPr>
          <w:p>
            <w:pPr>
              <w:pStyle w:val="TableParagraph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Наиболь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уклон,</w:t>
            </w: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‰</w:t>
            </w:r>
          </w:p>
        </w:tc>
        <w:tc>
          <w:tcPr>
            <w:tcW w:w="1159" w:type="dxa"/>
          </w:tcPr>
          <w:p>
            <w:pPr>
              <w:pStyle w:val="TableParagraph"/>
              <w:ind w:left="120" w:right="110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Наимень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радиус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вертикал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выпукло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кривой,</w:t>
            </w:r>
          </w:p>
          <w:p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62" w:type="dxa"/>
          </w:tcPr>
          <w:p>
            <w:pPr>
              <w:pStyle w:val="TableParagraph"/>
              <w:ind w:left="115" w:right="104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радиус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вертикал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ьной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вогнутой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кривой,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1068" w:type="dxa"/>
          </w:tcPr>
          <w:p>
            <w:pPr>
              <w:pStyle w:val="TableParagraph"/>
              <w:ind w:left="135" w:right="126" w:firstLine="6"/>
              <w:jc w:val="center"/>
              <w:rPr>
                <w:sz w:val="24"/>
              </w:rPr>
            </w:pPr>
            <w:r>
              <w:rPr>
                <w:sz w:val="24"/>
              </w:rPr>
              <w:t>Ширин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пешехо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тротуар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</w:tr>
      <w:tr>
        <w:trPr>
          <w:trHeight w:val="551" w:hRule="atLeast"/>
        </w:trPr>
        <w:tc>
          <w:tcPr>
            <w:tcW w:w="133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Парковые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дороги</w:t>
            </w:r>
          </w:p>
        </w:tc>
        <w:tc>
          <w:tcPr>
            <w:tcW w:w="931" w:type="dxa"/>
          </w:tcPr>
          <w:p>
            <w:pPr>
              <w:pStyle w:val="TableParagraph"/>
              <w:spacing w:line="268" w:lineRule="exact"/>
              <w:ind w:left="325" w:right="31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224" w:type="dxa"/>
          </w:tcPr>
          <w:p>
            <w:pPr>
              <w:pStyle w:val="TableParagraph"/>
              <w:spacing w:line="268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</w:tcPr>
          <w:p>
            <w:pPr>
              <w:pStyle w:val="TableParagraph"/>
              <w:spacing w:line="268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04" w:type="dxa"/>
          </w:tcPr>
          <w:p>
            <w:pPr>
              <w:pStyle w:val="TableParagraph"/>
              <w:spacing w:line="268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59" w:type="dxa"/>
          </w:tcPr>
          <w:p>
            <w:pPr>
              <w:pStyle w:val="TableParagraph"/>
              <w:spacing w:line="268" w:lineRule="exact"/>
              <w:ind w:left="378" w:right="370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162" w:type="dxa"/>
          </w:tcPr>
          <w:p>
            <w:pPr>
              <w:pStyle w:val="TableParagraph"/>
              <w:spacing w:line="268" w:lineRule="exact"/>
              <w:ind w:left="381" w:right="371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68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133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Проезды:</w:t>
            </w:r>
          </w:p>
        </w:tc>
        <w:tc>
          <w:tcPr>
            <w:tcW w:w="931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13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325" w:right="31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378" w:right="370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381" w:right="371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304" w:right="293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>
        <w:trPr>
          <w:trHeight w:val="830" w:hRule="atLeast"/>
        </w:trPr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70" w:lineRule="atLeast"/>
              <w:ind w:left="107" w:right="177"/>
              <w:rPr>
                <w:sz w:val="24"/>
              </w:rPr>
            </w:pPr>
            <w:r>
              <w:rPr>
                <w:spacing w:val="-1"/>
                <w:sz w:val="24"/>
              </w:rPr>
              <w:t>второстеп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енные</w:t>
            </w:r>
          </w:p>
        </w:tc>
        <w:tc>
          <w:tcPr>
            <w:tcW w:w="93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325" w:right="31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2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24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3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4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59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378" w:right="370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162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381" w:right="371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304" w:right="293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825" w:hRule="atLeast"/>
        </w:trPr>
        <w:tc>
          <w:tcPr>
            <w:tcW w:w="1330" w:type="dxa"/>
            <w:tcBorders>
              <w:bottom w:val="nil"/>
            </w:tcBorders>
          </w:tcPr>
          <w:p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pacing w:val="-1"/>
                <w:sz w:val="24"/>
              </w:rPr>
              <w:t>Велосипед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дорожки:</w:t>
            </w:r>
          </w:p>
        </w:tc>
        <w:tc>
          <w:tcPr>
            <w:tcW w:w="93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4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1330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130"/>
              <w:jc w:val="both"/>
              <w:rPr>
                <w:sz w:val="24"/>
              </w:rPr>
            </w:pPr>
            <w:r>
              <w:rPr>
                <w:sz w:val="24"/>
              </w:rPr>
              <w:t>- в составе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поперечно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</w:t>
            </w:r>
          </w:p>
          <w:p>
            <w:pPr>
              <w:pStyle w:val="TableParagraph"/>
              <w:spacing w:line="270" w:lineRule="atLeast"/>
              <w:ind w:left="107" w:right="310"/>
              <w:rPr>
                <w:sz w:val="24"/>
              </w:rPr>
            </w:pPr>
            <w:r>
              <w:rPr>
                <w:sz w:val="24"/>
              </w:rPr>
              <w:t>профиля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УДС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96"/>
              <w:rPr>
                <w:sz w:val="24"/>
              </w:rPr>
            </w:pPr>
            <w:r>
              <w:rPr>
                <w:sz w:val="24"/>
              </w:rPr>
              <w:t>1,50</w:t>
            </w:r>
            <w:hyperlink w:history="true" w:anchor="_bookmark11">
              <w:r>
                <w:rPr>
                  <w:sz w:val="24"/>
                </w:rPr>
                <w:t>*</w:t>
              </w:r>
            </w:hyperlink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1,00</w:t>
            </w:r>
            <w:hyperlink w:history="true" w:anchor="_bookmark12">
              <w:r>
                <w:rPr>
                  <w:sz w:val="24"/>
                </w:rPr>
                <w:t>**</w:t>
              </w:r>
            </w:hyperlink>
          </w:p>
        </w:tc>
        <w:tc>
          <w:tcPr>
            <w:tcW w:w="12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935" w:hRule="atLeast"/>
        </w:trPr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-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рекреацио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жилых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93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325" w:right="3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2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96"/>
              <w:rPr>
                <w:sz w:val="24"/>
              </w:rPr>
            </w:pPr>
            <w:r>
              <w:rPr>
                <w:sz w:val="24"/>
              </w:rPr>
              <w:t>1,50</w:t>
            </w:r>
            <w:hyperlink w:history="true" w:anchor="_bookmark11">
              <w:r>
                <w:rPr>
                  <w:sz w:val="24"/>
                </w:rPr>
                <w:t>*</w:t>
              </w:r>
            </w:hyperlink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1,00</w:t>
            </w:r>
            <w:hyperlink w:history="true" w:anchor="_bookmark12">
              <w:r>
                <w:rPr>
                  <w:sz w:val="24"/>
                </w:rPr>
                <w:t>**</w:t>
              </w:r>
            </w:hyperlink>
          </w:p>
        </w:tc>
        <w:tc>
          <w:tcPr>
            <w:tcW w:w="1224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4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59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2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71" w:lineRule="exact"/>
        <w:jc w:val="center"/>
        <w:rPr>
          <w:sz w:val="24"/>
        </w:rPr>
        <w:sectPr>
          <w:pgSz w:w="11910" w:h="16840"/>
          <w:pgMar w:header="286" w:footer="397" w:top="1660" w:bottom="5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931"/>
        <w:gridCol w:w="932"/>
        <w:gridCol w:w="1224"/>
        <w:gridCol w:w="1123"/>
        <w:gridCol w:w="1104"/>
        <w:gridCol w:w="1159"/>
        <w:gridCol w:w="1162"/>
        <w:gridCol w:w="1068"/>
      </w:tblGrid>
      <w:tr>
        <w:trPr>
          <w:trHeight w:val="275" w:hRule="atLeast"/>
        </w:trPr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  <w:tc>
          <w:tcPr>
            <w:tcW w:w="93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10033" w:type="dxa"/>
            <w:gridSpan w:val="9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bookmarkStart w:name="_bookmark11" w:id="21"/>
            <w:bookmarkEnd w:id="21"/>
            <w:r>
              <w:rPr/>
            </w:r>
            <w:r>
              <w:rPr>
                <w:sz w:val="24"/>
              </w:rPr>
              <w:t>*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направлении.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bookmarkStart w:name="_bookmark12" w:id="22"/>
            <w:bookmarkEnd w:id="22"/>
            <w:r>
              <w:rPr/>
            </w:r>
            <w:r>
              <w:rPr>
                <w:sz w:val="24"/>
              </w:rPr>
              <w:t>**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движении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двух направлениях.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1"/>
        <w:numPr>
          <w:ilvl w:val="1"/>
          <w:numId w:val="21"/>
        </w:numPr>
        <w:tabs>
          <w:tab w:pos="2166" w:val="left" w:leader="none"/>
        </w:tabs>
        <w:spacing w:line="240" w:lineRule="auto" w:before="89" w:after="0"/>
        <w:ind w:left="1666" w:right="790" w:firstLine="0"/>
        <w:jc w:val="both"/>
      </w:pPr>
      <w:bookmarkStart w:name="_bookmark13" w:id="23"/>
      <w:bookmarkEnd w:id="23"/>
      <w:r>
        <w:rPr>
          <w:b w:val="0"/>
        </w:rPr>
      </w:r>
      <w:bookmarkStart w:name="_bookmark13" w:id="24"/>
      <w:bookmarkEnd w:id="24"/>
      <w:r>
        <w:rPr/>
        <w:t>Коли</w:t>
      </w:r>
      <w:r>
        <w:rPr/>
        <w:t>чество</w:t>
      </w:r>
      <w:r>
        <w:rPr>
          <w:spacing w:val="1"/>
        </w:rPr>
        <w:t> </w:t>
      </w:r>
      <w:r>
        <w:rPr/>
        <w:t>машиномест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легкового</w:t>
      </w:r>
      <w:r>
        <w:rPr>
          <w:spacing w:val="-67"/>
        </w:rPr>
        <w:t> </w:t>
      </w:r>
      <w:r>
        <w:rPr/>
        <w:t>автотранспорта.</w:t>
      </w:r>
    </w:p>
    <w:p>
      <w:pPr>
        <w:pStyle w:val="BodyText"/>
        <w:ind w:left="672" w:right="586" w:firstLine="708"/>
        <w:jc w:val="both"/>
      </w:pPr>
      <w:r>
        <w:rPr/>
        <w:t>Движение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парка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предусмотрено.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отдельную</w:t>
      </w:r>
      <w:r>
        <w:rPr>
          <w:spacing w:val="1"/>
        </w:rPr>
        <w:t> </w:t>
      </w:r>
      <w:r>
        <w:rPr/>
        <w:t>парковку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посетителей, парковки на участке гостиничного обслуживания и общественного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участке</w:t>
      </w:r>
      <w:r>
        <w:rPr>
          <w:spacing w:val="1"/>
        </w:rPr>
        <w:t> </w:t>
      </w:r>
      <w:r>
        <w:rPr/>
        <w:t>административно-хозяйственного</w:t>
      </w:r>
      <w:r>
        <w:rPr>
          <w:spacing w:val="1"/>
        </w:rPr>
        <w:t> </w:t>
      </w:r>
      <w:r>
        <w:rPr/>
        <w:t>корпуса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служебного</w:t>
      </w:r>
      <w:r>
        <w:rPr>
          <w:spacing w:val="-67"/>
        </w:rPr>
        <w:t> </w:t>
      </w:r>
      <w:r>
        <w:rPr/>
        <w:t>транспорта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на участке автогостиницы.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 w:after="7"/>
        <w:ind w:left="85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Расчѐт</w:t>
      </w:r>
      <w:r>
        <w:rPr>
          <w:spacing w:val="-3"/>
        </w:rPr>
        <w:t> </w:t>
      </w:r>
      <w:r>
        <w:rPr/>
        <w:t>необходимого количества</w:t>
      </w:r>
      <w:r>
        <w:rPr>
          <w:spacing w:val="-1"/>
        </w:rPr>
        <w:t> </w:t>
      </w:r>
      <w:r>
        <w:rPr/>
        <w:t>машино-мест</w:t>
      </w: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3745"/>
        <w:gridCol w:w="5284"/>
      </w:tblGrid>
      <w:tr>
        <w:trPr>
          <w:trHeight w:val="554" w:hRule="atLeast"/>
        </w:trPr>
        <w:tc>
          <w:tcPr>
            <w:tcW w:w="1042" w:type="dxa"/>
          </w:tcPr>
          <w:p>
            <w:pPr>
              <w:pStyle w:val="TableParagraph"/>
              <w:spacing w:before="135"/>
              <w:ind w:left="179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45" w:type="dxa"/>
          </w:tcPr>
          <w:p>
            <w:pPr>
              <w:pStyle w:val="TableParagraph"/>
              <w:spacing w:line="276" w:lineRule="exact"/>
              <w:ind w:left="268" w:right="251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 количество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машиномест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(м/м)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расчѐту</w:t>
            </w:r>
          </w:p>
        </w:tc>
        <w:tc>
          <w:tcPr>
            <w:tcW w:w="5284" w:type="dxa"/>
          </w:tcPr>
          <w:p>
            <w:pPr>
              <w:pStyle w:val="TableParagraph"/>
              <w:spacing w:before="135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размещение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машиномест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(м/м)</w:t>
            </w:r>
          </w:p>
        </w:tc>
      </w:tr>
      <w:tr>
        <w:trPr>
          <w:trHeight w:val="6624" w:hRule="atLeast"/>
        </w:trPr>
        <w:tc>
          <w:tcPr>
            <w:tcW w:w="104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745" w:type="dxa"/>
          </w:tcPr>
          <w:p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проектиро-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Югорска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Таблица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А.1:</w:t>
            </w:r>
          </w:p>
          <w:p>
            <w:pPr>
              <w:pStyle w:val="TableParagraph"/>
              <w:ind w:left="110" w:right="498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автомобилей, машино-мест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расчетную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единицу: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2" w:val="left" w:leader="none"/>
              </w:tabs>
              <w:spacing w:line="240" w:lineRule="auto" w:before="0" w:after="0"/>
              <w:ind w:left="110" w:right="310" w:firstLine="0"/>
              <w:jc w:val="left"/>
              <w:rPr>
                <w:sz w:val="24"/>
              </w:rPr>
            </w:pPr>
            <w:r>
              <w:rPr>
                <w:sz w:val="24"/>
              </w:rPr>
              <w:t>учреждения управления - 10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машиномест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работников;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0" w:val="left" w:leader="none"/>
              </w:tabs>
              <w:spacing w:line="240" w:lineRule="auto" w:before="0" w:after="0"/>
              <w:ind w:left="110" w:right="282" w:firstLine="0"/>
              <w:jc w:val="left"/>
              <w:rPr>
                <w:sz w:val="24"/>
              </w:rPr>
            </w:pPr>
            <w:r>
              <w:rPr>
                <w:sz w:val="24"/>
              </w:rPr>
              <w:t>предприятия общественного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питания - 10 машиномест на 100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мест;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0" w:val="left" w:leader="none"/>
              </w:tabs>
              <w:spacing w:line="240" w:lineRule="auto" w:before="0" w:after="0"/>
              <w:ind w:left="110" w:right="293" w:firstLine="0"/>
              <w:jc w:val="left"/>
              <w:rPr>
                <w:sz w:val="24"/>
              </w:rPr>
            </w:pPr>
            <w:r>
              <w:rPr>
                <w:sz w:val="24"/>
              </w:rPr>
              <w:t>гостиницы - 15 машиномест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мест;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0" w:val="left" w:leader="none"/>
              </w:tabs>
              <w:spacing w:line="240" w:lineRule="auto" w:before="0" w:after="0"/>
              <w:ind w:left="110" w:right="493" w:firstLine="0"/>
              <w:jc w:val="left"/>
              <w:rPr>
                <w:sz w:val="24"/>
              </w:rPr>
            </w:pPr>
            <w:r>
              <w:rPr>
                <w:sz w:val="24"/>
              </w:rPr>
              <w:t>парки - 7 машиномест на 100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единовременных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посетителей;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0" w:val="left" w:leader="none"/>
              </w:tabs>
              <w:spacing w:line="240" w:lineRule="auto" w:before="0" w:after="0"/>
              <w:ind w:left="110" w:right="103" w:firstLine="0"/>
              <w:jc w:val="left"/>
              <w:rPr>
                <w:sz w:val="24"/>
              </w:rPr>
            </w:pPr>
            <w:r>
              <w:rPr>
                <w:sz w:val="24"/>
              </w:rPr>
              <w:t>зоны кратковременного отдыха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 машиномест на 100 мест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единовременных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посетителей;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0" w:val="left" w:leader="none"/>
              </w:tabs>
              <w:spacing w:line="276" w:lineRule="exact" w:before="0" w:after="0"/>
              <w:ind w:left="110" w:right="192" w:firstLine="0"/>
              <w:jc w:val="left"/>
              <w:rPr>
                <w:sz w:val="24"/>
              </w:rPr>
            </w:pPr>
            <w:r>
              <w:rPr>
                <w:sz w:val="24"/>
              </w:rPr>
              <w:t>стоянки (парковки)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транспортных средств инвалидов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 101 до 200 - 5 машиномест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 3% от количества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100.</w:t>
            </w:r>
          </w:p>
        </w:tc>
        <w:tc>
          <w:tcPr>
            <w:tcW w:w="528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Размещено: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47" w:val="left" w:leader="none"/>
              </w:tabs>
              <w:spacing w:line="240" w:lineRule="auto" w:before="0" w:after="0"/>
              <w:ind w:left="107" w:right="547" w:firstLine="0"/>
              <w:jc w:val="left"/>
              <w:rPr>
                <w:sz w:val="24"/>
              </w:rPr>
            </w:pPr>
            <w:r>
              <w:rPr>
                <w:sz w:val="24"/>
              </w:rPr>
              <w:t>парковка для посетителей на 277 м/м, в 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числе 10 м/м для маломобильных 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 м/м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автобусов;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47" w:val="left" w:leader="none"/>
              </w:tabs>
              <w:spacing w:line="240" w:lineRule="auto" w:before="0" w:after="0"/>
              <w:ind w:left="107" w:right="335" w:firstLine="0"/>
              <w:jc w:val="left"/>
              <w:rPr>
                <w:sz w:val="24"/>
              </w:rPr>
            </w:pPr>
            <w:r>
              <w:rPr>
                <w:sz w:val="24"/>
              </w:rPr>
              <w:t>парковка на участке гостиничного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обслуживания на 32 м/м, в том числе 2 м/м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маломобильных групп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населения;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47" w:val="left" w:leader="none"/>
              </w:tabs>
              <w:spacing w:line="240" w:lineRule="auto" w:before="0" w:after="0"/>
              <w:ind w:left="107" w:right="659" w:firstLine="0"/>
              <w:jc w:val="left"/>
              <w:rPr>
                <w:sz w:val="24"/>
              </w:rPr>
            </w:pPr>
            <w:r>
              <w:rPr>
                <w:sz w:val="24"/>
              </w:rPr>
              <w:t>парковка на участке административно-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хозяйственного корпуса для служебного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м/м,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м/м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маломобильных групп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населения;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47" w:val="left" w:leader="none"/>
              </w:tabs>
              <w:spacing w:line="240" w:lineRule="auto" w:before="0" w:after="0"/>
              <w:ind w:left="107" w:right="205" w:firstLine="0"/>
              <w:jc w:val="left"/>
              <w:rPr>
                <w:sz w:val="24"/>
              </w:rPr>
            </w:pPr>
            <w:r>
              <w:rPr>
                <w:sz w:val="24"/>
              </w:rPr>
              <w:t>парковка на участке автогостиницы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31 м/м,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 2 м/м для маломобильных 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м/м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грузовых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автомобилей.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headerReference w:type="default" r:id="rId15"/>
          <w:footerReference w:type="default" r:id="rId16"/>
          <w:pgSz w:w="11910" w:h="16840"/>
          <w:pgMar w:header="286" w:footer="524" w:top="1660" w:bottom="720" w:left="460" w:right="260"/>
          <w:pgNumType w:start="2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spacing w:before="89"/>
        <w:ind w:right="700" w:firstLine="566"/>
      </w:pPr>
      <w:r>
        <w:rPr/>
        <w:t>Характеристики объектов транспортной инфраструктуры, необходимой</w:t>
      </w:r>
      <w:r>
        <w:rPr>
          <w:spacing w:val="-67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территории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1836"/>
        <w:gridCol w:w="1858"/>
        <w:gridCol w:w="821"/>
        <w:gridCol w:w="845"/>
        <w:gridCol w:w="681"/>
        <w:gridCol w:w="832"/>
        <w:gridCol w:w="1121"/>
        <w:gridCol w:w="945"/>
        <w:gridCol w:w="993"/>
      </w:tblGrid>
      <w:tr>
        <w:trPr>
          <w:trHeight w:val="3614" w:hRule="atLeast"/>
        </w:trPr>
        <w:tc>
          <w:tcPr>
            <w:tcW w:w="682" w:type="dxa"/>
            <w:shd w:val="clear" w:color="auto" w:fill="D9D9D9"/>
            <w:textDirection w:val="btLr"/>
          </w:tcPr>
          <w:p>
            <w:pPr>
              <w:pStyle w:val="TableParagraph"/>
              <w:spacing w:before="193"/>
              <w:ind w:left="206" w:right="206"/>
              <w:jc w:val="center"/>
              <w:rPr>
                <w:sz w:val="22"/>
              </w:rPr>
            </w:pPr>
            <w:r>
              <w:rPr>
                <w:sz w:val="22"/>
              </w:rPr>
              <w:t>№п/п</w:t>
            </w:r>
          </w:p>
        </w:tc>
        <w:tc>
          <w:tcPr>
            <w:tcW w:w="1836" w:type="dxa"/>
            <w:shd w:val="clear" w:color="auto" w:fill="D9D9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616" w:right="203" w:hanging="387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улицы</w:t>
            </w:r>
          </w:p>
        </w:tc>
        <w:tc>
          <w:tcPr>
            <w:tcW w:w="1858" w:type="dxa"/>
            <w:shd w:val="clear" w:color="auto" w:fill="D9D9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24" w:right="107" w:firstLine="36"/>
              <w:rPr>
                <w:sz w:val="22"/>
              </w:rPr>
            </w:pPr>
            <w:r>
              <w:rPr>
                <w:sz w:val="22"/>
              </w:rPr>
              <w:t>Категория улиц,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дорог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проездов</w:t>
            </w:r>
          </w:p>
        </w:tc>
        <w:tc>
          <w:tcPr>
            <w:tcW w:w="821" w:type="dxa"/>
            <w:shd w:val="clear" w:color="auto" w:fill="D9D9D9"/>
            <w:textDirection w:val="btLr"/>
          </w:tcPr>
          <w:p>
            <w:pPr>
              <w:pStyle w:val="TableParagraph"/>
              <w:spacing w:before="114"/>
              <w:ind w:left="947"/>
              <w:rPr>
                <w:sz w:val="22"/>
              </w:rPr>
            </w:pPr>
            <w:r>
              <w:rPr>
                <w:sz w:val="22"/>
              </w:rPr>
              <w:t>Протяженность,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845" w:type="dxa"/>
            <w:shd w:val="clear" w:color="auto" w:fill="D9D9D9"/>
            <w:textDirection w:val="btLr"/>
          </w:tcPr>
          <w:p>
            <w:pPr>
              <w:pStyle w:val="TableParagraph"/>
              <w:spacing w:line="230" w:lineRule="exact"/>
              <w:ind w:left="205" w:right="206"/>
              <w:jc w:val="center"/>
              <w:rPr>
                <w:sz w:val="22"/>
              </w:rPr>
            </w:pPr>
            <w:r>
              <w:rPr>
                <w:sz w:val="22"/>
              </w:rPr>
              <w:t>Ширина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полосы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движения,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м,</w:t>
            </w:r>
          </w:p>
          <w:p>
            <w:pPr>
              <w:pStyle w:val="TableParagraph"/>
              <w:spacing w:before="44"/>
              <w:ind w:left="206" w:right="206"/>
              <w:jc w:val="center"/>
              <w:rPr>
                <w:sz w:val="22"/>
              </w:rPr>
            </w:pPr>
            <w:r>
              <w:rPr>
                <w:sz w:val="22"/>
              </w:rPr>
              <w:t>проектир./нормативн.</w:t>
            </w:r>
          </w:p>
        </w:tc>
        <w:tc>
          <w:tcPr>
            <w:tcW w:w="681" w:type="dxa"/>
            <w:shd w:val="clear" w:color="auto" w:fill="D9D9D9"/>
            <w:textDirection w:val="btLr"/>
          </w:tcPr>
          <w:p>
            <w:pPr>
              <w:pStyle w:val="TableParagraph"/>
              <w:spacing w:line="285" w:lineRule="auto" w:before="44"/>
              <w:ind w:left="978" w:right="686" w:hanging="279"/>
              <w:rPr>
                <w:sz w:val="22"/>
              </w:rPr>
            </w:pPr>
            <w:r>
              <w:rPr>
                <w:sz w:val="22"/>
              </w:rPr>
              <w:t>Число полос движения,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проектир./нормат</w:t>
            </w:r>
          </w:p>
        </w:tc>
        <w:tc>
          <w:tcPr>
            <w:tcW w:w="832" w:type="dxa"/>
            <w:shd w:val="clear" w:color="auto" w:fill="D9D9D9"/>
            <w:textDirection w:val="btLr"/>
          </w:tcPr>
          <w:p>
            <w:pPr>
              <w:pStyle w:val="TableParagraph"/>
              <w:spacing w:line="285" w:lineRule="auto" w:before="119"/>
              <w:ind w:left="782" w:right="109" w:hanging="656"/>
              <w:rPr>
                <w:sz w:val="22"/>
              </w:rPr>
            </w:pPr>
            <w:r>
              <w:rPr>
                <w:sz w:val="22"/>
              </w:rPr>
              <w:t>Наибольший продольный уклон, 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проектир./нормативн.</w:t>
            </w:r>
          </w:p>
        </w:tc>
        <w:tc>
          <w:tcPr>
            <w:tcW w:w="1121" w:type="dxa"/>
            <w:shd w:val="clear" w:color="auto" w:fill="D9D9D9"/>
            <w:textDirection w:val="btLr"/>
          </w:tcPr>
          <w:p>
            <w:pPr>
              <w:pStyle w:val="TableParagraph"/>
              <w:spacing w:line="283" w:lineRule="auto" w:before="115"/>
              <w:ind w:left="206" w:right="206"/>
              <w:jc w:val="center"/>
              <w:rPr>
                <w:sz w:val="22"/>
              </w:rPr>
            </w:pPr>
            <w:r>
              <w:rPr>
                <w:sz w:val="22"/>
              </w:rPr>
              <w:t>Наименьшая ширина пешеходной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части тротуара, 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проектир./нормативн.</w:t>
            </w:r>
          </w:p>
        </w:tc>
        <w:tc>
          <w:tcPr>
            <w:tcW w:w="945" w:type="dxa"/>
            <w:shd w:val="clear" w:color="auto" w:fill="D9D9D9"/>
            <w:textDirection w:val="btLr"/>
          </w:tcPr>
          <w:p>
            <w:pPr>
              <w:pStyle w:val="TableParagraph"/>
              <w:spacing w:line="285" w:lineRule="auto" w:before="178"/>
              <w:ind w:left="182" w:right="115" w:hanging="51"/>
              <w:rPr>
                <w:sz w:val="22"/>
              </w:rPr>
            </w:pPr>
            <w:r>
              <w:rPr>
                <w:sz w:val="22"/>
              </w:rPr>
              <w:t>Наименьшая ширина велосипедной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дорожки,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м/число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движения</w:t>
            </w:r>
          </w:p>
        </w:tc>
        <w:tc>
          <w:tcPr>
            <w:tcW w:w="993" w:type="dxa"/>
            <w:shd w:val="clear" w:color="auto" w:fill="D9D9D9"/>
            <w:textDirection w:val="btLr"/>
          </w:tcPr>
          <w:p>
            <w:pPr>
              <w:pStyle w:val="TableParagraph"/>
              <w:spacing w:line="283" w:lineRule="auto" w:before="202"/>
              <w:ind w:left="292" w:right="262" w:hanging="15"/>
              <w:rPr>
                <w:sz w:val="22"/>
              </w:rPr>
            </w:pPr>
            <w:r>
              <w:rPr>
                <w:sz w:val="22"/>
              </w:rPr>
              <w:t>Ширина улиц и дорог в красных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линиях,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проектир./нормативн.</w:t>
            </w:r>
          </w:p>
        </w:tc>
      </w:tr>
      <w:tr>
        <w:trPr>
          <w:trHeight w:val="582" w:hRule="atLeast"/>
        </w:trPr>
        <w:tc>
          <w:tcPr>
            <w:tcW w:w="682" w:type="dxa"/>
          </w:tcPr>
          <w:p>
            <w:pPr>
              <w:pStyle w:val="TableParagraph"/>
              <w:spacing w:before="140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№1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0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основной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проезд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146,68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4/70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234" w:right="213"/>
              <w:jc w:val="center"/>
              <w:rPr>
                <w:sz w:val="22"/>
              </w:rPr>
            </w:pPr>
            <w:r>
              <w:rPr>
                <w:sz w:val="22"/>
              </w:rPr>
              <w:t>1,0/2</w:t>
            </w:r>
          </w:p>
        </w:tc>
        <w:tc>
          <w:tcPr>
            <w:tcW w:w="993" w:type="dxa"/>
          </w:tcPr>
          <w:p>
            <w:pPr>
              <w:pStyle w:val="TableParagraph"/>
              <w:spacing w:before="140"/>
              <w:ind w:left="321"/>
              <w:rPr>
                <w:sz w:val="22"/>
              </w:rPr>
            </w:pPr>
            <w:r>
              <w:rPr>
                <w:sz w:val="22"/>
              </w:rPr>
              <w:t>-/15</w:t>
            </w:r>
          </w:p>
        </w:tc>
      </w:tr>
      <w:tr>
        <w:trPr>
          <w:trHeight w:val="580" w:hRule="atLeast"/>
        </w:trPr>
        <w:tc>
          <w:tcPr>
            <w:tcW w:w="682" w:type="dxa"/>
          </w:tcPr>
          <w:p>
            <w:pPr>
              <w:pStyle w:val="TableParagraph"/>
              <w:spacing w:before="13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№2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7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основной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проезд</w:t>
            </w:r>
          </w:p>
        </w:tc>
        <w:tc>
          <w:tcPr>
            <w:tcW w:w="821" w:type="dxa"/>
          </w:tcPr>
          <w:p>
            <w:pPr>
              <w:pStyle w:val="TableParagraph"/>
              <w:spacing w:before="137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740,79</w:t>
            </w:r>
          </w:p>
        </w:tc>
        <w:tc>
          <w:tcPr>
            <w:tcW w:w="845" w:type="dxa"/>
          </w:tcPr>
          <w:p>
            <w:pPr>
              <w:pStyle w:val="TableParagraph"/>
              <w:spacing w:before="137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37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56/70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37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37"/>
              <w:ind w:left="234" w:right="213"/>
              <w:jc w:val="center"/>
              <w:rPr>
                <w:sz w:val="22"/>
              </w:rPr>
            </w:pPr>
            <w:r>
              <w:rPr>
                <w:sz w:val="22"/>
              </w:rPr>
              <w:t>1,0/2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15,19/15</w:t>
            </w:r>
          </w:p>
        </w:tc>
      </w:tr>
      <w:tr>
        <w:trPr>
          <w:trHeight w:val="583" w:hRule="atLeast"/>
        </w:trPr>
        <w:tc>
          <w:tcPr>
            <w:tcW w:w="682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40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№3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0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737,15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40/80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15,5/15</w:t>
            </w:r>
          </w:p>
        </w:tc>
      </w:tr>
      <w:tr>
        <w:trPr>
          <w:trHeight w:val="582" w:hRule="atLeast"/>
        </w:trPr>
        <w:tc>
          <w:tcPr>
            <w:tcW w:w="68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№4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0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425,24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38/80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234" w:right="213"/>
              <w:jc w:val="center"/>
              <w:rPr>
                <w:sz w:val="22"/>
              </w:rPr>
            </w:pPr>
            <w:r>
              <w:rPr>
                <w:sz w:val="22"/>
              </w:rPr>
              <w:t>1,0/2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16,75/15</w:t>
            </w:r>
          </w:p>
        </w:tc>
      </w:tr>
      <w:tr>
        <w:trPr>
          <w:trHeight w:val="580" w:hRule="atLeast"/>
        </w:trPr>
        <w:tc>
          <w:tcPr>
            <w:tcW w:w="68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№5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7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37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306,86</w:t>
            </w:r>
          </w:p>
        </w:tc>
        <w:tc>
          <w:tcPr>
            <w:tcW w:w="845" w:type="dxa"/>
          </w:tcPr>
          <w:p>
            <w:pPr>
              <w:pStyle w:val="TableParagraph"/>
              <w:spacing w:before="137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37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57/80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37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37"/>
              <w:ind w:left="234" w:right="213"/>
              <w:jc w:val="center"/>
              <w:rPr>
                <w:sz w:val="22"/>
              </w:rPr>
            </w:pPr>
            <w:r>
              <w:rPr>
                <w:sz w:val="22"/>
              </w:rPr>
              <w:t>1,0/2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16,25/15</w:t>
            </w:r>
          </w:p>
        </w:tc>
      </w:tr>
      <w:tr>
        <w:trPr>
          <w:trHeight w:val="582" w:hRule="atLeast"/>
        </w:trPr>
        <w:tc>
          <w:tcPr>
            <w:tcW w:w="68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№6</w:t>
            </w:r>
          </w:p>
        </w:tc>
        <w:tc>
          <w:tcPr>
            <w:tcW w:w="1858" w:type="dxa"/>
          </w:tcPr>
          <w:p>
            <w:pPr>
              <w:pStyle w:val="TableParagraph"/>
              <w:spacing w:line="247" w:lineRule="exact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второстепенный</w:t>
            </w:r>
          </w:p>
          <w:p>
            <w:pPr>
              <w:pStyle w:val="TableParagraph"/>
              <w:spacing w:before="37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316,01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3,5/4,0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/1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21/80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234" w:right="213"/>
              <w:jc w:val="center"/>
              <w:rPr>
                <w:sz w:val="22"/>
              </w:rPr>
            </w:pPr>
            <w:r>
              <w:rPr>
                <w:sz w:val="22"/>
              </w:rPr>
              <w:t>1,0/2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247"/>
              <w:rPr>
                <w:sz w:val="22"/>
              </w:rPr>
            </w:pPr>
            <w:r>
              <w:rPr>
                <w:sz w:val="22"/>
              </w:rPr>
              <w:t>15/15</w:t>
            </w:r>
          </w:p>
        </w:tc>
      </w:tr>
      <w:tr>
        <w:trPr>
          <w:trHeight w:val="580" w:hRule="atLeast"/>
        </w:trPr>
        <w:tc>
          <w:tcPr>
            <w:tcW w:w="68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№7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7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37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148,09</w:t>
            </w:r>
          </w:p>
        </w:tc>
        <w:tc>
          <w:tcPr>
            <w:tcW w:w="845" w:type="dxa"/>
          </w:tcPr>
          <w:p>
            <w:pPr>
              <w:pStyle w:val="TableParagraph"/>
              <w:spacing w:before="137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37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48/80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37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37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15,5/15</w:t>
            </w:r>
          </w:p>
        </w:tc>
      </w:tr>
      <w:tr>
        <w:trPr>
          <w:trHeight w:val="582" w:hRule="atLeast"/>
        </w:trPr>
        <w:tc>
          <w:tcPr>
            <w:tcW w:w="682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40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№8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0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177,59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11/80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234" w:right="213"/>
              <w:jc w:val="center"/>
              <w:rPr>
                <w:sz w:val="22"/>
              </w:rPr>
            </w:pPr>
            <w:r>
              <w:rPr>
                <w:sz w:val="22"/>
              </w:rPr>
              <w:t>1,0/2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16,25/15</w:t>
            </w:r>
          </w:p>
        </w:tc>
      </w:tr>
      <w:tr>
        <w:trPr>
          <w:trHeight w:val="583" w:hRule="atLeast"/>
        </w:trPr>
        <w:tc>
          <w:tcPr>
            <w:tcW w:w="68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8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№9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0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228,39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25/80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234" w:right="213"/>
              <w:jc w:val="center"/>
              <w:rPr>
                <w:sz w:val="22"/>
              </w:rPr>
            </w:pPr>
            <w:r>
              <w:rPr>
                <w:sz w:val="22"/>
              </w:rPr>
              <w:t>1,0/2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16,5/15</w:t>
            </w:r>
          </w:p>
        </w:tc>
      </w:tr>
      <w:tr>
        <w:trPr>
          <w:trHeight w:val="580" w:hRule="atLeast"/>
        </w:trPr>
        <w:tc>
          <w:tcPr>
            <w:tcW w:w="68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10" w:right="20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№10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7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37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459,92</w:t>
            </w:r>
          </w:p>
        </w:tc>
        <w:tc>
          <w:tcPr>
            <w:tcW w:w="845" w:type="dxa"/>
          </w:tcPr>
          <w:p>
            <w:pPr>
              <w:pStyle w:val="TableParagraph"/>
              <w:spacing w:before="137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37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19/80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37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37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321"/>
              <w:rPr>
                <w:sz w:val="22"/>
              </w:rPr>
            </w:pPr>
            <w:r>
              <w:rPr>
                <w:sz w:val="22"/>
              </w:rPr>
              <w:t>-/15</w:t>
            </w:r>
          </w:p>
        </w:tc>
      </w:tr>
      <w:tr>
        <w:trPr>
          <w:trHeight w:val="582" w:hRule="atLeast"/>
        </w:trPr>
        <w:tc>
          <w:tcPr>
            <w:tcW w:w="682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210" w:right="20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40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№11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0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279,02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39/80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234" w:right="213"/>
              <w:jc w:val="center"/>
              <w:rPr>
                <w:sz w:val="22"/>
              </w:rPr>
            </w:pPr>
            <w:r>
              <w:rPr>
                <w:sz w:val="22"/>
              </w:rPr>
              <w:t>1,0/2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321"/>
              <w:rPr>
                <w:sz w:val="22"/>
              </w:rPr>
            </w:pPr>
            <w:r>
              <w:rPr>
                <w:sz w:val="22"/>
              </w:rPr>
              <w:t>-/15</w:t>
            </w:r>
          </w:p>
        </w:tc>
      </w:tr>
      <w:tr>
        <w:trPr>
          <w:trHeight w:val="580" w:hRule="atLeast"/>
        </w:trPr>
        <w:tc>
          <w:tcPr>
            <w:tcW w:w="68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10" w:right="20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№12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0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163,50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36/80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234" w:right="213"/>
              <w:jc w:val="center"/>
              <w:rPr>
                <w:sz w:val="22"/>
              </w:rPr>
            </w:pPr>
            <w:r>
              <w:rPr>
                <w:sz w:val="22"/>
              </w:rPr>
              <w:t>1,0/2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321"/>
              <w:rPr>
                <w:sz w:val="22"/>
              </w:rPr>
            </w:pPr>
            <w:r>
              <w:rPr>
                <w:sz w:val="22"/>
              </w:rPr>
              <w:t>-/15</w:t>
            </w:r>
          </w:p>
        </w:tc>
      </w:tr>
      <w:tr>
        <w:trPr>
          <w:trHeight w:val="582" w:hRule="atLeast"/>
        </w:trPr>
        <w:tc>
          <w:tcPr>
            <w:tcW w:w="682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210" w:right="20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836" w:type="dxa"/>
          </w:tcPr>
          <w:p>
            <w:pPr>
              <w:pStyle w:val="TableParagraph"/>
              <w:spacing w:line="249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№13</w:t>
            </w:r>
          </w:p>
        </w:tc>
        <w:tc>
          <w:tcPr>
            <w:tcW w:w="1858" w:type="dxa"/>
          </w:tcPr>
          <w:p>
            <w:pPr>
              <w:pStyle w:val="TableParagraph"/>
              <w:spacing w:line="249" w:lineRule="exact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второстепенный</w:t>
            </w:r>
          </w:p>
          <w:p>
            <w:pPr>
              <w:pStyle w:val="TableParagraph"/>
              <w:spacing w:before="37"/>
              <w:ind w:left="112" w:right="101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158,65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5" w:right="84"/>
              <w:jc w:val="center"/>
              <w:rPr>
                <w:sz w:val="22"/>
              </w:rPr>
            </w:pPr>
            <w:r>
              <w:rPr>
                <w:sz w:val="22"/>
              </w:rPr>
              <w:t>3,5</w:t>
            </w:r>
          </w:p>
        </w:tc>
        <w:tc>
          <w:tcPr>
            <w:tcW w:w="681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/1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37/80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3,00/3,00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9" w:lineRule="exact"/>
              <w:ind w:left="247"/>
              <w:rPr>
                <w:sz w:val="22"/>
              </w:rPr>
            </w:pPr>
            <w:r>
              <w:rPr>
                <w:sz w:val="22"/>
              </w:rPr>
              <w:t>10/10</w:t>
            </w:r>
          </w:p>
        </w:tc>
      </w:tr>
      <w:tr>
        <w:trPr>
          <w:trHeight w:val="582" w:hRule="atLeast"/>
        </w:trPr>
        <w:tc>
          <w:tcPr>
            <w:tcW w:w="682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10" w:right="20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36" w:right="129"/>
              <w:jc w:val="center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  <w:p>
            <w:pPr>
              <w:pStyle w:val="TableParagraph"/>
              <w:spacing w:before="37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№14</w:t>
            </w:r>
          </w:p>
        </w:tc>
        <w:tc>
          <w:tcPr>
            <w:tcW w:w="1858" w:type="dxa"/>
          </w:tcPr>
          <w:p>
            <w:pPr>
              <w:pStyle w:val="TableParagraph"/>
              <w:spacing w:before="140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before="140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196,16</w:t>
            </w:r>
          </w:p>
        </w:tc>
        <w:tc>
          <w:tcPr>
            <w:tcW w:w="845" w:type="dxa"/>
          </w:tcPr>
          <w:p>
            <w:pPr>
              <w:pStyle w:val="TableParagraph"/>
              <w:spacing w:before="140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spacing w:before="140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65/80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40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before="140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10,54/15</w:t>
            </w:r>
          </w:p>
        </w:tc>
      </w:tr>
      <w:tr>
        <w:trPr>
          <w:trHeight w:val="290" w:hRule="atLeast"/>
        </w:trPr>
        <w:tc>
          <w:tcPr>
            <w:tcW w:w="6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155"/>
              <w:rPr>
                <w:sz w:val="22"/>
              </w:rPr>
            </w:pPr>
            <w:r>
              <w:rPr>
                <w:sz w:val="22"/>
              </w:rPr>
              <w:t>Проектируемый</w:t>
            </w:r>
          </w:p>
        </w:tc>
        <w:tc>
          <w:tcPr>
            <w:tcW w:w="1858" w:type="dxa"/>
          </w:tcPr>
          <w:p>
            <w:pPr>
              <w:pStyle w:val="TableParagraph"/>
              <w:spacing w:line="247" w:lineRule="exact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парковые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</w:tc>
        <w:tc>
          <w:tcPr>
            <w:tcW w:w="821" w:type="dxa"/>
          </w:tcPr>
          <w:p>
            <w:pPr>
              <w:pStyle w:val="TableParagraph"/>
              <w:spacing w:line="247" w:lineRule="exact"/>
              <w:ind w:left="91" w:right="74"/>
              <w:jc w:val="center"/>
              <w:rPr>
                <w:sz w:val="22"/>
              </w:rPr>
            </w:pPr>
            <w:r>
              <w:rPr>
                <w:sz w:val="22"/>
              </w:rPr>
              <w:t>191,70</w:t>
            </w:r>
          </w:p>
        </w:tc>
        <w:tc>
          <w:tcPr>
            <w:tcW w:w="845" w:type="dxa"/>
          </w:tcPr>
          <w:p>
            <w:pPr>
              <w:pStyle w:val="TableParagraph"/>
              <w:spacing w:line="247" w:lineRule="exact"/>
              <w:ind w:left="98" w:right="84"/>
              <w:jc w:val="center"/>
              <w:rPr>
                <w:sz w:val="22"/>
              </w:rPr>
            </w:pPr>
            <w:r>
              <w:rPr>
                <w:sz w:val="22"/>
              </w:rPr>
              <w:t>3,0/3,0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line="247" w:lineRule="exact"/>
              <w:ind w:left="149" w:right="130"/>
              <w:jc w:val="center"/>
              <w:rPr>
                <w:sz w:val="22"/>
              </w:rPr>
            </w:pPr>
            <w:r>
              <w:rPr>
                <w:sz w:val="22"/>
              </w:rPr>
              <w:t>6/80</w:t>
            </w:r>
          </w:p>
        </w:tc>
        <w:tc>
          <w:tcPr>
            <w:tcW w:w="1121" w:type="dxa"/>
          </w:tcPr>
          <w:p>
            <w:pPr>
              <w:pStyle w:val="TableParagraph"/>
              <w:spacing w:line="247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2,25/2,25</w:t>
            </w:r>
          </w:p>
        </w:tc>
        <w:tc>
          <w:tcPr>
            <w:tcW w:w="945" w:type="dxa"/>
          </w:tcPr>
          <w:p>
            <w:pPr>
              <w:pStyle w:val="TableParagraph"/>
              <w:spacing w:line="247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321"/>
              <w:rPr>
                <w:sz w:val="22"/>
              </w:rPr>
            </w:pPr>
            <w:r>
              <w:rPr>
                <w:sz w:val="22"/>
              </w:rPr>
              <w:t>-/15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</w:p>
    <w:tbl>
      <w:tblPr>
        <w:tblW w:w="0" w:type="auto"/>
        <w:jc w:val="left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1836"/>
        <w:gridCol w:w="1858"/>
        <w:gridCol w:w="821"/>
        <w:gridCol w:w="845"/>
        <w:gridCol w:w="681"/>
        <w:gridCol w:w="832"/>
        <w:gridCol w:w="1121"/>
        <w:gridCol w:w="945"/>
        <w:gridCol w:w="993"/>
      </w:tblGrid>
      <w:tr>
        <w:trPr>
          <w:trHeight w:val="3616" w:hRule="atLeast"/>
        </w:trPr>
        <w:tc>
          <w:tcPr>
            <w:tcW w:w="682" w:type="dxa"/>
            <w:shd w:val="clear" w:color="auto" w:fill="D9D9D9"/>
            <w:textDirection w:val="btLr"/>
          </w:tcPr>
          <w:p>
            <w:pPr>
              <w:pStyle w:val="TableParagraph"/>
              <w:spacing w:before="193"/>
              <w:ind w:left="206" w:right="207"/>
              <w:jc w:val="center"/>
              <w:rPr>
                <w:sz w:val="22"/>
              </w:rPr>
            </w:pPr>
            <w:r>
              <w:rPr>
                <w:sz w:val="22"/>
              </w:rPr>
              <w:t>№п/п</w:t>
            </w:r>
          </w:p>
        </w:tc>
        <w:tc>
          <w:tcPr>
            <w:tcW w:w="1836" w:type="dxa"/>
            <w:shd w:val="clear" w:color="auto" w:fill="D9D9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616" w:right="203" w:hanging="387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улицы</w:t>
            </w:r>
          </w:p>
        </w:tc>
        <w:tc>
          <w:tcPr>
            <w:tcW w:w="1858" w:type="dxa"/>
            <w:shd w:val="clear" w:color="auto" w:fill="D9D9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76" w:lineRule="auto"/>
              <w:ind w:left="124" w:right="107" w:firstLine="36"/>
              <w:rPr>
                <w:sz w:val="22"/>
              </w:rPr>
            </w:pPr>
            <w:r>
              <w:rPr>
                <w:sz w:val="22"/>
              </w:rPr>
              <w:t>Категория улиц,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дорог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проездов</w:t>
            </w:r>
          </w:p>
        </w:tc>
        <w:tc>
          <w:tcPr>
            <w:tcW w:w="821" w:type="dxa"/>
            <w:shd w:val="clear" w:color="auto" w:fill="D9D9D9"/>
            <w:textDirection w:val="btLr"/>
          </w:tcPr>
          <w:p>
            <w:pPr>
              <w:pStyle w:val="TableParagraph"/>
              <w:spacing w:before="114"/>
              <w:ind w:left="948"/>
              <w:rPr>
                <w:sz w:val="22"/>
              </w:rPr>
            </w:pPr>
            <w:bookmarkStart w:name="_bookmark14" w:id="25"/>
            <w:bookmarkEnd w:id="25"/>
            <w:r>
              <w:rPr/>
            </w:r>
            <w:r>
              <w:rPr>
                <w:sz w:val="22"/>
              </w:rPr>
              <w:t>Протяженность,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845" w:type="dxa"/>
            <w:shd w:val="clear" w:color="auto" w:fill="D9D9D9"/>
            <w:textDirection w:val="btLr"/>
          </w:tcPr>
          <w:p>
            <w:pPr>
              <w:pStyle w:val="TableParagraph"/>
              <w:spacing w:line="230" w:lineRule="exact"/>
              <w:ind w:left="206" w:right="208"/>
              <w:jc w:val="center"/>
              <w:rPr>
                <w:sz w:val="22"/>
              </w:rPr>
            </w:pPr>
            <w:r>
              <w:rPr>
                <w:sz w:val="22"/>
              </w:rPr>
              <w:t>Ширина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полосы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движения,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м,</w:t>
            </w:r>
          </w:p>
          <w:p>
            <w:pPr>
              <w:pStyle w:val="TableParagraph"/>
              <w:spacing w:before="44"/>
              <w:ind w:left="206" w:right="207"/>
              <w:jc w:val="center"/>
              <w:rPr>
                <w:sz w:val="22"/>
              </w:rPr>
            </w:pPr>
            <w:r>
              <w:rPr>
                <w:sz w:val="22"/>
              </w:rPr>
              <w:t>проектир./нормативн.</w:t>
            </w:r>
          </w:p>
        </w:tc>
        <w:tc>
          <w:tcPr>
            <w:tcW w:w="681" w:type="dxa"/>
            <w:shd w:val="clear" w:color="auto" w:fill="D9D9D9"/>
            <w:textDirection w:val="btLr"/>
          </w:tcPr>
          <w:p>
            <w:pPr>
              <w:pStyle w:val="TableParagraph"/>
              <w:spacing w:line="285" w:lineRule="auto" w:before="44"/>
              <w:ind w:left="979" w:right="687" w:hanging="279"/>
              <w:rPr>
                <w:sz w:val="22"/>
              </w:rPr>
            </w:pPr>
            <w:r>
              <w:rPr>
                <w:sz w:val="22"/>
              </w:rPr>
              <w:t>Число полос движения,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проектир./нормат</w:t>
            </w:r>
          </w:p>
        </w:tc>
        <w:tc>
          <w:tcPr>
            <w:tcW w:w="832" w:type="dxa"/>
            <w:shd w:val="clear" w:color="auto" w:fill="D9D9D9"/>
            <w:textDirection w:val="btLr"/>
          </w:tcPr>
          <w:p>
            <w:pPr>
              <w:pStyle w:val="TableParagraph"/>
              <w:spacing w:line="285" w:lineRule="auto" w:before="119"/>
              <w:ind w:left="782" w:right="111" w:hanging="656"/>
              <w:rPr>
                <w:sz w:val="22"/>
              </w:rPr>
            </w:pPr>
            <w:r>
              <w:rPr>
                <w:sz w:val="22"/>
              </w:rPr>
              <w:t>Наибольший продольный уклон, 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проектир./нормативн.</w:t>
            </w:r>
          </w:p>
        </w:tc>
        <w:tc>
          <w:tcPr>
            <w:tcW w:w="1121" w:type="dxa"/>
            <w:shd w:val="clear" w:color="auto" w:fill="D9D9D9"/>
            <w:textDirection w:val="btLr"/>
          </w:tcPr>
          <w:p>
            <w:pPr>
              <w:pStyle w:val="TableParagraph"/>
              <w:spacing w:line="283" w:lineRule="auto" w:before="115"/>
              <w:ind w:left="206" w:right="208"/>
              <w:jc w:val="center"/>
              <w:rPr>
                <w:sz w:val="22"/>
              </w:rPr>
            </w:pPr>
            <w:r>
              <w:rPr>
                <w:sz w:val="22"/>
              </w:rPr>
              <w:t>Наименьшая ширина пешеходной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части тротуара, 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проектир./нормативн.</w:t>
            </w:r>
          </w:p>
        </w:tc>
        <w:tc>
          <w:tcPr>
            <w:tcW w:w="945" w:type="dxa"/>
            <w:shd w:val="clear" w:color="auto" w:fill="D9D9D9"/>
            <w:textDirection w:val="btLr"/>
          </w:tcPr>
          <w:p>
            <w:pPr>
              <w:pStyle w:val="TableParagraph"/>
              <w:spacing w:line="285" w:lineRule="auto" w:before="178"/>
              <w:ind w:left="182" w:right="117" w:hanging="51"/>
              <w:rPr>
                <w:sz w:val="22"/>
              </w:rPr>
            </w:pPr>
            <w:r>
              <w:rPr>
                <w:sz w:val="22"/>
              </w:rPr>
              <w:t>Наименьшая ширина велосипедной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дорожки,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м/число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движения</w:t>
            </w:r>
          </w:p>
        </w:tc>
        <w:tc>
          <w:tcPr>
            <w:tcW w:w="993" w:type="dxa"/>
            <w:shd w:val="clear" w:color="auto" w:fill="D9D9D9"/>
            <w:textDirection w:val="btLr"/>
          </w:tcPr>
          <w:p>
            <w:pPr>
              <w:pStyle w:val="TableParagraph"/>
              <w:spacing w:line="283" w:lineRule="auto" w:before="202"/>
              <w:ind w:left="292" w:right="264" w:hanging="15"/>
              <w:rPr>
                <w:sz w:val="22"/>
              </w:rPr>
            </w:pPr>
            <w:r>
              <w:rPr>
                <w:sz w:val="22"/>
              </w:rPr>
              <w:t>Ширина улиц и дорог в красных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линиях,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проектир./нормативн.</w:t>
            </w:r>
          </w:p>
        </w:tc>
      </w:tr>
      <w:tr>
        <w:trPr>
          <w:trHeight w:val="290" w:hRule="atLeast"/>
        </w:trPr>
        <w:tc>
          <w:tcPr>
            <w:tcW w:w="682" w:type="dxa"/>
          </w:tcPr>
          <w:p>
            <w:pPr>
              <w:pStyle w:val="TableParagraph"/>
              <w:spacing w:line="247" w:lineRule="exact"/>
              <w:ind w:left="23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836" w:type="dxa"/>
          </w:tcPr>
          <w:p>
            <w:pPr>
              <w:pStyle w:val="TableParagraph"/>
              <w:spacing w:line="247" w:lineRule="exact"/>
              <w:ind w:left="357"/>
              <w:rPr>
                <w:sz w:val="22"/>
              </w:rPr>
            </w:pPr>
            <w:r>
              <w:rPr>
                <w:sz w:val="22"/>
              </w:rPr>
              <w:t>проезд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№15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line="247" w:lineRule="exact"/>
              <w:ind w:left="249" w:right="209"/>
              <w:jc w:val="center"/>
              <w:rPr>
                <w:sz w:val="22"/>
              </w:rPr>
            </w:pPr>
            <w:r>
              <w:rPr>
                <w:sz w:val="22"/>
              </w:rPr>
              <w:t>/2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21"/>
        </w:numPr>
        <w:tabs>
          <w:tab w:pos="1662" w:val="left" w:leader="none"/>
        </w:tabs>
        <w:spacing w:line="240" w:lineRule="auto" w:before="89" w:after="0"/>
        <w:ind w:left="1662" w:right="0" w:hanging="423"/>
        <w:jc w:val="left"/>
      </w:pPr>
      <w:r>
        <w:rPr/>
        <w:t>Инженерно-техническое</w:t>
      </w:r>
      <w:r>
        <w:rPr>
          <w:spacing w:val="-3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территории</w:t>
      </w:r>
    </w:p>
    <w:p>
      <w:pPr>
        <w:pStyle w:val="BodyText"/>
        <w:spacing w:before="2"/>
        <w:rPr>
          <w:b/>
        </w:rPr>
      </w:pPr>
    </w:p>
    <w:p>
      <w:pPr>
        <w:pStyle w:val="Heading1"/>
        <w:spacing w:line="319" w:lineRule="exact"/>
        <w:ind w:left="1239"/>
      </w:pPr>
      <w:r>
        <w:rPr/>
        <w:t>Водоснабжение</w:t>
      </w:r>
    </w:p>
    <w:p>
      <w:pPr>
        <w:pStyle w:val="BodyText"/>
        <w:spacing w:line="276" w:lineRule="auto"/>
        <w:ind w:left="672" w:right="596" w:firstLine="566"/>
        <w:jc w:val="both"/>
      </w:pPr>
      <w:r>
        <w:rPr/>
        <w:t>Решения по водоснабжению в границах проектируемой территории</w:t>
      </w:r>
      <w:r>
        <w:rPr>
          <w:spacing w:val="70"/>
        </w:rPr>
        <w:t> </w:t>
      </w:r>
      <w:r>
        <w:rPr/>
        <w:t>приняты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градостроительного</w:t>
      </w:r>
      <w:r>
        <w:rPr>
          <w:spacing w:val="1"/>
        </w:rPr>
        <w:t> </w:t>
      </w:r>
      <w:r>
        <w:rPr/>
        <w:t>проектирования</w:t>
      </w:r>
      <w:r>
        <w:rPr>
          <w:spacing w:val="-1"/>
        </w:rPr>
        <w:t> </w:t>
      </w:r>
      <w:r>
        <w:rPr/>
        <w:t>города Югорска ,</w:t>
      </w:r>
      <w:r>
        <w:rPr>
          <w:spacing w:val="-1"/>
        </w:rPr>
        <w:t> </w:t>
      </w:r>
      <w:r>
        <w:rPr/>
        <w:t>Таблица</w:t>
      </w:r>
      <w:r>
        <w:rPr>
          <w:spacing w:val="-4"/>
        </w:rPr>
        <w:t> </w:t>
      </w:r>
      <w:r>
        <w:rPr/>
        <w:t>2:</w:t>
      </w:r>
    </w:p>
    <w:p>
      <w:pPr>
        <w:pStyle w:val="ListParagraph"/>
        <w:numPr>
          <w:ilvl w:val="0"/>
          <w:numId w:val="12"/>
        </w:numPr>
        <w:tabs>
          <w:tab w:pos="1413" w:val="left" w:leader="none"/>
        </w:tabs>
        <w:spacing w:line="276" w:lineRule="auto" w:before="0" w:after="0"/>
        <w:ind w:left="672" w:right="591" w:firstLine="566"/>
        <w:jc w:val="both"/>
        <w:rPr>
          <w:sz w:val="28"/>
        </w:rPr>
      </w:pPr>
      <w:r>
        <w:rPr>
          <w:sz w:val="28"/>
        </w:rPr>
        <w:t>бани, сауны частного сектора из расчета одной помывки в неделю 1,04 м3 в</w:t>
      </w:r>
      <w:r>
        <w:rPr>
          <w:spacing w:val="1"/>
          <w:sz w:val="28"/>
        </w:rPr>
        <w:t> </w:t>
      </w:r>
      <w:r>
        <w:rPr>
          <w:sz w:val="28"/>
        </w:rPr>
        <w:t>месяц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1 человека;</w:t>
      </w:r>
    </w:p>
    <w:p>
      <w:pPr>
        <w:pStyle w:val="ListParagraph"/>
        <w:numPr>
          <w:ilvl w:val="0"/>
          <w:numId w:val="12"/>
        </w:numPr>
        <w:tabs>
          <w:tab w:pos="1430" w:val="left" w:leader="none"/>
          <w:tab w:pos="3592" w:val="left" w:leader="none"/>
          <w:tab w:pos="6437" w:val="left" w:leader="none"/>
          <w:tab w:pos="9123" w:val="left" w:leader="none"/>
        </w:tabs>
        <w:spacing w:line="276" w:lineRule="auto" w:before="0" w:after="0"/>
        <w:ind w:left="672" w:right="589" w:firstLine="566"/>
        <w:jc w:val="both"/>
        <w:rPr>
          <w:sz w:val="28"/>
        </w:rPr>
      </w:pPr>
      <w:r>
        <w:rPr>
          <w:sz w:val="28"/>
        </w:rPr>
        <w:t>дома, общежития квартирного типа, оборудованные мойками, раковинами,</w:t>
      </w:r>
      <w:r>
        <w:rPr>
          <w:spacing w:val="1"/>
          <w:sz w:val="28"/>
        </w:rPr>
        <w:t> </w:t>
      </w:r>
      <w:r>
        <w:rPr>
          <w:sz w:val="28"/>
        </w:rPr>
        <w:t>унитазами,</w:t>
      </w:r>
      <w:r>
        <w:rPr>
          <w:spacing w:val="1"/>
          <w:sz w:val="28"/>
        </w:rPr>
        <w:t> </w:t>
      </w:r>
      <w:r>
        <w:rPr>
          <w:sz w:val="28"/>
        </w:rPr>
        <w:t>ваннами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душевыми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централизованным</w:t>
      </w:r>
      <w:r>
        <w:rPr>
          <w:spacing w:val="71"/>
          <w:sz w:val="28"/>
        </w:rPr>
        <w:t> </w:t>
      </w:r>
      <w:r>
        <w:rPr>
          <w:sz w:val="28"/>
        </w:rPr>
        <w:t>холодным</w:t>
      </w:r>
      <w:r>
        <w:rPr>
          <w:spacing w:val="-67"/>
          <w:sz w:val="28"/>
        </w:rPr>
        <w:t> </w:t>
      </w:r>
      <w:r>
        <w:rPr>
          <w:sz w:val="28"/>
        </w:rPr>
        <w:t>водоснабжением,</w:t>
        <w:tab/>
        <w:t>водоотведением,</w:t>
        <w:tab/>
        <w:t>оборудованные</w:t>
        <w:tab/>
      </w:r>
      <w:r>
        <w:rPr>
          <w:spacing w:val="-1"/>
          <w:sz w:val="28"/>
        </w:rPr>
        <w:t>различными</w:t>
      </w:r>
      <w:r>
        <w:rPr>
          <w:spacing w:val="-68"/>
          <w:sz w:val="28"/>
        </w:rPr>
        <w:t> </w:t>
      </w:r>
      <w:r>
        <w:rPr>
          <w:sz w:val="28"/>
        </w:rPr>
        <w:t>водонагревательными</w:t>
      </w:r>
      <w:r>
        <w:rPr>
          <w:spacing w:val="1"/>
          <w:sz w:val="28"/>
        </w:rPr>
        <w:t> </w:t>
      </w:r>
      <w:r>
        <w:rPr>
          <w:sz w:val="28"/>
        </w:rPr>
        <w:t>устройствами</w:t>
      </w:r>
      <w:r>
        <w:rPr>
          <w:spacing w:val="1"/>
          <w:sz w:val="28"/>
        </w:rPr>
        <w:t> </w:t>
      </w:r>
      <w:r>
        <w:rPr>
          <w:sz w:val="28"/>
        </w:rPr>
        <w:t>куб.</w:t>
      </w:r>
      <w:r>
        <w:rPr>
          <w:spacing w:val="1"/>
          <w:sz w:val="28"/>
        </w:rPr>
        <w:t> </w:t>
      </w:r>
      <w:r>
        <w:rPr>
          <w:sz w:val="28"/>
        </w:rPr>
        <w:t>метр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месяц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6,704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иные</w:t>
      </w:r>
      <w:r>
        <w:rPr>
          <w:spacing w:val="1"/>
          <w:sz w:val="28"/>
        </w:rPr>
        <w:t> </w:t>
      </w:r>
      <w:r>
        <w:rPr>
          <w:sz w:val="28"/>
        </w:rPr>
        <w:t>нужды,</w:t>
      </w:r>
      <w:r>
        <w:rPr>
          <w:spacing w:val="1"/>
          <w:sz w:val="28"/>
        </w:rPr>
        <w:t> </w:t>
      </w:r>
      <w:r>
        <w:rPr>
          <w:sz w:val="28"/>
        </w:rPr>
        <w:t>обеспечивающие</w:t>
      </w:r>
      <w:r>
        <w:rPr>
          <w:spacing w:val="1"/>
          <w:sz w:val="28"/>
        </w:rPr>
        <w:t> </w:t>
      </w:r>
      <w:r>
        <w:rPr>
          <w:sz w:val="28"/>
        </w:rPr>
        <w:t>население</w:t>
      </w:r>
      <w:r>
        <w:rPr>
          <w:spacing w:val="1"/>
          <w:sz w:val="28"/>
        </w:rPr>
        <w:t> </w:t>
      </w:r>
      <w:r>
        <w:rPr>
          <w:sz w:val="28"/>
        </w:rPr>
        <w:t>продуктами,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неучтенные расходы следует принимать дополнительно в размере не менее 10%</w:t>
      </w:r>
      <w:r>
        <w:rPr>
          <w:spacing w:val="1"/>
          <w:sz w:val="28"/>
        </w:rPr>
        <w:t> </w:t>
      </w:r>
      <w:r>
        <w:rPr>
          <w:sz w:val="28"/>
        </w:rPr>
        <w:t>суммарного</w:t>
      </w:r>
      <w:r>
        <w:rPr>
          <w:spacing w:val="-4"/>
          <w:sz w:val="28"/>
        </w:rPr>
        <w:t> </w:t>
      </w:r>
      <w:r>
        <w:rPr>
          <w:sz w:val="28"/>
        </w:rPr>
        <w:t>расхода</w:t>
      </w:r>
      <w:r>
        <w:rPr>
          <w:spacing w:val="-2"/>
          <w:sz w:val="28"/>
        </w:rPr>
        <w:t> </w:t>
      </w:r>
      <w:r>
        <w:rPr>
          <w:sz w:val="28"/>
        </w:rPr>
        <w:t>воды на</w:t>
      </w:r>
      <w:r>
        <w:rPr>
          <w:spacing w:val="-3"/>
          <w:sz w:val="28"/>
        </w:rPr>
        <w:t> </w:t>
      </w:r>
      <w:r>
        <w:rPr>
          <w:sz w:val="28"/>
        </w:rPr>
        <w:t>хозяйственно-питьевые</w:t>
      </w:r>
      <w:r>
        <w:rPr>
          <w:spacing w:val="-3"/>
          <w:sz w:val="28"/>
        </w:rPr>
        <w:t> </w:t>
      </w:r>
      <w:r>
        <w:rPr>
          <w:sz w:val="28"/>
        </w:rPr>
        <w:t>нужды.</w:t>
      </w:r>
    </w:p>
    <w:p>
      <w:pPr>
        <w:pStyle w:val="BodyText"/>
        <w:ind w:left="1239"/>
        <w:jc w:val="both"/>
      </w:pPr>
      <w:r>
        <w:rPr/>
        <w:t>Расход</w:t>
      </w:r>
      <w:r>
        <w:rPr>
          <w:spacing w:val="26"/>
        </w:rPr>
        <w:t> </w:t>
      </w:r>
      <w:r>
        <w:rPr/>
        <w:t>воды</w:t>
      </w:r>
      <w:r>
        <w:rPr>
          <w:spacing w:val="25"/>
        </w:rPr>
        <w:t> </w:t>
      </w:r>
      <w:r>
        <w:rPr/>
        <w:t>на</w:t>
      </w:r>
      <w:r>
        <w:rPr>
          <w:spacing w:val="26"/>
        </w:rPr>
        <w:t> </w:t>
      </w:r>
      <w:r>
        <w:rPr/>
        <w:t>водопотребление</w:t>
      </w:r>
      <w:r>
        <w:rPr>
          <w:spacing w:val="27"/>
        </w:rPr>
        <w:t> </w:t>
      </w:r>
      <w:r>
        <w:rPr/>
        <w:t>составит:</w:t>
      </w:r>
      <w:r>
        <w:rPr>
          <w:spacing w:val="27"/>
        </w:rPr>
        <w:t> </w:t>
      </w:r>
      <w:r>
        <w:rPr/>
        <w:t>(116</w:t>
      </w:r>
      <w:r>
        <w:rPr>
          <w:spacing w:val="24"/>
        </w:rPr>
        <w:t> </w:t>
      </w:r>
      <w:r>
        <w:rPr/>
        <w:t>х</w:t>
      </w:r>
      <w:r>
        <w:rPr>
          <w:spacing w:val="27"/>
        </w:rPr>
        <w:t> </w:t>
      </w:r>
      <w:r>
        <w:rPr/>
        <w:t>6,704)</w:t>
      </w:r>
      <w:r>
        <w:rPr>
          <w:spacing w:val="24"/>
        </w:rPr>
        <w:t> </w:t>
      </w:r>
      <w:r>
        <w:rPr/>
        <w:t>х</w:t>
      </w:r>
      <w:r>
        <w:rPr>
          <w:spacing w:val="29"/>
        </w:rPr>
        <w:t> </w:t>
      </w:r>
      <w:r>
        <w:rPr/>
        <w:t>1,1</w:t>
      </w:r>
      <w:r>
        <w:rPr>
          <w:spacing w:val="27"/>
        </w:rPr>
        <w:t> </w:t>
      </w:r>
      <w:r>
        <w:rPr/>
        <w:t>+</w:t>
      </w:r>
      <w:r>
        <w:rPr>
          <w:spacing w:val="23"/>
        </w:rPr>
        <w:t> </w:t>
      </w:r>
      <w:r>
        <w:rPr/>
        <w:t>40</w:t>
      </w:r>
      <w:r>
        <w:rPr>
          <w:spacing w:val="25"/>
        </w:rPr>
        <w:t> </w:t>
      </w:r>
      <w:r>
        <w:rPr/>
        <w:t>х</w:t>
      </w:r>
      <w:r>
        <w:rPr>
          <w:spacing w:val="27"/>
        </w:rPr>
        <w:t> </w:t>
      </w:r>
      <w:r>
        <w:rPr/>
        <w:t>1,04</w:t>
      </w:r>
      <w:r>
        <w:rPr>
          <w:spacing w:val="26"/>
        </w:rPr>
        <w:t> </w:t>
      </w:r>
      <w:r>
        <w:rPr/>
        <w:t>=</w:t>
      </w:r>
    </w:p>
    <w:p>
      <w:pPr>
        <w:pStyle w:val="BodyText"/>
        <w:spacing w:before="45"/>
        <w:ind w:left="672"/>
        <w:jc w:val="both"/>
      </w:pPr>
      <w:r>
        <w:rPr/>
        <w:t>897</w:t>
      </w:r>
      <w:r>
        <w:rPr>
          <w:spacing w:val="-1"/>
        </w:rPr>
        <w:t> </w:t>
      </w:r>
      <w:r>
        <w:rPr/>
        <w:t>м3/месяц,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29,9</w:t>
      </w:r>
      <w:r>
        <w:rPr>
          <w:spacing w:val="-2"/>
        </w:rPr>
        <w:t> </w:t>
      </w:r>
      <w:r>
        <w:rPr/>
        <w:t>м3/сут.</w:t>
      </w:r>
    </w:p>
    <w:p>
      <w:pPr>
        <w:pStyle w:val="BodyText"/>
        <w:spacing w:line="276" w:lineRule="auto" w:before="50"/>
        <w:ind w:left="672" w:right="583" w:firstLine="566"/>
        <w:jc w:val="both"/>
      </w:pPr>
      <w:r>
        <w:rPr/>
        <w:t>В качестве основного варианта водоснабжения объектов на проектируемой</w:t>
      </w:r>
      <w:r>
        <w:rPr>
          <w:spacing w:val="1"/>
        </w:rPr>
        <w:t> </w:t>
      </w:r>
      <w:r>
        <w:rPr/>
        <w:t>территории принят вариант водоснабжения от артезианских скважин. Проектом</w:t>
      </w:r>
      <w:r>
        <w:rPr>
          <w:spacing w:val="1"/>
        </w:rPr>
        <w:t> </w:t>
      </w:r>
      <w:r>
        <w:rPr/>
        <w:t>предлагается создание кольцевого водопровода диаметром 110 мм с установкой</w:t>
      </w:r>
      <w:r>
        <w:rPr>
          <w:spacing w:val="1"/>
        </w:rPr>
        <w:t> </w:t>
      </w:r>
      <w:r>
        <w:rPr/>
        <w:t>пожарных гидрантов. Предусмотрен участок с размещением двух артезианских</w:t>
      </w:r>
      <w:r>
        <w:rPr>
          <w:spacing w:val="1"/>
        </w:rPr>
        <w:t> </w:t>
      </w:r>
      <w:r>
        <w:rPr/>
        <w:t>скважин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резервуаров</w:t>
      </w:r>
      <w:r>
        <w:rPr>
          <w:spacing w:val="1"/>
        </w:rPr>
        <w:t> </w:t>
      </w:r>
      <w:r>
        <w:rPr/>
        <w:t>противопожарного</w:t>
      </w:r>
      <w:r>
        <w:rPr>
          <w:spacing w:val="1"/>
        </w:rPr>
        <w:t> </w:t>
      </w:r>
      <w:r>
        <w:rPr/>
        <w:t>запаса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объемом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м3</w:t>
      </w:r>
      <w:r>
        <w:rPr>
          <w:spacing w:val="1"/>
        </w:rPr>
        <w:t> </w:t>
      </w:r>
      <w:r>
        <w:rPr/>
        <w:t>каждый.</w:t>
      </w:r>
      <w:r>
        <w:rPr>
          <w:spacing w:val="1"/>
        </w:rPr>
        <w:t> </w:t>
      </w:r>
      <w:r>
        <w:rPr/>
        <w:t>Пополнение резервуаров предусматривается от артезианских скважин в</w:t>
      </w:r>
      <w:r>
        <w:rPr>
          <w:spacing w:val="1"/>
        </w:rPr>
        <w:t> </w:t>
      </w:r>
      <w:r>
        <w:rPr/>
        <w:t>течении</w:t>
      </w:r>
      <w:r>
        <w:rPr>
          <w:spacing w:val="-3"/>
        </w:rPr>
        <w:t> </w:t>
      </w:r>
      <w:r>
        <w:rPr/>
        <w:t>24</w:t>
      </w:r>
      <w:r>
        <w:rPr>
          <w:spacing w:val="1"/>
        </w:rPr>
        <w:t> </w:t>
      </w:r>
      <w:r>
        <w:rPr/>
        <w:t>часов.</w:t>
      </w:r>
      <w:r>
        <w:rPr>
          <w:spacing w:val="-2"/>
        </w:rPr>
        <w:t> </w:t>
      </w:r>
      <w:r>
        <w:rPr/>
        <w:t>Производительность</w:t>
      </w:r>
      <w:r>
        <w:rPr>
          <w:spacing w:val="-1"/>
        </w:rPr>
        <w:t> </w:t>
      </w:r>
      <w:r>
        <w:rPr/>
        <w:t>каждой</w:t>
      </w:r>
      <w:r>
        <w:rPr>
          <w:spacing w:val="-1"/>
        </w:rPr>
        <w:t> </w:t>
      </w:r>
      <w:r>
        <w:rPr/>
        <w:t>скважины</w:t>
      </w:r>
      <w:r>
        <w:rPr>
          <w:spacing w:val="66"/>
        </w:rPr>
        <w:t> </w:t>
      </w:r>
      <w:r>
        <w:rPr/>
        <w:t>6,5 м3/час.</w:t>
      </w:r>
    </w:p>
    <w:p>
      <w:pPr>
        <w:spacing w:after="0" w:line="276" w:lineRule="auto"/>
        <w:jc w:val="both"/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89"/>
        <w:ind w:left="672" w:right="637" w:firstLine="566"/>
        <w:jc w:val="both"/>
      </w:pPr>
      <w:r>
        <w:rPr/>
        <w:t>Проектные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прокладке,</w:t>
      </w:r>
      <w:r>
        <w:rPr>
          <w:spacing w:val="1"/>
        </w:rPr>
        <w:t> </w:t>
      </w:r>
      <w:r>
        <w:rPr/>
        <w:t>глубине</w:t>
      </w:r>
      <w:r>
        <w:rPr>
          <w:spacing w:val="1"/>
        </w:rPr>
        <w:t> </w:t>
      </w:r>
      <w:r>
        <w:rPr/>
        <w:t>заложения,</w:t>
      </w:r>
      <w:r>
        <w:rPr>
          <w:spacing w:val="1"/>
        </w:rPr>
        <w:t> </w:t>
      </w:r>
      <w:r>
        <w:rPr/>
        <w:t>материалам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определению расчѐтных диаметров водопроводных сетей, будут проработаны на</w:t>
      </w:r>
      <w:r>
        <w:rPr>
          <w:spacing w:val="1"/>
        </w:rPr>
        <w:t> </w:t>
      </w:r>
      <w:r>
        <w:rPr/>
        <w:t>следующих стадиях</w:t>
      </w:r>
      <w:r>
        <w:rPr>
          <w:spacing w:val="-2"/>
        </w:rPr>
        <w:t> </w:t>
      </w:r>
      <w:r>
        <w:rPr/>
        <w:t>проектирования.</w:t>
      </w:r>
    </w:p>
    <w:p>
      <w:pPr>
        <w:pStyle w:val="Heading1"/>
        <w:spacing w:before="246"/>
        <w:ind w:left="1239"/>
      </w:pPr>
      <w:r>
        <w:rPr/>
        <w:t>Пожаротушение</w:t>
      </w:r>
    </w:p>
    <w:p>
      <w:pPr>
        <w:pStyle w:val="BodyText"/>
        <w:spacing w:line="276" w:lineRule="auto" w:before="43"/>
        <w:ind w:left="672" w:right="583" w:firstLine="566"/>
        <w:jc w:val="both"/>
      </w:pPr>
      <w:r>
        <w:rPr/>
        <w:t>Расход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наружное</w:t>
      </w:r>
      <w:r>
        <w:rPr>
          <w:spacing w:val="1"/>
        </w:rPr>
        <w:t> </w:t>
      </w:r>
      <w:r>
        <w:rPr/>
        <w:t>пожаротушение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л/сек,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СП</w:t>
      </w:r>
      <w:r>
        <w:rPr>
          <w:spacing w:val="1"/>
        </w:rPr>
        <w:t> </w:t>
      </w:r>
      <w:r>
        <w:rPr/>
        <w:t>8.13130.2009, п. 5.1, табл. 1. Количество одновременных пожаров – один; время</w:t>
      </w:r>
      <w:r>
        <w:rPr>
          <w:spacing w:val="1"/>
        </w:rPr>
        <w:t> </w:t>
      </w:r>
      <w:r>
        <w:rPr/>
        <w:t>тушения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</w:t>
      </w:r>
      <w:r>
        <w:rPr>
          <w:spacing w:val="-5"/>
        </w:rPr>
        <w:t> </w:t>
      </w:r>
      <w:r>
        <w:rPr/>
        <w:t>часа;</w:t>
      </w:r>
      <w:r>
        <w:rPr>
          <w:spacing w:val="-1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восстановления</w:t>
      </w:r>
      <w:r>
        <w:rPr>
          <w:spacing w:val="-5"/>
        </w:rPr>
        <w:t> </w:t>
      </w:r>
      <w:r>
        <w:rPr/>
        <w:t>противопожарного</w:t>
      </w:r>
      <w:r>
        <w:rPr>
          <w:spacing w:val="-1"/>
        </w:rPr>
        <w:t> </w:t>
      </w:r>
      <w:r>
        <w:rPr/>
        <w:t>запаса</w:t>
      </w:r>
      <w:r>
        <w:rPr>
          <w:spacing w:val="-2"/>
        </w:rPr>
        <w:t> </w:t>
      </w:r>
      <w:r>
        <w:rPr/>
        <w:t>воды</w:t>
      </w:r>
      <w:r>
        <w:rPr>
          <w:spacing w:val="3"/>
        </w:rPr>
        <w:t> </w:t>
      </w:r>
      <w:r>
        <w:rPr/>
        <w:t>-</w:t>
      </w:r>
      <w:r>
        <w:rPr>
          <w:spacing w:val="-4"/>
        </w:rPr>
        <w:t> </w:t>
      </w:r>
      <w:r>
        <w:rPr/>
        <w:t>24</w:t>
      </w:r>
      <w:r>
        <w:rPr>
          <w:spacing w:val="-1"/>
        </w:rPr>
        <w:t> </w:t>
      </w:r>
      <w:r>
        <w:rPr/>
        <w:t>часа.</w:t>
      </w:r>
    </w:p>
    <w:p>
      <w:pPr>
        <w:pStyle w:val="BodyText"/>
        <w:spacing w:line="276" w:lineRule="auto" w:before="1"/>
        <w:ind w:left="672" w:right="591" w:firstLine="566"/>
        <w:jc w:val="both"/>
      </w:pPr>
      <w:r>
        <w:rPr/>
        <w:t>Расход воды на наружное пожаротушение составит: 10 х 10800 / 1000 = 108</w:t>
      </w:r>
      <w:r>
        <w:rPr>
          <w:spacing w:val="1"/>
        </w:rPr>
        <w:t> </w:t>
      </w:r>
      <w:r>
        <w:rPr/>
        <w:t>м3/сут.</w:t>
      </w:r>
    </w:p>
    <w:p>
      <w:pPr>
        <w:pStyle w:val="BodyText"/>
        <w:spacing w:line="276" w:lineRule="auto"/>
        <w:ind w:left="672" w:right="589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водопроводной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водопроводных</w:t>
      </w:r>
      <w:r>
        <w:rPr>
          <w:spacing w:val="1"/>
        </w:rPr>
        <w:t> </w:t>
      </w:r>
      <w:r>
        <w:rPr/>
        <w:t>колодцах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пожарные гидранты. Пожарные гидранты устанавливаются на расстоянии друг от</w:t>
      </w:r>
      <w:r>
        <w:rPr>
          <w:spacing w:val="1"/>
        </w:rPr>
        <w:t> </w:t>
      </w:r>
      <w:r>
        <w:rPr/>
        <w:t>друга</w:t>
      </w:r>
      <w:r>
        <w:rPr>
          <w:spacing w:val="-2"/>
        </w:rPr>
        <w:t> </w:t>
      </w:r>
      <w:r>
        <w:rPr/>
        <w:t>200</w:t>
      </w:r>
      <w:r>
        <w:rPr>
          <w:spacing w:val="-1"/>
        </w:rPr>
        <w:t> </w:t>
      </w:r>
      <w:r>
        <w:rPr/>
        <w:t>метров,</w:t>
      </w:r>
      <w:r>
        <w:rPr>
          <w:spacing w:val="-2"/>
        </w:rPr>
        <w:t> </w:t>
      </w:r>
      <w:r>
        <w:rPr/>
        <w:t>тушение</w:t>
      </w:r>
      <w:r>
        <w:rPr>
          <w:spacing w:val="-1"/>
        </w:rPr>
        <w:t> </w:t>
      </w:r>
      <w:r>
        <w:rPr/>
        <w:t>пожара</w:t>
      </w:r>
      <w:r>
        <w:rPr>
          <w:spacing w:val="-1"/>
        </w:rPr>
        <w:t> </w:t>
      </w:r>
      <w:r>
        <w:rPr/>
        <w:t>производится</w:t>
      </w:r>
      <w:r>
        <w:rPr>
          <w:spacing w:val="-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двух точек.</w:t>
      </w:r>
    </w:p>
    <w:p>
      <w:pPr>
        <w:pStyle w:val="Heading1"/>
        <w:spacing w:line="319" w:lineRule="exact" w:before="3"/>
        <w:ind w:left="1239"/>
      </w:pPr>
      <w:r>
        <w:rPr/>
        <w:t>Водоотведение</w:t>
      </w:r>
    </w:p>
    <w:p>
      <w:pPr>
        <w:pStyle w:val="BodyText"/>
        <w:spacing w:line="319" w:lineRule="exact"/>
        <w:ind w:left="1239"/>
      </w:pPr>
      <w:r>
        <w:rPr/>
        <w:t>Существующее</w:t>
      </w:r>
      <w:r>
        <w:rPr>
          <w:spacing w:val="-2"/>
        </w:rPr>
        <w:t> </w:t>
      </w:r>
      <w:r>
        <w:rPr/>
        <w:t>положение</w:t>
      </w:r>
    </w:p>
    <w:p>
      <w:pPr>
        <w:pStyle w:val="BodyText"/>
        <w:spacing w:line="276" w:lineRule="auto" w:before="50"/>
        <w:ind w:left="1239" w:right="701"/>
      </w:pPr>
      <w:r>
        <w:rPr/>
        <w:t>На</w:t>
      </w:r>
      <w:r>
        <w:rPr>
          <w:spacing w:val="-6"/>
        </w:rPr>
        <w:t> </w:t>
      </w:r>
      <w:r>
        <w:rPr/>
        <w:t>проектируемой</w:t>
      </w:r>
      <w:r>
        <w:rPr>
          <w:spacing w:val="-5"/>
        </w:rPr>
        <w:t> </w:t>
      </w:r>
      <w:r>
        <w:rPr/>
        <w:t>территории</w:t>
      </w:r>
      <w:r>
        <w:rPr>
          <w:spacing w:val="-6"/>
        </w:rPr>
        <w:t> </w:t>
      </w:r>
      <w:r>
        <w:rPr/>
        <w:t>система</w:t>
      </w:r>
      <w:r>
        <w:rPr>
          <w:spacing w:val="-8"/>
        </w:rPr>
        <w:t> </w:t>
      </w:r>
      <w:r>
        <w:rPr/>
        <w:t>водоотведения</w:t>
      </w:r>
      <w:r>
        <w:rPr>
          <w:spacing w:val="-6"/>
        </w:rPr>
        <w:t> </w:t>
      </w:r>
      <w:r>
        <w:rPr/>
        <w:t>отсутствует.</w:t>
      </w:r>
      <w:r>
        <w:rPr>
          <w:spacing w:val="-67"/>
        </w:rPr>
        <w:t> </w:t>
      </w:r>
      <w:r>
        <w:rPr/>
        <w:t>Проектное</w:t>
      </w:r>
      <w:r>
        <w:rPr>
          <w:spacing w:val="-1"/>
        </w:rPr>
        <w:t> </w:t>
      </w:r>
      <w:r>
        <w:rPr/>
        <w:t>предложение</w:t>
      </w:r>
    </w:p>
    <w:p>
      <w:pPr>
        <w:pStyle w:val="BodyText"/>
        <w:spacing w:line="276" w:lineRule="auto"/>
        <w:ind w:left="672" w:right="584" w:firstLine="566"/>
        <w:jc w:val="both"/>
      </w:pPr>
      <w:r>
        <w:rPr/>
        <w:t>Проектом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централизованной</w:t>
      </w:r>
      <w:r>
        <w:rPr>
          <w:spacing w:val="1"/>
        </w:rPr>
        <w:t> </w:t>
      </w:r>
      <w:r>
        <w:rPr/>
        <w:t>канализацией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проектируемой</w:t>
      </w:r>
      <w:r>
        <w:rPr>
          <w:spacing w:val="1"/>
        </w:rPr>
        <w:t> </w:t>
      </w:r>
      <w:r>
        <w:rPr/>
        <w:t>территории.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канализации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местная.</w:t>
      </w:r>
      <w:r>
        <w:rPr>
          <w:spacing w:val="1"/>
        </w:rPr>
        <w:t> </w:t>
      </w:r>
      <w:r>
        <w:rPr/>
        <w:t>Сброс</w:t>
      </w:r>
      <w:r>
        <w:rPr>
          <w:spacing w:val="1"/>
        </w:rPr>
        <w:t> </w:t>
      </w:r>
      <w:r>
        <w:rPr/>
        <w:t>стоков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септик</w:t>
      </w:r>
      <w:r>
        <w:rPr>
          <w:spacing w:val="-1"/>
        </w:rPr>
        <w:t> </w:t>
      </w:r>
      <w:r>
        <w:rPr/>
        <w:t>с последующим вывозом.</w:t>
      </w:r>
    </w:p>
    <w:p>
      <w:pPr>
        <w:pStyle w:val="BodyText"/>
        <w:spacing w:before="4"/>
      </w:pPr>
    </w:p>
    <w:p>
      <w:pPr>
        <w:pStyle w:val="Heading1"/>
        <w:spacing w:line="321" w:lineRule="exact"/>
        <w:ind w:left="1239"/>
      </w:pPr>
      <w:r>
        <w:rPr/>
        <w:t>Теплоснабжение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горячее</w:t>
      </w:r>
      <w:r>
        <w:rPr>
          <w:spacing w:val="-3"/>
        </w:rPr>
        <w:t> </w:t>
      </w:r>
      <w:r>
        <w:rPr/>
        <w:t>водоснабжение.</w:t>
      </w:r>
    </w:p>
    <w:p>
      <w:pPr>
        <w:pStyle w:val="BodyText"/>
        <w:spacing w:line="321" w:lineRule="exact"/>
        <w:ind w:left="1239"/>
      </w:pPr>
      <w:r>
        <w:rPr/>
        <w:t>Существующее</w:t>
      </w:r>
      <w:r>
        <w:rPr>
          <w:spacing w:val="-2"/>
        </w:rPr>
        <w:t> </w:t>
      </w:r>
      <w:r>
        <w:rPr/>
        <w:t>положение</w:t>
      </w:r>
    </w:p>
    <w:p>
      <w:pPr>
        <w:pStyle w:val="BodyText"/>
        <w:spacing w:line="276" w:lineRule="auto" w:before="47"/>
        <w:ind w:left="1239" w:right="4124"/>
      </w:pPr>
      <w:r>
        <w:rPr/>
        <w:t>Централизованное теплоснабжение отсутствует.</w:t>
      </w:r>
      <w:r>
        <w:rPr>
          <w:spacing w:val="-67"/>
        </w:rPr>
        <w:t> </w:t>
      </w:r>
      <w:r>
        <w:rPr/>
        <w:t>Проектное</w:t>
      </w:r>
      <w:r>
        <w:rPr>
          <w:spacing w:val="-1"/>
        </w:rPr>
        <w:t> </w:t>
      </w:r>
      <w:r>
        <w:rPr/>
        <w:t>предложение</w:t>
      </w:r>
    </w:p>
    <w:p>
      <w:pPr>
        <w:pStyle w:val="BodyText"/>
        <w:spacing w:line="276" w:lineRule="auto"/>
        <w:ind w:left="672" w:right="591" w:firstLine="566"/>
        <w:jc w:val="both"/>
      </w:pPr>
      <w:r>
        <w:rPr/>
        <w:t>Тепловая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нужды</w:t>
      </w:r>
      <w:r>
        <w:rPr>
          <w:spacing w:val="1"/>
        </w:rPr>
        <w:t> </w:t>
      </w:r>
      <w:r>
        <w:rPr/>
        <w:t>отопления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горячего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зданий.</w:t>
      </w:r>
      <w:r>
        <w:rPr>
          <w:spacing w:val="1"/>
        </w:rPr>
        <w:t> </w:t>
      </w:r>
      <w:r>
        <w:rPr/>
        <w:t>Теплоснабжение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здания.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топлива</w:t>
      </w:r>
      <w:r>
        <w:rPr>
          <w:spacing w:val="-2"/>
        </w:rPr>
        <w:t> </w:t>
      </w:r>
      <w:r>
        <w:rPr/>
        <w:t>используется природный газ.</w:t>
      </w:r>
    </w:p>
    <w:p>
      <w:pPr>
        <w:pStyle w:val="BodyText"/>
        <w:spacing w:before="2"/>
        <w:ind w:left="672" w:right="615" w:firstLine="566"/>
        <w:jc w:val="both"/>
      </w:pPr>
      <w:r>
        <w:rPr/>
        <w:t>Тепловые сети - стальные трубы в ППУ изоляции заводского изготовления,</w:t>
      </w:r>
      <w:r>
        <w:rPr>
          <w:spacing w:val="1"/>
        </w:rPr>
        <w:t> </w:t>
      </w:r>
      <w:r>
        <w:rPr/>
        <w:t>уточнение параметров и определение расчѐтных диаметров сетей теплоснабжения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присоединению</w:t>
      </w:r>
      <w:r>
        <w:rPr>
          <w:spacing w:val="1"/>
        </w:rPr>
        <w:t> </w:t>
      </w:r>
      <w:r>
        <w:rPr/>
        <w:t>проектируемых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к</w:t>
      </w:r>
      <w:r>
        <w:rPr>
          <w:spacing w:val="70"/>
        </w:rPr>
        <w:t> </w:t>
      </w:r>
      <w:r>
        <w:rPr/>
        <w:t>существующим</w:t>
      </w:r>
      <w:r>
        <w:rPr>
          <w:spacing w:val="1"/>
        </w:rPr>
        <w:t> </w:t>
      </w:r>
      <w:r>
        <w:rPr/>
        <w:t>сетям</w:t>
      </w:r>
      <w:r>
        <w:rPr>
          <w:spacing w:val="1"/>
        </w:rPr>
        <w:t> </w:t>
      </w:r>
      <w:r>
        <w:rPr/>
        <w:t>теплоснабжения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документации.</w:t>
      </w:r>
    </w:p>
    <w:p>
      <w:pPr>
        <w:pStyle w:val="BodyText"/>
        <w:spacing w:before="2"/>
      </w:pPr>
    </w:p>
    <w:p>
      <w:pPr>
        <w:pStyle w:val="Heading1"/>
        <w:spacing w:line="321" w:lineRule="exact"/>
        <w:ind w:left="1381"/>
      </w:pPr>
      <w:r>
        <w:rPr/>
        <w:t>Электроснабжение.</w:t>
      </w:r>
    </w:p>
    <w:p>
      <w:pPr>
        <w:pStyle w:val="BodyText"/>
        <w:spacing w:line="321" w:lineRule="exact"/>
        <w:ind w:left="1381"/>
      </w:pPr>
      <w:r>
        <w:rPr/>
        <w:t>Существующее</w:t>
      </w:r>
      <w:r>
        <w:rPr>
          <w:spacing w:val="-2"/>
        </w:rPr>
        <w:t> </w:t>
      </w:r>
      <w:r>
        <w:rPr/>
        <w:t>положение</w:t>
      </w:r>
    </w:p>
    <w:p>
      <w:pPr>
        <w:spacing w:after="0" w:line="321" w:lineRule="exact"/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6" w:lineRule="auto" w:before="89"/>
        <w:ind w:left="672" w:right="585" w:firstLine="708"/>
        <w:jc w:val="both"/>
      </w:pPr>
      <w:r>
        <w:rPr/>
        <w:t>Вдоль южной границы проектируемого участка проходит ЛЭП 110 кВ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частичным</w:t>
      </w:r>
      <w:r>
        <w:rPr>
          <w:spacing w:val="1"/>
        </w:rPr>
        <w:t> </w:t>
      </w:r>
      <w:r>
        <w:rPr/>
        <w:t>пересечением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существующей</w:t>
      </w:r>
      <w:r>
        <w:rPr>
          <w:spacing w:val="1"/>
        </w:rPr>
        <w:t> </w:t>
      </w:r>
      <w:r>
        <w:rPr/>
        <w:t>ПС</w:t>
      </w:r>
      <w:r>
        <w:rPr>
          <w:spacing w:val="1"/>
        </w:rPr>
        <w:t> </w:t>
      </w:r>
      <w:r>
        <w:rPr/>
        <w:t>110/10</w:t>
      </w:r>
      <w:r>
        <w:rPr>
          <w:spacing w:val="1"/>
        </w:rPr>
        <w:t> </w:t>
      </w:r>
      <w:r>
        <w:rPr/>
        <w:t>кВ</w:t>
      </w:r>
      <w:r>
        <w:rPr>
          <w:spacing w:val="1"/>
        </w:rPr>
        <w:t> </w:t>
      </w:r>
      <w:r>
        <w:rPr/>
        <w:t>«Мансийская»,</w:t>
      </w:r>
      <w:r>
        <w:rPr>
          <w:spacing w:val="-67"/>
        </w:rPr>
        <w:t> </w:t>
      </w:r>
      <w:r>
        <w:rPr/>
        <w:t>расположенной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юго-западе</w:t>
      </w:r>
      <w:r>
        <w:rPr>
          <w:spacing w:val="-1"/>
        </w:rPr>
        <w:t> </w:t>
      </w:r>
      <w:r>
        <w:rPr/>
        <w:t>от границы</w:t>
      </w:r>
      <w:r>
        <w:rPr>
          <w:spacing w:val="-3"/>
        </w:rPr>
        <w:t> </w:t>
      </w:r>
      <w:r>
        <w:rPr/>
        <w:t>проектирования.</w:t>
      </w:r>
    </w:p>
    <w:p>
      <w:pPr>
        <w:pStyle w:val="BodyText"/>
        <w:ind w:left="1381"/>
        <w:jc w:val="both"/>
      </w:pPr>
      <w:r>
        <w:rPr/>
        <w:t>Проектное</w:t>
      </w:r>
      <w:r>
        <w:rPr>
          <w:spacing w:val="-3"/>
        </w:rPr>
        <w:t> </w:t>
      </w:r>
      <w:r>
        <w:rPr/>
        <w:t>предложение</w:t>
      </w:r>
    </w:p>
    <w:p>
      <w:pPr>
        <w:pStyle w:val="BodyText"/>
        <w:spacing w:line="276" w:lineRule="auto" w:before="48"/>
        <w:ind w:left="672" w:right="585" w:firstLine="708"/>
        <w:jc w:val="both"/>
      </w:pPr>
      <w:r>
        <w:rPr/>
        <w:t>Между</w:t>
      </w:r>
      <w:r>
        <w:rPr>
          <w:spacing w:val="1"/>
        </w:rPr>
        <w:t> </w:t>
      </w:r>
      <w:r>
        <w:rPr/>
        <w:t>АО</w:t>
      </w:r>
      <w:r>
        <w:rPr>
          <w:spacing w:val="1"/>
        </w:rPr>
        <w:t> </w:t>
      </w:r>
      <w:r>
        <w:rPr/>
        <w:t>"ЮРЭСК"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"Музей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этнографии</w:t>
      </w:r>
      <w:r>
        <w:rPr>
          <w:spacing w:val="1"/>
        </w:rPr>
        <w:t> </w:t>
      </w:r>
      <w:r>
        <w:rPr/>
        <w:t>МБУ"</w:t>
      </w:r>
      <w:r>
        <w:rPr>
          <w:spacing w:val="1"/>
        </w:rPr>
        <w:t> </w:t>
      </w:r>
      <w:r>
        <w:rPr/>
        <w:t>заключен</w:t>
      </w:r>
      <w:r>
        <w:rPr>
          <w:spacing w:val="-67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№ЮГ-1918.20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18.12.2020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технологическое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объекта</w:t>
      </w:r>
      <w:r>
        <w:rPr>
          <w:spacing w:val="17"/>
        </w:rPr>
        <w:t> </w:t>
      </w:r>
      <w:r>
        <w:rPr/>
        <w:t>"ВРУ-0,4</w:t>
      </w:r>
      <w:r>
        <w:rPr>
          <w:spacing w:val="18"/>
        </w:rPr>
        <w:t> </w:t>
      </w:r>
      <w:r>
        <w:rPr/>
        <w:t>кВ</w:t>
      </w:r>
      <w:r>
        <w:rPr>
          <w:spacing w:val="17"/>
        </w:rPr>
        <w:t> </w:t>
      </w:r>
      <w:r>
        <w:rPr/>
        <w:t>музейно-туристического</w:t>
      </w:r>
      <w:r>
        <w:rPr>
          <w:spacing w:val="19"/>
        </w:rPr>
        <w:t> </w:t>
      </w:r>
      <w:r>
        <w:rPr/>
        <w:t>комплекса</w:t>
      </w:r>
      <w:r>
        <w:rPr>
          <w:spacing w:val="18"/>
        </w:rPr>
        <w:t> </w:t>
      </w:r>
      <w:r>
        <w:rPr/>
        <w:t>(Суеват-Пауль)</w:t>
      </w:r>
      <w:r>
        <w:rPr>
          <w:spacing w:val="20"/>
        </w:rPr>
        <w:t> </w:t>
      </w:r>
      <w:r>
        <w:rPr/>
        <w:t>"Ворота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Югру" (мощность</w:t>
      </w:r>
      <w:r>
        <w:rPr>
          <w:spacing w:val="-4"/>
        </w:rPr>
        <w:t> </w:t>
      </w:r>
      <w:r>
        <w:rPr/>
        <w:t>814,6</w:t>
      </w:r>
      <w:r>
        <w:rPr>
          <w:spacing w:val="-3"/>
        </w:rPr>
        <w:t> </w:t>
      </w:r>
      <w:r>
        <w:rPr/>
        <w:t>кВт).</w:t>
      </w:r>
    </w:p>
    <w:p>
      <w:pPr>
        <w:pStyle w:val="BodyText"/>
        <w:tabs>
          <w:tab w:pos="3275" w:val="left" w:leader="none"/>
          <w:tab w:pos="4125" w:val="left" w:leader="none"/>
          <w:tab w:pos="4992" w:val="left" w:leader="none"/>
          <w:tab w:pos="5932" w:val="left" w:leader="none"/>
          <w:tab w:pos="6571" w:val="left" w:leader="none"/>
          <w:tab w:pos="8222" w:val="left" w:leader="none"/>
          <w:tab w:pos="9190" w:val="left" w:leader="none"/>
          <w:tab w:pos="9797" w:val="left" w:leader="none"/>
        </w:tabs>
        <w:spacing w:line="276" w:lineRule="auto"/>
        <w:ind w:left="672" w:right="585" w:firstLine="708"/>
        <w:jc w:val="right"/>
      </w:pPr>
      <w:r>
        <w:rPr/>
        <w:t>Передача</w:t>
      </w:r>
      <w:r>
        <w:rPr>
          <w:spacing w:val="126"/>
        </w:rPr>
        <w:t> </w:t>
      </w:r>
      <w:r>
        <w:rPr/>
        <w:t>мощности</w:t>
        <w:tab/>
        <w:t>осуществляется</w:t>
      </w:r>
      <w:r>
        <w:rPr>
          <w:spacing w:val="128"/>
        </w:rPr>
        <w:t> </w:t>
      </w:r>
      <w:r>
        <w:rPr/>
        <w:t>по</w:t>
      </w:r>
      <w:r>
        <w:rPr>
          <w:spacing w:val="127"/>
        </w:rPr>
        <w:t> </w:t>
      </w:r>
      <w:r>
        <w:rPr/>
        <w:t>кабельным</w:t>
        <w:tab/>
        <w:t>линиям</w:t>
      </w:r>
      <w:r>
        <w:rPr>
          <w:spacing w:val="127"/>
        </w:rPr>
        <w:t> </w:t>
      </w:r>
      <w:r>
        <w:rPr/>
        <w:t>10</w:t>
        <w:tab/>
        <w:t>кВ</w:t>
      </w:r>
      <w:r>
        <w:rPr>
          <w:spacing w:val="50"/>
        </w:rPr>
        <w:t> </w:t>
      </w:r>
      <w:r>
        <w:rPr/>
        <w:t>на</w:t>
      </w:r>
      <w:r>
        <w:rPr>
          <w:spacing w:val="-67"/>
        </w:rPr>
        <w:t> </w:t>
      </w:r>
      <w:r>
        <w:rPr/>
        <w:t>трансформаторные</w:t>
        <w:tab/>
        <w:t>подстанции</w:t>
        <w:tab/>
        <w:t>(ТП).</w:t>
        <w:tab/>
        <w:t>От</w:t>
        <w:tab/>
        <w:t>трансформаторных</w:t>
        <w:tab/>
        <w:t>подстанций</w:t>
      </w:r>
      <w:r>
        <w:rPr>
          <w:spacing w:val="-67"/>
        </w:rPr>
        <w:t> </w:t>
      </w:r>
      <w:r>
        <w:rPr/>
        <w:t>электрический ток поступает к потребителям по распределительным сетям 0,4 кВ.</w:t>
      </w:r>
      <w:r>
        <w:rPr>
          <w:spacing w:val="-67"/>
        </w:rPr>
        <w:t> </w:t>
      </w:r>
      <w:r>
        <w:rPr/>
        <w:t>Проектом</w:t>
      </w:r>
      <w:r>
        <w:rPr>
          <w:spacing w:val="86"/>
        </w:rPr>
        <w:t> </w:t>
      </w:r>
      <w:r>
        <w:rPr/>
        <w:t>принята</w:t>
      </w:r>
      <w:r>
        <w:rPr>
          <w:spacing w:val="86"/>
        </w:rPr>
        <w:t> </w:t>
      </w:r>
      <w:r>
        <w:rPr/>
        <w:t>установка</w:t>
      </w:r>
      <w:r>
        <w:rPr>
          <w:spacing w:val="86"/>
        </w:rPr>
        <w:t> </w:t>
      </w:r>
      <w:r>
        <w:rPr/>
        <w:t>трех</w:t>
      </w:r>
      <w:r>
        <w:rPr>
          <w:spacing w:val="88"/>
        </w:rPr>
        <w:t> </w:t>
      </w:r>
      <w:r>
        <w:rPr/>
        <w:t>ТП-10/0,4</w:t>
      </w:r>
      <w:r>
        <w:rPr>
          <w:spacing w:val="87"/>
        </w:rPr>
        <w:t> </w:t>
      </w:r>
      <w:r>
        <w:rPr/>
        <w:t>кВ</w:t>
      </w:r>
      <w:r>
        <w:rPr>
          <w:spacing w:val="86"/>
        </w:rPr>
        <w:t> </w:t>
      </w:r>
      <w:r>
        <w:rPr/>
        <w:t>по</w:t>
      </w:r>
      <w:r>
        <w:rPr>
          <w:spacing w:val="90"/>
        </w:rPr>
        <w:t> </w:t>
      </w:r>
      <w:r>
        <w:rPr/>
        <w:t>расчету</w:t>
      </w:r>
      <w:r>
        <w:rPr>
          <w:spacing w:val="85"/>
        </w:rPr>
        <w:t> </w:t>
      </w:r>
      <w:r>
        <w:rPr/>
        <w:t>нагрузок,</w:t>
      </w:r>
      <w:r>
        <w:rPr>
          <w:spacing w:val="88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54"/>
        </w:rPr>
        <w:t> </w:t>
      </w:r>
      <w:r>
        <w:rPr/>
        <w:t>из-за</w:t>
      </w:r>
      <w:r>
        <w:rPr>
          <w:spacing w:val="54"/>
        </w:rPr>
        <w:t> </w:t>
      </w:r>
      <w:r>
        <w:rPr/>
        <w:t>больших</w:t>
      </w:r>
      <w:r>
        <w:rPr>
          <w:spacing w:val="56"/>
        </w:rPr>
        <w:t> </w:t>
      </w:r>
      <w:r>
        <w:rPr/>
        <w:t>длин</w:t>
      </w:r>
      <w:r>
        <w:rPr>
          <w:spacing w:val="56"/>
        </w:rPr>
        <w:t> </w:t>
      </w:r>
      <w:r>
        <w:rPr/>
        <w:t>линий.</w:t>
      </w:r>
      <w:r>
        <w:rPr>
          <w:spacing w:val="55"/>
        </w:rPr>
        <w:t> </w:t>
      </w:r>
      <w:r>
        <w:rPr/>
        <w:t>Мощность</w:t>
      </w:r>
      <w:r>
        <w:rPr>
          <w:spacing w:val="56"/>
        </w:rPr>
        <w:t> </w:t>
      </w:r>
      <w:r>
        <w:rPr/>
        <w:t>ТП</w:t>
      </w:r>
      <w:r>
        <w:rPr>
          <w:spacing w:val="56"/>
        </w:rPr>
        <w:t> </w:t>
      </w:r>
      <w:r>
        <w:rPr/>
        <w:t>рассчитывается</w:t>
      </w:r>
      <w:r>
        <w:rPr>
          <w:spacing w:val="57"/>
        </w:rPr>
        <w:t> </w:t>
      </w:r>
      <w:r>
        <w:rPr/>
        <w:t>в</w:t>
      </w:r>
      <w:r>
        <w:rPr>
          <w:spacing w:val="55"/>
        </w:rPr>
        <w:t> </w:t>
      </w:r>
      <w:r>
        <w:rPr/>
        <w:t>следующих</w:t>
      </w:r>
      <w:r>
        <w:rPr>
          <w:spacing w:val="-67"/>
        </w:rPr>
        <w:t> </w:t>
      </w:r>
      <w:r>
        <w:rPr/>
        <w:t>стадиях</w:t>
      </w:r>
      <w:r>
        <w:rPr>
          <w:spacing w:val="16"/>
        </w:rPr>
        <w:t> </w:t>
      </w:r>
      <w:r>
        <w:rPr/>
        <w:t>проекта.</w:t>
      </w:r>
      <w:r>
        <w:rPr>
          <w:spacing w:val="16"/>
        </w:rPr>
        <w:t> </w:t>
      </w:r>
      <w:r>
        <w:rPr/>
        <w:t>Проектируемые</w:t>
      </w:r>
      <w:r>
        <w:rPr>
          <w:spacing w:val="16"/>
        </w:rPr>
        <w:t> </w:t>
      </w:r>
      <w:r>
        <w:rPr/>
        <w:t>ТП</w:t>
      </w:r>
      <w:r>
        <w:rPr>
          <w:spacing w:val="15"/>
        </w:rPr>
        <w:t> </w:t>
      </w:r>
      <w:r>
        <w:rPr/>
        <w:t>10/0,4кВ</w:t>
      </w:r>
      <w:r>
        <w:rPr>
          <w:spacing w:val="15"/>
        </w:rPr>
        <w:t> </w:t>
      </w:r>
      <w:r>
        <w:rPr/>
        <w:t>запитаны</w:t>
      </w:r>
      <w:r>
        <w:rPr>
          <w:spacing w:val="14"/>
        </w:rPr>
        <w:t> </w:t>
      </w:r>
      <w:r>
        <w:rPr/>
        <w:t>от</w:t>
      </w:r>
      <w:r>
        <w:rPr>
          <w:spacing w:val="13"/>
        </w:rPr>
        <w:t> </w:t>
      </w:r>
      <w:r>
        <w:rPr/>
        <w:t>проектируемой</w:t>
      </w:r>
      <w:r>
        <w:rPr>
          <w:spacing w:val="16"/>
        </w:rPr>
        <w:t> </w:t>
      </w:r>
      <w:r>
        <w:rPr/>
        <w:t>ВЛ-10</w:t>
      </w:r>
      <w:r>
        <w:rPr>
          <w:spacing w:val="-67"/>
        </w:rPr>
        <w:t> </w:t>
      </w:r>
      <w:r>
        <w:rPr/>
        <w:t>кВ.</w:t>
      </w:r>
      <w:r>
        <w:rPr>
          <w:spacing w:val="16"/>
        </w:rPr>
        <w:t> </w:t>
      </w:r>
      <w:r>
        <w:rPr/>
        <w:t>По</w:t>
      </w:r>
      <w:r>
        <w:rPr>
          <w:spacing w:val="16"/>
        </w:rPr>
        <w:t> </w:t>
      </w:r>
      <w:r>
        <w:rPr/>
        <w:t>исполнению:</w:t>
      </w:r>
      <w:r>
        <w:rPr>
          <w:spacing w:val="17"/>
        </w:rPr>
        <w:t> </w:t>
      </w:r>
      <w:r>
        <w:rPr/>
        <w:t>сети</w:t>
      </w:r>
      <w:r>
        <w:rPr>
          <w:spacing w:val="15"/>
        </w:rPr>
        <w:t> </w:t>
      </w:r>
      <w:r>
        <w:rPr/>
        <w:t>10</w:t>
      </w:r>
      <w:r>
        <w:rPr>
          <w:spacing w:val="15"/>
        </w:rPr>
        <w:t> </w:t>
      </w:r>
      <w:r>
        <w:rPr/>
        <w:t>кВ</w:t>
      </w:r>
      <w:r>
        <w:rPr>
          <w:spacing w:val="22"/>
        </w:rPr>
        <w:t> </w:t>
      </w:r>
      <w:r>
        <w:rPr/>
        <w:t>-</w:t>
      </w:r>
      <w:r>
        <w:rPr>
          <w:spacing w:val="14"/>
        </w:rPr>
        <w:t> </w:t>
      </w:r>
      <w:r>
        <w:rPr/>
        <w:t>воздушная</w:t>
      </w:r>
      <w:r>
        <w:rPr>
          <w:spacing w:val="18"/>
        </w:rPr>
        <w:t> </w:t>
      </w:r>
      <w:r>
        <w:rPr/>
        <w:t>линия,</w:t>
      </w:r>
      <w:r>
        <w:rPr>
          <w:spacing w:val="16"/>
        </w:rPr>
        <w:t> </w:t>
      </w:r>
      <w:r>
        <w:rPr/>
        <w:t>сети</w:t>
      </w:r>
      <w:r>
        <w:rPr>
          <w:spacing w:val="15"/>
        </w:rPr>
        <w:t> </w:t>
      </w:r>
      <w:r>
        <w:rPr/>
        <w:t>0,4</w:t>
      </w:r>
      <w:r>
        <w:rPr>
          <w:spacing w:val="17"/>
        </w:rPr>
        <w:t> </w:t>
      </w:r>
      <w:r>
        <w:rPr/>
        <w:t>кВ</w:t>
      </w:r>
      <w:r>
        <w:rPr>
          <w:spacing w:val="15"/>
        </w:rPr>
        <w:t> </w:t>
      </w:r>
      <w:r>
        <w:rPr/>
        <w:t>часть</w:t>
      </w:r>
      <w:r>
        <w:rPr>
          <w:spacing w:val="15"/>
        </w:rPr>
        <w:t> </w:t>
      </w:r>
      <w:r>
        <w:rPr/>
        <w:t>воздушная,</w:t>
      </w:r>
      <w:r>
        <w:rPr>
          <w:spacing w:val="-67"/>
        </w:rPr>
        <w:t> </w:t>
      </w:r>
      <w:r>
        <w:rPr/>
        <w:t>часть</w:t>
      </w:r>
      <w:r>
        <w:rPr>
          <w:spacing w:val="35"/>
        </w:rPr>
        <w:t> </w:t>
      </w:r>
      <w:r>
        <w:rPr/>
        <w:t>кабельная</w:t>
      </w:r>
      <w:r>
        <w:rPr>
          <w:spacing w:val="36"/>
        </w:rPr>
        <w:t> </w:t>
      </w:r>
      <w:r>
        <w:rPr/>
        <w:t>линии</w:t>
      </w:r>
      <w:r>
        <w:rPr>
          <w:spacing w:val="37"/>
        </w:rPr>
        <w:t> </w:t>
      </w:r>
      <w:r>
        <w:rPr/>
        <w:t>(кабельные</w:t>
      </w:r>
      <w:r>
        <w:rPr>
          <w:spacing w:val="35"/>
        </w:rPr>
        <w:t> </w:t>
      </w:r>
      <w:r>
        <w:rPr/>
        <w:t>линии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основном</w:t>
      </w:r>
      <w:r>
        <w:rPr>
          <w:spacing w:val="36"/>
        </w:rPr>
        <w:t> </w:t>
      </w:r>
      <w:r>
        <w:rPr/>
        <w:t>для</w:t>
      </w:r>
      <w:r>
        <w:rPr>
          <w:spacing w:val="36"/>
        </w:rPr>
        <w:t> </w:t>
      </w:r>
      <w:r>
        <w:rPr/>
        <w:t>наружного</w:t>
      </w:r>
      <w:r>
        <w:rPr>
          <w:spacing w:val="35"/>
        </w:rPr>
        <w:t> </w:t>
      </w:r>
      <w:r>
        <w:rPr/>
        <w:t>освещения</w:t>
      </w:r>
    </w:p>
    <w:p>
      <w:pPr>
        <w:pStyle w:val="BodyText"/>
        <w:spacing w:before="2"/>
        <w:ind w:left="672"/>
      </w:pPr>
      <w:r>
        <w:rPr/>
        <w:t>экспозиций,</w:t>
      </w:r>
      <w:r>
        <w:rPr>
          <w:spacing w:val="-5"/>
        </w:rPr>
        <w:t> </w:t>
      </w:r>
      <w:r>
        <w:rPr/>
        <w:t>парков,</w:t>
      </w:r>
      <w:r>
        <w:rPr>
          <w:spacing w:val="-7"/>
        </w:rPr>
        <w:t> </w:t>
      </w:r>
      <w:r>
        <w:rPr/>
        <w:t>пешеходных</w:t>
      </w:r>
      <w:r>
        <w:rPr>
          <w:spacing w:val="-3"/>
        </w:rPr>
        <w:t> </w:t>
      </w:r>
      <w:r>
        <w:rPr/>
        <w:t>маршрутов).</w:t>
      </w:r>
    </w:p>
    <w:p>
      <w:pPr>
        <w:pStyle w:val="BodyText"/>
        <w:spacing w:before="48"/>
        <w:ind w:left="1599"/>
      </w:pPr>
      <w:r>
        <w:rPr/>
        <w:t>Электрические</w:t>
      </w:r>
      <w:r>
        <w:rPr>
          <w:spacing w:val="-2"/>
        </w:rPr>
        <w:t> </w:t>
      </w:r>
      <w:r>
        <w:rPr/>
        <w:t>сети</w:t>
      </w:r>
      <w:r>
        <w:rPr>
          <w:spacing w:val="-3"/>
        </w:rPr>
        <w:t> </w:t>
      </w:r>
      <w:r>
        <w:rPr/>
        <w:t>выполняются:</w:t>
      </w:r>
    </w:p>
    <w:p>
      <w:pPr>
        <w:pStyle w:val="ListParagraph"/>
        <w:numPr>
          <w:ilvl w:val="0"/>
          <w:numId w:val="25"/>
        </w:numPr>
        <w:tabs>
          <w:tab w:pos="1763" w:val="left" w:leader="none"/>
        </w:tabs>
        <w:spacing w:line="240" w:lineRule="auto" w:before="48" w:after="0"/>
        <w:ind w:left="1762" w:right="0" w:hanging="164"/>
        <w:jc w:val="left"/>
        <w:rPr>
          <w:sz w:val="28"/>
        </w:rPr>
      </w:pPr>
      <w:r>
        <w:rPr>
          <w:sz w:val="28"/>
        </w:rPr>
        <w:t>кабельной</w:t>
      </w:r>
      <w:r>
        <w:rPr>
          <w:spacing w:val="-2"/>
          <w:sz w:val="28"/>
        </w:rPr>
        <w:t> </w:t>
      </w:r>
      <w:r>
        <w:rPr>
          <w:sz w:val="28"/>
        </w:rPr>
        <w:t>линией</w:t>
      </w:r>
      <w:r>
        <w:rPr>
          <w:spacing w:val="-4"/>
          <w:sz w:val="28"/>
        </w:rPr>
        <w:t> </w:t>
      </w:r>
      <w:r>
        <w:rPr>
          <w:sz w:val="28"/>
        </w:rPr>
        <w:t>ВЛ-10кВ;</w:t>
      </w:r>
    </w:p>
    <w:p>
      <w:pPr>
        <w:pStyle w:val="ListParagraph"/>
        <w:numPr>
          <w:ilvl w:val="0"/>
          <w:numId w:val="25"/>
        </w:numPr>
        <w:tabs>
          <w:tab w:pos="1763" w:val="left" w:leader="none"/>
        </w:tabs>
        <w:spacing w:line="240" w:lineRule="auto" w:before="47" w:after="0"/>
        <w:ind w:left="1762" w:right="0" w:hanging="164"/>
        <w:jc w:val="left"/>
        <w:rPr>
          <w:sz w:val="28"/>
        </w:rPr>
      </w:pPr>
      <w:r>
        <w:rPr>
          <w:sz w:val="28"/>
        </w:rPr>
        <w:t>воздушной</w:t>
      </w:r>
      <w:r>
        <w:rPr>
          <w:spacing w:val="-2"/>
          <w:sz w:val="28"/>
        </w:rPr>
        <w:t> </w:t>
      </w:r>
      <w:r>
        <w:rPr>
          <w:sz w:val="28"/>
        </w:rPr>
        <w:t>линией</w:t>
      </w:r>
      <w:r>
        <w:rPr>
          <w:spacing w:val="-4"/>
          <w:sz w:val="28"/>
        </w:rPr>
        <w:t> </w:t>
      </w:r>
      <w:r>
        <w:rPr>
          <w:sz w:val="28"/>
        </w:rPr>
        <w:t>ВЛ-0.4кВ;</w:t>
      </w:r>
    </w:p>
    <w:p>
      <w:pPr>
        <w:pStyle w:val="ListParagraph"/>
        <w:numPr>
          <w:ilvl w:val="0"/>
          <w:numId w:val="25"/>
        </w:numPr>
        <w:tabs>
          <w:tab w:pos="1763" w:val="left" w:leader="none"/>
        </w:tabs>
        <w:spacing w:line="240" w:lineRule="auto" w:before="50" w:after="0"/>
        <w:ind w:left="1762" w:right="0" w:hanging="164"/>
        <w:jc w:val="left"/>
        <w:rPr>
          <w:sz w:val="28"/>
        </w:rPr>
      </w:pPr>
      <w:r>
        <w:rPr>
          <w:sz w:val="28"/>
        </w:rPr>
        <w:t>кабельная</w:t>
      </w:r>
      <w:r>
        <w:rPr>
          <w:spacing w:val="-1"/>
          <w:sz w:val="28"/>
        </w:rPr>
        <w:t> </w:t>
      </w:r>
      <w:r>
        <w:rPr>
          <w:sz w:val="28"/>
        </w:rPr>
        <w:t>линия</w:t>
      </w:r>
      <w:r>
        <w:rPr>
          <w:spacing w:val="-1"/>
          <w:sz w:val="28"/>
        </w:rPr>
        <w:t> </w:t>
      </w:r>
      <w:r>
        <w:rPr>
          <w:sz w:val="28"/>
        </w:rPr>
        <w:t>КЛ-0.4кВ;</w:t>
      </w:r>
    </w:p>
    <w:p>
      <w:pPr>
        <w:pStyle w:val="ListParagraph"/>
        <w:numPr>
          <w:ilvl w:val="0"/>
          <w:numId w:val="25"/>
        </w:numPr>
        <w:tabs>
          <w:tab w:pos="1763" w:val="left" w:leader="none"/>
        </w:tabs>
        <w:spacing w:line="240" w:lineRule="auto" w:before="48" w:after="0"/>
        <w:ind w:left="1762" w:right="0" w:hanging="164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опорах</w:t>
      </w:r>
      <w:r>
        <w:rPr>
          <w:spacing w:val="-1"/>
          <w:sz w:val="28"/>
        </w:rPr>
        <w:t> </w:t>
      </w:r>
      <w:r>
        <w:rPr>
          <w:sz w:val="28"/>
        </w:rPr>
        <w:t>ВЛИ-0.4кВ,</w:t>
      </w:r>
      <w:r>
        <w:rPr>
          <w:spacing w:val="-3"/>
          <w:sz w:val="28"/>
        </w:rPr>
        <w:t> </w:t>
      </w:r>
      <w:r>
        <w:rPr>
          <w:sz w:val="28"/>
        </w:rPr>
        <w:t>совмещенные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наружным</w:t>
      </w:r>
      <w:r>
        <w:rPr>
          <w:spacing w:val="-1"/>
          <w:sz w:val="28"/>
        </w:rPr>
        <w:t> </w:t>
      </w:r>
      <w:r>
        <w:rPr>
          <w:sz w:val="28"/>
        </w:rPr>
        <w:t>освещением.</w:t>
      </w:r>
    </w:p>
    <w:p>
      <w:pPr>
        <w:pStyle w:val="BodyText"/>
        <w:spacing w:before="47"/>
        <w:ind w:left="672" w:right="589" w:firstLine="926"/>
        <w:jc w:val="both"/>
      </w:pPr>
      <w:r>
        <w:rPr/>
        <w:t>Трассировка сетей, параметры электротехнического оборудования и схема</w:t>
      </w:r>
      <w:r>
        <w:rPr>
          <w:spacing w:val="-67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уточняются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документации.</w:t>
      </w:r>
    </w:p>
    <w:p>
      <w:pPr>
        <w:pStyle w:val="BodyText"/>
        <w:spacing w:before="2"/>
        <w:ind w:left="672" w:right="592" w:firstLine="926"/>
        <w:jc w:val="both"/>
      </w:pPr>
      <w:r>
        <w:rPr/>
        <w:t>Потребители</w:t>
      </w:r>
      <w:r>
        <w:rPr>
          <w:spacing w:val="29"/>
        </w:rPr>
        <w:t> </w:t>
      </w:r>
      <w:r>
        <w:rPr/>
        <w:t>электроэнергии</w:t>
      </w:r>
      <w:r>
        <w:rPr>
          <w:spacing w:val="27"/>
        </w:rPr>
        <w:t> </w:t>
      </w:r>
      <w:r>
        <w:rPr/>
        <w:t>по</w:t>
      </w:r>
      <w:r>
        <w:rPr>
          <w:spacing w:val="27"/>
        </w:rPr>
        <w:t> </w:t>
      </w:r>
      <w:r>
        <w:rPr/>
        <w:t>надежности</w:t>
      </w:r>
      <w:r>
        <w:rPr>
          <w:spacing w:val="30"/>
        </w:rPr>
        <w:t> </w:t>
      </w:r>
      <w:r>
        <w:rPr/>
        <w:t>электроснабжения</w:t>
      </w:r>
      <w:r>
        <w:rPr>
          <w:spacing w:val="27"/>
        </w:rPr>
        <w:t> </w:t>
      </w:r>
      <w:r>
        <w:rPr/>
        <w:t>отнесены</w:t>
      </w:r>
      <w:r>
        <w:rPr>
          <w:spacing w:val="-68"/>
        </w:rPr>
        <w:t> </w:t>
      </w:r>
      <w:r>
        <w:rPr/>
        <w:t>к</w:t>
      </w:r>
      <w:r>
        <w:rPr>
          <w:spacing w:val="-1"/>
        </w:rPr>
        <w:t> </w:t>
      </w:r>
      <w:r>
        <w:rPr/>
        <w:t>ΙΙΙ категории.</w:t>
      </w:r>
    </w:p>
    <w:p>
      <w:pPr>
        <w:pStyle w:val="BodyText"/>
        <w:ind w:left="672" w:right="587" w:firstLine="926"/>
        <w:jc w:val="both"/>
      </w:pPr>
      <w:r>
        <w:rPr/>
        <w:t>Расчетная максимальная мощность присоединяемых энергопринимающих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составит</w:t>
      </w:r>
      <w:r>
        <w:rPr>
          <w:spacing w:val="1"/>
        </w:rPr>
        <w:t> </w:t>
      </w:r>
      <w:r>
        <w:rPr/>
        <w:t>1311,7</w:t>
      </w:r>
      <w:r>
        <w:rPr>
          <w:spacing w:val="1"/>
        </w:rPr>
        <w:t> </w:t>
      </w:r>
      <w:r>
        <w:rPr/>
        <w:t>кВт.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потребляемой</w:t>
      </w:r>
      <w:r>
        <w:rPr>
          <w:spacing w:val="1"/>
        </w:rPr>
        <w:t> </w:t>
      </w:r>
      <w:r>
        <w:rPr/>
        <w:t>мощности</w:t>
      </w:r>
      <w:r>
        <w:rPr>
          <w:spacing w:val="-1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производиться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заявлению</w:t>
      </w:r>
      <w:r>
        <w:rPr>
          <w:spacing w:val="-1"/>
        </w:rPr>
        <w:t> </w:t>
      </w:r>
      <w:r>
        <w:rPr/>
        <w:t>потребителей.</w:t>
      </w:r>
    </w:p>
    <w:p>
      <w:pPr>
        <w:pStyle w:val="BodyText"/>
        <w:spacing w:before="241" w:after="54"/>
        <w:ind w:left="84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7.</w:t>
      </w:r>
      <w:r>
        <w:rPr>
          <w:spacing w:val="-2"/>
        </w:rPr>
        <w:t> </w:t>
      </w:r>
      <w:r>
        <w:rPr/>
        <w:t>Расчет</w:t>
      </w:r>
      <w:r>
        <w:rPr>
          <w:spacing w:val="-2"/>
        </w:rPr>
        <w:t> </w:t>
      </w:r>
      <w:r>
        <w:rPr/>
        <w:t>электрических</w:t>
      </w:r>
      <w:r>
        <w:rPr>
          <w:spacing w:val="-1"/>
        </w:rPr>
        <w:t> </w:t>
      </w:r>
      <w:r>
        <w:rPr/>
        <w:t>нагрузок</w:t>
      </w:r>
    </w:p>
    <w:tbl>
      <w:tblPr>
        <w:tblW w:w="0" w:type="auto"/>
        <w:jc w:val="left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"/>
        <w:gridCol w:w="2681"/>
        <w:gridCol w:w="1716"/>
        <w:gridCol w:w="521"/>
        <w:gridCol w:w="2643"/>
        <w:gridCol w:w="1717"/>
      </w:tblGrid>
      <w:tr>
        <w:trPr>
          <w:trHeight w:val="1103" w:hRule="atLeast"/>
        </w:trPr>
        <w:tc>
          <w:tcPr>
            <w:tcW w:w="459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8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1716" w:type="dxa"/>
          </w:tcPr>
          <w:p>
            <w:pPr>
              <w:pStyle w:val="TableParagraph"/>
              <w:ind w:left="110" w:right="95" w:hanging="2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установленная</w:t>
            </w:r>
          </w:p>
          <w:p>
            <w:pPr>
              <w:pStyle w:val="TableParagraph"/>
              <w:spacing w:line="270" w:lineRule="atLeast"/>
              <w:ind w:left="316" w:right="300"/>
              <w:jc w:val="center"/>
              <w:rPr>
                <w:sz w:val="24"/>
              </w:rPr>
            </w:pPr>
            <w:r>
              <w:rPr>
                <w:sz w:val="24"/>
              </w:rPr>
              <w:t>мощность,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52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43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1717" w:type="dxa"/>
          </w:tcPr>
          <w:p>
            <w:pPr>
              <w:pStyle w:val="TableParagraph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установленная</w:t>
            </w:r>
          </w:p>
          <w:p>
            <w:pPr>
              <w:pStyle w:val="TableParagraph"/>
              <w:spacing w:line="270" w:lineRule="atLeast"/>
              <w:ind w:left="316" w:right="301"/>
              <w:jc w:val="center"/>
              <w:rPr>
                <w:sz w:val="24"/>
              </w:rPr>
            </w:pPr>
            <w:r>
              <w:rPr>
                <w:sz w:val="24"/>
              </w:rPr>
              <w:t>мощность,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</w:tr>
      <w:tr>
        <w:trPr>
          <w:trHeight w:val="552" w:hRule="atLeast"/>
        </w:trPr>
        <w:tc>
          <w:tcPr>
            <w:tcW w:w="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1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Таежный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300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1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312" w:right="30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2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43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АЗС</w:t>
            </w:r>
          </w:p>
        </w:tc>
        <w:tc>
          <w:tcPr>
            <w:tcW w:w="171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"/>
        <w:gridCol w:w="2681"/>
        <w:gridCol w:w="1716"/>
        <w:gridCol w:w="521"/>
        <w:gridCol w:w="2643"/>
        <w:gridCol w:w="1717"/>
      </w:tblGrid>
      <w:tr>
        <w:trPr>
          <w:trHeight w:val="551" w:hRule="atLeast"/>
        </w:trPr>
        <w:tc>
          <w:tcPr>
            <w:tcW w:w="459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корпус</w:t>
            </w:r>
          </w:p>
        </w:tc>
        <w:tc>
          <w:tcPr>
            <w:tcW w:w="1716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312" w:right="30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21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43" w:type="dxa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Кафе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посадочных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</w:tr>
      <w:tr>
        <w:trPr>
          <w:trHeight w:val="551" w:hRule="atLeast"/>
        </w:trPr>
        <w:tc>
          <w:tcPr>
            <w:tcW w:w="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Гостиница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мест</w:t>
            </w:r>
          </w:p>
        </w:tc>
        <w:tc>
          <w:tcPr>
            <w:tcW w:w="171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52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4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Автогостиница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1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</w:tr>
      <w:tr>
        <w:trPr>
          <w:trHeight w:val="551" w:hRule="atLeast"/>
        </w:trPr>
        <w:tc>
          <w:tcPr>
            <w:tcW w:w="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Кафе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80-100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посадочных мест</w:t>
            </w:r>
          </w:p>
        </w:tc>
        <w:tc>
          <w:tcPr>
            <w:tcW w:w="171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312" w:right="300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52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43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Планетарий</w:t>
            </w:r>
          </w:p>
        </w:tc>
        <w:tc>
          <w:tcPr>
            <w:tcW w:w="171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59,4</w:t>
            </w:r>
          </w:p>
        </w:tc>
      </w:tr>
      <w:tr>
        <w:trPr>
          <w:trHeight w:val="553" w:hRule="atLeast"/>
        </w:trPr>
        <w:tc>
          <w:tcPr>
            <w:tcW w:w="45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проката</w:t>
            </w:r>
          </w:p>
        </w:tc>
        <w:tc>
          <w:tcPr>
            <w:tcW w:w="17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52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SPA-комплекс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баня</w:t>
            </w:r>
          </w:p>
        </w:tc>
        <w:tc>
          <w:tcPr>
            <w:tcW w:w="171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299" w:hRule="atLeast"/>
        </w:trPr>
        <w:tc>
          <w:tcPr>
            <w:tcW w:w="459" w:type="dxa"/>
          </w:tcPr>
          <w:p>
            <w:pPr>
              <w:pStyle w:val="TableParagraph"/>
              <w:spacing w:line="264" w:lineRule="exact" w:before="15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81" w:type="dxa"/>
          </w:tcPr>
          <w:p>
            <w:pPr>
              <w:pStyle w:val="TableParagraph"/>
              <w:spacing w:line="264" w:lineRule="exact" w:before="15"/>
              <w:ind w:left="110"/>
              <w:rPr>
                <w:sz w:val="24"/>
              </w:rPr>
            </w:pPr>
            <w:r>
              <w:rPr>
                <w:sz w:val="24"/>
              </w:rPr>
              <w:t>Кемпинг</w:t>
            </w:r>
          </w:p>
        </w:tc>
        <w:tc>
          <w:tcPr>
            <w:tcW w:w="1716" w:type="dxa"/>
          </w:tcPr>
          <w:p>
            <w:pPr>
              <w:pStyle w:val="TableParagraph"/>
              <w:spacing w:line="264" w:lineRule="exact" w:before="15"/>
              <w:ind w:left="312" w:right="300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521" w:type="dxa"/>
          </w:tcPr>
          <w:p>
            <w:pPr>
              <w:pStyle w:val="TableParagraph"/>
              <w:spacing w:line="264" w:lineRule="exact" w:before="15"/>
              <w:ind w:left="1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43" w:type="dxa"/>
          </w:tcPr>
          <w:p>
            <w:pPr>
              <w:pStyle w:val="TableParagraph"/>
              <w:spacing w:line="264" w:lineRule="exact" w:before="15"/>
              <w:ind w:left="107"/>
              <w:rPr>
                <w:sz w:val="24"/>
              </w:rPr>
            </w:pPr>
            <w:r>
              <w:rPr>
                <w:sz w:val="24"/>
              </w:rPr>
              <w:t>Коттеджи</w:t>
            </w:r>
          </w:p>
        </w:tc>
        <w:tc>
          <w:tcPr>
            <w:tcW w:w="1717" w:type="dxa"/>
          </w:tcPr>
          <w:p>
            <w:pPr>
              <w:pStyle w:val="TableParagraph"/>
              <w:spacing w:line="264" w:lineRule="exact" w:before="15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828" w:hRule="atLeast"/>
        </w:trPr>
        <w:tc>
          <w:tcPr>
            <w:tcW w:w="45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4" w:lineRule="exact" w:before="1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Места</w:t>
            </w:r>
          </w:p>
          <w:p>
            <w:pPr>
              <w:pStyle w:val="TableParagraph"/>
              <w:spacing w:line="270" w:lineRule="atLeast"/>
              <w:ind w:left="110" w:right="76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(беседки)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4" w:lineRule="exact" w:before="1"/>
              <w:ind w:left="312" w:right="300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5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4" w:lineRule="exact" w:before="1"/>
              <w:ind w:left="14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4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4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Пейнтбол</w:t>
            </w:r>
          </w:p>
        </w:tc>
        <w:tc>
          <w:tcPr>
            <w:tcW w:w="171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4" w:lineRule="exact" w:before="1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43,2</w:t>
            </w:r>
          </w:p>
        </w:tc>
      </w:tr>
      <w:tr>
        <w:trPr>
          <w:trHeight w:val="551" w:hRule="atLeast"/>
        </w:trPr>
        <w:tc>
          <w:tcPr>
            <w:tcW w:w="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"Мастеровой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двор"</w:t>
            </w:r>
          </w:p>
        </w:tc>
        <w:tc>
          <w:tcPr>
            <w:tcW w:w="171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159,5</w:t>
            </w:r>
          </w:p>
        </w:tc>
        <w:tc>
          <w:tcPr>
            <w:tcW w:w="52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4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Резиденция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Деда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Мороза</w:t>
            </w:r>
          </w:p>
        </w:tc>
        <w:tc>
          <w:tcPr>
            <w:tcW w:w="171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</w:tr>
      <w:tr>
        <w:trPr>
          <w:trHeight w:val="551" w:hRule="atLeast"/>
        </w:trPr>
        <w:tc>
          <w:tcPr>
            <w:tcW w:w="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8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двор</w:t>
            </w:r>
          </w:p>
        </w:tc>
        <w:tc>
          <w:tcPr>
            <w:tcW w:w="171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72,9</w:t>
            </w:r>
          </w:p>
        </w:tc>
        <w:tc>
          <w:tcPr>
            <w:tcW w:w="52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4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Кафе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посадочных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1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1" w:hRule="atLeast"/>
        </w:trPr>
        <w:tc>
          <w:tcPr>
            <w:tcW w:w="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Конноспортивный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манеж</w:t>
            </w:r>
          </w:p>
        </w:tc>
        <w:tc>
          <w:tcPr>
            <w:tcW w:w="171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64,8</w:t>
            </w:r>
          </w:p>
        </w:tc>
        <w:tc>
          <w:tcPr>
            <w:tcW w:w="52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43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Скалодром</w:t>
            </w:r>
          </w:p>
        </w:tc>
        <w:tc>
          <w:tcPr>
            <w:tcW w:w="171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>
        <w:trPr>
          <w:trHeight w:val="301" w:hRule="atLeast"/>
        </w:trPr>
        <w:tc>
          <w:tcPr>
            <w:tcW w:w="459" w:type="dxa"/>
          </w:tcPr>
          <w:p>
            <w:pPr>
              <w:pStyle w:val="TableParagraph"/>
              <w:spacing w:line="264" w:lineRule="exact" w:before="18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81" w:type="dxa"/>
          </w:tcPr>
          <w:p>
            <w:pPr>
              <w:pStyle w:val="TableParagraph"/>
              <w:spacing w:line="264" w:lineRule="exact" w:before="18"/>
              <w:ind w:left="110"/>
              <w:rPr>
                <w:sz w:val="24"/>
              </w:rPr>
            </w:pPr>
            <w:r>
              <w:rPr>
                <w:sz w:val="24"/>
              </w:rPr>
              <w:t>Зоопарк</w:t>
            </w:r>
          </w:p>
        </w:tc>
        <w:tc>
          <w:tcPr>
            <w:tcW w:w="1716" w:type="dxa"/>
          </w:tcPr>
          <w:p>
            <w:pPr>
              <w:pStyle w:val="TableParagraph"/>
              <w:spacing w:line="264" w:lineRule="exact" w:before="18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24,3</w:t>
            </w:r>
          </w:p>
        </w:tc>
        <w:tc>
          <w:tcPr>
            <w:tcW w:w="521" w:type="dxa"/>
          </w:tcPr>
          <w:p>
            <w:pPr>
              <w:pStyle w:val="TableParagraph"/>
              <w:spacing w:line="264" w:lineRule="exact" w:before="18"/>
              <w:ind w:left="14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43" w:type="dxa"/>
          </w:tcPr>
          <w:p>
            <w:pPr>
              <w:pStyle w:val="TableParagraph"/>
              <w:spacing w:line="264" w:lineRule="exact" w:before="18"/>
              <w:ind w:left="107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мини-гольфа</w:t>
            </w:r>
          </w:p>
        </w:tc>
        <w:tc>
          <w:tcPr>
            <w:tcW w:w="1717" w:type="dxa"/>
          </w:tcPr>
          <w:p>
            <w:pPr>
              <w:pStyle w:val="TableParagraph"/>
              <w:spacing w:line="264" w:lineRule="exact" w:before="18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>
        <w:trPr>
          <w:trHeight w:val="330" w:hRule="atLeast"/>
        </w:trPr>
        <w:tc>
          <w:tcPr>
            <w:tcW w:w="459" w:type="dxa"/>
          </w:tcPr>
          <w:p>
            <w:pPr>
              <w:pStyle w:val="TableParagraph"/>
              <w:spacing w:line="264" w:lineRule="exact" w:before="4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81" w:type="dxa"/>
          </w:tcPr>
          <w:p>
            <w:pPr>
              <w:pStyle w:val="TableParagraph"/>
              <w:spacing w:line="264" w:lineRule="exact" w:before="47"/>
              <w:ind w:left="110"/>
              <w:rPr>
                <w:sz w:val="24"/>
              </w:rPr>
            </w:pPr>
            <w:r>
              <w:rPr>
                <w:sz w:val="24"/>
              </w:rPr>
              <w:t>Югорский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аквариум</w:t>
            </w:r>
          </w:p>
        </w:tc>
        <w:tc>
          <w:tcPr>
            <w:tcW w:w="1716" w:type="dxa"/>
          </w:tcPr>
          <w:p>
            <w:pPr>
              <w:pStyle w:val="TableParagraph"/>
              <w:spacing w:line="264" w:lineRule="exact" w:before="47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18,9</w:t>
            </w:r>
          </w:p>
        </w:tc>
        <w:tc>
          <w:tcPr>
            <w:tcW w:w="521" w:type="dxa"/>
          </w:tcPr>
          <w:p>
            <w:pPr>
              <w:pStyle w:val="TableParagraph"/>
              <w:spacing w:line="264" w:lineRule="exact" w:before="47"/>
              <w:ind w:left="14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43" w:type="dxa"/>
          </w:tcPr>
          <w:p>
            <w:pPr>
              <w:pStyle w:val="TableParagraph"/>
              <w:spacing w:line="264" w:lineRule="exact" w:before="47"/>
              <w:ind w:left="107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717" w:type="dxa"/>
          </w:tcPr>
          <w:p>
            <w:pPr>
              <w:pStyle w:val="TableParagraph"/>
              <w:spacing w:line="264" w:lineRule="exact" w:before="47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5377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43" w:type="dxa"/>
          </w:tcPr>
          <w:p>
            <w:pPr>
              <w:pStyle w:val="TableParagraph"/>
              <w:tabs>
                <w:tab w:pos="1798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717" w:type="dxa"/>
          </w:tcPr>
          <w:p>
            <w:pPr>
              <w:pStyle w:val="TableParagraph"/>
              <w:tabs>
                <w:tab w:pos="1665" w:val="left" w:leader="none"/>
              </w:tabs>
              <w:spacing w:line="256" w:lineRule="exact"/>
              <w:ind w:left="530"/>
              <w:rPr>
                <w:sz w:val="24"/>
              </w:rPr>
            </w:pPr>
            <w:r>
              <w:rPr>
                <w:sz w:val="24"/>
              </w:rPr>
              <w:t>1311,7   </w:t>
            </w:r>
            <w:r>
              <w:rPr>
                <w:sz w:val="24"/>
                <w:u w:val="single"/>
              </w:rPr>
              <w:t> </w:t>
              <w:tab/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Heading1"/>
        <w:spacing w:before="89"/>
        <w:ind w:left="1239"/>
      </w:pPr>
      <w:r>
        <w:rPr/>
        <w:t>Газоснабжение</w:t>
      </w:r>
    </w:p>
    <w:p>
      <w:pPr>
        <w:pStyle w:val="BodyText"/>
        <w:spacing w:before="43"/>
        <w:ind w:left="1239"/>
      </w:pPr>
      <w:r>
        <w:rPr/>
        <w:t>Существующее</w:t>
      </w:r>
      <w:r>
        <w:rPr>
          <w:spacing w:val="-2"/>
        </w:rPr>
        <w:t> </w:t>
      </w:r>
      <w:r>
        <w:rPr/>
        <w:t>положение</w:t>
      </w:r>
    </w:p>
    <w:p>
      <w:pPr>
        <w:pStyle w:val="BodyText"/>
        <w:spacing w:line="278" w:lineRule="auto" w:before="47"/>
        <w:ind w:left="672" w:right="591" w:firstLine="566"/>
        <w:jc w:val="both"/>
      </w:pPr>
      <w:r>
        <w:rPr/>
        <w:t>К</w:t>
      </w:r>
      <w:r>
        <w:rPr>
          <w:spacing w:val="1"/>
        </w:rPr>
        <w:t> </w:t>
      </w:r>
      <w:r>
        <w:rPr/>
        <w:t>югу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магистральный</w:t>
      </w:r>
      <w:r>
        <w:rPr>
          <w:spacing w:val="1"/>
        </w:rPr>
        <w:t> </w:t>
      </w:r>
      <w:r>
        <w:rPr/>
        <w:t>газопровод.</w:t>
      </w:r>
    </w:p>
    <w:p>
      <w:pPr>
        <w:pStyle w:val="BodyText"/>
        <w:spacing w:line="317" w:lineRule="exact"/>
        <w:ind w:left="1239"/>
        <w:jc w:val="both"/>
      </w:pPr>
      <w:r>
        <w:rPr/>
        <w:t>Проектное</w:t>
      </w:r>
      <w:r>
        <w:rPr>
          <w:spacing w:val="-3"/>
        </w:rPr>
        <w:t> </w:t>
      </w:r>
      <w:r>
        <w:rPr/>
        <w:t>предложение</w:t>
      </w:r>
    </w:p>
    <w:p>
      <w:pPr>
        <w:pStyle w:val="BodyText"/>
        <w:spacing w:line="276" w:lineRule="auto" w:before="48"/>
        <w:ind w:left="672" w:right="587" w:firstLine="566"/>
        <w:jc w:val="both"/>
      </w:pPr>
      <w:r>
        <w:rPr/>
        <w:t>Планируется использование природного газа для отопления общественных</w:t>
      </w:r>
      <w:r>
        <w:rPr>
          <w:spacing w:val="1"/>
        </w:rPr>
        <w:t> </w:t>
      </w:r>
      <w:r>
        <w:rPr/>
        <w:t>зданий,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нагрева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топлива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индивидуальных котельных. Для обеспечения подвода газа ко всем источникам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прокладка</w:t>
      </w:r>
      <w:r>
        <w:rPr>
          <w:spacing w:val="1"/>
        </w:rPr>
        <w:t> </w:t>
      </w:r>
      <w:r>
        <w:rPr/>
        <w:t>газопроводов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проектируемым</w:t>
      </w:r>
      <w:r>
        <w:rPr>
          <w:spacing w:val="-67"/>
        </w:rPr>
        <w:t> </w:t>
      </w:r>
      <w:r>
        <w:rPr/>
        <w:t>улицам.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газоснабжения</w:t>
      </w:r>
      <w:r>
        <w:rPr>
          <w:spacing w:val="1"/>
        </w:rPr>
        <w:t> </w:t>
      </w:r>
      <w:r>
        <w:rPr/>
        <w:t>принята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решениями</w:t>
      </w:r>
      <w:r>
        <w:rPr>
          <w:spacing w:val="-67"/>
        </w:rPr>
        <w:t> </w:t>
      </w:r>
      <w:r>
        <w:rPr/>
        <w:t>генерального</w:t>
      </w:r>
      <w:r>
        <w:rPr>
          <w:spacing w:val="1"/>
        </w:rPr>
        <w:t> </w:t>
      </w:r>
      <w:r>
        <w:rPr/>
        <w:t>плана.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существующей</w:t>
      </w:r>
      <w:r>
        <w:rPr>
          <w:spacing w:val="1"/>
        </w:rPr>
        <w:t> </w:t>
      </w:r>
      <w:r>
        <w:rPr/>
        <w:t>ГРС</w:t>
      </w:r>
      <w:r>
        <w:rPr>
          <w:spacing w:val="1"/>
        </w:rPr>
        <w:t> </w:t>
      </w:r>
      <w:r>
        <w:rPr/>
        <w:t>«Воинская»</w:t>
      </w:r>
      <w:r>
        <w:rPr>
          <w:spacing w:val="1"/>
        </w:rPr>
        <w:t> </w:t>
      </w:r>
      <w:r>
        <w:rPr/>
        <w:t>расположенной в Югорске-2. Газопровод среднего давления диаметром 159 мм,</w:t>
      </w:r>
      <w:r>
        <w:rPr>
          <w:spacing w:val="1"/>
        </w:rPr>
        <w:t> </w:t>
      </w:r>
      <w:r>
        <w:rPr/>
        <w:t>материал</w:t>
      </w:r>
      <w:r>
        <w:rPr>
          <w:spacing w:val="-3"/>
        </w:rPr>
        <w:t> </w:t>
      </w:r>
      <w:r>
        <w:rPr/>
        <w:t>трубы</w:t>
      </w:r>
      <w:r>
        <w:rPr>
          <w:spacing w:val="-1"/>
        </w:rPr>
        <w:t> </w:t>
      </w:r>
      <w:r>
        <w:rPr/>
        <w:t>– сталь.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after="55"/>
        <w:ind w:left="2211"/>
      </w:pPr>
      <w:r>
        <w:rPr/>
        <w:t>Таблица</w:t>
      </w:r>
      <w:r>
        <w:rPr>
          <w:spacing w:val="-2"/>
        </w:rPr>
        <w:t> </w:t>
      </w:r>
      <w:r>
        <w:rPr/>
        <w:t>8.</w:t>
      </w:r>
      <w:r>
        <w:rPr>
          <w:spacing w:val="-2"/>
        </w:rPr>
        <w:t> </w:t>
      </w:r>
      <w:r>
        <w:rPr/>
        <w:t>Нормы</w:t>
      </w:r>
      <w:r>
        <w:rPr>
          <w:spacing w:val="-2"/>
        </w:rPr>
        <w:t> </w:t>
      </w:r>
      <w:r>
        <w:rPr/>
        <w:t>газопотребления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расчетные</w:t>
      </w:r>
      <w:r>
        <w:rPr>
          <w:spacing w:val="-4"/>
        </w:rPr>
        <w:t> </w:t>
      </w:r>
      <w:r>
        <w:rPr/>
        <w:t>расходы</w:t>
      </w:r>
      <w:r>
        <w:rPr>
          <w:spacing w:val="-2"/>
        </w:rPr>
        <w:t> </w:t>
      </w:r>
      <w:r>
        <w:rPr/>
        <w:t>газа</w:t>
      </w:r>
    </w:p>
    <w:tbl>
      <w:tblPr>
        <w:tblW w:w="0" w:type="auto"/>
        <w:jc w:val="left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2640"/>
        <w:gridCol w:w="1459"/>
        <w:gridCol w:w="456"/>
        <w:gridCol w:w="2380"/>
        <w:gridCol w:w="1339"/>
      </w:tblGrid>
      <w:tr>
        <w:trPr>
          <w:trHeight w:val="827" w:hRule="atLeast"/>
        </w:trPr>
        <w:tc>
          <w:tcPr>
            <w:tcW w:w="44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4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1459" w:type="dxa"/>
          </w:tcPr>
          <w:p>
            <w:pPr>
              <w:pStyle w:val="TableParagraph"/>
              <w:spacing w:line="268" w:lineRule="exact"/>
              <w:ind w:left="302" w:right="291"/>
              <w:jc w:val="center"/>
              <w:rPr>
                <w:sz w:val="24"/>
              </w:rPr>
            </w:pPr>
            <w:r>
              <w:rPr>
                <w:sz w:val="24"/>
              </w:rPr>
              <w:t>Расхода</w:t>
            </w:r>
          </w:p>
          <w:p>
            <w:pPr>
              <w:pStyle w:val="TableParagraph"/>
              <w:spacing w:line="270" w:lineRule="atLeast"/>
              <w:ind w:left="281" w:right="273" w:firstLine="4"/>
              <w:jc w:val="center"/>
              <w:rPr>
                <w:sz w:val="24"/>
              </w:rPr>
            </w:pPr>
            <w:r>
              <w:rPr>
                <w:sz w:val="24"/>
              </w:rPr>
              <w:t>газа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м³/месяц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380" w:type="dxa"/>
          </w:tcPr>
          <w:p>
            <w:pPr>
              <w:pStyle w:val="TableParagraph"/>
              <w:spacing w:before="131"/>
              <w:ind w:left="793" w:right="418" w:hanging="34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1339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Расхода</w:t>
            </w:r>
          </w:p>
          <w:p>
            <w:pPr>
              <w:pStyle w:val="TableParagraph"/>
              <w:spacing w:line="270" w:lineRule="atLeast"/>
              <w:ind w:left="222" w:right="212" w:firstLine="5"/>
              <w:jc w:val="center"/>
              <w:rPr>
                <w:sz w:val="24"/>
              </w:rPr>
            </w:pPr>
            <w:r>
              <w:rPr>
                <w:sz w:val="24"/>
              </w:rPr>
              <w:t>газа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м³/месяц</w:t>
            </w:r>
          </w:p>
        </w:tc>
      </w:tr>
      <w:tr>
        <w:trPr>
          <w:trHeight w:val="553" w:hRule="atLeast"/>
        </w:trPr>
        <w:tc>
          <w:tcPr>
            <w:tcW w:w="44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хозяйственный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корпус</w:t>
            </w:r>
          </w:p>
        </w:tc>
        <w:tc>
          <w:tcPr>
            <w:tcW w:w="1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left="490"/>
              <w:rPr>
                <w:sz w:val="24"/>
              </w:rPr>
            </w:pPr>
            <w:r>
              <w:rPr>
                <w:sz w:val="24"/>
              </w:rPr>
              <w:t>6076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Планетарий</w:t>
            </w:r>
          </w:p>
        </w:tc>
        <w:tc>
          <w:tcPr>
            <w:tcW w:w="133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left="372"/>
              <w:rPr>
                <w:sz w:val="24"/>
              </w:rPr>
            </w:pPr>
            <w:r>
              <w:rPr>
                <w:sz w:val="24"/>
              </w:rPr>
              <w:t>11880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2640"/>
        <w:gridCol w:w="1459"/>
        <w:gridCol w:w="456"/>
        <w:gridCol w:w="2380"/>
        <w:gridCol w:w="1339"/>
      </w:tblGrid>
      <w:tr>
        <w:trPr>
          <w:trHeight w:val="551" w:hRule="atLeast"/>
        </w:trPr>
        <w:tc>
          <w:tcPr>
            <w:tcW w:w="446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0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Гостиница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мест</w:t>
            </w:r>
          </w:p>
        </w:tc>
        <w:tc>
          <w:tcPr>
            <w:tcW w:w="1459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490"/>
              <w:rPr>
                <w:sz w:val="24"/>
              </w:rPr>
            </w:pPr>
            <w:r>
              <w:rPr>
                <w:sz w:val="24"/>
              </w:rPr>
              <w:t>1016</w:t>
            </w:r>
          </w:p>
        </w:tc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80" w:type="dxa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SPA-комплекс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баня</w:t>
            </w: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10476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Кафе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80-100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посадочных мест</w:t>
            </w:r>
          </w:p>
        </w:tc>
        <w:tc>
          <w:tcPr>
            <w:tcW w:w="1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430"/>
              <w:rPr>
                <w:sz w:val="24"/>
              </w:rPr>
            </w:pPr>
            <w:r>
              <w:rPr>
                <w:sz w:val="24"/>
              </w:rPr>
              <w:t>11810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8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Коттеджи</w:t>
            </w:r>
          </w:p>
        </w:tc>
        <w:tc>
          <w:tcPr>
            <w:tcW w:w="133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1278</w:t>
            </w:r>
          </w:p>
        </w:tc>
      </w:tr>
      <w:tr>
        <w:trPr>
          <w:trHeight w:val="299" w:hRule="atLeast"/>
        </w:trPr>
        <w:tc>
          <w:tcPr>
            <w:tcW w:w="446" w:type="dxa"/>
          </w:tcPr>
          <w:p>
            <w:pPr>
              <w:pStyle w:val="TableParagraph"/>
              <w:spacing w:line="261" w:lineRule="exact" w:before="1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40" w:type="dxa"/>
          </w:tcPr>
          <w:p>
            <w:pPr>
              <w:pStyle w:val="TableParagraph"/>
              <w:spacing w:line="261" w:lineRule="exact" w:before="18"/>
              <w:ind w:left="10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проката</w:t>
            </w:r>
          </w:p>
        </w:tc>
        <w:tc>
          <w:tcPr>
            <w:tcW w:w="1459" w:type="dxa"/>
          </w:tcPr>
          <w:p>
            <w:pPr>
              <w:pStyle w:val="TableParagraph"/>
              <w:spacing w:line="261" w:lineRule="exact" w:before="18"/>
              <w:ind w:left="490"/>
              <w:rPr>
                <w:sz w:val="24"/>
              </w:rPr>
            </w:pPr>
            <w:r>
              <w:rPr>
                <w:sz w:val="24"/>
              </w:rPr>
              <w:t>2160</w:t>
            </w:r>
          </w:p>
        </w:tc>
        <w:tc>
          <w:tcPr>
            <w:tcW w:w="456" w:type="dxa"/>
          </w:tcPr>
          <w:p>
            <w:pPr>
              <w:pStyle w:val="TableParagraph"/>
              <w:spacing w:line="261" w:lineRule="exact" w:before="18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80" w:type="dxa"/>
          </w:tcPr>
          <w:p>
            <w:pPr>
              <w:pStyle w:val="TableParagraph"/>
              <w:spacing w:line="261" w:lineRule="exact" w:before="18"/>
              <w:ind w:left="111"/>
              <w:rPr>
                <w:sz w:val="24"/>
              </w:rPr>
            </w:pPr>
            <w:r>
              <w:rPr>
                <w:sz w:val="24"/>
              </w:rPr>
              <w:t>Пейнтбол</w:t>
            </w:r>
          </w:p>
        </w:tc>
        <w:tc>
          <w:tcPr>
            <w:tcW w:w="1339" w:type="dxa"/>
          </w:tcPr>
          <w:p>
            <w:pPr>
              <w:pStyle w:val="TableParagraph"/>
              <w:spacing w:line="261" w:lineRule="exact" w:before="18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8640</w:t>
            </w:r>
          </w:p>
        </w:tc>
      </w:tr>
      <w:tr>
        <w:trPr>
          <w:trHeight w:val="553" w:hRule="atLeast"/>
        </w:trPr>
        <w:tc>
          <w:tcPr>
            <w:tcW w:w="44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"Мастеровой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двор"</w:t>
            </w:r>
          </w:p>
        </w:tc>
        <w:tc>
          <w:tcPr>
            <w:tcW w:w="145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430"/>
              <w:rPr>
                <w:sz w:val="24"/>
              </w:rPr>
            </w:pPr>
            <w:r>
              <w:rPr>
                <w:sz w:val="24"/>
              </w:rPr>
              <w:t>12960</w:t>
            </w:r>
          </w:p>
        </w:tc>
        <w:tc>
          <w:tcPr>
            <w:tcW w:w="45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80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Резиденция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Деда</w:t>
            </w: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Мороза</w:t>
            </w:r>
          </w:p>
        </w:tc>
        <w:tc>
          <w:tcPr>
            <w:tcW w:w="133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4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Югорский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аквариум</w:t>
            </w:r>
          </w:p>
        </w:tc>
        <w:tc>
          <w:tcPr>
            <w:tcW w:w="1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490"/>
              <w:rPr>
                <w:sz w:val="24"/>
              </w:rPr>
            </w:pPr>
            <w:r>
              <w:rPr>
                <w:sz w:val="24"/>
              </w:rPr>
              <w:t>3780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8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Кафе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посадочных мест</w:t>
            </w:r>
          </w:p>
        </w:tc>
        <w:tc>
          <w:tcPr>
            <w:tcW w:w="133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3510</w:t>
            </w:r>
          </w:p>
        </w:tc>
      </w:tr>
      <w:tr>
        <w:trPr>
          <w:trHeight w:val="494" w:hRule="atLeast"/>
        </w:trPr>
        <w:tc>
          <w:tcPr>
            <w:tcW w:w="446" w:type="dxa"/>
          </w:tcPr>
          <w:p>
            <w:pPr>
              <w:pStyle w:val="TableParagraph"/>
              <w:spacing w:line="264" w:lineRule="exact" w:before="2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40" w:type="dxa"/>
          </w:tcPr>
          <w:p>
            <w:pPr>
              <w:pStyle w:val="TableParagraph"/>
              <w:spacing w:line="264" w:lineRule="exact" w:before="210"/>
              <w:ind w:left="108"/>
              <w:rPr>
                <w:sz w:val="24"/>
              </w:rPr>
            </w:pPr>
            <w:r>
              <w:rPr>
                <w:sz w:val="24"/>
              </w:rPr>
              <w:t>АЗС</w:t>
            </w:r>
          </w:p>
        </w:tc>
        <w:tc>
          <w:tcPr>
            <w:tcW w:w="1459" w:type="dxa"/>
          </w:tcPr>
          <w:p>
            <w:pPr>
              <w:pStyle w:val="TableParagraph"/>
              <w:spacing w:line="264" w:lineRule="exact" w:before="210"/>
              <w:ind w:left="490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  <w:tc>
          <w:tcPr>
            <w:tcW w:w="456" w:type="dxa"/>
          </w:tcPr>
          <w:p>
            <w:pPr>
              <w:pStyle w:val="TableParagraph"/>
              <w:spacing w:line="264" w:lineRule="exact" w:before="21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80" w:type="dxa"/>
          </w:tcPr>
          <w:p>
            <w:pPr>
              <w:pStyle w:val="TableParagraph"/>
              <w:spacing w:line="264" w:lineRule="exact" w:before="210"/>
              <w:ind w:left="111"/>
              <w:rPr>
                <w:sz w:val="24"/>
              </w:rPr>
            </w:pPr>
            <w:r>
              <w:rPr>
                <w:sz w:val="24"/>
              </w:rPr>
              <w:t>Скалодром</w:t>
            </w:r>
          </w:p>
        </w:tc>
        <w:tc>
          <w:tcPr>
            <w:tcW w:w="1339" w:type="dxa"/>
          </w:tcPr>
          <w:p>
            <w:pPr>
              <w:pStyle w:val="TableParagraph"/>
              <w:spacing w:line="264" w:lineRule="exact" w:before="210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2160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Кафе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посадочных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45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490"/>
              <w:rPr>
                <w:sz w:val="24"/>
              </w:rPr>
            </w:pPr>
            <w:r>
              <w:rPr>
                <w:sz w:val="24"/>
              </w:rPr>
              <w:t>6344</w:t>
            </w:r>
          </w:p>
        </w:tc>
        <w:tc>
          <w:tcPr>
            <w:tcW w:w="45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8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Мини-гольф</w:t>
            </w:r>
          </w:p>
        </w:tc>
        <w:tc>
          <w:tcPr>
            <w:tcW w:w="133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2160</w:t>
            </w:r>
          </w:p>
        </w:tc>
      </w:tr>
      <w:tr>
        <w:trPr>
          <w:trHeight w:val="554" w:hRule="atLeast"/>
        </w:trPr>
        <w:tc>
          <w:tcPr>
            <w:tcW w:w="44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Автогостиница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45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490"/>
              <w:rPr>
                <w:sz w:val="24"/>
              </w:rPr>
            </w:pPr>
            <w:r>
              <w:rPr>
                <w:sz w:val="24"/>
              </w:rPr>
              <w:t>1016</w:t>
            </w:r>
          </w:p>
        </w:tc>
        <w:tc>
          <w:tcPr>
            <w:tcW w:w="2836" w:type="dxa"/>
            <w:gridSpan w:val="2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59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3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89046</w:t>
            </w:r>
          </w:p>
        </w:tc>
      </w:tr>
    </w:tbl>
    <w:p>
      <w:pPr>
        <w:pStyle w:val="Heading1"/>
        <w:numPr>
          <w:ilvl w:val="1"/>
          <w:numId w:val="21"/>
        </w:numPr>
        <w:tabs>
          <w:tab w:pos="1732" w:val="left" w:leader="none"/>
        </w:tabs>
        <w:spacing w:line="320" w:lineRule="exact" w:before="0" w:after="0"/>
        <w:ind w:left="1731" w:right="0" w:hanging="493"/>
        <w:jc w:val="left"/>
      </w:pPr>
      <w:bookmarkStart w:name="_bookmark15" w:id="26"/>
      <w:bookmarkEnd w:id="26"/>
      <w:r>
        <w:rPr>
          <w:b w:val="0"/>
        </w:rPr>
      </w:r>
      <w:bookmarkStart w:name="_bookmark15" w:id="27"/>
      <w:bookmarkEnd w:id="27"/>
      <w:r>
        <w:rPr/>
        <w:t>Ве</w:t>
      </w:r>
      <w:r>
        <w:rPr/>
        <w:t>ртикальная</w:t>
      </w:r>
      <w:r>
        <w:rPr>
          <w:spacing w:val="-9"/>
        </w:rPr>
        <w:t> </w:t>
      </w:r>
      <w:r>
        <w:rPr/>
        <w:t>планировка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инженерная</w:t>
      </w:r>
      <w:r>
        <w:rPr>
          <w:spacing w:val="-7"/>
        </w:rPr>
        <w:t> </w:t>
      </w:r>
      <w:r>
        <w:rPr/>
        <w:t>подготовка</w:t>
      </w:r>
      <w:r>
        <w:rPr>
          <w:spacing w:val="-5"/>
        </w:rPr>
        <w:t> </w:t>
      </w:r>
      <w:r>
        <w:rPr/>
        <w:t>территории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319" w:lineRule="exact" w:before="0"/>
        <w:ind w:left="1239" w:right="0" w:firstLine="0"/>
        <w:jc w:val="both"/>
        <w:rPr>
          <w:b/>
          <w:sz w:val="28"/>
        </w:rPr>
      </w:pPr>
      <w:r>
        <w:rPr>
          <w:b/>
          <w:sz w:val="28"/>
        </w:rPr>
        <w:t>Вертикальная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планировка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территории</w:t>
      </w:r>
    </w:p>
    <w:p>
      <w:pPr>
        <w:pStyle w:val="BodyText"/>
        <w:ind w:left="672" w:right="582" w:firstLine="566"/>
        <w:jc w:val="both"/>
      </w:pPr>
      <w:r>
        <w:rPr/>
        <w:t>Схема вертикальной планировки выполнена в масштабе 1: 1000. Высотное</w:t>
      </w:r>
      <w:r>
        <w:rPr>
          <w:spacing w:val="1"/>
        </w:rPr>
        <w:t> </w:t>
      </w:r>
      <w:r>
        <w:rPr/>
        <w:t>решение</w:t>
      </w:r>
      <w:r>
        <w:rPr>
          <w:spacing w:val="15"/>
        </w:rPr>
        <w:t> </w:t>
      </w:r>
      <w:r>
        <w:rPr/>
        <w:t>проработано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/>
        <w:t>проектных</w:t>
      </w:r>
      <w:r>
        <w:rPr>
          <w:spacing w:val="17"/>
        </w:rPr>
        <w:t> </w:t>
      </w:r>
      <w:r>
        <w:rPr/>
        <w:t>отметках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осям</w:t>
      </w:r>
      <w:r>
        <w:rPr>
          <w:spacing w:val="21"/>
        </w:rPr>
        <w:t> </w:t>
      </w:r>
      <w:r>
        <w:rPr/>
        <w:t>парковых</w:t>
      </w:r>
      <w:r>
        <w:rPr>
          <w:spacing w:val="15"/>
        </w:rPr>
        <w:t> </w:t>
      </w:r>
      <w:r>
        <w:rPr/>
        <w:t>дорог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/>
        <w:t>проездов,</w:t>
      </w:r>
      <w:r>
        <w:rPr>
          <w:spacing w:val="-67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 в</w:t>
      </w:r>
      <w:r>
        <w:rPr>
          <w:spacing w:val="-1"/>
        </w:rPr>
        <w:t> </w:t>
      </w:r>
      <w:r>
        <w:rPr/>
        <w:t>переломных</w:t>
      </w:r>
      <w:r>
        <w:rPr>
          <w:spacing w:val="1"/>
        </w:rPr>
        <w:t> </w:t>
      </w:r>
      <w:r>
        <w:rPr/>
        <w:t>точках.</w:t>
      </w:r>
    </w:p>
    <w:p>
      <w:pPr>
        <w:pStyle w:val="BodyText"/>
        <w:spacing w:line="242" w:lineRule="auto"/>
        <w:ind w:left="672" w:right="594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проектных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заложено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поверхностного</w:t>
      </w:r>
      <w:r>
        <w:rPr>
          <w:spacing w:val="1"/>
        </w:rPr>
        <w:t> </w:t>
      </w:r>
      <w:r>
        <w:rPr/>
        <w:t>водоотвода.</w:t>
      </w:r>
    </w:p>
    <w:p>
      <w:pPr>
        <w:pStyle w:val="Heading1"/>
        <w:spacing w:line="319" w:lineRule="exact"/>
        <w:ind w:left="1239"/>
        <w:jc w:val="both"/>
      </w:pPr>
      <w:r>
        <w:rPr/>
        <w:t>Поверхностный</w:t>
      </w:r>
      <w:r>
        <w:rPr>
          <w:spacing w:val="-3"/>
        </w:rPr>
        <w:t> </w:t>
      </w:r>
      <w:r>
        <w:rPr/>
        <w:t>водоотвод</w:t>
      </w:r>
    </w:p>
    <w:p>
      <w:pPr>
        <w:pStyle w:val="BodyText"/>
        <w:ind w:left="672" w:right="583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проектными</w:t>
      </w:r>
      <w:r>
        <w:rPr>
          <w:spacing w:val="1"/>
        </w:rPr>
        <w:t> </w:t>
      </w:r>
      <w:r>
        <w:rPr/>
        <w:t>решениями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рельефа,</w:t>
      </w:r>
      <w:r>
        <w:rPr>
          <w:spacing w:val="1"/>
        </w:rPr>
        <w:t> </w:t>
      </w:r>
      <w:r>
        <w:rPr/>
        <w:t>водоотвод с поверхности территории будет осуществляться самотечной открытой</w:t>
      </w:r>
      <w:r>
        <w:rPr>
          <w:spacing w:val="1"/>
        </w:rPr>
        <w:t> </w:t>
      </w:r>
      <w:r>
        <w:rPr/>
        <w:t>сетью</w:t>
      </w:r>
      <w:r>
        <w:rPr>
          <w:spacing w:val="1"/>
        </w:rPr>
        <w:t> </w:t>
      </w:r>
      <w:r>
        <w:rPr/>
        <w:t>дождевой</w:t>
      </w:r>
      <w:r>
        <w:rPr>
          <w:spacing w:val="1"/>
        </w:rPr>
        <w:t> </w:t>
      </w:r>
      <w:r>
        <w:rPr/>
        <w:t>канализации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бетонным</w:t>
      </w:r>
      <w:r>
        <w:rPr>
          <w:spacing w:val="1"/>
        </w:rPr>
        <w:t> </w:t>
      </w:r>
      <w:r>
        <w:rPr/>
        <w:t>лоткам,</w:t>
      </w:r>
      <w:r>
        <w:rPr>
          <w:spacing w:val="1"/>
        </w:rPr>
        <w:t> </w:t>
      </w:r>
      <w:r>
        <w:rPr/>
        <w:t>укладываемым</w:t>
      </w:r>
      <w:r>
        <w:rPr>
          <w:spacing w:val="1"/>
        </w:rPr>
        <w:t> </w:t>
      </w:r>
      <w:r>
        <w:rPr/>
        <w:t>вдоль</w:t>
      </w:r>
      <w:r>
        <w:rPr>
          <w:spacing w:val="1"/>
        </w:rPr>
        <w:t> </w:t>
      </w:r>
      <w:r>
        <w:rPr/>
        <w:t>проездов. Поверхностный сток организован с общим уклоном в северо-восточном</w:t>
      </w:r>
      <w:r>
        <w:rPr>
          <w:spacing w:val="1"/>
        </w:rPr>
        <w:t> </w:t>
      </w:r>
      <w:r>
        <w:rPr/>
        <w:t>направлении.</w:t>
      </w:r>
    </w:p>
    <w:p>
      <w:pPr>
        <w:pStyle w:val="BodyText"/>
        <w:ind w:left="1239"/>
        <w:jc w:val="both"/>
      </w:pPr>
      <w:r>
        <w:rPr/>
        <w:t>Протяженность</w:t>
      </w:r>
      <w:r>
        <w:rPr>
          <w:spacing w:val="-3"/>
        </w:rPr>
        <w:t> </w:t>
      </w:r>
      <w:r>
        <w:rPr/>
        <w:t>открытой</w:t>
      </w:r>
      <w:r>
        <w:rPr>
          <w:spacing w:val="-2"/>
        </w:rPr>
        <w:t> </w:t>
      </w:r>
      <w:r>
        <w:rPr/>
        <w:t>сети</w:t>
      </w:r>
      <w:r>
        <w:rPr>
          <w:spacing w:val="-5"/>
        </w:rPr>
        <w:t> </w:t>
      </w:r>
      <w:r>
        <w:rPr/>
        <w:t>дождевой</w:t>
      </w:r>
      <w:r>
        <w:rPr>
          <w:spacing w:val="-1"/>
        </w:rPr>
        <w:t> </w:t>
      </w:r>
      <w:r>
        <w:rPr/>
        <w:t>канализации</w:t>
      </w:r>
      <w:r>
        <w:rPr>
          <w:spacing w:val="-2"/>
        </w:rPr>
        <w:t> </w:t>
      </w:r>
      <w:r>
        <w:rPr/>
        <w:t>составит</w:t>
      </w:r>
      <w:r>
        <w:rPr>
          <w:spacing w:val="2"/>
        </w:rPr>
        <w:t> </w:t>
      </w:r>
      <w:r>
        <w:rPr/>
        <w:t>9,083</w:t>
      </w:r>
      <w:r>
        <w:rPr>
          <w:spacing w:val="-2"/>
        </w:rPr>
        <w:t> </w:t>
      </w:r>
      <w:r>
        <w:rPr/>
        <w:t>км.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1"/>
          <w:numId w:val="21"/>
        </w:numPr>
        <w:tabs>
          <w:tab w:pos="1523" w:val="left" w:leader="none"/>
        </w:tabs>
        <w:spacing w:line="240" w:lineRule="auto" w:before="0" w:after="0"/>
        <w:ind w:left="1522" w:right="0" w:hanging="423"/>
        <w:jc w:val="left"/>
      </w:pPr>
      <w:bookmarkStart w:name="_bookmark16" w:id="28"/>
      <w:bookmarkEnd w:id="28"/>
      <w:r>
        <w:rPr>
          <w:b w:val="0"/>
        </w:rPr>
      </w:r>
      <w:bookmarkStart w:name="_bookmark16" w:id="29"/>
      <w:bookmarkEnd w:id="29"/>
      <w:r>
        <w:rPr/>
        <w:t>М</w:t>
      </w:r>
      <w:r>
        <w:rPr/>
        <w:t>усороудаление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672" w:right="732" w:firstLine="425"/>
        <w:jc w:val="both"/>
      </w:pPr>
      <w:r>
        <w:rPr/>
        <w:t>Система санитарной очистки и уборки территории должна предусматривать</w:t>
      </w:r>
      <w:r>
        <w:rPr>
          <w:spacing w:val="1"/>
        </w:rPr>
        <w:t> </w:t>
      </w:r>
      <w:r>
        <w:rPr/>
        <w:t>рациональный</w:t>
      </w:r>
      <w:r>
        <w:rPr>
          <w:spacing w:val="1"/>
        </w:rPr>
        <w:t> </w:t>
      </w:r>
      <w:r>
        <w:rPr/>
        <w:t>сбор,</w:t>
      </w:r>
      <w:r>
        <w:rPr>
          <w:spacing w:val="1"/>
        </w:rPr>
        <w:t> </w:t>
      </w:r>
      <w:r>
        <w:rPr/>
        <w:t>быстрое</w:t>
      </w:r>
      <w:r>
        <w:rPr>
          <w:spacing w:val="1"/>
        </w:rPr>
        <w:t> </w:t>
      </w:r>
      <w:r>
        <w:rPr/>
        <w:t>удаление,</w:t>
      </w:r>
      <w:r>
        <w:rPr>
          <w:spacing w:val="1"/>
        </w:rPr>
        <w:t> </w:t>
      </w:r>
      <w:r>
        <w:rPr/>
        <w:t>надѐжное</w:t>
      </w:r>
      <w:r>
        <w:rPr>
          <w:spacing w:val="1"/>
        </w:rPr>
        <w:t> </w:t>
      </w:r>
      <w:r>
        <w:rPr/>
        <w:t>обезвреживание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экономически</w:t>
      </w:r>
      <w:r>
        <w:rPr>
          <w:spacing w:val="29"/>
        </w:rPr>
        <w:t> </w:t>
      </w:r>
      <w:r>
        <w:rPr/>
        <w:t>целесообразную</w:t>
      </w:r>
      <w:r>
        <w:rPr>
          <w:spacing w:val="32"/>
        </w:rPr>
        <w:t> </w:t>
      </w:r>
      <w:r>
        <w:rPr/>
        <w:t>утилизацию</w:t>
      </w:r>
      <w:r>
        <w:rPr>
          <w:spacing w:val="30"/>
        </w:rPr>
        <w:t> </w:t>
      </w:r>
      <w:r>
        <w:rPr/>
        <w:t>бытовых</w:t>
      </w:r>
      <w:r>
        <w:rPr>
          <w:spacing w:val="31"/>
        </w:rPr>
        <w:t> </w:t>
      </w:r>
      <w:r>
        <w:rPr/>
        <w:t>отходов;</w:t>
      </w:r>
      <w:r>
        <w:rPr>
          <w:spacing w:val="32"/>
        </w:rPr>
        <w:t> </w:t>
      </w:r>
      <w:r>
        <w:rPr/>
        <w:t>уличного</w:t>
      </w:r>
      <w:r>
        <w:rPr>
          <w:spacing w:val="31"/>
        </w:rPr>
        <w:t> </w:t>
      </w:r>
      <w:r>
        <w:rPr/>
        <w:t>мусора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смѐта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отходов,</w:t>
      </w:r>
      <w:r>
        <w:rPr>
          <w:spacing w:val="71"/>
        </w:rPr>
        <w:t> </w:t>
      </w:r>
      <w:r>
        <w:rPr/>
        <w:t>скапливающихся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проектирования.</w:t>
      </w:r>
    </w:p>
    <w:p>
      <w:pPr>
        <w:pStyle w:val="BodyText"/>
        <w:spacing w:before="1"/>
        <w:ind w:left="672" w:right="730" w:firstLine="425"/>
        <w:jc w:val="both"/>
      </w:pPr>
      <w:r>
        <w:rPr/>
        <w:t>На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парка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достаточном</w:t>
      </w:r>
      <w:r>
        <w:rPr>
          <w:spacing w:val="1"/>
        </w:rPr>
        <w:t> </w:t>
      </w:r>
      <w:r>
        <w:rPr/>
        <w:t>количестве урны. На главных аллеях расстояние между урнами не должно быть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малолюдных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Очистка</w:t>
      </w:r>
      <w:r>
        <w:rPr>
          <w:spacing w:val="1"/>
        </w:rPr>
        <w:t> </w:t>
      </w:r>
      <w:r>
        <w:rPr/>
        <w:t>урн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производиться</w:t>
      </w:r>
      <w:r>
        <w:rPr>
          <w:spacing w:val="-4"/>
        </w:rPr>
        <w:t> </w:t>
      </w:r>
      <w:r>
        <w:rPr/>
        <w:t>систематически по</w:t>
      </w:r>
      <w:r>
        <w:rPr>
          <w:spacing w:val="1"/>
        </w:rPr>
        <w:t> </w:t>
      </w:r>
      <w:r>
        <w:rPr/>
        <w:t>мере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наполнения.</w:t>
      </w:r>
    </w:p>
    <w:p>
      <w:pPr>
        <w:spacing w:after="0"/>
        <w:jc w:val="both"/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89"/>
        <w:ind w:left="672" w:right="726" w:firstLine="425"/>
        <w:jc w:val="both"/>
      </w:pPr>
      <w:r>
        <w:rPr/>
        <w:t>Сбор отходов производится в контейнеры для отходов, установленные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заранее определенных и оборудованных контейнерных площадках, а из них - в</w:t>
      </w:r>
      <w:r>
        <w:rPr>
          <w:spacing w:val="1"/>
        </w:rPr>
        <w:t> </w:t>
      </w:r>
      <w:r>
        <w:rPr/>
        <w:t>специальный</w:t>
      </w:r>
      <w:r>
        <w:rPr>
          <w:spacing w:val="-2"/>
        </w:rPr>
        <w:t> </w:t>
      </w:r>
      <w:r>
        <w:rPr/>
        <w:t>автотранспорт,</w:t>
      </w:r>
      <w:r>
        <w:rPr>
          <w:spacing w:val="-2"/>
        </w:rPr>
        <w:t> </w:t>
      </w:r>
      <w:r>
        <w:rPr/>
        <w:t>работающий</w:t>
      </w:r>
      <w:r>
        <w:rPr>
          <w:spacing w:val="-4"/>
        </w:rPr>
        <w:t> </w:t>
      </w:r>
      <w:r>
        <w:rPr/>
        <w:t>по установленному</w:t>
      </w:r>
      <w:r>
        <w:rPr>
          <w:spacing w:val="-6"/>
        </w:rPr>
        <w:t> </w:t>
      </w:r>
      <w:r>
        <w:rPr/>
        <w:t>графику.</w:t>
      </w:r>
    </w:p>
    <w:p>
      <w:pPr>
        <w:pStyle w:val="BodyText"/>
        <w:spacing w:before="1"/>
        <w:ind w:left="672" w:right="730" w:firstLine="425"/>
        <w:jc w:val="both"/>
      </w:pPr>
      <w:r>
        <w:rPr/>
        <w:t>Площадки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контейнеров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асфальтовое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бетонное покрытие и быть изолированными от окружающей среды ограждением</w:t>
      </w:r>
      <w:r>
        <w:rPr>
          <w:spacing w:val="1"/>
        </w:rPr>
        <w:t> </w:t>
      </w:r>
      <w:r>
        <w:rPr/>
        <w:t>из кирпича или металлической сетки. На площадке может быть установлено 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контейнеров.</w:t>
      </w:r>
      <w:r>
        <w:rPr>
          <w:spacing w:val="1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площадок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расстановка</w:t>
      </w:r>
      <w:r>
        <w:rPr>
          <w:spacing w:val="1"/>
        </w:rPr>
        <w:t> </w:t>
      </w:r>
      <w:r>
        <w:rPr/>
        <w:t>контейнеров</w:t>
      </w:r>
      <w:r>
        <w:rPr>
          <w:spacing w:val="1"/>
        </w:rPr>
        <w:t> </w:t>
      </w:r>
      <w:r>
        <w:rPr/>
        <w:t>исключают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маневрирования</w:t>
      </w:r>
      <w:r>
        <w:rPr>
          <w:spacing w:val="1"/>
        </w:rPr>
        <w:t> </w:t>
      </w:r>
      <w:r>
        <w:rPr/>
        <w:t>мусоровозов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соответствуют условиям погрузочно-разгрузочных</w:t>
      </w:r>
      <w:r>
        <w:rPr>
          <w:spacing w:val="-3"/>
        </w:rPr>
        <w:t> </w:t>
      </w:r>
      <w:r>
        <w:rPr/>
        <w:t>работ.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after="7"/>
        <w:ind w:left="364"/>
        <w:jc w:val="center"/>
      </w:pPr>
      <w:r>
        <w:rPr/>
        <w:t>Расчет</w:t>
      </w:r>
      <w:r>
        <w:rPr>
          <w:spacing w:val="-3"/>
        </w:rPr>
        <w:t> </w:t>
      </w:r>
      <w:r>
        <w:rPr/>
        <w:t>накопления</w:t>
      </w:r>
      <w:r>
        <w:rPr>
          <w:spacing w:val="-2"/>
        </w:rPr>
        <w:t> </w:t>
      </w:r>
      <w:r>
        <w:rPr/>
        <w:t>бытовых</w:t>
      </w:r>
      <w:r>
        <w:rPr>
          <w:spacing w:val="-4"/>
        </w:rPr>
        <w:t> </w:t>
      </w:r>
      <w:r>
        <w:rPr/>
        <w:t>отходов</w:t>
      </w:r>
    </w:p>
    <w:tbl>
      <w:tblPr>
        <w:tblW w:w="0" w:type="auto"/>
        <w:jc w:val="left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14"/>
        <w:gridCol w:w="708"/>
        <w:gridCol w:w="711"/>
        <w:gridCol w:w="850"/>
        <w:gridCol w:w="850"/>
        <w:gridCol w:w="711"/>
        <w:gridCol w:w="708"/>
        <w:gridCol w:w="850"/>
        <w:gridCol w:w="711"/>
        <w:gridCol w:w="1134"/>
        <w:gridCol w:w="677"/>
      </w:tblGrid>
      <w:tr>
        <w:trPr>
          <w:trHeight w:val="3489" w:hRule="atLeast"/>
        </w:trPr>
        <w:tc>
          <w:tcPr>
            <w:tcW w:w="1517" w:type="dxa"/>
            <w:vMerge w:val="restart"/>
            <w:textDirection w:val="btLr"/>
          </w:tcPr>
          <w:p>
            <w:pPr>
              <w:pStyle w:val="TableParagraph"/>
              <w:spacing w:before="108"/>
              <w:ind w:left="-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614" w:type="dxa"/>
            <w:vMerge w:val="restart"/>
            <w:textDirection w:val="btLr"/>
          </w:tcPr>
          <w:p>
            <w:pPr>
              <w:pStyle w:val="TableParagraph"/>
              <w:spacing w:before="108"/>
              <w:ind w:left="-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посетителей</w:t>
            </w:r>
          </w:p>
        </w:tc>
        <w:tc>
          <w:tcPr>
            <w:tcW w:w="1419" w:type="dxa"/>
            <w:gridSpan w:val="2"/>
            <w:textDirection w:val="btLr"/>
          </w:tcPr>
          <w:p>
            <w:pPr>
              <w:pStyle w:val="TableParagraph"/>
              <w:spacing w:before="111"/>
              <w:ind w:left="-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бытовых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отходов,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чел/год</w:t>
            </w:r>
          </w:p>
        </w:tc>
        <w:tc>
          <w:tcPr>
            <w:tcW w:w="1700" w:type="dxa"/>
            <w:gridSpan w:val="2"/>
            <w:textDirection w:val="btLr"/>
          </w:tcPr>
          <w:p>
            <w:pPr>
              <w:pStyle w:val="TableParagraph"/>
              <w:spacing w:line="247" w:lineRule="auto" w:before="109"/>
              <w:ind w:left="50" w:right="895" w:hanging="5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бытовых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отходов,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исключая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крупногабаритные</w:t>
            </w:r>
          </w:p>
        </w:tc>
        <w:tc>
          <w:tcPr>
            <w:tcW w:w="711" w:type="dxa"/>
            <w:textDirection w:val="btLr"/>
          </w:tcPr>
          <w:p>
            <w:pPr>
              <w:pStyle w:val="TableParagraph"/>
              <w:spacing w:line="244" w:lineRule="auto" w:before="110"/>
              <w:ind w:left="-1" w:right="334"/>
              <w:rPr>
                <w:sz w:val="20"/>
              </w:rPr>
            </w:pPr>
            <w:r>
              <w:rPr>
                <w:sz w:val="20"/>
              </w:rPr>
              <w:t>Количество крупногаборитных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коммунальных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отходов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(5%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ТКО)</w:t>
            </w:r>
          </w:p>
        </w:tc>
        <w:tc>
          <w:tcPr>
            <w:tcW w:w="1558" w:type="dxa"/>
            <w:gridSpan w:val="2"/>
            <w:textDirection w:val="btLr"/>
          </w:tcPr>
          <w:p>
            <w:pPr>
              <w:pStyle w:val="TableParagraph"/>
              <w:spacing w:line="247" w:lineRule="auto" w:before="108"/>
              <w:ind w:left="-1" w:right="883"/>
              <w:rPr>
                <w:sz w:val="20"/>
              </w:rPr>
            </w:pPr>
            <w:bookmarkStart w:name="_bookmark17" w:id="30"/>
            <w:bookmarkEnd w:id="30"/>
            <w:r>
              <w:rPr/>
            </w:r>
            <w:r>
              <w:rPr>
                <w:sz w:val="20"/>
              </w:rPr>
              <w:t>Количество бытовых отходов,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исключая крупногабаритные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(365 дней, 1,2 - коэффициент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неравномерности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накопления)</w:t>
            </w:r>
          </w:p>
        </w:tc>
        <w:tc>
          <w:tcPr>
            <w:tcW w:w="711" w:type="dxa"/>
            <w:textDirection w:val="btLr"/>
          </w:tcPr>
          <w:p>
            <w:pPr>
              <w:pStyle w:val="TableParagraph"/>
              <w:spacing w:line="244" w:lineRule="auto" w:before="110"/>
              <w:ind w:left="-1" w:right="81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крупногаборитных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коммунальных отходов</w:t>
            </w:r>
          </w:p>
        </w:tc>
        <w:tc>
          <w:tcPr>
            <w:tcW w:w="1134" w:type="dxa"/>
            <w:textDirection w:val="btLr"/>
          </w:tcPr>
          <w:p>
            <w:pPr>
              <w:pStyle w:val="TableParagraph"/>
              <w:spacing w:line="247" w:lineRule="auto" w:before="107"/>
              <w:ind w:left="-1"/>
              <w:rPr>
                <w:sz w:val="20"/>
              </w:rPr>
            </w:pPr>
            <w:r>
              <w:rPr>
                <w:sz w:val="20"/>
              </w:rPr>
              <w:t>Количество мусоросборников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(контейнеров)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 контейнер 0,75м3 или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750л,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накопление 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дня</w:t>
            </w:r>
          </w:p>
        </w:tc>
        <w:tc>
          <w:tcPr>
            <w:tcW w:w="677" w:type="dxa"/>
            <w:textDirection w:val="btLr"/>
          </w:tcPr>
          <w:p>
            <w:pPr>
              <w:pStyle w:val="TableParagraph"/>
              <w:spacing w:line="244" w:lineRule="auto" w:before="108"/>
              <w:ind w:left="-1" w:right="22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мусоросборных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площадок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более 5 контейнеров)</w:t>
            </w:r>
          </w:p>
        </w:tc>
      </w:tr>
      <w:tr>
        <w:trPr>
          <w:trHeight w:val="1194" w:hRule="atLeast"/>
        </w:trPr>
        <w:tc>
          <w:tcPr>
            <w:tcW w:w="151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82" w:right="170"/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л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кг/год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л/год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before="1"/>
              <w:ind w:left="304" w:right="124" w:hanging="159"/>
              <w:rPr>
                <w:sz w:val="20"/>
              </w:rPr>
            </w:pPr>
            <w:r>
              <w:rPr>
                <w:spacing w:val="-1"/>
                <w:sz w:val="20"/>
              </w:rPr>
              <w:t>кг/го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before="1"/>
              <w:ind w:left="253" w:right="117" w:hanging="113"/>
              <w:rPr>
                <w:sz w:val="20"/>
              </w:rPr>
            </w:pPr>
            <w:r>
              <w:rPr>
                <w:spacing w:val="-1"/>
                <w:sz w:val="20"/>
              </w:rPr>
              <w:t>кг/де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нь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л/день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before="1"/>
              <w:ind w:left="255" w:right="118" w:hanging="113"/>
              <w:rPr>
                <w:sz w:val="20"/>
              </w:rPr>
            </w:pPr>
            <w:r>
              <w:rPr>
                <w:spacing w:val="-1"/>
                <w:sz w:val="20"/>
              </w:rPr>
              <w:t>кг/де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нь</w:t>
            </w:r>
          </w:p>
        </w:tc>
        <w:tc>
          <w:tcPr>
            <w:tcW w:w="1134" w:type="dxa"/>
          </w:tcPr>
          <w:p>
            <w:pPr>
              <w:pStyle w:val="TableParagraph"/>
              <w:spacing w:line="229" w:lineRule="exact" w:before="132"/>
              <w:ind w:left="347"/>
              <w:rPr>
                <w:sz w:val="20"/>
              </w:rPr>
            </w:pPr>
            <w:r>
              <w:rPr>
                <w:sz w:val="20"/>
              </w:rPr>
              <w:t>ТБО,</w:t>
            </w:r>
          </w:p>
          <w:p>
            <w:pPr>
              <w:pStyle w:val="TableParagraph"/>
              <w:ind w:left="123" w:right="117" w:firstLine="31"/>
              <w:jc w:val="both"/>
              <w:rPr>
                <w:sz w:val="20"/>
              </w:rPr>
            </w:pPr>
            <w:r>
              <w:rPr>
                <w:sz w:val="20"/>
              </w:rPr>
              <w:t>исключая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крупногаб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аритные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5250" w:type="dxa"/>
            <w:gridSpan w:val="6"/>
          </w:tcPr>
          <w:p>
            <w:pPr>
              <w:pStyle w:val="TableParagraph"/>
              <w:spacing w:line="223" w:lineRule="exact"/>
              <w:ind w:left="329" w:right="326"/>
              <w:jc w:val="center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сельскому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 учетом</w:t>
            </w:r>
          </w:p>
          <w:p>
            <w:pPr>
              <w:pStyle w:val="TableParagraph"/>
              <w:spacing w:line="217" w:lineRule="exact"/>
              <w:ind w:left="329" w:right="323"/>
              <w:jc w:val="center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зданий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108"/>
              <w:ind w:left="319" w:right="313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8" w:hRule="atLeast"/>
        </w:trPr>
        <w:tc>
          <w:tcPr>
            <w:tcW w:w="1517" w:type="dxa"/>
          </w:tcPr>
          <w:p>
            <w:pPr>
              <w:pStyle w:val="TableParagraph"/>
              <w:spacing w:line="223" w:lineRule="exact"/>
              <w:ind w:left="129" w:right="125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</w:t>
            </w:r>
          </w:p>
          <w:p>
            <w:pPr>
              <w:pStyle w:val="TableParagraph"/>
              <w:spacing w:line="228" w:lineRule="exact"/>
              <w:ind w:left="338" w:right="332" w:firstLine="5"/>
              <w:jc w:val="center"/>
              <w:rPr>
                <w:sz w:val="20"/>
              </w:rPr>
            </w:pPr>
            <w:r>
              <w:rPr>
                <w:sz w:val="20"/>
              </w:rPr>
              <w:t>ая жилая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застройка</w:t>
            </w:r>
          </w:p>
        </w:tc>
        <w:tc>
          <w:tcPr>
            <w:tcW w:w="614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84" w:right="166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95000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7" w:right="93"/>
              <w:jc w:val="center"/>
              <w:rPr>
                <w:sz w:val="20"/>
              </w:rPr>
            </w:pPr>
            <w:r>
              <w:rPr>
                <w:sz w:val="20"/>
              </w:rPr>
              <w:t>450000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4750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81" w:right="170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1479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1134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19" w:right="312"/>
              <w:jc w:val="center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67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02" w:hRule="atLeast"/>
        </w:trPr>
        <w:tc>
          <w:tcPr>
            <w:tcW w:w="1517" w:type="dxa"/>
          </w:tcPr>
          <w:p>
            <w:pPr>
              <w:pStyle w:val="TableParagraph"/>
              <w:spacing w:before="29"/>
              <w:ind w:left="405"/>
              <w:rPr>
                <w:sz w:val="20"/>
              </w:rPr>
            </w:pPr>
            <w:r>
              <w:rPr>
                <w:sz w:val="20"/>
              </w:rPr>
              <w:t>ВСЕГО: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07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34"/>
              <w:ind w:left="137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4750</w:t>
            </w:r>
          </w:p>
        </w:tc>
        <w:tc>
          <w:tcPr>
            <w:tcW w:w="708" w:type="dxa"/>
          </w:tcPr>
          <w:p>
            <w:pPr>
              <w:pStyle w:val="TableParagraph"/>
              <w:spacing w:before="34"/>
              <w:ind w:left="181" w:right="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312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06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1479</w:t>
            </w:r>
          </w:p>
        </w:tc>
        <w:tc>
          <w:tcPr>
            <w:tcW w:w="711" w:type="dxa"/>
          </w:tcPr>
          <w:p>
            <w:pPr>
              <w:pStyle w:val="TableParagraph"/>
              <w:spacing w:before="34"/>
              <w:ind w:left="136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134" w:type="dxa"/>
          </w:tcPr>
          <w:p>
            <w:pPr>
              <w:pStyle w:val="TableParagraph"/>
              <w:spacing w:before="34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677" w:type="dxa"/>
          </w:tcPr>
          <w:p>
            <w:pPr>
              <w:pStyle w:val="TableParagraph"/>
              <w:spacing w:before="34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0"/>
          <w:numId w:val="21"/>
        </w:numPr>
        <w:tabs>
          <w:tab w:pos="955" w:val="left" w:leader="none"/>
        </w:tabs>
        <w:spacing w:line="240" w:lineRule="auto" w:before="1" w:after="0"/>
        <w:ind w:left="672" w:right="647" w:firstLine="0"/>
        <w:jc w:val="left"/>
      </w:pPr>
      <w:r>
        <w:rPr/>
        <w:t>Перечень мероприятий по защите территории от чрезвычайных ситуаций</w:t>
      </w:r>
      <w:r>
        <w:rPr>
          <w:spacing w:val="1"/>
        </w:rPr>
        <w:t> </w:t>
      </w:r>
      <w:r>
        <w:rPr/>
        <w:t>природного и техногенного характера, в том числе по обеспечению пожарной</w:t>
      </w:r>
      <w:r>
        <w:rPr>
          <w:spacing w:val="-67"/>
        </w:rPr>
        <w:t> </w:t>
      </w:r>
      <w:r>
        <w:rPr/>
        <w:t>безопасности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гражданской</w:t>
      </w:r>
      <w:r>
        <w:rPr>
          <w:spacing w:val="-4"/>
        </w:rPr>
        <w:t> </w:t>
      </w:r>
      <w:r>
        <w:rPr/>
        <w:t>обороне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672" w:right="584" w:firstLine="566"/>
        <w:jc w:val="both"/>
      </w:pPr>
      <w:r>
        <w:rPr/>
        <w:t>Чрезвычайная</w:t>
      </w:r>
      <w:r>
        <w:rPr>
          <w:spacing w:val="1"/>
        </w:rPr>
        <w:t> </w:t>
      </w:r>
      <w:r>
        <w:rPr/>
        <w:t>ситуация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состояние,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ЧС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объекте,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территории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акватории</w:t>
      </w:r>
      <w:r>
        <w:rPr>
          <w:spacing w:val="1"/>
        </w:rPr>
        <w:t> </w:t>
      </w:r>
      <w:r>
        <w:rPr/>
        <w:t>нарушаются</w:t>
      </w:r>
      <w:r>
        <w:rPr>
          <w:spacing w:val="1"/>
        </w:rPr>
        <w:t> </w:t>
      </w:r>
      <w:r>
        <w:rPr/>
        <w:t>нормальные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возникает угроза их жизни и здоровью, наносится ущерб имуществу населения,</w:t>
      </w:r>
      <w:r>
        <w:rPr>
          <w:spacing w:val="1"/>
        </w:rPr>
        <w:t> </w:t>
      </w:r>
      <w:r>
        <w:rPr/>
        <w:t>народному</w:t>
      </w:r>
      <w:r>
        <w:rPr>
          <w:spacing w:val="-5"/>
        </w:rPr>
        <w:t> </w:t>
      </w:r>
      <w:r>
        <w:rPr/>
        <w:t>хозяйству</w:t>
      </w:r>
      <w:r>
        <w:rPr>
          <w:spacing w:val="-1"/>
        </w:rPr>
        <w:t> </w:t>
      </w:r>
      <w:r>
        <w:rPr/>
        <w:t>и природной среде.</w:t>
      </w:r>
    </w:p>
    <w:p>
      <w:pPr>
        <w:spacing w:after="0"/>
        <w:jc w:val="both"/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89"/>
        <w:ind w:left="672" w:right="584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проектируемой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возникновения чрезвычайной ситуации это объекты транспортной и инженерной</w:t>
      </w:r>
      <w:r>
        <w:rPr>
          <w:spacing w:val="1"/>
        </w:rPr>
        <w:t> </w:t>
      </w:r>
      <w:r>
        <w:rPr/>
        <w:t>инфраструктуры.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возникновения</w:t>
      </w:r>
      <w:r>
        <w:rPr>
          <w:spacing w:val="7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-1"/>
        </w:rPr>
        <w:t> </w:t>
      </w:r>
      <w:r>
        <w:rPr/>
        <w:t>установлены</w:t>
      </w:r>
      <w:r>
        <w:rPr>
          <w:spacing w:val="-3"/>
        </w:rPr>
        <w:t> </w:t>
      </w:r>
      <w:r>
        <w:rPr/>
        <w:t>охранные зоны.</w:t>
      </w:r>
    </w:p>
    <w:p>
      <w:pPr>
        <w:pStyle w:val="BodyText"/>
        <w:spacing w:before="1"/>
        <w:ind w:left="672" w:right="586" w:firstLine="708"/>
        <w:jc w:val="both"/>
      </w:pPr>
      <w:r>
        <w:rPr/>
        <w:t>Химических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использующих</w:t>
      </w:r>
      <w:r>
        <w:rPr>
          <w:spacing w:val="1"/>
        </w:rPr>
        <w:t> </w:t>
      </w:r>
      <w:r>
        <w:rPr/>
        <w:t>аварийно</w:t>
      </w:r>
      <w:r>
        <w:rPr>
          <w:spacing w:val="1"/>
        </w:rPr>
        <w:t> </w:t>
      </w:r>
      <w:r>
        <w:rPr/>
        <w:t>химически-опасные</w:t>
      </w:r>
      <w:r>
        <w:rPr>
          <w:spacing w:val="1"/>
        </w:rPr>
        <w:t> </w:t>
      </w:r>
      <w:r>
        <w:rPr/>
        <w:t>вещества,</w:t>
      </w:r>
      <w:r>
        <w:rPr>
          <w:spacing w:val="-3"/>
        </w:rPr>
        <w:t> </w:t>
      </w:r>
      <w:r>
        <w:rPr/>
        <w:t>радиоактивные</w:t>
      </w:r>
      <w:r>
        <w:rPr>
          <w:spacing w:val="-1"/>
        </w:rPr>
        <w:t> </w:t>
      </w:r>
      <w:r>
        <w:rPr/>
        <w:t>вещества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проектируемой</w:t>
      </w:r>
      <w:r>
        <w:rPr>
          <w:spacing w:val="-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нет.</w:t>
      </w:r>
    </w:p>
    <w:p>
      <w:pPr>
        <w:pStyle w:val="Heading1"/>
        <w:spacing w:line="319" w:lineRule="exact" w:before="4"/>
        <w:ind w:left="1381"/>
        <w:jc w:val="both"/>
      </w:pPr>
      <w:r>
        <w:rPr/>
        <w:t>Чрезвычайные</w:t>
      </w:r>
      <w:r>
        <w:rPr>
          <w:spacing w:val="-3"/>
        </w:rPr>
        <w:t> </w:t>
      </w:r>
      <w:r>
        <w:rPr/>
        <w:t>ситуации</w:t>
      </w:r>
      <w:r>
        <w:rPr>
          <w:spacing w:val="-3"/>
        </w:rPr>
        <w:t> </w:t>
      </w:r>
      <w:r>
        <w:rPr/>
        <w:t>природного</w:t>
      </w:r>
      <w:r>
        <w:rPr>
          <w:spacing w:val="-6"/>
        </w:rPr>
        <w:t> </w:t>
      </w:r>
      <w:r>
        <w:rPr/>
        <w:t>характера</w:t>
      </w:r>
    </w:p>
    <w:p>
      <w:pPr>
        <w:pStyle w:val="BodyText"/>
        <w:ind w:left="672" w:right="588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возникновения</w:t>
      </w:r>
      <w:r>
        <w:rPr>
          <w:spacing w:val="71"/>
        </w:rPr>
        <w:t> </w:t>
      </w:r>
      <w:r>
        <w:rPr/>
        <w:t>лесных</w:t>
      </w:r>
      <w:r>
        <w:rPr>
          <w:spacing w:val="1"/>
        </w:rPr>
        <w:t> </w:t>
      </w:r>
      <w:r>
        <w:rPr/>
        <w:t>пожаров и опасных метеорологических явлений: бурь, штормов и града. Другие</w:t>
      </w:r>
      <w:r>
        <w:rPr>
          <w:spacing w:val="1"/>
        </w:rPr>
        <w:t> </w:t>
      </w:r>
      <w:r>
        <w:rPr/>
        <w:t>опасные природные явления и процессы для территории городского округа город</w:t>
      </w:r>
      <w:r>
        <w:rPr>
          <w:spacing w:val="1"/>
        </w:rPr>
        <w:t> </w:t>
      </w:r>
      <w:r>
        <w:rPr/>
        <w:t>Югорск</w:t>
      </w:r>
      <w:r>
        <w:rPr>
          <w:spacing w:val="-1"/>
        </w:rPr>
        <w:t> </w:t>
      </w:r>
      <w:r>
        <w:rPr/>
        <w:t>не характерны.</w:t>
      </w:r>
    </w:p>
    <w:p>
      <w:pPr>
        <w:pStyle w:val="BodyText"/>
        <w:ind w:left="672" w:right="592" w:firstLine="708"/>
        <w:jc w:val="both"/>
      </w:pPr>
      <w:r>
        <w:rPr/>
        <w:t>Наиболее вероятной зоной возникновения и развития природных пожаров</w:t>
      </w:r>
      <w:r>
        <w:rPr>
          <w:spacing w:val="1"/>
        </w:rPr>
        <w:t> </w:t>
      </w:r>
      <w:r>
        <w:rPr/>
        <w:t>являются лесные массивы, составляющие более 50% территории всего округа. К</w:t>
      </w:r>
      <w:r>
        <w:rPr>
          <w:spacing w:val="1"/>
        </w:rPr>
        <w:t> </w:t>
      </w:r>
      <w:r>
        <w:rPr/>
        <w:t>району Югорск-2 примыкают древесные массивы 1 класса пожарной опасности.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противопожарного разрыва</w:t>
      </w:r>
      <w:r>
        <w:rPr>
          <w:spacing w:val="-2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застройкой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лесным массивом.</w:t>
      </w:r>
    </w:p>
    <w:p>
      <w:pPr>
        <w:spacing w:before="0"/>
        <w:ind w:left="672" w:right="727" w:firstLine="566"/>
        <w:jc w:val="both"/>
        <w:rPr>
          <w:sz w:val="28"/>
        </w:rPr>
      </w:pPr>
      <w:r>
        <w:rPr>
          <w:b/>
          <w:sz w:val="28"/>
        </w:rPr>
        <w:t>Среди чрезвычайных ситуаций техногенного характера </w:t>
      </w:r>
      <w:r>
        <w:rPr>
          <w:sz w:val="28"/>
        </w:rPr>
        <w:t>большая доля</w:t>
      </w:r>
      <w:r>
        <w:rPr>
          <w:spacing w:val="1"/>
          <w:sz w:val="28"/>
        </w:rPr>
        <w:t> </w:t>
      </w:r>
      <w:r>
        <w:rPr>
          <w:sz w:val="28"/>
        </w:rPr>
        <w:t>приходится на аварии на автодорогах, пожары в зданиях, на коммуникациях,</w:t>
      </w:r>
      <w:r>
        <w:rPr>
          <w:spacing w:val="1"/>
          <w:sz w:val="28"/>
        </w:rPr>
        <w:t> </w:t>
      </w:r>
      <w:r>
        <w:rPr>
          <w:sz w:val="28"/>
        </w:rPr>
        <w:t>аварии</w:t>
      </w:r>
      <w:r>
        <w:rPr>
          <w:spacing w:val="-4"/>
          <w:sz w:val="28"/>
        </w:rPr>
        <w:t> </w:t>
      </w:r>
      <w:r>
        <w:rPr>
          <w:sz w:val="28"/>
        </w:rPr>
        <w:t>на сетях</w:t>
      </w:r>
      <w:r>
        <w:rPr>
          <w:spacing w:val="1"/>
          <w:sz w:val="28"/>
        </w:rPr>
        <w:t> </w:t>
      </w:r>
      <w:r>
        <w:rPr>
          <w:sz w:val="28"/>
        </w:rPr>
        <w:t>водоснабжения</w:t>
      </w:r>
      <w:r>
        <w:rPr>
          <w:spacing w:val="-3"/>
          <w:sz w:val="28"/>
        </w:rPr>
        <w:t> </w:t>
      </w:r>
      <w:r>
        <w:rPr>
          <w:sz w:val="28"/>
        </w:rPr>
        <w:t>и газоснабжения.</w:t>
      </w:r>
    </w:p>
    <w:p>
      <w:pPr>
        <w:pStyle w:val="BodyText"/>
        <w:spacing w:line="321" w:lineRule="exact"/>
        <w:ind w:left="1239"/>
        <w:jc w:val="both"/>
      </w:pPr>
      <w:r>
        <w:rPr/>
        <w:t>На</w:t>
      </w:r>
      <w:r>
        <w:rPr>
          <w:spacing w:val="-3"/>
        </w:rPr>
        <w:t> </w:t>
      </w:r>
      <w:r>
        <w:rPr/>
        <w:t>автомобильных</w:t>
      </w:r>
      <w:r>
        <w:rPr>
          <w:spacing w:val="-6"/>
        </w:rPr>
        <w:t> </w:t>
      </w:r>
      <w:r>
        <w:rPr/>
        <w:t>дорогах</w:t>
      </w:r>
      <w:r>
        <w:rPr>
          <w:spacing w:val="-2"/>
        </w:rPr>
        <w:t> </w:t>
      </w:r>
      <w:r>
        <w:rPr/>
        <w:t>предлагается</w:t>
      </w:r>
      <w:r>
        <w:rPr>
          <w:spacing w:val="-3"/>
        </w:rPr>
        <w:t> </w:t>
      </w:r>
      <w:r>
        <w:rPr/>
        <w:t>провести</w:t>
      </w:r>
      <w:r>
        <w:rPr>
          <w:spacing w:val="-3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26"/>
        </w:numPr>
        <w:tabs>
          <w:tab w:pos="1569" w:val="left" w:leader="none"/>
        </w:tabs>
        <w:spacing w:line="240" w:lineRule="auto" w:before="0" w:after="0"/>
        <w:ind w:left="672" w:right="731" w:firstLine="566"/>
        <w:jc w:val="both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зимнего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дорог,</w:t>
      </w:r>
      <w:r>
        <w:rPr>
          <w:spacing w:val="1"/>
          <w:sz w:val="28"/>
        </w:rPr>
        <w:t> </w:t>
      </w:r>
      <w:r>
        <w:rPr>
          <w:sz w:val="28"/>
        </w:rPr>
        <w:t>особенно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гололеда;</w:t>
      </w:r>
    </w:p>
    <w:p>
      <w:pPr>
        <w:pStyle w:val="BodyText"/>
        <w:spacing w:before="1"/>
        <w:ind w:left="672" w:right="730" w:firstLine="566"/>
        <w:jc w:val="both"/>
      </w:pPr>
      <w:r>
        <w:rPr/>
        <w:t>–устройство ограждений, разметка, установка дорожных знаков, улучшение</w:t>
      </w:r>
      <w:r>
        <w:rPr>
          <w:spacing w:val="1"/>
        </w:rPr>
        <w:t> </w:t>
      </w:r>
      <w:r>
        <w:rPr/>
        <w:t>освещения</w:t>
      </w:r>
      <w:r>
        <w:rPr>
          <w:spacing w:val="-1"/>
        </w:rPr>
        <w:t> </w:t>
      </w:r>
      <w:r>
        <w:rPr/>
        <w:t>на автодорогах;</w:t>
      </w:r>
    </w:p>
    <w:p>
      <w:pPr>
        <w:pStyle w:val="BodyText"/>
        <w:ind w:left="672" w:right="732" w:firstLine="566"/>
        <w:jc w:val="both"/>
      </w:pPr>
      <w:r>
        <w:rPr/>
        <w:t>–комплекс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предупреждению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загрязнений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(водоотвод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проезжей</w:t>
      </w:r>
      <w:r>
        <w:rPr>
          <w:spacing w:val="1"/>
        </w:rPr>
        <w:t> </w:t>
      </w:r>
      <w:r>
        <w:rPr/>
        <w:t>части,</w:t>
      </w:r>
      <w:r>
        <w:rPr>
          <w:spacing w:val="-2"/>
        </w:rPr>
        <w:t> </w:t>
      </w:r>
      <w:r>
        <w:rPr/>
        <w:t>укрепление</w:t>
      </w:r>
      <w:r>
        <w:rPr>
          <w:spacing w:val="-1"/>
        </w:rPr>
        <w:t> </w:t>
      </w:r>
      <w:r>
        <w:rPr/>
        <w:t>обочин,</w:t>
      </w:r>
      <w:r>
        <w:rPr>
          <w:spacing w:val="68"/>
        </w:rPr>
        <w:t> </w:t>
      </w:r>
      <w:r>
        <w:rPr/>
        <w:t>закрепление</w:t>
      </w:r>
      <w:r>
        <w:rPr>
          <w:spacing w:val="-3"/>
        </w:rPr>
        <w:t> </w:t>
      </w:r>
      <w:r>
        <w:rPr/>
        <w:t>откосов</w:t>
      </w:r>
      <w:r>
        <w:rPr>
          <w:spacing w:val="-4"/>
        </w:rPr>
        <w:t> </w:t>
      </w:r>
      <w:r>
        <w:rPr/>
        <w:t>насыпи,</w:t>
      </w:r>
      <w:r>
        <w:rPr>
          <w:spacing w:val="-1"/>
        </w:rPr>
        <w:t> </w:t>
      </w:r>
      <w:r>
        <w:rPr/>
        <w:t>озеленение</w:t>
      </w:r>
      <w:r>
        <w:rPr>
          <w:spacing w:val="-4"/>
        </w:rPr>
        <w:t> </w:t>
      </w:r>
      <w:r>
        <w:rPr/>
        <w:t>дорог);</w:t>
      </w:r>
    </w:p>
    <w:p>
      <w:pPr>
        <w:pStyle w:val="ListParagraph"/>
        <w:numPr>
          <w:ilvl w:val="0"/>
          <w:numId w:val="26"/>
        </w:numPr>
        <w:tabs>
          <w:tab w:pos="1502" w:val="left" w:leader="none"/>
        </w:tabs>
        <w:spacing w:line="242" w:lineRule="auto" w:before="0" w:after="0"/>
        <w:ind w:left="672" w:right="732" w:firstLine="566"/>
        <w:jc w:val="both"/>
        <w:rPr>
          <w:sz w:val="28"/>
        </w:rPr>
      </w:pPr>
      <w:r>
        <w:rPr>
          <w:sz w:val="28"/>
        </w:rPr>
        <w:t>очистка дорог в зимнее время от снежных валов, сужающих проезжую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-2"/>
          <w:sz w:val="28"/>
        </w:rPr>
        <w:t> </w:t>
      </w:r>
      <w:r>
        <w:rPr>
          <w:sz w:val="28"/>
        </w:rPr>
        <w:t>и ограничивающих</w:t>
      </w:r>
      <w:r>
        <w:rPr>
          <w:spacing w:val="1"/>
          <w:sz w:val="28"/>
        </w:rPr>
        <w:t> </w:t>
      </w:r>
      <w:r>
        <w:rPr>
          <w:sz w:val="28"/>
        </w:rPr>
        <w:t>видимость.</w:t>
      </w:r>
    </w:p>
    <w:p>
      <w:pPr>
        <w:spacing w:line="240" w:lineRule="auto" w:before="0"/>
        <w:ind w:left="672" w:right="725" w:firstLine="566"/>
        <w:jc w:val="both"/>
        <w:rPr>
          <w:sz w:val="28"/>
        </w:rPr>
      </w:pPr>
      <w:r>
        <w:rPr>
          <w:b/>
          <w:sz w:val="28"/>
        </w:rPr>
        <w:t>В целях предупреждения и ликвидации пожаров</w:t>
      </w:r>
      <w:r>
        <w:rPr>
          <w:sz w:val="28"/>
        </w:rPr>
        <w:t>, здания, сооружения и</w:t>
      </w:r>
      <w:r>
        <w:rPr>
          <w:spacing w:val="1"/>
          <w:sz w:val="28"/>
        </w:rPr>
        <w:t> </w:t>
      </w:r>
      <w:r>
        <w:rPr>
          <w:sz w:val="28"/>
        </w:rPr>
        <w:t>строения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обеспечены</w:t>
      </w:r>
      <w:r>
        <w:rPr>
          <w:spacing w:val="1"/>
          <w:sz w:val="28"/>
        </w:rPr>
        <w:t> </w:t>
      </w:r>
      <w:r>
        <w:rPr>
          <w:sz w:val="28"/>
        </w:rPr>
        <w:t>первичными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пожаротушения,</w:t>
      </w:r>
      <w:r>
        <w:rPr>
          <w:spacing w:val="1"/>
          <w:sz w:val="28"/>
        </w:rPr>
        <w:t> </w:t>
      </w:r>
      <w:r>
        <w:rPr>
          <w:sz w:val="28"/>
        </w:rPr>
        <w:t>эвакуационными</w:t>
      </w:r>
      <w:r>
        <w:rPr>
          <w:spacing w:val="-1"/>
          <w:sz w:val="28"/>
        </w:rPr>
        <w:t> </w:t>
      </w:r>
      <w:r>
        <w:rPr>
          <w:sz w:val="28"/>
        </w:rPr>
        <w:t>выходами.</w:t>
      </w:r>
    </w:p>
    <w:p>
      <w:pPr>
        <w:pStyle w:val="BodyText"/>
        <w:ind w:left="672" w:right="728" w:firstLine="566"/>
        <w:jc w:val="both"/>
      </w:pPr>
      <w:r>
        <w:rPr/>
        <w:t>Номенклатура,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пожаротушения устанавливаются в зависимости от вида горючего материала,</w:t>
      </w:r>
      <w:r>
        <w:rPr>
          <w:spacing w:val="1"/>
        </w:rPr>
        <w:t> </w:t>
      </w:r>
      <w:r>
        <w:rPr/>
        <w:t>объемно-планировочных решений. Для обеспечения наружного пожаротушения</w:t>
      </w:r>
      <w:r>
        <w:rPr>
          <w:spacing w:val="1"/>
        </w:rPr>
        <w:t> </w:t>
      </w:r>
      <w:r>
        <w:rPr/>
        <w:t>на всех линиях водопровода должны быть установлены пожарные гидранты с</w:t>
      </w:r>
      <w:r>
        <w:rPr>
          <w:spacing w:val="1"/>
        </w:rPr>
        <w:t> </w:t>
      </w:r>
      <w:r>
        <w:rPr/>
        <w:t>обеспечением</w:t>
      </w:r>
      <w:r>
        <w:rPr>
          <w:spacing w:val="-1"/>
        </w:rPr>
        <w:t> </w:t>
      </w:r>
      <w:r>
        <w:rPr/>
        <w:t>подъездов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ним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водопроводным колодцам.</w:t>
      </w:r>
    </w:p>
    <w:p>
      <w:pPr>
        <w:pStyle w:val="BodyText"/>
        <w:ind w:left="672" w:right="725" w:firstLine="566"/>
        <w:jc w:val="both"/>
      </w:pPr>
      <w:r>
        <w:rPr/>
        <w:t>С учетом экстремальных природно-климатических условий севера и очень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устойчивости</w:t>
      </w:r>
      <w:r>
        <w:rPr>
          <w:spacing w:val="1"/>
        </w:rPr>
        <w:t> </w:t>
      </w:r>
      <w:r>
        <w:rPr/>
        <w:t>ландшафтов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антропогенной</w:t>
      </w:r>
      <w:r>
        <w:rPr>
          <w:spacing w:val="1"/>
        </w:rPr>
        <w:t> </w:t>
      </w:r>
      <w:r>
        <w:rPr/>
        <w:t>нагрузке,</w:t>
      </w:r>
      <w:r>
        <w:rPr>
          <w:spacing w:val="71"/>
        </w:rPr>
        <w:t> </w:t>
      </w:r>
      <w:r>
        <w:rPr/>
        <w:t>техногенные</w:t>
      </w:r>
      <w:r>
        <w:rPr>
          <w:spacing w:val="1"/>
        </w:rPr>
        <w:t> </w:t>
      </w:r>
      <w:r>
        <w:rPr/>
        <w:t>аварии</w:t>
      </w:r>
      <w:r>
        <w:rPr>
          <w:spacing w:val="1"/>
        </w:rPr>
        <w:t> </w:t>
      </w:r>
      <w:r>
        <w:rPr/>
        <w:t>трудно</w:t>
      </w:r>
      <w:r>
        <w:rPr>
          <w:spacing w:val="1"/>
        </w:rPr>
        <w:t> </w:t>
      </w:r>
      <w:r>
        <w:rPr/>
        <w:t>устранимы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чрезвычайным</w:t>
      </w:r>
      <w:r>
        <w:rPr>
          <w:spacing w:val="1"/>
        </w:rPr>
        <w:t> </w:t>
      </w:r>
      <w:r>
        <w:rPr/>
        <w:t>ситуациям</w:t>
      </w:r>
      <w:r>
        <w:rPr>
          <w:spacing w:val="-67"/>
        </w:rPr>
        <w:t> </w:t>
      </w:r>
      <w:r>
        <w:rPr/>
        <w:t>территориального</w:t>
      </w:r>
      <w:r>
        <w:rPr>
          <w:spacing w:val="64"/>
        </w:rPr>
        <w:t> </w:t>
      </w:r>
      <w:r>
        <w:rPr/>
        <w:t>масштаба,</w:t>
      </w:r>
      <w:r>
        <w:rPr>
          <w:spacing w:val="66"/>
        </w:rPr>
        <w:t> </w:t>
      </w:r>
      <w:r>
        <w:rPr/>
        <w:t>что</w:t>
      </w:r>
      <w:r>
        <w:rPr>
          <w:spacing w:val="67"/>
        </w:rPr>
        <w:t> </w:t>
      </w:r>
      <w:r>
        <w:rPr/>
        <w:t>требует</w:t>
      </w:r>
      <w:r>
        <w:rPr>
          <w:spacing w:val="66"/>
        </w:rPr>
        <w:t> </w:t>
      </w:r>
      <w:r>
        <w:rPr/>
        <w:t>особых</w:t>
      </w:r>
      <w:r>
        <w:rPr>
          <w:spacing w:val="66"/>
        </w:rPr>
        <w:t> </w:t>
      </w:r>
      <w:r>
        <w:rPr/>
        <w:t>мер</w:t>
      </w:r>
      <w:r>
        <w:rPr>
          <w:spacing w:val="67"/>
        </w:rPr>
        <w:t> </w:t>
      </w:r>
      <w:r>
        <w:rPr/>
        <w:t>по</w:t>
      </w:r>
      <w:r>
        <w:rPr>
          <w:spacing w:val="3"/>
        </w:rPr>
        <w:t> </w:t>
      </w:r>
      <w:r>
        <w:rPr/>
        <w:t>защите</w:t>
      </w:r>
      <w:r>
        <w:rPr>
          <w:spacing w:val="66"/>
        </w:rPr>
        <w:t> </w:t>
      </w:r>
      <w:r>
        <w:rPr/>
        <w:t>населения</w:t>
      </w:r>
      <w:r>
        <w:rPr>
          <w:spacing w:val="65"/>
        </w:rPr>
        <w:t> </w:t>
      </w:r>
      <w:r>
        <w:rPr/>
        <w:t>и</w:t>
      </w:r>
    </w:p>
    <w:p>
      <w:pPr>
        <w:spacing w:after="0"/>
        <w:jc w:val="both"/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22" w:lineRule="exact" w:before="89"/>
        <w:ind w:left="672"/>
        <w:jc w:val="both"/>
      </w:pPr>
      <w:r>
        <w:rPr/>
        <w:t>природной</w:t>
      </w:r>
      <w:r>
        <w:rPr>
          <w:spacing w:val="-2"/>
        </w:rPr>
        <w:t> </w:t>
      </w:r>
      <w:r>
        <w:rPr/>
        <w:t>среды.</w:t>
      </w:r>
    </w:p>
    <w:p>
      <w:pPr>
        <w:pStyle w:val="BodyText"/>
        <w:spacing w:line="242" w:lineRule="auto"/>
        <w:ind w:left="672" w:right="592" w:firstLine="708"/>
        <w:jc w:val="both"/>
      </w:pPr>
      <w:r>
        <w:rPr/>
        <w:t>Ближайшее пожарное депо, имеющее на вооружении выездную основную и</w:t>
      </w:r>
      <w:r>
        <w:rPr>
          <w:spacing w:val="1"/>
        </w:rPr>
        <w:t> </w:t>
      </w:r>
      <w:r>
        <w:rPr/>
        <w:t>специальную</w:t>
      </w:r>
      <w:r>
        <w:rPr>
          <w:spacing w:val="-2"/>
        </w:rPr>
        <w:t> </w:t>
      </w:r>
      <w:r>
        <w:rPr/>
        <w:t>технику,</w:t>
      </w:r>
      <w:r>
        <w:rPr>
          <w:spacing w:val="-1"/>
        </w:rPr>
        <w:t> </w:t>
      </w:r>
      <w:r>
        <w:rPr/>
        <w:t>находится в</w:t>
      </w:r>
      <w:r>
        <w:rPr>
          <w:spacing w:val="-2"/>
        </w:rPr>
        <w:t> </w:t>
      </w:r>
      <w:r>
        <w:rPr/>
        <w:t>микрорайоне Югорск-2.</w:t>
      </w:r>
    </w:p>
    <w:p>
      <w:pPr>
        <w:pStyle w:val="BodyText"/>
        <w:ind w:left="672" w:right="588" w:firstLine="566"/>
        <w:jc w:val="both"/>
      </w:pPr>
      <w:r>
        <w:rPr/>
        <w:t>Проектом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проектируемой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противопожарных</w:t>
      </w:r>
      <w:r>
        <w:rPr>
          <w:spacing w:val="1"/>
        </w:rPr>
        <w:t> </w:t>
      </w:r>
      <w:r>
        <w:rPr/>
        <w:t>разрывов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65"/>
        </w:rPr>
        <w:t> </w:t>
      </w:r>
      <w:r>
        <w:rPr/>
        <w:t>с</w:t>
      </w:r>
      <w:r>
        <w:rPr>
          <w:spacing w:val="62"/>
        </w:rPr>
        <w:t> </w:t>
      </w:r>
      <w:r>
        <w:rPr/>
        <w:t>требованиями</w:t>
      </w:r>
      <w:r>
        <w:rPr>
          <w:spacing w:val="65"/>
        </w:rPr>
        <w:t> </w:t>
      </w:r>
      <w:r>
        <w:rPr/>
        <w:t>Технического</w:t>
      </w:r>
      <w:r>
        <w:rPr>
          <w:spacing w:val="65"/>
        </w:rPr>
        <w:t> </w:t>
      </w:r>
      <w:r>
        <w:rPr/>
        <w:t>регламента</w:t>
      </w:r>
      <w:r>
        <w:rPr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/>
        <w:t>СП</w:t>
      </w:r>
      <w:r>
        <w:rPr>
          <w:spacing w:val="60"/>
        </w:rPr>
        <w:t> </w:t>
      </w:r>
      <w:r>
        <w:rPr/>
        <w:t>4.13130.2013</w:t>
      </w:r>
    </w:p>
    <w:p>
      <w:pPr>
        <w:pStyle w:val="BodyText"/>
        <w:spacing w:line="321" w:lineRule="exact"/>
        <w:ind w:left="672"/>
        <w:jc w:val="both"/>
      </w:pPr>
      <w:r>
        <w:rPr/>
        <w:t>«Системы</w:t>
      </w:r>
      <w:r>
        <w:rPr>
          <w:spacing w:val="-3"/>
        </w:rPr>
        <w:t> </w:t>
      </w:r>
      <w:r>
        <w:rPr/>
        <w:t>противопожарной</w:t>
      </w:r>
      <w:r>
        <w:rPr>
          <w:spacing w:val="-3"/>
        </w:rPr>
        <w:t> </w:t>
      </w:r>
      <w:r>
        <w:rPr/>
        <w:t>защиты».</w:t>
      </w:r>
    </w:p>
    <w:p>
      <w:pPr>
        <w:pStyle w:val="BodyText"/>
        <w:ind w:left="672" w:right="586" w:firstLine="566"/>
        <w:jc w:val="both"/>
      </w:pPr>
      <w:r>
        <w:rPr/>
        <w:t>Помещения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оборудовать</w:t>
      </w:r>
      <w:r>
        <w:rPr>
          <w:spacing w:val="1"/>
        </w:rPr>
        <w:t> </w:t>
      </w:r>
      <w:r>
        <w:rPr/>
        <w:t>автоматической</w:t>
      </w:r>
      <w:r>
        <w:rPr>
          <w:spacing w:val="1"/>
        </w:rPr>
        <w:t> </w:t>
      </w:r>
      <w:r>
        <w:rPr/>
        <w:t>пожарной сигнализацией, системами оповещения о пожаре и автоматическими</w:t>
      </w:r>
      <w:r>
        <w:rPr>
          <w:spacing w:val="1"/>
        </w:rPr>
        <w:t> </w:t>
      </w:r>
      <w:r>
        <w:rPr/>
        <w:t>системами</w:t>
      </w:r>
      <w:r>
        <w:rPr>
          <w:spacing w:val="1"/>
        </w:rPr>
        <w:t> </w:t>
      </w:r>
      <w:r>
        <w:rPr/>
        <w:t>пожаротушения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нормативных документов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пожарной</w:t>
      </w:r>
      <w:r>
        <w:rPr>
          <w:spacing w:val="-1"/>
        </w:rPr>
        <w:t> </w:t>
      </w:r>
      <w:r>
        <w:rPr/>
        <w:t>безопасности.</w:t>
      </w:r>
    </w:p>
    <w:p>
      <w:pPr>
        <w:pStyle w:val="BodyText"/>
        <w:ind w:left="672" w:right="587" w:firstLine="566"/>
        <w:jc w:val="both"/>
      </w:pPr>
      <w:r>
        <w:rPr/>
        <w:t>Противопожарные мероприятия в части объѐмно-планировочных решений,</w:t>
      </w:r>
      <w:r>
        <w:rPr>
          <w:spacing w:val="1"/>
        </w:rPr>
        <w:t> </w:t>
      </w:r>
      <w:r>
        <w:rPr/>
        <w:t>установления пределов огнестойкости строительных</w:t>
      </w:r>
      <w:r>
        <w:rPr>
          <w:spacing w:val="1"/>
        </w:rPr>
        <w:t> </w:t>
      </w:r>
      <w:r>
        <w:rPr/>
        <w:t>конструкций, обеспечения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пожаре,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отделочных</w:t>
      </w:r>
      <w:r>
        <w:rPr>
          <w:spacing w:val="7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проектируемых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принимаются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действующих нормативных</w:t>
      </w:r>
      <w:r>
        <w:rPr>
          <w:spacing w:val="-4"/>
        </w:rPr>
        <w:t> </w:t>
      </w:r>
      <w:r>
        <w:rPr/>
        <w:t>документов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пожарной</w:t>
      </w:r>
      <w:r>
        <w:rPr>
          <w:spacing w:val="-3"/>
        </w:rPr>
        <w:t> </w:t>
      </w:r>
      <w:r>
        <w:rPr/>
        <w:t>безопасности.</w:t>
      </w:r>
    </w:p>
    <w:p>
      <w:pPr>
        <w:pStyle w:val="BodyText"/>
        <w:ind w:left="672" w:right="588" w:firstLine="566"/>
        <w:jc w:val="both"/>
      </w:pPr>
      <w:r>
        <w:rPr/>
        <w:t>В соответствии со ст. 90 Технического регламента для зданий и сооружений</w:t>
      </w:r>
      <w:r>
        <w:rPr>
          <w:spacing w:val="1"/>
        </w:rPr>
        <w:t> </w:t>
      </w:r>
      <w:r>
        <w:rPr/>
        <w:t>должно быть</w:t>
      </w:r>
      <w:r>
        <w:rPr>
          <w:spacing w:val="-1"/>
        </w:rPr>
        <w:t> </w:t>
      </w:r>
      <w:r>
        <w:rPr/>
        <w:t>обеспечено</w:t>
      </w:r>
      <w:r>
        <w:rPr>
          <w:spacing w:val="1"/>
        </w:rPr>
        <w:t> </w:t>
      </w:r>
      <w:r>
        <w:rPr/>
        <w:t>устройство:</w:t>
      </w:r>
    </w:p>
    <w:p>
      <w:pPr>
        <w:pStyle w:val="ListParagraph"/>
        <w:numPr>
          <w:ilvl w:val="0"/>
          <w:numId w:val="27"/>
        </w:numPr>
        <w:tabs>
          <w:tab w:pos="1600" w:val="left" w:leader="none"/>
        </w:tabs>
        <w:spacing w:line="240" w:lineRule="auto" w:before="0" w:after="0"/>
        <w:ind w:left="672" w:right="592" w:firstLine="566"/>
        <w:jc w:val="both"/>
        <w:rPr>
          <w:sz w:val="28"/>
        </w:rPr>
      </w:pPr>
      <w:r>
        <w:rPr>
          <w:sz w:val="28"/>
        </w:rPr>
        <w:t>пожарных проездов и подъездных путей к зданиям и сооружениям для</w:t>
      </w:r>
      <w:r>
        <w:rPr>
          <w:spacing w:val="1"/>
          <w:sz w:val="28"/>
        </w:rPr>
        <w:t> </w:t>
      </w:r>
      <w:r>
        <w:rPr>
          <w:sz w:val="28"/>
        </w:rPr>
        <w:t>пожарной</w:t>
      </w:r>
      <w:r>
        <w:rPr>
          <w:spacing w:val="1"/>
          <w:sz w:val="28"/>
        </w:rPr>
        <w:t> </w:t>
      </w:r>
      <w:r>
        <w:rPr>
          <w:sz w:val="28"/>
        </w:rPr>
        <w:t>техники,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совмещѐнных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функциональными</w:t>
      </w:r>
      <w:r>
        <w:rPr>
          <w:spacing w:val="1"/>
          <w:sz w:val="28"/>
        </w:rPr>
        <w:t> </w:t>
      </w:r>
      <w:r>
        <w:rPr>
          <w:sz w:val="28"/>
        </w:rPr>
        <w:t>проездами</w:t>
      </w:r>
      <w:r>
        <w:rPr>
          <w:spacing w:val="-1"/>
          <w:sz w:val="28"/>
        </w:rPr>
        <w:t> </w:t>
      </w:r>
      <w:r>
        <w:rPr>
          <w:sz w:val="28"/>
        </w:rPr>
        <w:t>и подъездами;</w:t>
      </w:r>
    </w:p>
    <w:p>
      <w:pPr>
        <w:pStyle w:val="ListParagraph"/>
        <w:numPr>
          <w:ilvl w:val="0"/>
          <w:numId w:val="27"/>
        </w:numPr>
        <w:tabs>
          <w:tab w:pos="1643" w:val="left" w:leader="none"/>
        </w:tabs>
        <w:spacing w:line="242" w:lineRule="auto" w:before="0" w:after="0"/>
        <w:ind w:left="672" w:right="587" w:firstLine="566"/>
        <w:jc w:val="both"/>
        <w:rPr>
          <w:sz w:val="28"/>
        </w:rPr>
      </w:pP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подъѐма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подразделений</w:t>
      </w:r>
      <w:r>
        <w:rPr>
          <w:spacing w:val="1"/>
          <w:sz w:val="28"/>
        </w:rPr>
        <w:t> </w:t>
      </w:r>
      <w:r>
        <w:rPr>
          <w:sz w:val="28"/>
        </w:rPr>
        <w:t>пожарной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пожарной</w:t>
      </w:r>
      <w:r>
        <w:rPr>
          <w:spacing w:val="-1"/>
          <w:sz w:val="28"/>
        </w:rPr>
        <w:t> </w:t>
      </w:r>
      <w:r>
        <w:rPr>
          <w:sz w:val="28"/>
        </w:rPr>
        <w:t>техники на</w:t>
      </w:r>
      <w:r>
        <w:rPr>
          <w:spacing w:val="-1"/>
          <w:sz w:val="28"/>
        </w:rPr>
        <w:t> </w:t>
      </w:r>
      <w:r>
        <w:rPr>
          <w:sz w:val="28"/>
        </w:rPr>
        <w:t>этажи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на кровлю</w:t>
      </w:r>
      <w:r>
        <w:rPr>
          <w:spacing w:val="-2"/>
          <w:sz w:val="28"/>
        </w:rPr>
        <w:t> </w:t>
      </w:r>
      <w:r>
        <w:rPr>
          <w:sz w:val="28"/>
        </w:rPr>
        <w:t>зданий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сооружений;</w:t>
      </w:r>
    </w:p>
    <w:p>
      <w:pPr>
        <w:pStyle w:val="ListParagraph"/>
        <w:numPr>
          <w:ilvl w:val="0"/>
          <w:numId w:val="27"/>
        </w:numPr>
        <w:tabs>
          <w:tab w:pos="1782" w:val="left" w:leader="none"/>
        </w:tabs>
        <w:spacing w:line="240" w:lineRule="auto" w:before="0" w:after="0"/>
        <w:ind w:left="672" w:right="596" w:firstLine="566"/>
        <w:jc w:val="both"/>
        <w:rPr>
          <w:sz w:val="28"/>
        </w:rPr>
      </w:pPr>
      <w:r>
        <w:rPr>
          <w:sz w:val="28"/>
        </w:rPr>
        <w:t>противопожарного</w:t>
      </w:r>
      <w:r>
        <w:rPr>
          <w:spacing w:val="1"/>
          <w:sz w:val="28"/>
        </w:rPr>
        <w:t> </w:t>
      </w:r>
      <w:r>
        <w:rPr>
          <w:sz w:val="28"/>
        </w:rPr>
        <w:t>водопровода,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совмещѐнного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хозяйственным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специального,</w:t>
      </w:r>
      <w:r>
        <w:rPr>
          <w:spacing w:val="1"/>
          <w:sz w:val="28"/>
        </w:rPr>
        <w:t> </w:t>
      </w:r>
      <w:r>
        <w:rPr>
          <w:sz w:val="28"/>
        </w:rPr>
        <w:t>сухотрубов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пожарных</w:t>
      </w:r>
      <w:r>
        <w:rPr>
          <w:spacing w:val="1"/>
          <w:sz w:val="28"/>
        </w:rPr>
        <w:t> </w:t>
      </w:r>
      <w:r>
        <w:rPr>
          <w:sz w:val="28"/>
        </w:rPr>
        <w:t>ѐмкостей</w:t>
      </w:r>
      <w:r>
        <w:rPr>
          <w:spacing w:val="1"/>
          <w:sz w:val="28"/>
        </w:rPr>
        <w:t> </w:t>
      </w:r>
      <w:r>
        <w:rPr>
          <w:sz w:val="28"/>
        </w:rPr>
        <w:t>(резервуаров).</w:t>
      </w:r>
    </w:p>
    <w:p>
      <w:pPr>
        <w:pStyle w:val="BodyText"/>
        <w:spacing w:line="321" w:lineRule="exact"/>
        <w:ind w:left="1239"/>
        <w:jc w:val="both"/>
      </w:pPr>
      <w:r>
        <w:rPr/>
        <w:t>Подъезд</w:t>
      </w:r>
      <w:r>
        <w:rPr>
          <w:spacing w:val="-4"/>
        </w:rPr>
        <w:t> </w:t>
      </w:r>
      <w:r>
        <w:rPr/>
        <w:t>пожарных автомобилей</w:t>
      </w:r>
      <w:r>
        <w:rPr>
          <w:spacing w:val="-4"/>
        </w:rPr>
        <w:t> </w:t>
      </w:r>
      <w:r>
        <w:rPr/>
        <w:t>должен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обеспечен:</w:t>
      </w:r>
    </w:p>
    <w:p>
      <w:pPr>
        <w:pStyle w:val="ListParagraph"/>
        <w:numPr>
          <w:ilvl w:val="0"/>
          <w:numId w:val="28"/>
        </w:numPr>
        <w:tabs>
          <w:tab w:pos="1590" w:val="left" w:leader="none"/>
        </w:tabs>
        <w:spacing w:line="240" w:lineRule="auto" w:before="0" w:after="0"/>
        <w:ind w:left="672" w:right="586" w:firstLine="566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продольных</w:t>
      </w:r>
      <w:r>
        <w:rPr>
          <w:spacing w:val="1"/>
          <w:sz w:val="28"/>
        </w:rPr>
        <w:t> </w:t>
      </w:r>
      <w:r>
        <w:rPr>
          <w:sz w:val="28"/>
        </w:rPr>
        <w:t>сторон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зданиям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сооружениям</w:t>
      </w:r>
      <w:r>
        <w:rPr>
          <w:spacing w:val="1"/>
          <w:sz w:val="28"/>
        </w:rPr>
        <w:t> </w:t>
      </w:r>
      <w:r>
        <w:rPr>
          <w:sz w:val="28"/>
        </w:rPr>
        <w:t>класса</w:t>
      </w:r>
      <w:r>
        <w:rPr>
          <w:spacing w:val="1"/>
          <w:sz w:val="28"/>
        </w:rPr>
        <w:t> </w:t>
      </w:r>
      <w:r>
        <w:rPr>
          <w:sz w:val="28"/>
        </w:rPr>
        <w:t>функциональной пожарной опасности Ф1.3 высотой 28 и более метров, классов</w:t>
      </w:r>
      <w:r>
        <w:rPr>
          <w:spacing w:val="1"/>
          <w:sz w:val="28"/>
        </w:rPr>
        <w:t> </w:t>
      </w:r>
      <w:r>
        <w:rPr>
          <w:sz w:val="28"/>
        </w:rPr>
        <w:t>функциональной пожарной опасности Ф1.2, Ф2.1, Ф2.2, Ф3, Ф4.2, Ф4.3, Ф.4.4</w:t>
      </w:r>
      <w:r>
        <w:rPr>
          <w:spacing w:val="1"/>
          <w:sz w:val="28"/>
        </w:rPr>
        <w:t> </w:t>
      </w:r>
      <w:r>
        <w:rPr>
          <w:sz w:val="28"/>
        </w:rPr>
        <w:t>высотой</w:t>
      </w:r>
      <w:r>
        <w:rPr>
          <w:spacing w:val="-1"/>
          <w:sz w:val="28"/>
        </w:rPr>
        <w:t> </w:t>
      </w:r>
      <w:r>
        <w:rPr>
          <w:sz w:val="28"/>
        </w:rPr>
        <w:t>18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более метров;</w:t>
      </w:r>
    </w:p>
    <w:p>
      <w:pPr>
        <w:pStyle w:val="ListParagraph"/>
        <w:numPr>
          <w:ilvl w:val="0"/>
          <w:numId w:val="28"/>
        </w:numPr>
        <w:tabs>
          <w:tab w:pos="1509" w:val="left" w:leader="none"/>
        </w:tabs>
        <w:spacing w:line="240" w:lineRule="auto" w:before="0" w:after="0"/>
        <w:ind w:left="672" w:right="589" w:firstLine="566"/>
        <w:jc w:val="both"/>
        <w:rPr>
          <w:sz w:val="28"/>
        </w:rPr>
      </w:pP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сторон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зданиям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сооружениям</w:t>
      </w:r>
      <w:r>
        <w:rPr>
          <w:spacing w:val="1"/>
          <w:sz w:val="28"/>
        </w:rPr>
        <w:t> </w:t>
      </w:r>
      <w:r>
        <w:rPr>
          <w:sz w:val="28"/>
        </w:rPr>
        <w:t>классов</w:t>
      </w:r>
      <w:r>
        <w:rPr>
          <w:spacing w:val="1"/>
          <w:sz w:val="28"/>
        </w:rPr>
        <w:t> </w:t>
      </w:r>
      <w:r>
        <w:rPr>
          <w:sz w:val="28"/>
        </w:rPr>
        <w:t>функциональной</w:t>
      </w:r>
      <w:r>
        <w:rPr>
          <w:spacing w:val="1"/>
          <w:sz w:val="28"/>
        </w:rPr>
        <w:t> </w:t>
      </w:r>
      <w:r>
        <w:rPr>
          <w:sz w:val="28"/>
        </w:rPr>
        <w:t>пожарной</w:t>
      </w:r>
      <w:r>
        <w:rPr>
          <w:spacing w:val="-4"/>
          <w:sz w:val="28"/>
        </w:rPr>
        <w:t> </w:t>
      </w:r>
      <w:r>
        <w:rPr>
          <w:sz w:val="28"/>
        </w:rPr>
        <w:t>опасности Ф1.1, Ф4.1.</w:t>
      </w:r>
    </w:p>
    <w:p>
      <w:pPr>
        <w:pStyle w:val="BodyText"/>
        <w:ind w:left="672" w:right="587" w:firstLine="566"/>
        <w:jc w:val="both"/>
      </w:pPr>
      <w:r>
        <w:rPr/>
        <w:t>Ширина</w:t>
      </w:r>
      <w:r>
        <w:rPr>
          <w:spacing w:val="47"/>
        </w:rPr>
        <w:t> </w:t>
      </w:r>
      <w:r>
        <w:rPr/>
        <w:t>проездов</w:t>
      </w:r>
      <w:r>
        <w:rPr>
          <w:spacing w:val="46"/>
        </w:rPr>
        <w:t> </w:t>
      </w:r>
      <w:r>
        <w:rPr/>
        <w:t>для</w:t>
      </w:r>
      <w:r>
        <w:rPr>
          <w:spacing w:val="48"/>
        </w:rPr>
        <w:t> </w:t>
      </w:r>
      <w:r>
        <w:rPr/>
        <w:t>пожарной</w:t>
      </w:r>
      <w:r>
        <w:rPr>
          <w:spacing w:val="48"/>
        </w:rPr>
        <w:t> </w:t>
      </w:r>
      <w:r>
        <w:rPr/>
        <w:t>техники</w:t>
      </w:r>
      <w:r>
        <w:rPr>
          <w:spacing w:val="48"/>
        </w:rPr>
        <w:t> </w:t>
      </w:r>
      <w:r>
        <w:rPr/>
        <w:t>в</w:t>
      </w:r>
      <w:r>
        <w:rPr>
          <w:spacing w:val="46"/>
        </w:rPr>
        <w:t> </w:t>
      </w:r>
      <w:r>
        <w:rPr/>
        <w:t>зависимости</w:t>
      </w:r>
      <w:r>
        <w:rPr>
          <w:spacing w:val="48"/>
        </w:rPr>
        <w:t> </w:t>
      </w:r>
      <w:r>
        <w:rPr/>
        <w:t>от</w:t>
      </w:r>
      <w:r>
        <w:rPr>
          <w:spacing w:val="47"/>
        </w:rPr>
        <w:t> </w:t>
      </w:r>
      <w:r>
        <w:rPr/>
        <w:t>высоты</w:t>
      </w:r>
      <w:r>
        <w:rPr>
          <w:spacing w:val="48"/>
        </w:rPr>
        <w:t> </w:t>
      </w:r>
      <w:r>
        <w:rPr/>
        <w:t>зданий</w:t>
      </w:r>
      <w:r>
        <w:rPr>
          <w:spacing w:val="-68"/>
        </w:rPr>
        <w:t> </w:t>
      </w:r>
      <w:r>
        <w:rPr/>
        <w:t>или сооружений должна составлять не менее 3,5 метров - при высоте зданий или</w:t>
      </w:r>
      <w:r>
        <w:rPr>
          <w:spacing w:val="1"/>
        </w:rPr>
        <w:t> </w:t>
      </w:r>
      <w:r>
        <w:rPr/>
        <w:t>сооружения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13,0</w:t>
      </w:r>
      <w:r>
        <w:rPr>
          <w:spacing w:val="-3"/>
        </w:rPr>
        <w:t> </w:t>
      </w:r>
      <w:r>
        <w:rPr/>
        <w:t>метров</w:t>
      </w:r>
      <w:r>
        <w:rPr>
          <w:spacing w:val="-2"/>
        </w:rPr>
        <w:t> </w:t>
      </w:r>
      <w:r>
        <w:rPr/>
        <w:t>включительно.</w:t>
      </w:r>
    </w:p>
    <w:p>
      <w:pPr>
        <w:pStyle w:val="BodyText"/>
        <w:ind w:left="672" w:right="591" w:firstLine="566"/>
        <w:jc w:val="both"/>
      </w:pPr>
      <w:r>
        <w:rPr/>
        <w:t>Тупиковые</w:t>
      </w:r>
      <w:r>
        <w:rPr>
          <w:spacing w:val="1"/>
        </w:rPr>
        <w:t> </w:t>
      </w:r>
      <w:r>
        <w:rPr/>
        <w:t>проезды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заканчиваться</w:t>
      </w:r>
      <w:r>
        <w:rPr>
          <w:spacing w:val="1"/>
        </w:rPr>
        <w:t> </w:t>
      </w:r>
      <w:r>
        <w:rPr/>
        <w:t>площадками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разворота</w:t>
      </w:r>
      <w:r>
        <w:rPr>
          <w:spacing w:val="-67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размером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15x15</w:t>
      </w:r>
      <w:r>
        <w:rPr>
          <w:spacing w:val="1"/>
        </w:rPr>
        <w:t> </w:t>
      </w:r>
      <w:r>
        <w:rPr/>
        <w:t>метров.</w:t>
      </w:r>
      <w:r>
        <w:rPr>
          <w:spacing w:val="1"/>
        </w:rPr>
        <w:t> </w:t>
      </w:r>
      <w:r>
        <w:rPr/>
        <w:t>Максимальная</w:t>
      </w:r>
      <w:r>
        <w:rPr>
          <w:spacing w:val="1"/>
        </w:rPr>
        <w:t> </w:t>
      </w:r>
      <w:r>
        <w:rPr/>
        <w:t>протяжѐнность</w:t>
      </w:r>
      <w:r>
        <w:rPr>
          <w:spacing w:val="-2"/>
        </w:rPr>
        <w:t> </w:t>
      </w:r>
      <w:r>
        <w:rPr/>
        <w:t>тупикового</w:t>
      </w:r>
      <w:r>
        <w:rPr>
          <w:spacing w:val="-3"/>
        </w:rPr>
        <w:t> </w:t>
      </w:r>
      <w:r>
        <w:rPr/>
        <w:t>проезда не</w:t>
      </w:r>
      <w:r>
        <w:rPr>
          <w:spacing w:val="-1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превышать</w:t>
      </w:r>
      <w:r>
        <w:rPr>
          <w:spacing w:val="-1"/>
        </w:rPr>
        <w:t> </w:t>
      </w:r>
      <w:r>
        <w:rPr/>
        <w:t>150 метров.</w:t>
      </w:r>
    </w:p>
    <w:p>
      <w:pPr>
        <w:pStyle w:val="BodyText"/>
        <w:ind w:left="672" w:right="590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зданиях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предусматриваться</w:t>
      </w:r>
      <w:r>
        <w:rPr>
          <w:spacing w:val="1"/>
        </w:rPr>
        <w:t> </w:t>
      </w:r>
      <w:r>
        <w:rPr/>
        <w:t>внутренний</w:t>
      </w:r>
      <w:r>
        <w:rPr>
          <w:spacing w:val="1"/>
        </w:rPr>
        <w:t> </w:t>
      </w:r>
      <w:r>
        <w:rPr/>
        <w:t>противопожарный</w:t>
      </w:r>
      <w:r>
        <w:rPr>
          <w:spacing w:val="-67"/>
        </w:rPr>
        <w:t> </w:t>
      </w:r>
      <w:r>
        <w:rPr/>
        <w:t>водопровод 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нормативными</w:t>
      </w:r>
      <w:r>
        <w:rPr>
          <w:spacing w:val="-1"/>
        </w:rPr>
        <w:t> </w:t>
      </w:r>
      <w:r>
        <w:rPr/>
        <w:t>требованиями.</w:t>
      </w:r>
    </w:p>
    <w:p>
      <w:pPr>
        <w:spacing w:after="0"/>
        <w:jc w:val="both"/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89"/>
        <w:ind w:left="672" w:right="590" w:firstLine="566"/>
        <w:jc w:val="both"/>
      </w:pPr>
      <w:r>
        <w:rPr/>
        <w:t>Наружное</w:t>
      </w:r>
      <w:r>
        <w:rPr>
          <w:spacing w:val="1"/>
        </w:rPr>
        <w:t> </w:t>
      </w:r>
      <w:r>
        <w:rPr/>
        <w:t>пожаротушение</w:t>
      </w:r>
      <w:r>
        <w:rPr>
          <w:spacing w:val="1"/>
        </w:rPr>
        <w:t> </w:t>
      </w:r>
      <w:r>
        <w:rPr/>
        <w:t>проектируемой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существующей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предусматривается обеспечить от пожарных гидрантов, установленных на сетях</w:t>
      </w:r>
      <w:r>
        <w:rPr>
          <w:spacing w:val="1"/>
        </w:rPr>
        <w:t> </w:t>
      </w:r>
      <w:r>
        <w:rPr/>
        <w:t>водопровода.</w:t>
      </w:r>
    </w:p>
    <w:p>
      <w:pPr>
        <w:pStyle w:val="BodyText"/>
        <w:spacing w:before="1"/>
        <w:ind w:left="672" w:right="591" w:firstLine="566"/>
        <w:jc w:val="both"/>
      </w:pPr>
      <w:r>
        <w:rPr/>
        <w:t>Пожарные гидранты располагаются вдоль внутренних автомобильных дорог</w:t>
      </w:r>
      <w:r>
        <w:rPr>
          <w:spacing w:val="1"/>
        </w:rPr>
        <w:t> </w:t>
      </w:r>
      <w:r>
        <w:rPr/>
        <w:t>на расстоянии не более 2,5 м от края проезжей части, но не ближе 5 м от стен</w:t>
      </w:r>
      <w:r>
        <w:rPr>
          <w:spacing w:val="1"/>
        </w:rPr>
        <w:t> </w:t>
      </w:r>
      <w:r>
        <w:rPr/>
        <w:t>зданий.</w:t>
      </w:r>
    </w:p>
    <w:p>
      <w:pPr>
        <w:pStyle w:val="BodyText"/>
        <w:ind w:left="672" w:right="592" w:firstLine="566"/>
        <w:jc w:val="both"/>
      </w:pPr>
      <w:r>
        <w:rPr/>
        <w:t>Расстояние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колодцев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пожарными</w:t>
      </w:r>
      <w:r>
        <w:rPr>
          <w:spacing w:val="1"/>
        </w:rPr>
        <w:t> </w:t>
      </w:r>
      <w:r>
        <w:rPr/>
        <w:t>гидрантами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проектируемых</w:t>
      </w:r>
      <w:r>
        <w:rPr>
          <w:spacing w:val="1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не превышает 200</w:t>
      </w:r>
      <w:r>
        <w:rPr>
          <w:spacing w:val="1"/>
        </w:rPr>
        <w:t> </w:t>
      </w:r>
      <w:r>
        <w:rPr/>
        <w:t>м.</w:t>
      </w:r>
    </w:p>
    <w:p>
      <w:pPr>
        <w:pStyle w:val="BodyText"/>
        <w:ind w:left="672" w:right="587" w:firstLine="566"/>
        <w:jc w:val="both"/>
      </w:pPr>
      <w:r>
        <w:rPr/>
        <w:t>Электроустановки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проектируемой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«Правил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электроустановок</w:t>
      </w:r>
      <w:r>
        <w:rPr>
          <w:spacing w:val="1"/>
        </w:rPr>
        <w:t> </w:t>
      </w:r>
      <w:r>
        <w:rPr/>
        <w:t>(ПУЭ)»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электроустановки.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проектировании</w:t>
      </w:r>
      <w:r>
        <w:rPr>
          <w:spacing w:val="1"/>
        </w:rPr>
        <w:t> </w:t>
      </w:r>
      <w:r>
        <w:rPr/>
        <w:t>электроснабжения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защитного</w:t>
      </w:r>
      <w:r>
        <w:rPr>
          <w:spacing w:val="1"/>
        </w:rPr>
        <w:t> </w:t>
      </w:r>
      <w:r>
        <w:rPr/>
        <w:t>отключения и системы заземления.</w:t>
      </w:r>
    </w:p>
    <w:p>
      <w:pPr>
        <w:pStyle w:val="BodyText"/>
        <w:ind w:left="672" w:right="593" w:firstLine="566"/>
        <w:jc w:val="both"/>
      </w:pPr>
      <w:r>
        <w:rPr/>
        <w:t>Сигналы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сигналы</w:t>
      </w:r>
      <w:r>
        <w:rPr>
          <w:spacing w:val="1"/>
        </w:rPr>
        <w:t> </w:t>
      </w:r>
      <w:r>
        <w:rPr/>
        <w:t>аварийной</w:t>
      </w:r>
      <w:r>
        <w:rPr>
          <w:spacing w:val="1"/>
        </w:rPr>
        <w:t> </w:t>
      </w:r>
      <w:r>
        <w:rPr/>
        <w:t>сигнализации</w:t>
      </w:r>
      <w:r>
        <w:rPr>
          <w:spacing w:val="1"/>
        </w:rPr>
        <w:t> </w:t>
      </w:r>
      <w:r>
        <w:rPr/>
        <w:t>(автоматики)</w:t>
      </w:r>
      <w:r>
        <w:rPr>
          <w:spacing w:val="1"/>
        </w:rPr>
        <w:t> </w:t>
      </w:r>
      <w:r>
        <w:rPr/>
        <w:t>котельных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выводиться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диспетчерские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(места</w:t>
      </w:r>
      <w:r>
        <w:rPr>
          <w:spacing w:val="1"/>
        </w:rPr>
        <w:t> </w:t>
      </w:r>
      <w:r>
        <w:rPr/>
        <w:t>круглосуточного дежурства</w:t>
      </w:r>
      <w:r>
        <w:rPr>
          <w:spacing w:val="1"/>
        </w:rPr>
        <w:t> </w:t>
      </w:r>
      <w:r>
        <w:rPr/>
        <w:t>персонала эксплуатирующих</w:t>
      </w:r>
      <w:r>
        <w:rPr>
          <w:spacing w:val="70"/>
        </w:rPr>
        <w:t> </w:t>
      </w:r>
      <w:r>
        <w:rPr/>
        <w:t>организаций) объектов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обеспечивать</w:t>
      </w:r>
      <w:r>
        <w:rPr>
          <w:spacing w:val="-2"/>
        </w:rPr>
        <w:t> </w:t>
      </w:r>
      <w:r>
        <w:rPr/>
        <w:t>подачу</w:t>
      </w:r>
      <w:r>
        <w:rPr>
          <w:spacing w:val="-4"/>
        </w:rPr>
        <w:t> </w:t>
      </w:r>
      <w:r>
        <w:rPr/>
        <w:t>световых и звуковых</w:t>
      </w:r>
      <w:r>
        <w:rPr>
          <w:spacing w:val="1"/>
        </w:rPr>
        <w:t> </w:t>
      </w:r>
      <w:r>
        <w:rPr/>
        <w:t>сигналов.</w:t>
      </w:r>
    </w:p>
    <w:p>
      <w:pPr>
        <w:pStyle w:val="BodyText"/>
        <w:ind w:left="672" w:right="590" w:firstLine="566"/>
        <w:jc w:val="both"/>
      </w:pPr>
      <w:r>
        <w:rPr/>
        <w:t>Конкретные</w:t>
      </w:r>
      <w:r>
        <w:rPr>
          <w:spacing w:val="1"/>
        </w:rPr>
        <w:t> </w:t>
      </w:r>
      <w:r>
        <w:rPr/>
        <w:t>противопожарные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проектировании</w:t>
      </w:r>
      <w:r>
        <w:rPr>
          <w:spacing w:val="-4"/>
        </w:rPr>
        <w:t> </w:t>
      </w:r>
      <w:r>
        <w:rPr/>
        <w:t>и строительстве</w:t>
      </w:r>
      <w:r>
        <w:rPr>
          <w:spacing w:val="-1"/>
        </w:rPr>
        <w:t> </w:t>
      </w:r>
      <w:r>
        <w:rPr/>
        <w:t>зданий.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21"/>
        </w:numPr>
        <w:tabs>
          <w:tab w:pos="1521" w:val="left" w:leader="none"/>
        </w:tabs>
        <w:spacing w:line="240" w:lineRule="auto" w:before="0" w:after="0"/>
        <w:ind w:left="1520" w:right="0" w:hanging="282"/>
        <w:jc w:val="left"/>
      </w:pPr>
      <w:bookmarkStart w:name="_bookmark18" w:id="31"/>
      <w:bookmarkEnd w:id="31"/>
      <w:r>
        <w:rPr>
          <w:b w:val="0"/>
        </w:rPr>
      </w:r>
      <w:bookmarkStart w:name="_bookmark18" w:id="32"/>
      <w:bookmarkEnd w:id="32"/>
      <w:r>
        <w:rPr/>
        <w:t>Пере</w:t>
      </w:r>
      <w:r>
        <w:rPr/>
        <w:t>чень</w:t>
      </w:r>
      <w:r>
        <w:rPr>
          <w:spacing w:val="-3"/>
        </w:rPr>
        <w:t> </w:t>
      </w:r>
      <w:r>
        <w:rPr/>
        <w:t>мероприятий</w:t>
      </w:r>
      <w:r>
        <w:rPr>
          <w:spacing w:val="-3"/>
        </w:rPr>
        <w:t> </w:t>
      </w:r>
      <w:r>
        <w:rPr/>
        <w:t>по охране</w:t>
      </w:r>
      <w:r>
        <w:rPr>
          <w:spacing w:val="-6"/>
        </w:rPr>
        <w:t> </w:t>
      </w:r>
      <w:r>
        <w:rPr/>
        <w:t>окружающей</w:t>
      </w:r>
      <w:r>
        <w:rPr>
          <w:spacing w:val="-3"/>
        </w:rPr>
        <w:t> </w:t>
      </w:r>
      <w:r>
        <w:rPr/>
        <w:t>среды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before="1"/>
        <w:ind w:left="672" w:right="589" w:firstLine="566"/>
        <w:jc w:val="both"/>
      </w:pPr>
      <w:r>
        <w:rPr/>
        <w:t>Оценка</w:t>
      </w:r>
      <w:r>
        <w:rPr>
          <w:spacing w:val="1"/>
        </w:rPr>
        <w:t> </w:t>
      </w:r>
      <w:r>
        <w:rPr/>
        <w:t>санитарно-экологического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Югорска выполнена с целью обоснования проектных решений, направленных на</w:t>
      </w:r>
      <w:r>
        <w:rPr>
          <w:spacing w:val="1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экологической</w:t>
      </w:r>
      <w:r>
        <w:rPr>
          <w:spacing w:val="-2"/>
        </w:rPr>
        <w:t> </w:t>
      </w:r>
      <w:r>
        <w:rPr/>
        <w:t>безопасности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комфортных</w:t>
      </w:r>
      <w:r>
        <w:rPr>
          <w:spacing w:val="-1"/>
        </w:rPr>
        <w:t> </w:t>
      </w:r>
      <w:r>
        <w:rPr/>
        <w:t>условий</w:t>
      </w:r>
      <w:r>
        <w:rPr>
          <w:spacing w:val="-4"/>
        </w:rPr>
        <w:t> </w:t>
      </w:r>
      <w:r>
        <w:rPr/>
        <w:t>проживания.</w:t>
      </w:r>
    </w:p>
    <w:p>
      <w:pPr>
        <w:pStyle w:val="BodyText"/>
        <w:ind w:left="672" w:right="584" w:firstLine="566"/>
        <w:jc w:val="both"/>
      </w:pPr>
      <w:r>
        <w:rPr/>
        <w:t>Размещение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источниками вредного воздействия на среду обитания и здоровье человека, не</w:t>
      </w:r>
      <w:r>
        <w:rPr>
          <w:spacing w:val="1"/>
        </w:rPr>
        <w:t> </w:t>
      </w:r>
      <w:r>
        <w:rPr/>
        <w:t>планируется.</w:t>
      </w:r>
    </w:p>
    <w:p>
      <w:pPr>
        <w:pStyle w:val="BodyText"/>
        <w:ind w:left="672" w:right="595" w:firstLine="566"/>
        <w:jc w:val="both"/>
      </w:pPr>
      <w:r>
        <w:rPr/>
        <w:t>Для создания комфортных условий для нахождения и проживания населения</w:t>
      </w:r>
      <w:r>
        <w:rPr>
          <w:spacing w:val="1"/>
        </w:rPr>
        <w:t> </w:t>
      </w:r>
      <w:r>
        <w:rPr/>
        <w:t>предусмотрены</w:t>
      </w:r>
      <w:r>
        <w:rPr>
          <w:spacing w:val="-1"/>
        </w:rPr>
        <w:t> </w:t>
      </w:r>
      <w:r>
        <w:rPr/>
        <w:t>следующие проектные</w:t>
      </w:r>
      <w:r>
        <w:rPr>
          <w:spacing w:val="-3"/>
        </w:rPr>
        <w:t> </w:t>
      </w:r>
      <w:r>
        <w:rPr/>
        <w:t>решения: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  <w:tab w:pos="3438" w:val="left" w:leader="none"/>
          <w:tab w:pos="4871" w:val="left" w:leader="none"/>
          <w:tab w:pos="6084" w:val="left" w:leader="none"/>
          <w:tab w:pos="6453" w:val="left" w:leader="none"/>
          <w:tab w:pos="8324" w:val="left" w:leader="none"/>
          <w:tab w:pos="9983" w:val="left" w:leader="none"/>
        </w:tabs>
        <w:spacing w:line="240" w:lineRule="auto" w:before="0" w:after="0"/>
        <w:ind w:left="672" w:right="594" w:firstLine="566"/>
        <w:jc w:val="left"/>
        <w:rPr>
          <w:sz w:val="28"/>
        </w:rPr>
      </w:pPr>
      <w:r>
        <w:rPr>
          <w:sz w:val="28"/>
        </w:rPr>
        <w:t>планировочная</w:t>
        <w:tab/>
        <w:t>структура</w:t>
        <w:tab/>
        <w:t>принята</w:t>
        <w:tab/>
        <w:t>с</w:t>
        <w:tab/>
        <w:t>соблюдением</w:t>
        <w:tab/>
        <w:t>санитарных</w:t>
        <w:tab/>
      </w:r>
      <w:r>
        <w:rPr>
          <w:spacing w:val="-1"/>
          <w:sz w:val="28"/>
        </w:rPr>
        <w:t>норм</w:t>
      </w:r>
      <w:r>
        <w:rPr>
          <w:spacing w:val="-67"/>
          <w:sz w:val="28"/>
        </w:rPr>
        <w:t> </w:t>
      </w:r>
      <w:r>
        <w:rPr>
          <w:sz w:val="28"/>
        </w:rPr>
        <w:t>проектирования;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  <w:tab w:pos="3028" w:val="left" w:leader="none"/>
          <w:tab w:pos="4148" w:val="left" w:leader="none"/>
          <w:tab w:pos="6113" w:val="left" w:leader="none"/>
          <w:tab w:pos="7560" w:val="left" w:leader="none"/>
          <w:tab w:pos="8957" w:val="left" w:leader="none"/>
          <w:tab w:pos="9309" w:val="left" w:leader="none"/>
        </w:tabs>
        <w:spacing w:line="240" w:lineRule="auto" w:before="0" w:after="0"/>
        <w:ind w:left="672" w:right="589" w:firstLine="566"/>
        <w:jc w:val="left"/>
        <w:rPr>
          <w:sz w:val="28"/>
        </w:rPr>
      </w:pPr>
      <w:r>
        <w:rPr>
          <w:sz w:val="28"/>
        </w:rPr>
        <w:t>заложенные</w:t>
        <w:tab/>
        <w:t>объемы</w:t>
        <w:tab/>
        <w:t>строительства,</w:t>
        <w:tab/>
        <w:t>плотности</w:t>
        <w:tab/>
        <w:t>застройки</w:t>
        <w:tab/>
        <w:t>и</w:t>
        <w:tab/>
      </w:r>
      <w:r>
        <w:rPr>
          <w:spacing w:val="-1"/>
          <w:sz w:val="28"/>
        </w:rPr>
        <w:t>населения,</w:t>
      </w:r>
      <w:r>
        <w:rPr>
          <w:spacing w:val="-67"/>
          <w:sz w:val="28"/>
        </w:rPr>
        <w:t> </w:t>
      </w:r>
      <w:r>
        <w:rPr>
          <w:sz w:val="28"/>
        </w:rPr>
        <w:t>соответствующие</w:t>
      </w:r>
      <w:r>
        <w:rPr>
          <w:spacing w:val="-1"/>
          <w:sz w:val="28"/>
        </w:rPr>
        <w:t> </w:t>
      </w:r>
      <w:r>
        <w:rPr>
          <w:sz w:val="28"/>
        </w:rPr>
        <w:t>нормативам,</w:t>
      </w:r>
      <w:r>
        <w:rPr>
          <w:spacing w:val="-2"/>
          <w:sz w:val="28"/>
        </w:rPr>
        <w:t> </w:t>
      </w:r>
      <w:r>
        <w:rPr>
          <w:sz w:val="28"/>
        </w:rPr>
        <w:t>создают</w:t>
      </w:r>
      <w:r>
        <w:rPr>
          <w:spacing w:val="-5"/>
          <w:sz w:val="28"/>
        </w:rPr>
        <w:t> </w:t>
      </w:r>
      <w:r>
        <w:rPr>
          <w:sz w:val="28"/>
        </w:rPr>
        <w:t>благоприятную</w:t>
      </w:r>
      <w:r>
        <w:rPr>
          <w:spacing w:val="-1"/>
          <w:sz w:val="28"/>
        </w:rPr>
        <w:t> </w:t>
      </w:r>
      <w:r>
        <w:rPr>
          <w:sz w:val="28"/>
        </w:rPr>
        <w:t>среду</w:t>
      </w:r>
      <w:r>
        <w:rPr>
          <w:spacing w:val="-4"/>
          <w:sz w:val="28"/>
        </w:rPr>
        <w:t> </w:t>
      </w:r>
      <w:r>
        <w:rPr>
          <w:sz w:val="28"/>
        </w:rPr>
        <w:t>обитания;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  <w:tab w:pos="3214" w:val="left" w:leader="none"/>
          <w:tab w:pos="4832" w:val="left" w:leader="none"/>
          <w:tab w:pos="5642" w:val="left" w:leader="none"/>
          <w:tab w:pos="7456" w:val="left" w:leader="none"/>
          <w:tab w:pos="9770" w:val="left" w:leader="none"/>
        </w:tabs>
        <w:spacing w:line="242" w:lineRule="auto" w:before="0" w:after="0"/>
        <w:ind w:left="672" w:right="592" w:firstLine="566"/>
        <w:jc w:val="left"/>
        <w:rPr>
          <w:sz w:val="28"/>
        </w:rPr>
      </w:pPr>
      <w:r>
        <w:rPr>
          <w:sz w:val="28"/>
        </w:rPr>
        <w:t>вертикальная</w:t>
        <w:tab/>
        <w:t>планировка</w:t>
        <w:tab/>
        <w:t>улиц</w:t>
        <w:tab/>
        <w:t>способствует</w:t>
        <w:tab/>
        <w:t>организованному</w:t>
        <w:tab/>
        <w:t>отводу</w:t>
      </w:r>
      <w:r>
        <w:rPr>
          <w:spacing w:val="-67"/>
          <w:sz w:val="28"/>
        </w:rPr>
        <w:t> </w:t>
      </w:r>
      <w:r>
        <w:rPr>
          <w:sz w:val="28"/>
        </w:rPr>
        <w:t>поверхностных стоков;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  <w:tab w:pos="2776" w:val="left" w:leader="none"/>
          <w:tab w:pos="4548" w:val="left" w:leader="none"/>
          <w:tab w:pos="6026" w:val="left" w:leader="none"/>
          <w:tab w:pos="7956" w:val="left" w:leader="none"/>
          <w:tab w:pos="9601" w:val="left" w:leader="none"/>
        </w:tabs>
        <w:spacing w:line="240" w:lineRule="auto" w:before="0" w:after="0"/>
        <w:ind w:left="672" w:right="595" w:firstLine="566"/>
        <w:jc w:val="left"/>
        <w:rPr>
          <w:sz w:val="28"/>
        </w:rPr>
      </w:pPr>
      <w:r>
        <w:rPr>
          <w:sz w:val="28"/>
        </w:rPr>
        <w:t>тротуары</w:t>
        <w:tab/>
        <w:t>планируется</w:t>
        <w:tab/>
        <w:t>замостить</w:t>
        <w:tab/>
        <w:t>декоративной</w:t>
        <w:tab/>
        <w:t>тротуарной</w:t>
        <w:tab/>
      </w:r>
      <w:r>
        <w:rPr>
          <w:spacing w:val="-1"/>
          <w:sz w:val="28"/>
        </w:rPr>
        <w:t>плиткой</w:t>
      </w:r>
      <w:r>
        <w:rPr>
          <w:spacing w:val="-67"/>
          <w:sz w:val="28"/>
        </w:rPr>
        <w:t> </w:t>
      </w:r>
      <w:r>
        <w:rPr>
          <w:sz w:val="28"/>
        </w:rPr>
        <w:t>различной</w:t>
      </w:r>
      <w:r>
        <w:rPr>
          <w:spacing w:val="-1"/>
          <w:sz w:val="28"/>
        </w:rPr>
        <w:t> </w:t>
      </w:r>
      <w:r>
        <w:rPr>
          <w:sz w:val="28"/>
        </w:rPr>
        <w:t>формы или с</w:t>
      </w:r>
      <w:r>
        <w:rPr>
          <w:spacing w:val="-2"/>
          <w:sz w:val="28"/>
        </w:rPr>
        <w:t> </w:t>
      </w:r>
      <w:r>
        <w:rPr>
          <w:sz w:val="28"/>
        </w:rPr>
        <w:t>асфальтобетонным</w:t>
      </w:r>
      <w:r>
        <w:rPr>
          <w:spacing w:val="-3"/>
          <w:sz w:val="28"/>
        </w:rPr>
        <w:t> </w:t>
      </w:r>
      <w:r>
        <w:rPr>
          <w:sz w:val="28"/>
        </w:rPr>
        <w:t>покрытием;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21"/>
        </w:numPr>
        <w:tabs>
          <w:tab w:pos="1662" w:val="left" w:leader="none"/>
        </w:tabs>
        <w:spacing w:line="319" w:lineRule="exact" w:before="89" w:after="0"/>
        <w:ind w:left="1662" w:right="0" w:hanging="423"/>
        <w:jc w:val="both"/>
      </w:pPr>
      <w:bookmarkStart w:name="_bookmark19" w:id="33"/>
      <w:bookmarkEnd w:id="33"/>
      <w:r>
        <w:rPr>
          <w:b w:val="0"/>
        </w:rPr>
      </w:r>
      <w:bookmarkStart w:name="_bookmark19" w:id="34"/>
      <w:bookmarkEnd w:id="34"/>
      <w:r>
        <w:rPr/>
        <w:t>М</w:t>
      </w:r>
      <w:r>
        <w:rPr/>
        <w:t>ероприятия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/>
        <w:t>охране</w:t>
      </w:r>
      <w:r>
        <w:rPr>
          <w:spacing w:val="-5"/>
        </w:rPr>
        <w:t> </w:t>
      </w:r>
      <w:r>
        <w:rPr/>
        <w:t>атмосферного</w:t>
      </w:r>
      <w:r>
        <w:rPr>
          <w:spacing w:val="-5"/>
        </w:rPr>
        <w:t> </w:t>
      </w:r>
      <w:r>
        <w:rPr/>
        <w:t>воздуха</w:t>
      </w:r>
    </w:p>
    <w:p>
      <w:pPr>
        <w:pStyle w:val="BodyText"/>
        <w:spacing w:line="242" w:lineRule="auto"/>
        <w:ind w:left="672" w:right="592" w:firstLine="566"/>
        <w:jc w:val="both"/>
      </w:pPr>
      <w:r>
        <w:rPr/>
        <w:t>Атмосферный воздух на проектируемой территории должен соответствовать</w:t>
      </w:r>
      <w:r>
        <w:rPr>
          <w:spacing w:val="1"/>
        </w:rPr>
        <w:t> </w:t>
      </w:r>
      <w:r>
        <w:rPr/>
        <w:t>требованиям</w:t>
      </w:r>
      <w:r>
        <w:rPr>
          <w:spacing w:val="-1"/>
        </w:rPr>
        <w:t> </w:t>
      </w:r>
      <w:r>
        <w:rPr/>
        <w:t>СанПиН</w:t>
      </w:r>
      <w:r>
        <w:rPr>
          <w:spacing w:val="-1"/>
        </w:rPr>
        <w:t> </w:t>
      </w:r>
      <w:r>
        <w:rPr/>
        <w:t>2.1.6.1032-01.</w:t>
      </w:r>
    </w:p>
    <w:p>
      <w:pPr>
        <w:pStyle w:val="BodyText"/>
        <w:ind w:left="672" w:right="588" w:firstLine="566"/>
        <w:jc w:val="both"/>
      </w:pPr>
      <w:r>
        <w:rPr/>
        <w:t>Возможными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автотранспорт,</w:t>
      </w:r>
      <w:r>
        <w:rPr>
          <w:spacing w:val="1"/>
        </w:rPr>
        <w:t> </w:t>
      </w:r>
      <w:r>
        <w:rPr/>
        <w:t>выбросы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окись</w:t>
      </w:r>
      <w:r>
        <w:rPr>
          <w:spacing w:val="1"/>
        </w:rPr>
        <w:t> </w:t>
      </w:r>
      <w:r>
        <w:rPr/>
        <w:t>углерода,</w:t>
      </w:r>
      <w:r>
        <w:rPr>
          <w:spacing w:val="1"/>
        </w:rPr>
        <w:t> </w:t>
      </w:r>
      <w:r>
        <w:rPr/>
        <w:t>окись</w:t>
      </w:r>
      <w:r>
        <w:rPr>
          <w:spacing w:val="1"/>
        </w:rPr>
        <w:t> </w:t>
      </w:r>
      <w:r>
        <w:rPr/>
        <w:t>азота,</w:t>
      </w:r>
      <w:r>
        <w:rPr>
          <w:spacing w:val="1"/>
        </w:rPr>
        <w:t> </w:t>
      </w:r>
      <w:r>
        <w:rPr/>
        <w:t>углеводороды,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естественное</w:t>
      </w:r>
      <w:r>
        <w:rPr>
          <w:spacing w:val="1"/>
        </w:rPr>
        <w:t> </w:t>
      </w:r>
      <w:r>
        <w:rPr/>
        <w:t>пылеобразование.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работы</w:t>
      </w:r>
      <w:r>
        <w:rPr>
          <w:spacing w:val="-67"/>
        </w:rPr>
        <w:t> </w:t>
      </w:r>
      <w:r>
        <w:rPr/>
        <w:t>автотранспорта</w:t>
      </w:r>
      <w:r>
        <w:rPr>
          <w:spacing w:val="1"/>
        </w:rPr>
        <w:t> </w:t>
      </w:r>
      <w:r>
        <w:rPr/>
        <w:t>разработанная</w:t>
      </w:r>
      <w:r>
        <w:rPr>
          <w:spacing w:val="1"/>
        </w:rPr>
        <w:t> </w:t>
      </w:r>
      <w:r>
        <w:rPr/>
        <w:t>улично-дорожная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дифференцирована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категориям.</w:t>
      </w:r>
    </w:p>
    <w:p>
      <w:pPr>
        <w:pStyle w:val="BodyText"/>
        <w:spacing w:line="322" w:lineRule="exact"/>
        <w:ind w:left="1239"/>
        <w:jc w:val="both"/>
      </w:pPr>
      <w:r>
        <w:rPr/>
        <w:t>Планировочными</w:t>
      </w:r>
      <w:r>
        <w:rPr>
          <w:spacing w:val="-4"/>
        </w:rPr>
        <w:t> </w:t>
      </w:r>
      <w:r>
        <w:rPr/>
        <w:t>мероприятиями:</w:t>
      </w:r>
    </w:p>
    <w:p>
      <w:pPr>
        <w:pStyle w:val="ListParagraph"/>
        <w:numPr>
          <w:ilvl w:val="0"/>
          <w:numId w:val="28"/>
        </w:numPr>
        <w:tabs>
          <w:tab w:pos="1473" w:val="left" w:leader="none"/>
        </w:tabs>
        <w:spacing w:line="240" w:lineRule="auto" w:before="0" w:after="0"/>
        <w:ind w:left="672" w:right="596" w:firstLine="566"/>
        <w:jc w:val="both"/>
        <w:rPr>
          <w:sz w:val="28"/>
        </w:rPr>
      </w:pPr>
      <w:r>
        <w:rPr>
          <w:sz w:val="28"/>
        </w:rPr>
        <w:t>благоустройство, озеленение</w:t>
      </w:r>
      <w:r>
        <w:rPr>
          <w:spacing w:val="1"/>
          <w:sz w:val="28"/>
        </w:rPr>
        <w:t> </w:t>
      </w:r>
      <w:r>
        <w:rPr>
          <w:sz w:val="28"/>
        </w:rPr>
        <w:t>улиц,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от неблагоприятных</w:t>
      </w:r>
      <w:r>
        <w:rPr>
          <w:spacing w:val="1"/>
          <w:sz w:val="28"/>
        </w:rPr>
        <w:t> </w:t>
      </w:r>
      <w:r>
        <w:rPr>
          <w:sz w:val="28"/>
        </w:rPr>
        <w:t>ветров, борьбы</w:t>
      </w:r>
      <w:r>
        <w:rPr>
          <w:spacing w:val="1"/>
          <w:sz w:val="28"/>
        </w:rPr>
        <w:t> </w:t>
      </w:r>
      <w:r>
        <w:rPr>
          <w:sz w:val="28"/>
        </w:rPr>
        <w:t>с шумом,</w:t>
      </w:r>
      <w:r>
        <w:rPr>
          <w:spacing w:val="1"/>
          <w:sz w:val="28"/>
        </w:rPr>
        <w:t> </w:t>
      </w:r>
      <w:r>
        <w:rPr>
          <w:sz w:val="28"/>
        </w:rPr>
        <w:t>повышения влажности</w:t>
      </w:r>
      <w:r>
        <w:rPr>
          <w:spacing w:val="1"/>
          <w:sz w:val="28"/>
        </w:rPr>
        <w:t> </w:t>
      </w:r>
      <w:r>
        <w:rPr>
          <w:sz w:val="28"/>
        </w:rPr>
        <w:t>воздуха,</w:t>
      </w:r>
      <w:r>
        <w:rPr>
          <w:spacing w:val="1"/>
          <w:sz w:val="28"/>
        </w:rPr>
        <w:t> </w:t>
      </w:r>
      <w:r>
        <w:rPr>
          <w:sz w:val="28"/>
        </w:rPr>
        <w:t>обогащения</w:t>
      </w:r>
      <w:r>
        <w:rPr>
          <w:spacing w:val="1"/>
          <w:sz w:val="28"/>
        </w:rPr>
        <w:t> </w:t>
      </w:r>
      <w:r>
        <w:rPr>
          <w:sz w:val="28"/>
        </w:rPr>
        <w:t>воздуха</w:t>
      </w:r>
      <w:r>
        <w:rPr>
          <w:spacing w:val="1"/>
          <w:sz w:val="28"/>
        </w:rPr>
        <w:t> </w:t>
      </w:r>
      <w:r>
        <w:rPr>
          <w:sz w:val="28"/>
        </w:rPr>
        <w:t>кислородом</w:t>
      </w:r>
      <w:r>
        <w:rPr>
          <w:spacing w:val="-4"/>
          <w:sz w:val="28"/>
        </w:rPr>
        <w:t> </w:t>
      </w:r>
      <w:r>
        <w:rPr>
          <w:sz w:val="28"/>
        </w:rPr>
        <w:t>и поглощения из воздуха</w:t>
      </w:r>
      <w:r>
        <w:rPr>
          <w:spacing w:val="-1"/>
          <w:sz w:val="28"/>
        </w:rPr>
        <w:t> </w:t>
      </w:r>
      <w:r>
        <w:rPr>
          <w:sz w:val="28"/>
        </w:rPr>
        <w:t>углекислого</w:t>
      </w:r>
      <w:r>
        <w:rPr>
          <w:spacing w:val="1"/>
          <w:sz w:val="28"/>
        </w:rPr>
        <w:t> </w:t>
      </w:r>
      <w:r>
        <w:rPr>
          <w:sz w:val="28"/>
        </w:rPr>
        <w:t>газа;</w:t>
      </w:r>
    </w:p>
    <w:p>
      <w:pPr>
        <w:pStyle w:val="ListParagraph"/>
        <w:numPr>
          <w:ilvl w:val="0"/>
          <w:numId w:val="28"/>
        </w:numPr>
        <w:tabs>
          <w:tab w:pos="1403" w:val="left" w:leader="none"/>
        </w:tabs>
        <w:spacing w:line="321" w:lineRule="exact" w:before="0" w:after="0"/>
        <w:ind w:left="1402" w:right="0" w:hanging="164"/>
        <w:jc w:val="both"/>
        <w:rPr>
          <w:sz w:val="28"/>
        </w:rPr>
      </w:pPr>
      <w:r>
        <w:rPr>
          <w:sz w:val="28"/>
        </w:rPr>
        <w:t>упорядочение</w:t>
      </w:r>
      <w:r>
        <w:rPr>
          <w:spacing w:val="-2"/>
          <w:sz w:val="28"/>
        </w:rPr>
        <w:t> </w:t>
      </w:r>
      <w:r>
        <w:rPr>
          <w:sz w:val="28"/>
        </w:rPr>
        <w:t>улично-дорожной</w:t>
      </w:r>
      <w:r>
        <w:rPr>
          <w:spacing w:val="-5"/>
          <w:sz w:val="28"/>
        </w:rPr>
        <w:t> </w:t>
      </w:r>
      <w:r>
        <w:rPr>
          <w:sz w:val="28"/>
        </w:rPr>
        <w:t>сети;</w:t>
      </w:r>
    </w:p>
    <w:p>
      <w:pPr>
        <w:pStyle w:val="ListParagraph"/>
        <w:numPr>
          <w:ilvl w:val="0"/>
          <w:numId w:val="28"/>
        </w:numPr>
        <w:tabs>
          <w:tab w:pos="1444" w:val="left" w:leader="none"/>
        </w:tabs>
        <w:spacing w:line="242" w:lineRule="auto" w:before="0" w:after="0"/>
        <w:ind w:left="672" w:right="591" w:firstLine="566"/>
        <w:jc w:val="both"/>
        <w:rPr>
          <w:sz w:val="28"/>
        </w:rPr>
      </w:pPr>
      <w:r>
        <w:rPr>
          <w:sz w:val="28"/>
        </w:rPr>
        <w:t>обеспечение требуемых разрывов с соответствующим озеленением между</w:t>
      </w:r>
      <w:r>
        <w:rPr>
          <w:spacing w:val="1"/>
          <w:sz w:val="28"/>
        </w:rPr>
        <w:t> </w:t>
      </w:r>
      <w:r>
        <w:rPr>
          <w:sz w:val="28"/>
        </w:rPr>
        <w:t>транспортными</w:t>
      </w:r>
      <w:r>
        <w:rPr>
          <w:spacing w:val="-1"/>
          <w:sz w:val="28"/>
        </w:rPr>
        <w:t> </w:t>
      </w:r>
      <w:r>
        <w:rPr>
          <w:sz w:val="28"/>
        </w:rPr>
        <w:t>магистралями</w:t>
      </w:r>
      <w:r>
        <w:rPr>
          <w:spacing w:val="-3"/>
          <w:sz w:val="28"/>
        </w:rPr>
        <w:t> </w:t>
      </w:r>
      <w:r>
        <w:rPr>
          <w:sz w:val="28"/>
        </w:rPr>
        <w:t>и застройкой.</w:t>
      </w: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1"/>
          <w:numId w:val="21"/>
        </w:numPr>
        <w:tabs>
          <w:tab w:pos="1662" w:val="left" w:leader="none"/>
        </w:tabs>
        <w:spacing w:line="319" w:lineRule="exact" w:before="0" w:after="0"/>
        <w:ind w:left="1662" w:right="0" w:hanging="423"/>
        <w:jc w:val="both"/>
      </w:pPr>
      <w:bookmarkStart w:name="_bookmark20" w:id="35"/>
      <w:bookmarkEnd w:id="35"/>
      <w:r>
        <w:rPr>
          <w:b w:val="0"/>
        </w:rPr>
      </w:r>
      <w:bookmarkStart w:name="_bookmark20" w:id="36"/>
      <w:bookmarkEnd w:id="36"/>
      <w:r>
        <w:rPr/>
        <w:t>М</w:t>
      </w:r>
      <w:r>
        <w:rPr/>
        <w:t>ероприятия</w:t>
      </w:r>
      <w:r>
        <w:rPr>
          <w:spacing w:val="-5"/>
        </w:rPr>
        <w:t> </w:t>
      </w:r>
      <w:r>
        <w:rPr/>
        <w:t>по</w:t>
      </w:r>
      <w:r>
        <w:rPr>
          <w:spacing w:val="-2"/>
        </w:rPr>
        <w:t> </w:t>
      </w:r>
      <w:r>
        <w:rPr/>
        <w:t>охране</w:t>
      </w:r>
      <w:r>
        <w:rPr>
          <w:spacing w:val="-3"/>
        </w:rPr>
        <w:t> </w:t>
      </w:r>
      <w:r>
        <w:rPr/>
        <w:t>почвенного</w:t>
      </w:r>
      <w:r>
        <w:rPr>
          <w:spacing w:val="-3"/>
        </w:rPr>
        <w:t> </w:t>
      </w:r>
      <w:r>
        <w:rPr/>
        <w:t>покрова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подземных</w:t>
      </w:r>
      <w:r>
        <w:rPr>
          <w:spacing w:val="-2"/>
        </w:rPr>
        <w:t> </w:t>
      </w:r>
      <w:r>
        <w:rPr/>
        <w:t>вод</w:t>
      </w:r>
    </w:p>
    <w:p>
      <w:pPr>
        <w:pStyle w:val="BodyText"/>
        <w:ind w:left="672" w:right="587" w:firstLine="566"/>
        <w:jc w:val="both"/>
      </w:pPr>
      <w:r>
        <w:rPr/>
        <w:t>Для рассматриваемой проектом планировке территории фактором риска для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почвенного</w:t>
      </w:r>
      <w:r>
        <w:rPr>
          <w:spacing w:val="1"/>
        </w:rPr>
        <w:t> </w:t>
      </w:r>
      <w:r>
        <w:rPr/>
        <w:t>покрова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подземных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антропогенное</w:t>
      </w:r>
      <w:r>
        <w:rPr>
          <w:spacing w:val="1"/>
        </w:rPr>
        <w:t> </w:t>
      </w:r>
      <w:r>
        <w:rPr/>
        <w:t>воздействие в результате хозяйственной деятельности человека, выражающиеся в</w:t>
      </w:r>
      <w:r>
        <w:rPr>
          <w:spacing w:val="1"/>
        </w:rPr>
        <w:t> </w:t>
      </w:r>
      <w:r>
        <w:rPr/>
        <w:t>следующем:</w:t>
      </w:r>
    </w:p>
    <w:p>
      <w:pPr>
        <w:pStyle w:val="ListParagraph"/>
        <w:numPr>
          <w:ilvl w:val="0"/>
          <w:numId w:val="28"/>
        </w:numPr>
        <w:tabs>
          <w:tab w:pos="1574" w:val="left" w:leader="none"/>
        </w:tabs>
        <w:spacing w:line="322" w:lineRule="exact" w:before="0" w:after="0"/>
        <w:ind w:left="1573" w:right="0" w:hanging="335"/>
        <w:jc w:val="both"/>
        <w:rPr>
          <w:sz w:val="28"/>
        </w:rPr>
      </w:pPr>
      <w:r>
        <w:rPr>
          <w:sz w:val="28"/>
        </w:rPr>
        <w:t>повреждение</w:t>
      </w:r>
      <w:r>
        <w:rPr>
          <w:spacing w:val="-3"/>
          <w:sz w:val="28"/>
        </w:rPr>
        <w:t> </w:t>
      </w:r>
      <w:r>
        <w:rPr>
          <w:sz w:val="28"/>
        </w:rPr>
        <w:t>земель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проведении</w:t>
      </w:r>
      <w:r>
        <w:rPr>
          <w:spacing w:val="-3"/>
          <w:sz w:val="28"/>
        </w:rPr>
        <w:t> </w:t>
      </w:r>
      <w:r>
        <w:rPr>
          <w:sz w:val="28"/>
        </w:rPr>
        <w:t>земляных</w:t>
      </w:r>
      <w:r>
        <w:rPr>
          <w:spacing w:val="-5"/>
          <w:sz w:val="28"/>
        </w:rPr>
        <w:t> </w:t>
      </w:r>
      <w:r>
        <w:rPr>
          <w:sz w:val="28"/>
        </w:rPr>
        <w:t>работ;</w:t>
      </w:r>
    </w:p>
    <w:p>
      <w:pPr>
        <w:pStyle w:val="ListParagraph"/>
        <w:numPr>
          <w:ilvl w:val="0"/>
          <w:numId w:val="28"/>
        </w:numPr>
        <w:tabs>
          <w:tab w:pos="1574" w:val="left" w:leader="none"/>
        </w:tabs>
        <w:spacing w:line="322" w:lineRule="exact" w:before="0" w:after="0"/>
        <w:ind w:left="1573" w:right="0" w:hanging="335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-2"/>
          <w:sz w:val="28"/>
        </w:rPr>
        <w:t> </w:t>
      </w:r>
      <w:r>
        <w:rPr>
          <w:sz w:val="28"/>
        </w:rPr>
        <w:t>ливневой</w:t>
      </w:r>
      <w:r>
        <w:rPr>
          <w:spacing w:val="-2"/>
          <w:sz w:val="28"/>
        </w:rPr>
        <w:t> </w:t>
      </w:r>
      <w:r>
        <w:rPr>
          <w:sz w:val="28"/>
        </w:rPr>
        <w:t>канализации.</w:t>
      </w:r>
    </w:p>
    <w:p>
      <w:pPr>
        <w:pStyle w:val="BodyText"/>
        <w:ind w:left="672" w:right="596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загрязнения</w:t>
      </w:r>
      <w:r>
        <w:rPr>
          <w:spacing w:val="1"/>
        </w:rPr>
        <w:t> </w:t>
      </w:r>
      <w:r>
        <w:rPr/>
        <w:t>почв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подземных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проектируемой</w:t>
      </w:r>
      <w:r>
        <w:rPr>
          <w:spacing w:val="-2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предусмотрены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</w:tabs>
        <w:spacing w:line="321" w:lineRule="exact" w:before="0" w:after="0"/>
        <w:ind w:left="1381" w:right="0" w:hanging="143"/>
        <w:jc w:val="both"/>
        <w:rPr>
          <w:sz w:val="28"/>
        </w:rPr>
      </w:pPr>
      <w:r>
        <w:rPr>
          <w:sz w:val="28"/>
        </w:rPr>
        <w:t>устройство</w:t>
      </w:r>
      <w:r>
        <w:rPr>
          <w:spacing w:val="-2"/>
          <w:sz w:val="28"/>
        </w:rPr>
        <w:t> </w:t>
      </w:r>
      <w:r>
        <w:rPr>
          <w:sz w:val="28"/>
        </w:rPr>
        <w:t>асфальтобетонного</w:t>
      </w:r>
      <w:r>
        <w:rPr>
          <w:spacing w:val="-2"/>
          <w:sz w:val="28"/>
        </w:rPr>
        <w:t> </w:t>
      </w:r>
      <w:r>
        <w:rPr>
          <w:sz w:val="28"/>
        </w:rPr>
        <w:t>покрытия</w:t>
      </w:r>
      <w:r>
        <w:rPr>
          <w:spacing w:val="-3"/>
          <w:sz w:val="28"/>
        </w:rPr>
        <w:t> </w:t>
      </w:r>
      <w:r>
        <w:rPr>
          <w:sz w:val="28"/>
        </w:rPr>
        <w:t>дорог;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</w:tabs>
        <w:spacing w:line="240" w:lineRule="auto" w:before="0" w:after="0"/>
        <w:ind w:left="672" w:right="592" w:firstLine="566"/>
        <w:jc w:val="both"/>
        <w:rPr>
          <w:sz w:val="28"/>
        </w:rPr>
      </w:pPr>
      <w:r>
        <w:rPr>
          <w:sz w:val="28"/>
        </w:rPr>
        <w:t>рекультивация</w:t>
      </w:r>
      <w:r>
        <w:rPr>
          <w:spacing w:val="1"/>
          <w:sz w:val="28"/>
        </w:rPr>
        <w:t> </w:t>
      </w:r>
      <w:r>
        <w:rPr>
          <w:sz w:val="28"/>
        </w:rPr>
        <w:t>поврежденных</w:t>
      </w:r>
      <w:r>
        <w:rPr>
          <w:spacing w:val="1"/>
          <w:sz w:val="28"/>
        </w:rPr>
        <w:t> </w:t>
      </w:r>
      <w:r>
        <w:rPr>
          <w:sz w:val="28"/>
        </w:rPr>
        <w:t>земель,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выполняемых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последующего</w:t>
      </w:r>
      <w:r>
        <w:rPr>
          <w:spacing w:val="1"/>
          <w:sz w:val="28"/>
        </w:rPr>
        <w:t> </w:t>
      </w:r>
      <w:r>
        <w:rPr>
          <w:sz w:val="28"/>
        </w:rPr>
        <w:t>учета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статистического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восстановленными</w:t>
      </w:r>
      <w:r>
        <w:rPr>
          <w:spacing w:val="-1"/>
          <w:sz w:val="28"/>
        </w:rPr>
        <w:t> </w:t>
      </w:r>
      <w:r>
        <w:rPr>
          <w:sz w:val="28"/>
        </w:rPr>
        <w:t>землями.</w:t>
      </w:r>
    </w:p>
    <w:p>
      <w:pPr>
        <w:pStyle w:val="BodyText"/>
        <w:ind w:left="672" w:right="733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загрязнения,</w:t>
      </w:r>
      <w:r>
        <w:rPr>
          <w:spacing w:val="1"/>
        </w:rPr>
        <w:t> </w:t>
      </w:r>
      <w:r>
        <w:rPr/>
        <w:t>деградации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разрушения</w:t>
      </w:r>
      <w:r>
        <w:rPr>
          <w:spacing w:val="1"/>
        </w:rPr>
        <w:t> </w:t>
      </w:r>
      <w:r>
        <w:rPr/>
        <w:t>почвенного</w:t>
      </w:r>
      <w:r>
        <w:rPr>
          <w:spacing w:val="1"/>
        </w:rPr>
        <w:t> </w:t>
      </w:r>
      <w:r>
        <w:rPr/>
        <w:t>покрова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проектируемой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предусмотрены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28"/>
        </w:numPr>
        <w:tabs>
          <w:tab w:pos="1403" w:val="left" w:leader="none"/>
        </w:tabs>
        <w:spacing w:line="321" w:lineRule="exact" w:before="0" w:after="0"/>
        <w:ind w:left="1402" w:right="0" w:hanging="164"/>
        <w:jc w:val="left"/>
        <w:rPr>
          <w:sz w:val="28"/>
        </w:rPr>
      </w:pPr>
      <w:r>
        <w:rPr>
          <w:sz w:val="28"/>
        </w:rPr>
        <w:t>устройство</w:t>
      </w:r>
      <w:r>
        <w:rPr>
          <w:spacing w:val="-2"/>
          <w:sz w:val="28"/>
        </w:rPr>
        <w:t> </w:t>
      </w:r>
      <w:r>
        <w:rPr>
          <w:sz w:val="28"/>
        </w:rPr>
        <w:t>асфальтобетонного</w:t>
      </w:r>
      <w:r>
        <w:rPr>
          <w:spacing w:val="-2"/>
          <w:sz w:val="28"/>
        </w:rPr>
        <w:t> </w:t>
      </w:r>
      <w:r>
        <w:rPr>
          <w:sz w:val="28"/>
        </w:rPr>
        <w:t>покрытия</w:t>
      </w:r>
      <w:r>
        <w:rPr>
          <w:spacing w:val="-2"/>
          <w:sz w:val="28"/>
        </w:rPr>
        <w:t> </w:t>
      </w:r>
      <w:r>
        <w:rPr>
          <w:sz w:val="28"/>
        </w:rPr>
        <w:t>дорог;</w:t>
      </w:r>
    </w:p>
    <w:p>
      <w:pPr>
        <w:pStyle w:val="ListParagraph"/>
        <w:numPr>
          <w:ilvl w:val="0"/>
          <w:numId w:val="28"/>
        </w:numPr>
        <w:tabs>
          <w:tab w:pos="1403" w:val="left" w:leader="none"/>
        </w:tabs>
        <w:spacing w:line="240" w:lineRule="auto" w:before="0" w:after="0"/>
        <w:ind w:left="1402" w:right="0" w:hanging="164"/>
        <w:jc w:val="left"/>
        <w:rPr>
          <w:sz w:val="28"/>
        </w:rPr>
      </w:pPr>
      <w:r>
        <w:rPr>
          <w:sz w:val="28"/>
        </w:rPr>
        <w:t>устройство</w:t>
      </w:r>
      <w:r>
        <w:rPr>
          <w:spacing w:val="-1"/>
          <w:sz w:val="28"/>
        </w:rPr>
        <w:t> </w:t>
      </w:r>
      <w:r>
        <w:rPr>
          <w:sz w:val="28"/>
        </w:rPr>
        <w:t>отмосток</w:t>
      </w:r>
      <w:r>
        <w:rPr>
          <w:spacing w:val="-2"/>
          <w:sz w:val="28"/>
        </w:rPr>
        <w:t> </w:t>
      </w:r>
      <w:r>
        <w:rPr>
          <w:sz w:val="28"/>
        </w:rPr>
        <w:t>вдоль</w:t>
      </w:r>
      <w:r>
        <w:rPr>
          <w:spacing w:val="-3"/>
          <w:sz w:val="28"/>
        </w:rPr>
        <w:t> </w:t>
      </w:r>
      <w:r>
        <w:rPr>
          <w:sz w:val="28"/>
        </w:rPr>
        <w:t>стен</w:t>
      </w:r>
      <w:r>
        <w:rPr>
          <w:spacing w:val="-2"/>
          <w:sz w:val="28"/>
        </w:rPr>
        <w:t> </w:t>
      </w:r>
      <w:r>
        <w:rPr>
          <w:sz w:val="28"/>
        </w:rPr>
        <w:t>зданий;</w:t>
      </w:r>
    </w:p>
    <w:p>
      <w:pPr>
        <w:pStyle w:val="ListParagraph"/>
        <w:numPr>
          <w:ilvl w:val="0"/>
          <w:numId w:val="28"/>
        </w:numPr>
        <w:tabs>
          <w:tab w:pos="1403" w:val="left" w:leader="none"/>
        </w:tabs>
        <w:spacing w:line="322" w:lineRule="exact" w:before="2" w:after="0"/>
        <w:ind w:left="1402" w:right="0" w:hanging="164"/>
        <w:jc w:val="left"/>
        <w:rPr>
          <w:sz w:val="28"/>
        </w:rPr>
      </w:pPr>
      <w:r>
        <w:rPr>
          <w:sz w:val="28"/>
        </w:rPr>
        <w:t>благоустройство</w:t>
      </w:r>
      <w:r>
        <w:rPr>
          <w:spacing w:val="-2"/>
          <w:sz w:val="28"/>
        </w:rPr>
        <w:t> </w:t>
      </w:r>
      <w:r>
        <w:rPr>
          <w:sz w:val="28"/>
        </w:rPr>
        <w:t>улиц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дорог,</w:t>
      </w:r>
      <w:r>
        <w:rPr>
          <w:spacing w:val="-4"/>
          <w:sz w:val="28"/>
        </w:rPr>
        <w:t> </w:t>
      </w:r>
      <w:r>
        <w:rPr>
          <w:sz w:val="28"/>
        </w:rPr>
        <w:t>газонное</w:t>
      </w:r>
      <w:r>
        <w:rPr>
          <w:spacing w:val="-2"/>
          <w:sz w:val="28"/>
        </w:rPr>
        <w:t> </w:t>
      </w:r>
      <w:r>
        <w:rPr>
          <w:sz w:val="28"/>
        </w:rPr>
        <w:t>озеленение;</w:t>
      </w:r>
    </w:p>
    <w:p>
      <w:pPr>
        <w:pStyle w:val="BodyText"/>
        <w:ind w:left="672" w:right="731" w:firstLine="566"/>
        <w:jc w:val="both"/>
      </w:pPr>
      <w:r>
        <w:rPr/>
        <w:t>-биологическая</w:t>
      </w:r>
      <w:r>
        <w:rPr>
          <w:spacing w:val="1"/>
        </w:rPr>
        <w:t> </w:t>
      </w:r>
      <w:r>
        <w:rPr/>
        <w:t>очистка</w:t>
      </w:r>
      <w:r>
        <w:rPr>
          <w:spacing w:val="1"/>
        </w:rPr>
        <w:t> </w:t>
      </w:r>
      <w:r>
        <w:rPr/>
        <w:t>почв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увеличения</w:t>
      </w:r>
      <w:r>
        <w:rPr>
          <w:spacing w:val="70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зеленых насаждений;</w:t>
      </w:r>
    </w:p>
    <w:p>
      <w:pPr>
        <w:pStyle w:val="BodyText"/>
        <w:ind w:left="672" w:right="728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71"/>
        </w:rPr>
        <w:t> </w:t>
      </w:r>
      <w:r>
        <w:rPr/>
        <w:t>почвы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рекультивации.</w:t>
      </w:r>
      <w:r>
        <w:rPr>
          <w:spacing w:val="1"/>
        </w:rPr>
        <w:t> </w:t>
      </w:r>
      <w:r>
        <w:rPr/>
        <w:t>Рекультивации</w:t>
      </w:r>
      <w:r>
        <w:rPr>
          <w:spacing w:val="7"/>
        </w:rPr>
        <w:t> </w:t>
      </w:r>
      <w:r>
        <w:rPr/>
        <w:t>подлежат</w:t>
      </w:r>
      <w:r>
        <w:rPr>
          <w:spacing w:val="9"/>
        </w:rPr>
        <w:t> </w:t>
      </w:r>
      <w:r>
        <w:rPr/>
        <w:t>земли,</w:t>
      </w:r>
      <w:r>
        <w:rPr>
          <w:spacing w:val="8"/>
        </w:rPr>
        <w:t> </w:t>
      </w:r>
      <w:r>
        <w:rPr/>
        <w:t>нарушенные</w:t>
      </w:r>
      <w:r>
        <w:rPr>
          <w:spacing w:val="6"/>
        </w:rPr>
        <w:t> </w:t>
      </w:r>
      <w:r>
        <w:rPr/>
        <w:t>при</w:t>
      </w:r>
      <w:r>
        <w:rPr>
          <w:spacing w:val="7"/>
        </w:rPr>
        <w:t> </w:t>
      </w:r>
      <w:r>
        <w:rPr/>
        <w:t>строительстве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прокладке</w:t>
      </w:r>
    </w:p>
    <w:p>
      <w:pPr>
        <w:spacing w:after="0"/>
        <w:jc w:val="both"/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89"/>
        <w:ind w:left="672"/>
        <w:jc w:val="both"/>
      </w:pPr>
      <w:r>
        <w:rPr/>
        <w:t>инженерных</w:t>
      </w:r>
      <w:r>
        <w:rPr>
          <w:spacing w:val="-2"/>
        </w:rPr>
        <w:t> </w:t>
      </w:r>
      <w:r>
        <w:rPr/>
        <w:t>сетей</w:t>
      </w:r>
      <w:r>
        <w:rPr>
          <w:spacing w:val="-5"/>
        </w:rPr>
        <w:t> </w:t>
      </w:r>
      <w:r>
        <w:rPr/>
        <w:t>различного</w:t>
      </w:r>
      <w:r>
        <w:rPr>
          <w:spacing w:val="-1"/>
        </w:rPr>
        <w:t> </w:t>
      </w:r>
      <w:r>
        <w:rPr/>
        <w:t>назначения.</w:t>
      </w:r>
    </w:p>
    <w:p>
      <w:pPr>
        <w:pStyle w:val="Heading1"/>
        <w:numPr>
          <w:ilvl w:val="1"/>
          <w:numId w:val="21"/>
        </w:numPr>
        <w:tabs>
          <w:tab w:pos="1662" w:val="left" w:leader="none"/>
        </w:tabs>
        <w:spacing w:line="321" w:lineRule="exact" w:before="4" w:after="0"/>
        <w:ind w:left="1662" w:right="0" w:hanging="423"/>
        <w:jc w:val="both"/>
      </w:pPr>
      <w:bookmarkStart w:name="_bookmark21" w:id="37"/>
      <w:bookmarkEnd w:id="37"/>
      <w:r>
        <w:rPr>
          <w:b w:val="0"/>
        </w:rPr>
      </w:r>
      <w:bookmarkStart w:name="_bookmark21" w:id="38"/>
      <w:bookmarkEnd w:id="38"/>
      <w:r>
        <w:rPr/>
        <w:t>М</w:t>
      </w:r>
      <w:r>
        <w:rPr/>
        <w:t>ероприятия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охране</w:t>
      </w:r>
      <w:r>
        <w:rPr>
          <w:spacing w:val="-2"/>
        </w:rPr>
        <w:t> </w:t>
      </w:r>
      <w:r>
        <w:rPr/>
        <w:t>окружающей</w:t>
      </w:r>
      <w:r>
        <w:rPr>
          <w:spacing w:val="-4"/>
        </w:rPr>
        <w:t> </w:t>
      </w:r>
      <w:r>
        <w:rPr/>
        <w:t>среды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воздействия</w:t>
      </w:r>
      <w:r>
        <w:rPr>
          <w:spacing w:val="-4"/>
        </w:rPr>
        <w:t> </w:t>
      </w:r>
      <w:r>
        <w:rPr/>
        <w:t>шума</w:t>
      </w:r>
    </w:p>
    <w:p>
      <w:pPr>
        <w:pStyle w:val="BodyText"/>
        <w:ind w:left="672" w:right="583" w:firstLine="566"/>
        <w:jc w:val="both"/>
      </w:pPr>
      <w:r>
        <w:rPr/>
        <w:t>Основными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улично-</w:t>
      </w:r>
      <w:r>
        <w:rPr>
          <w:spacing w:val="1"/>
        </w:rPr>
        <w:t> </w:t>
      </w:r>
      <w:r>
        <w:rPr/>
        <w:t>дорожной</w:t>
      </w:r>
      <w:r>
        <w:rPr>
          <w:spacing w:val="1"/>
        </w:rPr>
        <w:t> </w:t>
      </w:r>
      <w:r>
        <w:rPr/>
        <w:t>сети.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шумового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проектируемой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предлагается: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</w:tabs>
        <w:spacing w:line="240" w:lineRule="auto" w:before="0" w:after="0"/>
        <w:ind w:left="672" w:right="596" w:firstLine="566"/>
        <w:jc w:val="both"/>
        <w:rPr>
          <w:sz w:val="28"/>
        </w:rPr>
      </w:pPr>
      <w:r>
        <w:rPr>
          <w:sz w:val="28"/>
        </w:rPr>
        <w:t>усиление</w:t>
      </w:r>
      <w:r>
        <w:rPr>
          <w:spacing w:val="1"/>
          <w:sz w:val="28"/>
        </w:rPr>
        <w:t> </w:t>
      </w:r>
      <w:r>
        <w:rPr>
          <w:sz w:val="28"/>
        </w:rPr>
        <w:t>звукоизоляции</w:t>
      </w:r>
      <w:r>
        <w:rPr>
          <w:spacing w:val="1"/>
          <w:sz w:val="28"/>
        </w:rPr>
        <w:t> </w:t>
      </w:r>
      <w:r>
        <w:rPr>
          <w:sz w:val="28"/>
        </w:rPr>
        <w:t>наружных</w:t>
      </w:r>
      <w:r>
        <w:rPr>
          <w:spacing w:val="1"/>
          <w:sz w:val="28"/>
        </w:rPr>
        <w:t> </w:t>
      </w:r>
      <w:r>
        <w:rPr>
          <w:sz w:val="28"/>
        </w:rPr>
        <w:t>ограждающих</w:t>
      </w:r>
      <w:r>
        <w:rPr>
          <w:spacing w:val="1"/>
          <w:sz w:val="28"/>
        </w:rPr>
        <w:t> </w:t>
      </w:r>
      <w:r>
        <w:rPr>
          <w:sz w:val="28"/>
        </w:rPr>
        <w:t>конструкций</w:t>
      </w:r>
      <w:r>
        <w:rPr>
          <w:spacing w:val="1"/>
          <w:sz w:val="28"/>
        </w:rPr>
        <w:t> </w:t>
      </w:r>
      <w:r>
        <w:rPr>
          <w:sz w:val="28"/>
        </w:rPr>
        <w:t>жилых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общественных зданий;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</w:tabs>
        <w:spacing w:line="240" w:lineRule="auto" w:before="0" w:after="0"/>
        <w:ind w:left="672" w:right="591" w:firstLine="566"/>
        <w:jc w:val="both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> </w:t>
      </w: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существующих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посадка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зеленых</w:t>
      </w:r>
      <w:r>
        <w:rPr>
          <w:spacing w:val="1"/>
          <w:sz w:val="28"/>
        </w:rPr>
        <w:t> </w:t>
      </w:r>
      <w:r>
        <w:rPr>
          <w:sz w:val="28"/>
        </w:rPr>
        <w:t>насаждений.</w:t>
      </w:r>
    </w:p>
    <w:p>
      <w:pPr>
        <w:pStyle w:val="BodyText"/>
        <w:ind w:left="672" w:right="594" w:firstLine="566"/>
        <w:jc w:val="both"/>
      </w:pPr>
      <w:r>
        <w:rPr/>
        <w:t>При посадке полос зеленых насаждений должно быть обеспечено плотное</w:t>
      </w:r>
      <w:r>
        <w:rPr>
          <w:spacing w:val="1"/>
        </w:rPr>
        <w:t> </w:t>
      </w:r>
      <w:r>
        <w:rPr/>
        <w:t>примыкание крон деревьев между собой и заполнение пространства под кронами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поверхности земли кустарником.</w:t>
      </w:r>
    </w:p>
    <w:p>
      <w:pPr>
        <w:pStyle w:val="BodyText"/>
        <w:ind w:left="672" w:right="591" w:firstLine="566"/>
        <w:jc w:val="both"/>
      </w:pPr>
      <w:r>
        <w:rPr/>
        <w:t>Полосы</w:t>
      </w:r>
      <w:r>
        <w:rPr>
          <w:spacing w:val="1"/>
        </w:rPr>
        <w:t> </w:t>
      </w:r>
      <w:r>
        <w:rPr/>
        <w:t>зеленых</w:t>
      </w:r>
      <w:r>
        <w:rPr>
          <w:spacing w:val="1"/>
        </w:rPr>
        <w:t> </w:t>
      </w:r>
      <w:r>
        <w:rPr/>
        <w:t>насаждений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предусматриваться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пород</w:t>
      </w:r>
      <w:r>
        <w:rPr>
          <w:spacing w:val="1"/>
        </w:rPr>
        <w:t> </w:t>
      </w:r>
      <w:r>
        <w:rPr/>
        <w:t>быстрорастущих</w:t>
      </w:r>
      <w:r>
        <w:rPr>
          <w:spacing w:val="1"/>
        </w:rPr>
        <w:t> </w:t>
      </w:r>
      <w:r>
        <w:rPr/>
        <w:t>деревьев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кустарников,</w:t>
      </w:r>
      <w:r>
        <w:rPr>
          <w:spacing w:val="1"/>
        </w:rPr>
        <w:t> </w:t>
      </w:r>
      <w:r>
        <w:rPr/>
        <w:t>устойчивых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антропогенным</w:t>
      </w:r>
      <w:r>
        <w:rPr>
          <w:spacing w:val="-67"/>
        </w:rPr>
        <w:t> </w:t>
      </w:r>
      <w:r>
        <w:rPr/>
        <w:t>воздействиям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произрастающих в</w:t>
      </w:r>
      <w:r>
        <w:rPr>
          <w:spacing w:val="-2"/>
        </w:rPr>
        <w:t> </w:t>
      </w:r>
      <w:r>
        <w:rPr/>
        <w:t>соответствующей</w:t>
      </w:r>
      <w:r>
        <w:rPr>
          <w:spacing w:val="-2"/>
        </w:rPr>
        <w:t> </w:t>
      </w:r>
      <w:r>
        <w:rPr/>
        <w:t>климатической</w:t>
      </w:r>
      <w:r>
        <w:rPr>
          <w:spacing w:val="-1"/>
        </w:rPr>
        <w:t> </w:t>
      </w:r>
      <w:r>
        <w:rPr/>
        <w:t>зоне.</w:t>
      </w:r>
    </w:p>
    <w:p>
      <w:pPr>
        <w:pStyle w:val="Heading1"/>
        <w:numPr>
          <w:ilvl w:val="0"/>
          <w:numId w:val="21"/>
        </w:numPr>
        <w:tabs>
          <w:tab w:pos="1521" w:val="left" w:leader="none"/>
        </w:tabs>
        <w:spacing w:line="319" w:lineRule="exact" w:before="4" w:after="0"/>
        <w:ind w:left="1520" w:right="0" w:hanging="282"/>
        <w:jc w:val="both"/>
      </w:pPr>
      <w:bookmarkStart w:name="_bookmark22" w:id="39"/>
      <w:bookmarkEnd w:id="39"/>
      <w:r>
        <w:rPr>
          <w:b w:val="0"/>
        </w:rPr>
      </w:r>
      <w:bookmarkStart w:name="_bookmark22" w:id="40"/>
      <w:bookmarkEnd w:id="40"/>
      <w:r>
        <w:rPr/>
        <w:t>О</w:t>
      </w:r>
      <w:r>
        <w:rPr/>
        <w:t>боснование</w:t>
      </w:r>
      <w:r>
        <w:rPr>
          <w:spacing w:val="-8"/>
        </w:rPr>
        <w:t> </w:t>
      </w:r>
      <w:r>
        <w:rPr/>
        <w:t>очередности</w:t>
      </w:r>
      <w:r>
        <w:rPr>
          <w:spacing w:val="-8"/>
        </w:rPr>
        <w:t> </w:t>
      </w:r>
      <w:r>
        <w:rPr/>
        <w:t>планируемого</w:t>
      </w:r>
      <w:r>
        <w:rPr>
          <w:spacing w:val="-6"/>
        </w:rPr>
        <w:t> </w:t>
      </w:r>
      <w:r>
        <w:rPr/>
        <w:t>развития</w:t>
      </w:r>
      <w:r>
        <w:rPr>
          <w:spacing w:val="-9"/>
        </w:rPr>
        <w:t> </w:t>
      </w:r>
      <w:r>
        <w:rPr/>
        <w:t>территории</w:t>
      </w:r>
    </w:p>
    <w:p>
      <w:pPr>
        <w:pStyle w:val="BodyText"/>
        <w:ind w:left="672" w:right="586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создания благоприятных условий функционирования предприятий рекомендуется</w:t>
      </w:r>
      <w:r>
        <w:rPr>
          <w:spacing w:val="1"/>
        </w:rPr>
        <w:t> </w:t>
      </w:r>
      <w:r>
        <w:rPr/>
        <w:t>комплексный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процессу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микрорайона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выделенных</w:t>
      </w:r>
      <w:r>
        <w:rPr>
          <w:spacing w:val="1"/>
        </w:rPr>
        <w:t> </w:t>
      </w:r>
      <w:r>
        <w:rPr/>
        <w:t>границах.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осуществлена одним этапом, включающим в себя полный цикл последовательных</w:t>
      </w:r>
      <w:r>
        <w:rPr>
          <w:spacing w:val="-67"/>
        </w:rPr>
        <w:t> </w:t>
      </w:r>
      <w:r>
        <w:rPr/>
        <w:t>действий,</w:t>
      </w:r>
      <w:r>
        <w:rPr>
          <w:spacing w:val="-2"/>
        </w:rPr>
        <w:t> </w:t>
      </w:r>
      <w:r>
        <w:rPr/>
        <w:t>охватывающих</w:t>
      </w:r>
      <w:r>
        <w:rPr>
          <w:spacing w:val="1"/>
        </w:rPr>
        <w:t> </w:t>
      </w:r>
      <w:r>
        <w:rPr/>
        <w:t>весь</w:t>
      </w:r>
      <w:r>
        <w:rPr>
          <w:spacing w:val="-5"/>
        </w:rPr>
        <w:t> </w:t>
      </w:r>
      <w:r>
        <w:rPr/>
        <w:t>процесс</w:t>
      </w:r>
      <w:r>
        <w:rPr>
          <w:spacing w:val="-3"/>
        </w:rPr>
        <w:t> </w:t>
      </w:r>
      <w:r>
        <w:rPr/>
        <w:t>проектирования.</w:t>
      </w:r>
    </w:p>
    <w:p>
      <w:pPr>
        <w:pStyle w:val="BodyText"/>
        <w:ind w:left="672" w:right="594" w:firstLine="566"/>
        <w:jc w:val="both"/>
      </w:pPr>
      <w:r>
        <w:rPr/>
        <w:t>Работы по реализации объектов капитального строительства включают в себя</w:t>
      </w:r>
      <w:r>
        <w:rPr>
          <w:spacing w:val="-67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  <w:tab w:pos="3126" w:val="left" w:leader="none"/>
          <w:tab w:pos="4936" w:val="left" w:leader="none"/>
          <w:tab w:pos="6586" w:val="left" w:leader="none"/>
          <w:tab w:pos="8516" w:val="left" w:leader="none"/>
          <w:tab w:pos="9225" w:val="left" w:leader="none"/>
        </w:tabs>
        <w:spacing w:line="240" w:lineRule="auto" w:before="0" w:after="0"/>
        <w:ind w:left="672" w:right="592" w:firstLine="566"/>
        <w:jc w:val="left"/>
        <w:rPr>
          <w:sz w:val="28"/>
        </w:rPr>
      </w:pPr>
      <w:r>
        <w:rPr>
          <w:sz w:val="28"/>
        </w:rPr>
        <w:t>выполнение</w:t>
        <w:tab/>
        <w:t>инженерных</w:t>
        <w:tab/>
        <w:t>изысканий,</w:t>
        <w:tab/>
        <w:t>необходимых</w:t>
        <w:tab/>
        <w:t>для</w:t>
        <w:tab/>
      </w:r>
      <w:r>
        <w:rPr>
          <w:spacing w:val="-1"/>
          <w:sz w:val="28"/>
        </w:rPr>
        <w:t>подготовки</w:t>
      </w:r>
      <w:r>
        <w:rPr>
          <w:spacing w:val="-67"/>
          <w:sz w:val="28"/>
        </w:rPr>
        <w:t> </w:t>
      </w:r>
      <w:r>
        <w:rPr>
          <w:sz w:val="28"/>
        </w:rPr>
        <w:t>проектной</w:t>
      </w:r>
      <w:r>
        <w:rPr>
          <w:spacing w:val="-4"/>
          <w:sz w:val="28"/>
        </w:rPr>
        <w:t> </w:t>
      </w:r>
      <w:r>
        <w:rPr>
          <w:sz w:val="28"/>
        </w:rPr>
        <w:t>документации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объекты</w:t>
      </w:r>
      <w:r>
        <w:rPr>
          <w:spacing w:val="-3"/>
          <w:sz w:val="28"/>
        </w:rPr>
        <w:t> </w:t>
      </w:r>
      <w:r>
        <w:rPr>
          <w:sz w:val="28"/>
        </w:rPr>
        <w:t>капитального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строительства;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</w:tabs>
        <w:spacing w:line="321" w:lineRule="exact" w:before="0" w:after="0"/>
        <w:ind w:left="1381" w:right="0" w:hanging="143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> </w:t>
      </w:r>
      <w:r>
        <w:rPr>
          <w:sz w:val="28"/>
        </w:rPr>
        <w:t>проектной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рабочей</w:t>
      </w:r>
      <w:r>
        <w:rPr>
          <w:spacing w:val="-3"/>
          <w:sz w:val="28"/>
        </w:rPr>
        <w:t> </w:t>
      </w:r>
      <w:r>
        <w:rPr>
          <w:sz w:val="28"/>
        </w:rPr>
        <w:t>документации;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</w:tabs>
        <w:spacing w:line="240" w:lineRule="auto" w:before="0" w:after="0"/>
        <w:ind w:left="1381" w:right="0" w:hanging="143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> </w:t>
      </w:r>
      <w:r>
        <w:rPr>
          <w:sz w:val="28"/>
        </w:rPr>
        <w:t>разрешения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проведения</w:t>
      </w:r>
      <w:r>
        <w:rPr>
          <w:spacing w:val="-2"/>
          <w:sz w:val="28"/>
        </w:rPr>
        <w:t> </w:t>
      </w:r>
      <w:r>
        <w:rPr>
          <w:sz w:val="28"/>
        </w:rPr>
        <w:t>строительных</w:t>
      </w:r>
      <w:r>
        <w:rPr>
          <w:spacing w:val="-1"/>
          <w:sz w:val="28"/>
        </w:rPr>
        <w:t> </w:t>
      </w:r>
      <w:r>
        <w:rPr>
          <w:sz w:val="28"/>
        </w:rPr>
        <w:t>работ;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</w:tabs>
        <w:spacing w:line="240" w:lineRule="auto" w:before="0" w:after="0"/>
        <w:ind w:left="672" w:right="587" w:firstLine="566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27"/>
          <w:sz w:val="28"/>
        </w:rPr>
        <w:t> </w:t>
      </w:r>
      <w:r>
        <w:rPr>
          <w:sz w:val="28"/>
        </w:rPr>
        <w:t>строительных</w:t>
      </w:r>
      <w:r>
        <w:rPr>
          <w:spacing w:val="28"/>
          <w:sz w:val="28"/>
        </w:rPr>
        <w:t> </w:t>
      </w:r>
      <w:r>
        <w:rPr>
          <w:sz w:val="28"/>
        </w:rPr>
        <w:t>работ,</w:t>
      </w:r>
      <w:r>
        <w:rPr>
          <w:spacing w:val="26"/>
          <w:sz w:val="28"/>
        </w:rPr>
        <w:t> </w:t>
      </w:r>
      <w:r>
        <w:rPr>
          <w:sz w:val="28"/>
        </w:rPr>
        <w:t>с</w:t>
      </w:r>
      <w:r>
        <w:rPr>
          <w:spacing w:val="27"/>
          <w:sz w:val="28"/>
        </w:rPr>
        <w:t> </w:t>
      </w:r>
      <w:r>
        <w:rPr>
          <w:sz w:val="28"/>
        </w:rPr>
        <w:t>ведением</w:t>
      </w:r>
      <w:r>
        <w:rPr>
          <w:spacing w:val="26"/>
          <w:sz w:val="28"/>
        </w:rPr>
        <w:t> </w:t>
      </w:r>
      <w:r>
        <w:rPr>
          <w:sz w:val="28"/>
        </w:rPr>
        <w:t>строительного</w:t>
      </w:r>
      <w:r>
        <w:rPr>
          <w:spacing w:val="37"/>
          <w:sz w:val="28"/>
        </w:rPr>
        <w:t> </w:t>
      </w:r>
      <w:r>
        <w:rPr>
          <w:sz w:val="28"/>
        </w:rPr>
        <w:t>контроля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> </w:t>
      </w:r>
      <w:r>
        <w:rPr>
          <w:sz w:val="28"/>
        </w:rPr>
        <w:t>надзора,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случаях предусмотренных</w:t>
      </w:r>
      <w:r>
        <w:rPr>
          <w:spacing w:val="1"/>
          <w:sz w:val="28"/>
        </w:rPr>
        <w:t> </w:t>
      </w:r>
      <w:r>
        <w:rPr>
          <w:sz w:val="28"/>
        </w:rPr>
        <w:t>ГрК</w:t>
      </w:r>
      <w:r>
        <w:rPr>
          <w:spacing w:val="-4"/>
          <w:sz w:val="28"/>
        </w:rPr>
        <w:t> </w:t>
      </w:r>
      <w:r>
        <w:rPr>
          <w:sz w:val="28"/>
        </w:rPr>
        <w:t>РФ;</w:t>
      </w:r>
    </w:p>
    <w:p>
      <w:pPr>
        <w:pStyle w:val="ListParagraph"/>
        <w:numPr>
          <w:ilvl w:val="0"/>
          <w:numId w:val="28"/>
        </w:numPr>
        <w:tabs>
          <w:tab w:pos="1382" w:val="left" w:leader="none"/>
        </w:tabs>
        <w:spacing w:line="240" w:lineRule="auto" w:before="0" w:after="0"/>
        <w:ind w:left="672" w:right="593" w:firstLine="566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29"/>
          <w:sz w:val="28"/>
        </w:rPr>
        <w:t> </w:t>
      </w:r>
      <w:r>
        <w:rPr>
          <w:sz w:val="28"/>
        </w:rPr>
        <w:t>разрешения</w:t>
      </w:r>
      <w:r>
        <w:rPr>
          <w:spacing w:val="27"/>
          <w:sz w:val="28"/>
        </w:rPr>
        <w:t> </w:t>
      </w:r>
      <w:r>
        <w:rPr>
          <w:sz w:val="28"/>
        </w:rPr>
        <w:t>на</w:t>
      </w:r>
      <w:r>
        <w:rPr>
          <w:spacing w:val="29"/>
          <w:sz w:val="28"/>
        </w:rPr>
        <w:t> </w:t>
      </w:r>
      <w:r>
        <w:rPr>
          <w:sz w:val="28"/>
        </w:rPr>
        <w:t>ввод</w:t>
      </w:r>
      <w:r>
        <w:rPr>
          <w:spacing w:val="27"/>
          <w:sz w:val="28"/>
        </w:rPr>
        <w:t> </w:t>
      </w:r>
      <w:r>
        <w:rPr>
          <w:sz w:val="28"/>
        </w:rPr>
        <w:t>объектов</w:t>
      </w:r>
      <w:r>
        <w:rPr>
          <w:spacing w:val="28"/>
          <w:sz w:val="28"/>
        </w:rPr>
        <w:t> </w:t>
      </w:r>
      <w:r>
        <w:rPr>
          <w:sz w:val="28"/>
        </w:rPr>
        <w:t>капитального</w:t>
      </w:r>
      <w:r>
        <w:rPr>
          <w:spacing w:val="30"/>
          <w:sz w:val="28"/>
        </w:rPr>
        <w:t> </w:t>
      </w:r>
      <w:r>
        <w:rPr>
          <w:sz w:val="28"/>
        </w:rPr>
        <w:t>строительства</w:t>
      </w:r>
      <w:r>
        <w:rPr>
          <w:spacing w:val="28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эксплуатацию.</w:t>
      </w:r>
    </w:p>
    <w:p>
      <w:pPr>
        <w:pStyle w:val="BodyText"/>
        <w:ind w:left="672" w:right="701" w:firstLine="566"/>
      </w:pPr>
      <w:r>
        <w:rPr/>
        <w:t>Рекомендуется</w:t>
      </w:r>
      <w:r>
        <w:rPr>
          <w:spacing w:val="43"/>
        </w:rPr>
        <w:t> </w:t>
      </w:r>
      <w:r>
        <w:rPr/>
        <w:t>следующая</w:t>
      </w:r>
      <w:r>
        <w:rPr>
          <w:spacing w:val="43"/>
        </w:rPr>
        <w:t> </w:t>
      </w:r>
      <w:r>
        <w:rPr/>
        <w:t>общая</w:t>
      </w:r>
      <w:r>
        <w:rPr>
          <w:spacing w:val="40"/>
        </w:rPr>
        <w:t> </w:t>
      </w:r>
      <w:r>
        <w:rPr/>
        <w:t>очередность</w:t>
      </w:r>
      <w:r>
        <w:rPr>
          <w:spacing w:val="41"/>
        </w:rPr>
        <w:t> </w:t>
      </w:r>
      <w:r>
        <w:rPr/>
        <w:t>проведения</w:t>
      </w:r>
      <w:r>
        <w:rPr>
          <w:spacing w:val="43"/>
        </w:rPr>
        <w:t> </w:t>
      </w:r>
      <w:r>
        <w:rPr/>
        <w:t>строительных</w:t>
      </w:r>
      <w:r>
        <w:rPr>
          <w:spacing w:val="-67"/>
        </w:rPr>
        <w:t> </w:t>
      </w:r>
      <w:r>
        <w:rPr/>
        <w:t>работ:</w:t>
      </w:r>
    </w:p>
    <w:p>
      <w:pPr>
        <w:pStyle w:val="BodyText"/>
        <w:ind w:left="1239" w:right="3292"/>
      </w:pPr>
      <w:r>
        <w:rPr/>
        <w:t>1.Очередь: Строительство инженерных коммуникаций;</w:t>
      </w:r>
      <w:r>
        <w:rPr>
          <w:spacing w:val="-67"/>
        </w:rPr>
        <w:t> </w:t>
      </w:r>
      <w:r>
        <w:rPr/>
        <w:t>2.Очередь: Строительство улично-дорожной сети;</w:t>
      </w:r>
      <w:r>
        <w:rPr>
          <w:spacing w:val="1"/>
        </w:rPr>
        <w:t> </w:t>
      </w:r>
      <w:r>
        <w:rPr/>
        <w:t>3.Очередь: Строительство</w:t>
      </w:r>
      <w:r>
        <w:rPr>
          <w:spacing w:val="-1"/>
        </w:rPr>
        <w:t> </w:t>
      </w:r>
      <w:r>
        <w:rPr/>
        <w:t>зданий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сооружений;</w:t>
      </w:r>
    </w:p>
    <w:p>
      <w:pPr>
        <w:pStyle w:val="BodyText"/>
        <w:ind w:left="672" w:firstLine="566"/>
      </w:pPr>
      <w:r>
        <w:rPr/>
        <w:t>4.Очередь:</w:t>
      </w:r>
      <w:r>
        <w:rPr>
          <w:spacing w:val="24"/>
        </w:rPr>
        <w:t> </w:t>
      </w:r>
      <w:r>
        <w:rPr/>
        <w:t>Благоустройство</w:t>
      </w:r>
      <w:r>
        <w:rPr>
          <w:spacing w:val="24"/>
        </w:rPr>
        <w:t> </w:t>
      </w:r>
      <w:r>
        <w:rPr/>
        <w:t>территории</w:t>
      </w:r>
      <w:r>
        <w:rPr>
          <w:spacing w:val="24"/>
        </w:rPr>
        <w:t> </w:t>
      </w:r>
      <w:r>
        <w:rPr/>
        <w:t>(тротуары,</w:t>
      </w:r>
      <w:r>
        <w:rPr>
          <w:spacing w:val="23"/>
        </w:rPr>
        <w:t> </w:t>
      </w:r>
      <w:r>
        <w:rPr/>
        <w:t>площадки</w:t>
      </w:r>
      <w:r>
        <w:rPr>
          <w:spacing w:val="24"/>
        </w:rPr>
        <w:t> </w:t>
      </w:r>
      <w:r>
        <w:rPr/>
        <w:t>различного</w:t>
      </w:r>
      <w:r>
        <w:rPr>
          <w:spacing w:val="-67"/>
        </w:rPr>
        <w:t> </w:t>
      </w:r>
      <w:r>
        <w:rPr/>
        <w:t>функционального назначения, уличное</w:t>
      </w:r>
      <w:r>
        <w:rPr>
          <w:spacing w:val="-3"/>
        </w:rPr>
        <w:t> </w:t>
      </w:r>
      <w:r>
        <w:rPr/>
        <w:t>освещение);</w:t>
      </w:r>
    </w:p>
    <w:p>
      <w:pPr>
        <w:pStyle w:val="BodyText"/>
        <w:tabs>
          <w:tab w:pos="2302" w:val="left" w:leader="none"/>
          <w:tab w:pos="4288" w:val="left" w:leader="none"/>
          <w:tab w:pos="5497" w:val="left" w:leader="none"/>
          <w:tab w:pos="7131" w:val="left" w:leader="none"/>
          <w:tab w:pos="7697" w:val="left" w:leader="none"/>
          <w:tab w:pos="9664" w:val="left" w:leader="none"/>
        </w:tabs>
        <w:ind w:left="672" w:right="589" w:firstLine="566"/>
      </w:pPr>
      <w:r>
        <w:rPr/>
        <w:t>Этапы</w:t>
        <w:tab/>
        <w:t>строительства</w:t>
        <w:tab/>
        <w:t>следует</w:t>
        <w:tab/>
        <w:t>определять</w:t>
        <w:tab/>
        <w:t>на</w:t>
        <w:tab/>
        <w:t>последующих</w:t>
        <w:tab/>
      </w:r>
      <w:r>
        <w:rPr>
          <w:spacing w:val="-1"/>
        </w:rPr>
        <w:t>стадиях</w:t>
      </w:r>
      <w:r>
        <w:rPr>
          <w:spacing w:val="-67"/>
        </w:rPr>
        <w:t> </w:t>
      </w:r>
      <w:r>
        <w:rPr/>
        <w:t>проектирования.</w:t>
      </w:r>
    </w:p>
    <w:p>
      <w:pPr>
        <w:spacing w:after="0"/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spacing w:before="89"/>
        <w:ind w:right="1044"/>
      </w:pPr>
      <w:bookmarkStart w:name="_bookmark23" w:id="41"/>
      <w:bookmarkEnd w:id="41"/>
      <w:r>
        <w:rPr>
          <w:b w:val="0"/>
        </w:rPr>
      </w:r>
      <w:r>
        <w:rPr/>
        <w:t>Приложение А. Результаты инженерных изысканий и выписка из реестра</w:t>
      </w:r>
      <w:r>
        <w:rPr>
          <w:spacing w:val="-67"/>
        </w:rPr>
        <w:t> </w:t>
      </w:r>
      <w:r>
        <w:rPr/>
        <w:t>членов</w:t>
      </w:r>
      <w:r>
        <w:rPr>
          <w:spacing w:val="-1"/>
        </w:rPr>
        <w:t> </w:t>
      </w:r>
      <w:r>
        <w:rPr/>
        <w:t>саморегулируемой</w:t>
      </w:r>
      <w:r>
        <w:rPr>
          <w:spacing w:val="-1"/>
        </w:rPr>
        <w:t> </w:t>
      </w:r>
      <w:r>
        <w:rPr/>
        <w:t>организации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1501556</wp:posOffset>
            </wp:positionH>
            <wp:positionV relativeFrom="paragraph">
              <wp:posOffset>194176</wp:posOffset>
            </wp:positionV>
            <wp:extent cx="4927990" cy="7084885"/>
            <wp:effectExtent l="0" t="0" r="0" b="0"/>
            <wp:wrapTopAndBottom/>
            <wp:docPr id="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990" cy="70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1524"/>
        <w:rPr>
          <w:sz w:val="20"/>
        </w:rPr>
      </w:pPr>
      <w:r>
        <w:rPr>
          <w:sz w:val="20"/>
        </w:rPr>
        <w:drawing>
          <wp:inline distT="0" distB="0" distL="0" distR="0">
            <wp:extent cx="5365026" cy="7807833"/>
            <wp:effectExtent l="0" t="0" r="0" b="0"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026" cy="780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1444"/>
        <w:rPr>
          <w:sz w:val="20"/>
        </w:rPr>
      </w:pPr>
      <w:r>
        <w:rPr>
          <w:sz w:val="20"/>
        </w:rPr>
        <w:drawing>
          <wp:inline distT="0" distB="0" distL="0" distR="0">
            <wp:extent cx="5249853" cy="7518654"/>
            <wp:effectExtent l="0" t="0" r="0" b="0"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853" cy="75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2"/>
        </w:r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w:drawing>
          <wp:inline distT="0" distB="0" distL="0" distR="0">
            <wp:extent cx="5340605" cy="7663243"/>
            <wp:effectExtent l="0" t="0" r="0" b="0"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605" cy="76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ind w:left="1161"/>
        <w:rPr>
          <w:sz w:val="20"/>
        </w:rPr>
      </w:pPr>
      <w:r>
        <w:rPr>
          <w:sz w:val="20"/>
        </w:rPr>
        <w:drawing>
          <wp:inline distT="0" distB="0" distL="0" distR="0">
            <wp:extent cx="5606127" cy="7934706"/>
            <wp:effectExtent l="0" t="0" r="0" b="0"/>
            <wp:docPr id="9" name="image12.jpeg" descr="выписка СРО АИИС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127" cy="793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46.625pt;margin-top:114.138985pt;width:511.75pt;height:701.55pt;mso-position-horizontal-relative:page;mso-position-vertical-relative:page;z-index:15730688" coordorigin="933,2283" coordsize="10235,14031">
            <v:shape style="position:absolute;left:1132;top:16034;width:10034;height:10" coordorigin="1133,16034" coordsize="10034,10" path="m11167,16034l6119,16034,6109,16034,1133,16034,1133,16044,6109,16044,6119,16044,11167,16044,11167,16034xe" filled="true" fillcolor="#000000" stroked="false">
              <v:path arrowok="t"/>
              <v:fill type="solid"/>
            </v:shape>
            <v:shape style="position:absolute;left:932;top:2282;width:9923;height:14031" type="#_x0000_t75" alt="выписка СРО АИИС 21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94"/>
        <w:ind w:left="0" w:right="582" w:firstLine="0"/>
        <w:jc w:val="right"/>
        <w:rPr>
          <w:sz w:val="16"/>
        </w:rPr>
      </w:pPr>
      <w:r>
        <w:rPr>
          <w:sz w:val="16"/>
        </w:rPr>
        <w:t>ООО</w:t>
      </w:r>
      <w:r>
        <w:rPr>
          <w:spacing w:val="-3"/>
          <w:sz w:val="16"/>
        </w:rPr>
        <w:t> </w:t>
      </w:r>
      <w:r>
        <w:rPr>
          <w:sz w:val="16"/>
        </w:rPr>
        <w:t>«Интеркарто»</w:t>
      </w:r>
    </w:p>
    <w:p>
      <w:pPr>
        <w:spacing w:after="0"/>
        <w:jc w:val="right"/>
        <w:rPr>
          <w:sz w:val="16"/>
        </w:rPr>
        <w:sectPr>
          <w:headerReference w:type="default" r:id="rId22"/>
          <w:footerReference w:type="default" r:id="rId23"/>
          <w:pgSz w:w="11910" w:h="16840"/>
          <w:pgMar w:header="286" w:footer="0" w:top="1660" w:bottom="280" w:left="46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7.811001pt;margin-top:114.139984pt;width:510.55pt;height:700.7pt;mso-position-horizontal-relative:page;mso-position-vertical-relative:page;z-index:15731200" coordorigin="956,2283" coordsize="10211,14014">
            <v:shape style="position:absolute;left:1132;top:16034;width:10034;height:10" coordorigin="1133,16034" coordsize="10034,10" path="m11167,16034l6119,16034,6109,16034,1133,16034,1133,16044,6109,16044,6119,16044,11167,16044,11167,16034xe" filled="true" fillcolor="#000000" stroked="false">
              <v:path arrowok="t"/>
              <v:fill type="solid"/>
            </v:shape>
            <v:shape style="position:absolute;left:956;top:2282;width:9883;height:14014" type="#_x0000_t75" alt="выписка СРО АИИС 21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4"/>
        <w:ind w:left="0" w:right="582" w:firstLine="0"/>
        <w:jc w:val="right"/>
        <w:rPr>
          <w:sz w:val="16"/>
        </w:rPr>
      </w:pPr>
      <w:r>
        <w:rPr>
          <w:sz w:val="16"/>
        </w:rPr>
        <w:t>ООО</w:t>
      </w:r>
      <w:r>
        <w:rPr>
          <w:spacing w:val="-3"/>
          <w:sz w:val="16"/>
        </w:rPr>
        <w:t> </w:t>
      </w:r>
      <w:r>
        <w:rPr>
          <w:sz w:val="16"/>
        </w:rPr>
        <w:t>«Интеркарто»</w:t>
      </w:r>
    </w:p>
    <w:p>
      <w:pPr>
        <w:spacing w:after="0"/>
        <w:jc w:val="right"/>
        <w:rPr>
          <w:sz w:val="16"/>
        </w:rPr>
        <w:sectPr>
          <w:headerReference w:type="default" r:id="rId25"/>
          <w:footerReference w:type="default" r:id="rId26"/>
          <w:pgSz w:w="11910" w:h="16840"/>
          <w:pgMar w:header="286" w:footer="0" w:top="1660" w:bottom="2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tabs>
          <w:tab w:pos="2201" w:val="left" w:leader="none"/>
        </w:tabs>
        <w:spacing w:before="89"/>
        <w:ind w:left="60"/>
        <w:jc w:val="center"/>
      </w:pPr>
      <w:bookmarkStart w:name="_bookmark24" w:id="42"/>
      <w:bookmarkEnd w:id="42"/>
      <w:r>
        <w:rPr>
          <w:b w:val="0"/>
        </w:rPr>
      </w:r>
      <w:r>
        <w:rPr/>
        <w:t>Приложение</w:t>
      </w:r>
      <w:r>
        <w:rPr>
          <w:spacing w:val="-1"/>
        </w:rPr>
        <w:t> </w:t>
      </w:r>
      <w:r>
        <w:rPr/>
        <w:t>Б.</w:t>
        <w:tab/>
        <w:t>Задание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проведение</w:t>
      </w:r>
      <w:r>
        <w:rPr>
          <w:spacing w:val="-3"/>
        </w:rPr>
        <w:t> </w:t>
      </w:r>
      <w:r>
        <w:rPr/>
        <w:t>инженерных</w:t>
      </w:r>
      <w:r>
        <w:rPr>
          <w:spacing w:val="-2"/>
        </w:rPr>
        <w:t> </w:t>
      </w:r>
      <w:r>
        <w:rPr/>
        <w:t>изысканий</w:t>
      </w:r>
    </w:p>
    <w:p>
      <w:pPr>
        <w:pStyle w:val="BodyText"/>
        <w:spacing w:before="7"/>
        <w:rPr>
          <w:b/>
          <w:sz w:val="27"/>
        </w:rPr>
      </w:pPr>
    </w:p>
    <w:p>
      <w:pPr>
        <w:spacing w:line="275" w:lineRule="exact" w:before="0"/>
        <w:ind w:left="82" w:right="0" w:firstLine="0"/>
        <w:jc w:val="center"/>
        <w:rPr>
          <w:sz w:val="24"/>
        </w:rPr>
      </w:pPr>
      <w:r>
        <w:rPr>
          <w:sz w:val="24"/>
        </w:rPr>
        <w:t>ТЕХНИЧЕСКОЕ</w:t>
      </w:r>
      <w:r>
        <w:rPr>
          <w:spacing w:val="-3"/>
          <w:sz w:val="24"/>
        </w:rPr>
        <w:t> </w:t>
      </w:r>
      <w:r>
        <w:rPr>
          <w:sz w:val="24"/>
        </w:rPr>
        <w:t>ЗАДАНИЕ</w:t>
      </w:r>
    </w:p>
    <w:p>
      <w:pPr>
        <w:spacing w:before="0"/>
        <w:ind w:left="1084" w:right="998" w:firstLine="0"/>
        <w:jc w:val="center"/>
        <w:rPr>
          <w:sz w:val="24"/>
        </w:rPr>
      </w:pPr>
      <w:r>
        <w:rPr>
          <w:sz w:val="24"/>
        </w:rPr>
        <w:t>на разработку проекта внесения изменений в проект планировки территории музейно-</w:t>
      </w:r>
      <w:r>
        <w:rPr>
          <w:spacing w:val="-57"/>
          <w:sz w:val="24"/>
        </w:rPr>
        <w:t> </w:t>
      </w:r>
      <w:r>
        <w:rPr>
          <w:sz w:val="24"/>
        </w:rPr>
        <w:t>туристического</w:t>
      </w:r>
      <w:r>
        <w:rPr>
          <w:spacing w:val="-1"/>
          <w:sz w:val="24"/>
        </w:rPr>
        <w:t> </w:t>
      </w:r>
      <w:r>
        <w:rPr>
          <w:sz w:val="24"/>
        </w:rPr>
        <w:t>комплекса</w:t>
      </w:r>
      <w:r>
        <w:rPr>
          <w:spacing w:val="3"/>
          <w:sz w:val="24"/>
        </w:rPr>
        <w:t> </w:t>
      </w:r>
      <w:r>
        <w:rPr>
          <w:sz w:val="24"/>
        </w:rPr>
        <w:t>«Ворота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Югру»</w:t>
      </w: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506" w:hRule="atLeast"/>
        </w:trPr>
        <w:tc>
          <w:tcPr>
            <w:tcW w:w="516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</w:tc>
        <w:tc>
          <w:tcPr>
            <w:tcW w:w="2236" w:type="dxa"/>
          </w:tcPr>
          <w:p>
            <w:pPr>
              <w:pStyle w:val="TableParagraph"/>
              <w:spacing w:line="252" w:lineRule="exact"/>
              <w:ind w:left="108" w:right="625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показателя</w:t>
            </w:r>
          </w:p>
        </w:tc>
        <w:tc>
          <w:tcPr>
            <w:tcW w:w="7107" w:type="dxa"/>
          </w:tcPr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Конкретные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требования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работам,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указываемые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заказчиком</w:t>
            </w:r>
          </w:p>
        </w:tc>
      </w:tr>
      <w:tr>
        <w:trPr>
          <w:trHeight w:val="1012" w:hRule="atLeast"/>
        </w:trPr>
        <w:tc>
          <w:tcPr>
            <w:tcW w:w="51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36" w:type="dxa"/>
          </w:tcPr>
          <w:p>
            <w:pPr>
              <w:pStyle w:val="TableParagraph"/>
              <w:ind w:left="108" w:right="724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услуги</w:t>
            </w:r>
          </w:p>
        </w:tc>
        <w:tc>
          <w:tcPr>
            <w:tcW w:w="7107" w:type="dxa"/>
          </w:tcPr>
          <w:p>
            <w:pPr>
              <w:pStyle w:val="TableParagraph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Разработка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 музейно-туристического комплекса «Ворота в Югру» (в 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разработка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межевания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территории),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утвержденный</w:t>
            </w:r>
          </w:p>
          <w:p>
            <w:pPr>
              <w:pStyle w:val="TableParagraph"/>
              <w:spacing w:line="238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администрации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 29.06.2016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1530.</w:t>
            </w:r>
          </w:p>
        </w:tc>
      </w:tr>
      <w:tr>
        <w:trPr>
          <w:trHeight w:val="9866" w:hRule="atLeast"/>
        </w:trPr>
        <w:tc>
          <w:tcPr>
            <w:tcW w:w="51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36" w:type="dxa"/>
          </w:tcPr>
          <w:p>
            <w:pPr>
              <w:pStyle w:val="TableParagraph"/>
              <w:spacing w:line="242" w:lineRule="auto"/>
              <w:ind w:left="108" w:right="330"/>
              <w:rPr>
                <w:sz w:val="22"/>
              </w:rPr>
            </w:pPr>
            <w:r>
              <w:rPr>
                <w:sz w:val="22"/>
              </w:rPr>
              <w:t>Цель оказываемых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услуг</w:t>
            </w:r>
          </w:p>
        </w:tc>
        <w:tc>
          <w:tcPr>
            <w:tcW w:w="7107" w:type="dxa"/>
          </w:tcPr>
          <w:p>
            <w:pPr>
              <w:pStyle w:val="TableParagraph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Целями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являются: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устойчивого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 территории, выделение элементов планировочной структуры,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расположены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капитального строительства.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Задачи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Работы: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7" w:val="left" w:leader="none"/>
              </w:tabs>
              <w:spacing w:line="252" w:lineRule="exact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установление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красных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линий;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66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определение основных направлений и параметров пространственного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развития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элементов планировочной структуры;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05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устранение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вклинивания,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вкрапливания,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изломанности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чересполосицы, невозможности размещения объектов недвижимости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 препятствующих рациональному использованию и охране земель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недостатков;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09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4" w:val="left" w:leader="none"/>
              </w:tabs>
              <w:spacing w:line="240" w:lineRule="auto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территорий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пользования;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9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предназначенных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регионального,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0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дальнейшего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устранения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ошибок,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содержащихся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реестре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недвижимости;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21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очередности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44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определение видов разрешенного использования земельных участков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строительства;</w:t>
            </w:r>
          </w:p>
          <w:p>
            <w:pPr>
              <w:pStyle w:val="TableParagraph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-определение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параметров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разрешенного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реконструкции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4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ограничений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 капитального строительства, устанавливаемых в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законодательством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8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направление в орган регистрации прав документов об 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межевания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реестр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недвижимости;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66" w:val="left" w:leader="none"/>
              </w:tabs>
              <w:spacing w:line="240" w:lineRule="auto" w:before="0" w:after="0"/>
              <w:ind w:left="108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направление в орган регистрации прав документов, воспроизводящие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сведения, содержащиеся в решении об утверждении проекта межевания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территории, в том числе описание местоположения границ 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подлежащих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межевания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территории.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4" w:val="left" w:leader="none"/>
              </w:tabs>
              <w:spacing w:line="238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обеспечение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публичности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открытости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градостроительных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решений.</w:t>
            </w:r>
          </w:p>
        </w:tc>
      </w:tr>
      <w:tr>
        <w:trPr>
          <w:trHeight w:val="254" w:hRule="atLeast"/>
        </w:trPr>
        <w:tc>
          <w:tcPr>
            <w:tcW w:w="516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236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Нормативные</w:t>
            </w:r>
          </w:p>
        </w:tc>
        <w:tc>
          <w:tcPr>
            <w:tcW w:w="7107" w:type="dxa"/>
          </w:tcPr>
          <w:p>
            <w:pPr>
              <w:pStyle w:val="TableParagraph"/>
              <w:tabs>
                <w:tab w:pos="623" w:val="left" w:leader="none"/>
                <w:tab w:pos="2008" w:val="left" w:leader="none"/>
                <w:tab w:pos="2759" w:val="left" w:leader="none"/>
                <w:tab w:pos="3699" w:val="left" w:leader="none"/>
                <w:tab w:pos="4383" w:val="left" w:leader="none"/>
                <w:tab w:pos="5676" w:val="left" w:leader="none"/>
              </w:tabs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При</w:t>
              <w:tab/>
              <w:t>выполнении</w:t>
              <w:tab/>
              <w:t>работ</w:t>
              <w:tab/>
              <w:t>должно</w:t>
              <w:tab/>
              <w:t>быть</w:t>
              <w:tab/>
              <w:t>обеспечено</w:t>
              <w:tab/>
              <w:t>соответствие</w:t>
            </w:r>
          </w:p>
        </w:tc>
      </w:tr>
    </w:tbl>
    <w:p>
      <w:pPr>
        <w:spacing w:after="0" w:line="234" w:lineRule="exact"/>
        <w:jc w:val="center"/>
        <w:rPr>
          <w:sz w:val="22"/>
        </w:rPr>
        <w:sectPr>
          <w:headerReference w:type="default" r:id="rId28"/>
          <w:footerReference w:type="default" r:id="rId29"/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3235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правовые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подлежащие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оказании услуг</w:t>
            </w:r>
          </w:p>
        </w:tc>
        <w:tc>
          <w:tcPr>
            <w:tcW w:w="7107" w:type="dxa"/>
          </w:tcPr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выпускаемых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требованиям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действующих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нормативных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регулированию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касающейся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оказания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(выполнения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действующих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сдачи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Муниципальному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заказчику,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учетом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требований: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7" w:val="left" w:leader="none"/>
                <w:tab w:pos="818" w:val="left" w:leader="none"/>
              </w:tabs>
              <w:spacing w:line="268" w:lineRule="exact" w:before="0" w:after="0"/>
              <w:ind w:left="817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Градостроительного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кодекса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Федерации.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7" w:val="left" w:leader="none"/>
                <w:tab w:pos="818" w:val="left" w:leader="none"/>
              </w:tabs>
              <w:spacing w:line="269" w:lineRule="exact" w:before="0" w:after="0"/>
              <w:ind w:left="817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кодекса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Федерации.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7" w:val="left" w:leader="none"/>
                <w:tab w:pos="818" w:val="left" w:leader="none"/>
              </w:tabs>
              <w:spacing w:line="269" w:lineRule="exact" w:before="0" w:after="0"/>
              <w:ind w:left="817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Лесного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кодекса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Федерации.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7" w:val="left" w:leader="none"/>
                <w:tab w:pos="818" w:val="left" w:leader="none"/>
              </w:tabs>
              <w:spacing w:line="269" w:lineRule="exact" w:before="0" w:after="0"/>
              <w:ind w:left="817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Водного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кодекса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Федерации.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2" w:lineRule="auto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06.10.2003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131-ФЗ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принципах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0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29.07.2017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280-ФЗ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изменений в отдельные законодательные акты Российской Федерации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целях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устранения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противоречий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сведениях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государственных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реестров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принадлежности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категории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земель»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3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14.03.1995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33-ФЗ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охраняемых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природных территориях».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3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25.06.2002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73-ФЗ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наследия,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памятниках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народов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0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30.03.1999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санитарно-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эпидемиологическом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благополучии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населения».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1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21.12.1994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68-ФЗ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чрезвычайных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техногенного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характера».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5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10.01.2002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окружающей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среды».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21.12.1994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69-ФЗ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пожарной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безопасности».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5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13.07.2015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218-ФЗ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регистрации недвижимости».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 закона от 31.03.1999 № 69-ФЗ «О газоснабжении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5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 закона от 07.12.2011 № 416-ФЗ «О водоснабжении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водоотведении».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5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27.07.2010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190-ФЗ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теплоснабжении».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3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12.01.1996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погребении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похоронном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деле».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2" w:firstLine="372"/>
              <w:jc w:val="both"/>
              <w:rPr>
                <w:sz w:val="22"/>
              </w:rPr>
            </w:pPr>
            <w:r>
              <w:rPr>
                <w:sz w:val="22"/>
              </w:rPr>
              <w:t>Федерального закона от 31.12.2014 № 488-ФЗ «О промышленной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политике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Российской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Федерации».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108" w:right="95" w:firstLine="372"/>
              <w:jc w:val="both"/>
              <w:rPr>
                <w:sz w:val="22"/>
              </w:rPr>
            </w:pP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21.07.1993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5485-1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тайне».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40" w:lineRule="auto" w:before="0" w:after="0"/>
              <w:ind w:left="817" w:right="0" w:hanging="337"/>
              <w:jc w:val="both"/>
              <w:rPr>
                <w:sz w:val="22"/>
              </w:rPr>
            </w:pPr>
            <w:r>
              <w:rPr>
                <w:sz w:val="22"/>
              </w:rPr>
              <w:t>Указа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Президента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30.11.1995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1203</w:t>
            </w:r>
          </w:p>
          <w:p>
            <w:pPr>
              <w:pStyle w:val="TableParagraph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отнесенных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тайне».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18" w:val="left" w:leader="none"/>
              </w:tabs>
              <w:spacing w:line="268" w:lineRule="exact" w:before="0" w:after="0"/>
              <w:ind w:left="108" w:right="0" w:firstLine="372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Постановления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Правительства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от</w:t>
            </w:r>
          </w:p>
          <w:p>
            <w:pPr>
              <w:pStyle w:val="TableParagraph"/>
              <w:spacing w:line="252" w:lineRule="exact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26.12.2014 № 1521 «Об утверждении перечня национальных стандартов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 сводов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 (частей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таких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стандартов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сводов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правил),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результате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3316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применения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обеспечивается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соблюдение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требований Федерального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закона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«Технический регламент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безопасности зданий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сооружений».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40" w:lineRule="auto" w:before="0" w:after="0"/>
              <w:ind w:left="108" w:right="92" w:firstLine="372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31.12.2015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1532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направляемых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предоставляемых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частями 1, 3–13, 15 статьи 32 Федерального закона «О 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регистрации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власти (его территориальные органы), уполномоченный Правительством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кадастрового учета, государственной регистрации прав, ведение единого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содержащихся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едином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государственном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реестре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недвижимости».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40" w:lineRule="auto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30.07.2009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621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(плана)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землеустройства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требований к ее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составлению».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40" w:lineRule="auto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Постановления Правительства РОССИЙСКОЙ ФЕДЕРАЦИИ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24.11.2016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1240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гравиметрической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системы»;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40" w:lineRule="auto" w:before="0" w:after="0"/>
              <w:ind w:left="108" w:right="92" w:firstLine="372"/>
              <w:jc w:val="both"/>
              <w:rPr>
                <w:sz w:val="22"/>
              </w:rPr>
            </w:pPr>
            <w:r>
              <w:rPr>
                <w:sz w:val="22"/>
              </w:rPr>
              <w:t>Приказа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Министерства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экономического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 ФЕДЕРАЦИИ от 23.11 2018. № 650 «Об установлении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описания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населенных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охраняемых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текстового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описания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населенных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населенных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территориальных зон, особо охраняемых природных территорий, зон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особыми условиями использования территории, формату электронного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содержащего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населенных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территориальных зон, особо охраняемых природных территорий, зон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признании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утратившими силу приказов Минэкономразвития России от 23 марта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№163 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 4 мая 2018 г.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№236»;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40" w:lineRule="auto" w:before="0" w:after="0"/>
              <w:ind w:left="108" w:right="91" w:firstLine="372"/>
              <w:jc w:val="both"/>
              <w:rPr>
                <w:sz w:val="22"/>
              </w:rPr>
            </w:pP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Ханты-Мансийского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автономного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18.04.2007 № 39-оз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 градостроительной деятельности на 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Ханты-Мансийского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автономного округа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Югры»;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40" w:lineRule="auto" w:before="0" w:after="0"/>
              <w:ind w:left="108" w:right="92" w:firstLine="372"/>
              <w:jc w:val="both"/>
              <w:rPr>
                <w:sz w:val="22"/>
              </w:rPr>
            </w:pP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Ханты-Мансийского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автономного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07.07.2004 № 43-оз «Об административно-территориальном устройстве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Ханты-Мансийского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автономного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порядке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изменения»;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40" w:lineRule="auto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Закона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Ханты-Мансийского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автономного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25.11.2004 № 63-оз «О статусе и границах муниципальных образований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Ханты-Мансийского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автономного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Югры»;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40" w:lineRule="auto" w:before="0" w:after="0"/>
              <w:ind w:left="108" w:right="93" w:firstLine="372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Постановления Правительства Ханты-Мансийского автономного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округа – Югры от 29.12.2014 № 534-п «Об утверждении региональных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нормативов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градостроительного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Ханты-Мансийского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автономного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Югры»;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68" w:lineRule="exact" w:before="0" w:after="0"/>
              <w:ind w:left="817" w:right="0" w:hanging="337"/>
              <w:jc w:val="both"/>
              <w:rPr>
                <w:sz w:val="22"/>
              </w:rPr>
            </w:pPr>
            <w:r>
              <w:rPr>
                <w:sz w:val="22"/>
              </w:rPr>
              <w:t>Устава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Югорска;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18" w:val="left" w:leader="none"/>
              </w:tabs>
              <w:spacing w:line="254" w:lineRule="exact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18.12.2014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местных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нормативов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градостроительного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проектирования</w:t>
            </w:r>
          </w:p>
        </w:tc>
      </w:tr>
    </w:tbl>
    <w:p>
      <w:pPr>
        <w:spacing w:after="0" w:line="254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0088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spacing w:line="242" w:lineRule="auto"/>
              <w:ind w:left="108" w:right="97"/>
              <w:jc w:val="both"/>
              <w:rPr>
                <w:sz w:val="22"/>
              </w:rPr>
            </w:pPr>
            <w:r>
              <w:rPr>
                <w:sz w:val="22"/>
              </w:rPr>
              <w:t>муниципального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Югорск»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изменениями);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18" w:val="left" w:leader="none"/>
              </w:tabs>
              <w:spacing w:line="240" w:lineRule="auto" w:before="0" w:after="0"/>
              <w:ind w:left="108" w:right="93" w:firstLine="372"/>
              <w:jc w:val="both"/>
              <w:rPr>
                <w:sz w:val="22"/>
              </w:rPr>
            </w:pPr>
            <w:r>
              <w:rPr>
                <w:sz w:val="22"/>
              </w:rPr>
              <w:t>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07.10.2014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генерального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городской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округ город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Югорск Ханты-Мансийского автономного округа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Югры»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редакции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Думы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Югорска 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22.12.2020;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18" w:val="left" w:leader="none"/>
              </w:tabs>
              <w:spacing w:line="240" w:lineRule="auto" w:before="0" w:after="0"/>
              <w:ind w:left="108" w:right="93" w:firstLine="372"/>
              <w:jc w:val="both"/>
              <w:rPr>
                <w:sz w:val="22"/>
              </w:rPr>
            </w:pPr>
            <w:r>
              <w:rPr>
                <w:sz w:val="22"/>
              </w:rPr>
              <w:t>Решения Думы города Югорска от 27.06.2017 № 61 «О Правилах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землепользования и застройки муниципального образования городской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Югорск»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(с изменениями).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18" w:val="left" w:leader="none"/>
              </w:tabs>
              <w:spacing w:line="242" w:lineRule="auto" w:before="0" w:after="0"/>
              <w:ind w:left="108" w:right="95" w:firstLine="372"/>
              <w:jc w:val="both"/>
              <w:rPr>
                <w:sz w:val="22"/>
              </w:rPr>
            </w:pPr>
            <w:r>
              <w:rPr>
                <w:sz w:val="22"/>
              </w:rPr>
              <w:t>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25.04.2017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транспортной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инфраструктуры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на 2017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2035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годы»;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18" w:val="left" w:leader="none"/>
              </w:tabs>
              <w:spacing w:line="240" w:lineRule="auto" w:before="0" w:after="0"/>
              <w:ind w:left="108" w:right="92" w:firstLine="372"/>
              <w:jc w:val="both"/>
              <w:rPr>
                <w:sz w:val="22"/>
              </w:rPr>
            </w:pPr>
            <w:r>
              <w:rPr>
                <w:sz w:val="22"/>
              </w:rPr>
              <w:t>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19.12.2017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2017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2035 годы»;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18" w:val="left" w:leader="none"/>
              </w:tabs>
              <w:spacing w:line="240" w:lineRule="auto" w:before="0" w:after="0"/>
              <w:ind w:left="108" w:right="91" w:firstLine="372"/>
              <w:jc w:val="both"/>
              <w:rPr>
                <w:sz w:val="22"/>
              </w:rPr>
            </w:pPr>
            <w:r>
              <w:rPr>
                <w:sz w:val="22"/>
              </w:rPr>
              <w:t>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26.12.2017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 Программы комплексного развития систем коммунальной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Югорска на 2018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2035 годы»;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73" w:val="left" w:leader="none"/>
              </w:tabs>
              <w:spacing w:line="240" w:lineRule="auto" w:before="0" w:after="0"/>
              <w:ind w:left="108" w:right="96" w:firstLine="372"/>
              <w:jc w:val="both"/>
              <w:rPr>
                <w:sz w:val="22"/>
              </w:rPr>
            </w:pPr>
            <w:r>
              <w:rPr>
                <w:sz w:val="22"/>
              </w:rPr>
              <w:t>СП 47.13330.2012 «Инженерные изыскания для строительства.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положения».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Актуализированная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редакция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СНиП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11-02-96;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73" w:val="left" w:leader="none"/>
              </w:tabs>
              <w:spacing w:line="240" w:lineRule="auto" w:before="0" w:after="0"/>
              <w:ind w:left="108" w:right="97" w:firstLine="372"/>
              <w:jc w:val="both"/>
              <w:rPr>
                <w:sz w:val="22"/>
              </w:rPr>
            </w:pPr>
            <w:r>
              <w:rPr>
                <w:sz w:val="22"/>
              </w:rPr>
              <w:t>СП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126.13330.2012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«Геодезические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строительстве».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Актуализированная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редакция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СНиП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3.01.03-84;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73" w:val="left" w:leader="none"/>
              </w:tabs>
              <w:spacing w:line="240" w:lineRule="auto" w:before="0" w:after="0"/>
              <w:ind w:left="108" w:right="93" w:firstLine="372"/>
              <w:jc w:val="both"/>
              <w:rPr>
                <w:sz w:val="22"/>
              </w:rPr>
            </w:pPr>
            <w:r>
              <w:rPr>
                <w:sz w:val="22"/>
              </w:rPr>
              <w:t>СП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11-104-97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«Инженерно-геодезические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изыскания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строительства»;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73" w:val="left" w:leader="none"/>
              </w:tabs>
              <w:spacing w:line="240" w:lineRule="auto" w:before="0" w:after="0"/>
              <w:ind w:left="108" w:right="93" w:firstLine="372"/>
              <w:jc w:val="both"/>
              <w:rPr>
                <w:sz w:val="22"/>
              </w:rPr>
            </w:pPr>
            <w:r>
              <w:rPr>
                <w:sz w:val="22"/>
              </w:rPr>
              <w:t>СП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11-104-97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«Инженерно-геодезические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изыскания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строительства». Часть II. Выполнение съемки подземных коммуникаций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инженерно-геодезических изысканиях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строительства;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73" w:val="left" w:leader="none"/>
              </w:tabs>
              <w:spacing w:line="240" w:lineRule="auto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ГКИНП-02-033-82 «Инструкция по топографической съемке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масштабе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1:5000,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1:2000,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1:1000,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1:500»;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73" w:val="left" w:leader="none"/>
              </w:tabs>
              <w:spacing w:line="240" w:lineRule="auto" w:before="0" w:after="0"/>
              <w:ind w:left="108" w:right="93" w:firstLine="372"/>
              <w:jc w:val="both"/>
              <w:rPr>
                <w:sz w:val="22"/>
              </w:rPr>
            </w:pPr>
            <w:r>
              <w:rPr>
                <w:sz w:val="22"/>
              </w:rPr>
              <w:t>ГКИНП (ГНТА) - 17-004-99 «Инструкция о порядке контроля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приемки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геодезических,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топографических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картографических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работ»;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73" w:val="left" w:leader="none"/>
              </w:tabs>
              <w:spacing w:line="240" w:lineRule="auto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ГКИНП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(ОНТА)-02-262-02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«Инструкция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съемочного обоснования и съемке ситуации и рельефа с применением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глобальных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навигационных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спутниковых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систем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ГЛОНАСС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GPS;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76" w:val="left" w:leader="none"/>
              </w:tabs>
              <w:spacing w:line="240" w:lineRule="auto" w:before="0" w:after="0"/>
              <w:ind w:left="108" w:right="94" w:firstLine="372"/>
              <w:jc w:val="both"/>
              <w:rPr>
                <w:sz w:val="22"/>
              </w:rPr>
            </w:pPr>
            <w:r>
              <w:rPr>
                <w:sz w:val="22"/>
              </w:rPr>
              <w:t>«Условные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топографических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масштабов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1:5000,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1:2000, 1:1000,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1:500».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818" w:val="left" w:leader="none"/>
              </w:tabs>
              <w:spacing w:line="240" w:lineRule="auto" w:before="0" w:after="0"/>
              <w:ind w:left="108" w:right="0" w:firstLine="372"/>
              <w:jc w:val="both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нормативные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документы,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действующие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</w:p>
          <w:p>
            <w:pPr>
              <w:pStyle w:val="TableParagraph"/>
              <w:spacing w:line="252" w:lineRule="exact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Ханты-Мансийского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автономного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Югры,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городского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Югорск.</w:t>
            </w:r>
          </w:p>
        </w:tc>
      </w:tr>
      <w:tr>
        <w:trPr>
          <w:trHeight w:val="1499" w:hRule="atLeast"/>
        </w:trPr>
        <w:tc>
          <w:tcPr>
            <w:tcW w:w="516" w:type="dxa"/>
          </w:tcPr>
          <w:p>
            <w:pPr>
              <w:pStyle w:val="TableParagraph"/>
              <w:spacing w:line="230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236" w:type="dxa"/>
          </w:tcPr>
          <w:p>
            <w:pPr>
              <w:pStyle w:val="TableParagraph"/>
              <w:tabs>
                <w:tab w:pos="1293" w:val="left" w:leader="none"/>
              </w:tabs>
              <w:spacing w:line="229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Место</w:t>
              <w:tab/>
              <w:t>оказания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услуг</w:t>
            </w:r>
          </w:p>
        </w:tc>
        <w:tc>
          <w:tcPr>
            <w:tcW w:w="7107" w:type="dxa"/>
          </w:tcPr>
          <w:p>
            <w:pPr>
              <w:pStyle w:val="TableParagraph"/>
              <w:spacing w:line="229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Оказание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услуг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месту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нахождения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Исполнителя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(с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выездом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специалистов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месту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нахождения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Заказчика).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Документы,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являющиеся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результатами  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услуг,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передаются  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МБУ</w:t>
            </w:r>
          </w:p>
          <w:p>
            <w:pPr>
              <w:pStyle w:val="TableParagraph"/>
              <w:tabs>
                <w:tab w:pos="1483" w:val="left" w:leader="none"/>
                <w:tab w:pos="2263" w:val="left" w:leader="none"/>
                <w:tab w:pos="3656" w:val="left" w:leader="none"/>
                <w:tab w:pos="4299" w:val="left" w:leader="none"/>
                <w:tab w:pos="5453" w:val="left" w:leader="none"/>
                <w:tab w:pos="6374" w:val="left" w:leader="none"/>
              </w:tabs>
              <w:spacing w:before="1"/>
              <w:ind w:left="108" w:right="90"/>
              <w:rPr>
                <w:sz w:val="22"/>
              </w:rPr>
            </w:pPr>
            <w:r>
              <w:rPr>
                <w:sz w:val="22"/>
              </w:rPr>
              <w:t>«Музей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этнографии»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г.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Югорск,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Мира,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(Директор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Малозѐмова</w:t>
              <w:tab/>
              <w:t>Ольга</w:t>
              <w:tab/>
              <w:t>Викторовна,</w:t>
              <w:tab/>
              <w:t>тел.:</w:t>
              <w:tab/>
              <w:t>+7(34675)</w:t>
              <w:tab/>
              <w:t>7-03-21</w:t>
              <w:tab/>
              <w:t>e-mail: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suevat@mail.ru)</w:t>
            </w:r>
          </w:p>
        </w:tc>
      </w:tr>
      <w:tr>
        <w:trPr>
          <w:trHeight w:val="758" w:hRule="atLeast"/>
        </w:trPr>
        <w:tc>
          <w:tcPr>
            <w:tcW w:w="51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23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Системы</w:t>
            </w:r>
          </w:p>
          <w:p>
            <w:pPr>
              <w:pStyle w:val="TableParagraph"/>
              <w:spacing w:line="252" w:lineRule="exact"/>
              <w:ind w:left="108" w:right="1119"/>
              <w:rPr>
                <w:sz w:val="22"/>
              </w:rPr>
            </w:pP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проекта.</w:t>
            </w:r>
          </w:p>
        </w:tc>
        <w:tc>
          <w:tcPr>
            <w:tcW w:w="7107" w:type="dxa"/>
          </w:tcPr>
          <w:p>
            <w:pPr>
              <w:pStyle w:val="TableParagraph"/>
              <w:spacing w:line="242" w:lineRule="auto"/>
              <w:ind w:left="108" w:right="3319"/>
              <w:rPr>
                <w:sz w:val="22"/>
              </w:rPr>
            </w:pPr>
            <w:r>
              <w:rPr>
                <w:sz w:val="22"/>
              </w:rPr>
              <w:t>Система координат: МСК-86 зона 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высот: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Балтийская,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1977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года.</w:t>
            </w:r>
          </w:p>
        </w:tc>
      </w:tr>
      <w:tr>
        <w:trPr>
          <w:trHeight w:val="1012" w:hRule="atLeast"/>
        </w:trPr>
        <w:tc>
          <w:tcPr>
            <w:tcW w:w="51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236" w:type="dxa"/>
          </w:tcPr>
          <w:p>
            <w:pPr>
              <w:pStyle w:val="TableParagraph"/>
              <w:ind w:left="108" w:right="638"/>
              <w:rPr>
                <w:sz w:val="22"/>
              </w:rPr>
            </w:pPr>
            <w:r>
              <w:rPr>
                <w:sz w:val="22"/>
              </w:rPr>
              <w:t>Общая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7107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129,18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га.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Включает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з/у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86:09:0301014:640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площадью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141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547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кв.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м,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з/у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86:09:0000000:10858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площадью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270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м.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518" w:hRule="atLeast"/>
        </w:trPr>
        <w:tc>
          <w:tcPr>
            <w:tcW w:w="51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2236" w:type="dxa"/>
          </w:tcPr>
          <w:p>
            <w:pPr>
              <w:pStyle w:val="TableParagraph"/>
              <w:tabs>
                <w:tab w:pos="1293" w:val="left" w:leader="none"/>
              </w:tabs>
              <w:spacing w:line="242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Сроки</w:t>
              <w:tab/>
            </w:r>
            <w:r>
              <w:rPr>
                <w:spacing w:val="-1"/>
                <w:sz w:val="22"/>
              </w:rPr>
              <w:t>оказания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услуг</w:t>
            </w:r>
          </w:p>
        </w:tc>
        <w:tc>
          <w:tcPr>
            <w:tcW w:w="7107" w:type="dxa"/>
          </w:tcPr>
          <w:p>
            <w:pPr>
              <w:pStyle w:val="TableParagraph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Услуга должна быть оказана (документы предоставлены) по 30.04.2021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(включительно). Срок завершения приемки оказанной услуги с момента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публикации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официальном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печатном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издании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заключения</w:t>
            </w:r>
          </w:p>
          <w:p>
            <w:pPr>
              <w:pStyle w:val="TableParagraph"/>
              <w:spacing w:line="252" w:lineRule="exact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публичных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слушаний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обсуждений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рассмотрению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проекта,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позднее 30.04.2021.</w:t>
            </w:r>
          </w:p>
        </w:tc>
      </w:tr>
      <w:tr>
        <w:trPr>
          <w:trHeight w:val="11891" w:hRule="atLeast"/>
        </w:trPr>
        <w:tc>
          <w:tcPr>
            <w:tcW w:w="51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2236" w:type="dxa"/>
          </w:tcPr>
          <w:p>
            <w:pPr>
              <w:pStyle w:val="TableParagraph"/>
              <w:tabs>
                <w:tab w:pos="2023" w:val="left" w:leader="none"/>
              </w:tabs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Требования</w:t>
              <w:tab/>
              <w:t>к</w:t>
            </w:r>
          </w:p>
          <w:p>
            <w:pPr>
              <w:pStyle w:val="TableParagraph"/>
              <w:tabs>
                <w:tab w:pos="2010" w:val="left" w:leader="none"/>
              </w:tabs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составу</w:t>
              <w:tab/>
              <w:t>и</w:t>
            </w:r>
          </w:p>
          <w:p>
            <w:pPr>
              <w:pStyle w:val="TableParagraph"/>
              <w:spacing w:before="1"/>
              <w:ind w:left="108" w:right="292"/>
              <w:rPr>
                <w:sz w:val="22"/>
              </w:rPr>
            </w:pPr>
            <w:r>
              <w:rPr>
                <w:sz w:val="22"/>
              </w:rPr>
              <w:t>содержанию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оказываемых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услуг</w:t>
            </w:r>
          </w:p>
        </w:tc>
        <w:tc>
          <w:tcPr>
            <w:tcW w:w="7107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31" w:val="left" w:leader="none"/>
              </w:tabs>
              <w:spacing w:line="248" w:lineRule="exact" w:before="0" w:after="0"/>
              <w:ind w:left="330" w:right="0" w:hanging="22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Сбор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исходной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информации.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496" w:val="left" w:leader="none"/>
              </w:tabs>
              <w:spacing w:line="242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сбора,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анализа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исходной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содержать:</w:t>
            </w:r>
          </w:p>
          <w:p>
            <w:pPr>
              <w:pStyle w:val="TableParagraph"/>
              <w:tabs>
                <w:tab w:pos="1568" w:val="left" w:leader="none"/>
                <w:tab w:pos="2871" w:val="left" w:leader="none"/>
                <w:tab w:pos="4109" w:val="left" w:leader="none"/>
                <w:tab w:pos="4555" w:val="left" w:leader="none"/>
                <w:tab w:pos="6207" w:val="left" w:leader="none"/>
              </w:tabs>
              <w:spacing w:line="242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Текстовые</w:t>
              <w:tab/>
              <w:t>материалы,</w:t>
              <w:tab/>
              <w:t>состоящие</w:t>
              <w:tab/>
              <w:t>из</w:t>
              <w:tab/>
              <w:t>пояснительной</w:t>
              <w:tab/>
            </w:r>
            <w:r>
              <w:rPr>
                <w:spacing w:val="-1"/>
                <w:sz w:val="22"/>
              </w:rPr>
              <w:t>записки,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включающей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себя: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34" w:val="left" w:leader="none"/>
                <w:tab w:pos="1903" w:val="left" w:leader="none"/>
                <w:tab w:pos="2224" w:val="left" w:leader="none"/>
                <w:tab w:pos="3688" w:val="left" w:leader="none"/>
                <w:tab w:pos="4549" w:val="left" w:leader="none"/>
                <w:tab w:pos="6055" w:val="left" w:leader="none"/>
              </w:tabs>
              <w:spacing w:line="240" w:lineRule="auto" w:before="0" w:after="0"/>
              <w:ind w:left="108" w:right="91" w:firstLine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характеристику</w:t>
              <w:tab/>
              <w:t>и</w:t>
              <w:tab/>
              <w:t>комплексную</w:t>
              <w:tab/>
              <w:t>оценку</w:t>
              <w:tab/>
              <w:t>современного</w:t>
              <w:tab/>
            </w:r>
            <w:r>
              <w:rPr>
                <w:spacing w:val="-1"/>
                <w:sz w:val="22"/>
              </w:rPr>
              <w:t>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проектирования;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34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потенциала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проблемных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планировочных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37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вывод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территории.</w:t>
            </w:r>
          </w:p>
          <w:p>
            <w:pPr>
              <w:pStyle w:val="TableParagraph"/>
              <w:ind w:left="108" w:right="90"/>
              <w:jc w:val="both"/>
              <w:rPr>
                <w:sz w:val="22"/>
              </w:rPr>
            </w:pPr>
            <w:r>
              <w:rPr>
                <w:sz w:val="22"/>
              </w:rPr>
              <w:t>2) Программу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изысканий,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устанавливающую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состав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изысканий,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документации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(проект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межевания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Западной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промышленной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регламентов, в зависимости от вида и назначения объектов капитального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строительства, размещение которых планируется в соответствии с такой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документацией,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сложности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топографических,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геологических, экологических, гидрологических, метеорологических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климатических условий территории и степени изученности указанных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условий.</w:t>
            </w:r>
          </w:p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Программа инженерных изысканий разрабатывается Исполнителем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основании Задания на выполнение инженерных изысканий, являющемся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приложением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 1.</w:t>
            </w:r>
          </w:p>
          <w:p>
            <w:pPr>
              <w:pStyle w:val="TableParagraph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Сбор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исходной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Исполнителем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требованиями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настоящего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сбора,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анализа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исходной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предоставляются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согласования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Заказчиком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течении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календарных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заключения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Договора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бумажном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электронном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носителях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2-х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экземплярах.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носителе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предоставляются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форматах: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*doc,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*jpeg, *jpg,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*pdf.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31" w:val="left" w:leader="none"/>
              </w:tabs>
              <w:spacing w:line="250" w:lineRule="exact" w:before="0" w:after="0"/>
              <w:ind w:left="330" w:right="0" w:hanging="22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Подготовка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планировки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территории.</w:t>
            </w:r>
          </w:p>
          <w:p>
            <w:pPr>
              <w:pStyle w:val="TableParagraph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Состав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соответствовать требованиям нормативных документов, приведенных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разделе 4 настоящего Задания, статьям 41-43, 45 Градостроительного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кодекса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РОССИЙСКОЙ ФЕДЕРАЦИИ.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496" w:val="left" w:leader="none"/>
              </w:tabs>
              <w:spacing w:line="240" w:lineRule="auto" w:before="0" w:after="0"/>
              <w:ind w:left="108" w:right="96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Состав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основных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(утверждаемых)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материалов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планировки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территории.</w:t>
            </w:r>
          </w:p>
          <w:p>
            <w:pPr>
              <w:pStyle w:val="TableParagraph"/>
              <w:ind w:left="108" w:right="90"/>
              <w:jc w:val="both"/>
              <w:rPr>
                <w:sz w:val="22"/>
              </w:rPr>
            </w:pPr>
            <w:r>
              <w:rPr>
                <w:sz w:val="22"/>
              </w:rPr>
              <w:t>Материалы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(утверждаемой)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согласования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выполняются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топографической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основе в масштабе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1:1000.</w:t>
            </w:r>
          </w:p>
          <w:p>
            <w:pPr>
              <w:pStyle w:val="TableParagraph"/>
              <w:numPr>
                <w:ilvl w:val="2"/>
                <w:numId w:val="36"/>
              </w:numPr>
              <w:tabs>
                <w:tab w:pos="662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Материалы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(утверждаемой)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части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планировки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графической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форме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должны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содержать:</w:t>
            </w:r>
          </w:p>
          <w:p>
            <w:pPr>
              <w:pStyle w:val="TableParagraph"/>
              <w:ind w:left="108" w:right="9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а) основной чертеж планировки территории в масштабе 1:1000,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котором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spacing w:line="23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регулирования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застройки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(линии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отступа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красных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линий);</w:t>
            </w:r>
          </w:p>
        </w:tc>
      </w:tr>
    </w:tbl>
    <w:p>
      <w:pPr>
        <w:spacing w:after="0" w:line="234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3410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0" w:lineRule="auto" w:before="0" w:after="0"/>
              <w:ind w:left="108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коммунально-бытового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назначения,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7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проектные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транспортной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51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особыми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условиями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7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основные технико-экономические показатели по проекту 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территории.</w:t>
            </w:r>
          </w:p>
          <w:p>
            <w:pPr>
              <w:pStyle w:val="TableParagraph"/>
              <w:spacing w:before="2"/>
              <w:ind w:left="108" w:right="9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б) разбивочный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чертеж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красных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линий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масштабе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1:1000,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котором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2" w:lineRule="auto" w:before="0" w:after="0"/>
              <w:ind w:left="108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действующие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проектируемые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линии,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подлежащие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отмене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линии;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9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координаты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концевых,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поворотных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ведомостью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координат;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0" w:lineRule="auto" w:before="0" w:after="0"/>
              <w:ind w:left="108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расстояния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между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точками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красных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линий,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углы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поворота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радиус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искривления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красных линий;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7" w:val="left" w:leader="none"/>
              </w:tabs>
              <w:spacing w:line="240" w:lineRule="auto" w:before="0" w:after="0"/>
              <w:ind w:left="108" w:right="98" w:firstLine="0"/>
              <w:jc w:val="left"/>
              <w:rPr>
                <w:sz w:val="22"/>
              </w:rPr>
            </w:pPr>
            <w:r>
              <w:rPr>
                <w:sz w:val="22"/>
              </w:rPr>
              <w:t>прочие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размеры,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облегчающие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вынос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красных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линий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натуру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местность).</w:t>
            </w:r>
          </w:p>
          <w:p>
            <w:pPr>
              <w:pStyle w:val="TableParagraph"/>
              <w:ind w:left="108" w:right="90"/>
              <w:rPr>
                <w:b/>
                <w:sz w:val="22"/>
              </w:rPr>
            </w:pPr>
            <w:r>
              <w:rPr>
                <w:b/>
                <w:sz w:val="22"/>
              </w:rPr>
              <w:t>в)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схему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развития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транспортной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инфраструктуры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масштабе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1:1000,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на которой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существующие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сохраняемые,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реконструируемые,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ликвидируемые,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проектируемые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улицы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дороги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указанием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категории,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транспортной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эстакады,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путепроводы,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мосты,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тоннели,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пешеходные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переходы;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сооружения и устройства для хранения и обслуживания транспортных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средств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 числе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подземные);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7" w:val="left" w:leader="none"/>
              </w:tabs>
              <w:spacing w:line="252" w:lineRule="exact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остановочные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транспорта;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7" w:val="left" w:leader="none"/>
              </w:tabs>
              <w:spacing w:line="252" w:lineRule="exact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поперечные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профили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улиц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дорог;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7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осевые линии дорог, улиц, проездов с указанием координат точек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пересечения;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0" w:lineRule="auto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хозяйственные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проезды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скотопрогоны;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отвода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автомобильных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дорог;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придорожных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полос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автомобильных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дорог.</w:t>
            </w:r>
          </w:p>
          <w:p>
            <w:pPr>
              <w:pStyle w:val="TableParagraph"/>
              <w:ind w:left="108" w:right="9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г) схему развития инженерной инфраструктуры и связи в масштабе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1:1000,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на которой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существующие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сохраняемые,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реконструируемые,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ликвидируемые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(допускается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разбить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сетей)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проектируемые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трассы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внеквартальных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водопровода,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канализации,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теплоснабжения, газоснабжения, электроснабжения, телевидения, линии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связи (слаботочные сети), места присоединения этих сетей к головным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магистральным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линиям 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сооружениям;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размещение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оборудования;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51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существующие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проектируемые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подземные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сооружения;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планировочных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ограничений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инфраструктуры.</w:t>
            </w:r>
          </w:p>
          <w:p>
            <w:pPr>
              <w:pStyle w:val="TableParagraph"/>
              <w:spacing w:before="5"/>
              <w:ind w:left="108" w:right="9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всех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чертежах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графических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материалов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основной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(утверждаемой)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части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планировки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7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4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(или)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фрагменты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(муниципального района, сельского поселения) и населенного пункта, 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проектирование,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  <w:p>
            <w:pPr>
              <w:pStyle w:val="TableParagraph"/>
              <w:spacing w:line="238" w:lineRule="exact" w:before="1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общих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границах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проектируемой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территорией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(при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возможности</w:t>
            </w:r>
          </w:p>
        </w:tc>
      </w:tr>
    </w:tbl>
    <w:p>
      <w:pPr>
        <w:spacing w:after="0" w:line="238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3410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spacing w:line="24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отображения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масштабе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чертежа);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34" w:val="left" w:leader="none"/>
              </w:tabs>
              <w:spacing w:line="240" w:lineRule="auto" w:before="1" w:after="0"/>
              <w:ind w:left="108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существующие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(ранее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законодательством РОССИЙСКОЙ ФЕДЕРАЦИИ), устанавливаемые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отменяемые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линии;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34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структуры;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37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наименования существующих улиц, обозначение проектируемых улиц.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Объединение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нескольких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чертежей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один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допускается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условии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обеспечения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читаемости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линий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условных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обозначений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графических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материалов.</w:t>
            </w:r>
          </w:p>
          <w:p>
            <w:pPr>
              <w:pStyle w:val="TableParagraph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осуществляется в соответствии с системой координат, используемой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6"/>
              <w:ind w:left="108" w:right="9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2.1.2. Материалы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(утверждаемой)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части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планировки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текстовой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форме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должны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содержать: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85" w:val="left" w:leader="none"/>
              </w:tabs>
              <w:spacing w:line="240" w:lineRule="auto" w:before="0" w:after="0"/>
              <w:ind w:left="108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положение о характеристиках планируемого развития территории,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 числе о плотности и параметрах застройки территории (в пределах,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градостроительным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регламентом),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жилого,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производственного,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общественно-делового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жизнедеятельности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граждан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коммунальной,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транспортной,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транспортной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планировочной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структуры.</w:t>
            </w:r>
          </w:p>
          <w:p>
            <w:pPr>
              <w:pStyle w:val="TableParagraph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объектов регионального значения, объектов местного значения в такое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положение включаются сведения о плотности и параметрах застройки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территории, необходимые для размещения указанных объектов, а также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 целях согласования проекта планировки территории в 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12.7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статьи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Градостроительного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кодекса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обеспечению сохранения применительно к территориальным зонам,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указанных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фактических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коммунальной,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транспортной,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фактических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показателей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территориальной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доступности таких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населения;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62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положения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очередности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содержащие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реконструкции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жилого,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производственного,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общественно-делового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реконструкции необходимых для функционирования таких объектов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жизнедеятельности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граждан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коммунальной,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транспортной,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включенных в программы комплексного развития систем коммунальной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инфраструктуры,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транспортной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инфраструктуры).</w:t>
            </w:r>
          </w:p>
          <w:p>
            <w:pPr>
              <w:pStyle w:val="TableParagraph"/>
              <w:spacing w:line="252" w:lineRule="exact"/>
              <w:ind w:left="10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2.2.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Состав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материалов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обоснованию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планировки.</w:t>
            </w:r>
          </w:p>
          <w:p>
            <w:pPr>
              <w:pStyle w:val="TableParagraph"/>
              <w:spacing w:line="23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Материалы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графической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форме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обоснованию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планировки</w:t>
            </w:r>
          </w:p>
        </w:tc>
      </w:tr>
    </w:tbl>
    <w:p>
      <w:pPr>
        <w:spacing w:after="0" w:line="237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3410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spacing w:line="242" w:lineRule="auto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территории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целей согласования выполняется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топографической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масштабе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1:1000.</w:t>
            </w:r>
          </w:p>
          <w:p>
            <w:pPr>
              <w:pStyle w:val="TableParagraph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схем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составе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обоснованию проектов 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 используется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масштаб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1:1000 -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1:10000.</w:t>
            </w:r>
          </w:p>
          <w:p>
            <w:pPr>
              <w:pStyle w:val="TableParagraph"/>
              <w:ind w:left="108" w:right="9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2.2.1.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Материалы</w:t>
            </w:r>
            <w:r>
              <w:rPr>
                <w:b/>
                <w:spacing w:val="28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обоснованию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планировки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графической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форме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должны содержать:</w:t>
            </w:r>
          </w:p>
          <w:p>
            <w:pPr>
              <w:pStyle w:val="TableParagraph"/>
              <w:ind w:left="108" w:right="9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а) схему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расположения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элементов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планировочной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структуры,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которой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48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элементов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планировочной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структуры;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</w:tabs>
              <w:spacing w:line="240" w:lineRule="auto" w:before="0" w:after="0"/>
              <w:ind w:left="108" w:right="97" w:firstLine="0"/>
              <w:jc w:val="left"/>
              <w:rPr>
                <w:sz w:val="22"/>
              </w:rPr>
            </w:pPr>
            <w:r>
              <w:rPr>
                <w:sz w:val="22"/>
              </w:rPr>
              <w:t>зоны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различного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функционального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назначения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документами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территориального планирования;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</w:tabs>
              <w:spacing w:line="240" w:lineRule="auto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планировочные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транспортно-коммуникационные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связи.</w:t>
            </w:r>
          </w:p>
          <w:p>
            <w:pPr>
              <w:pStyle w:val="TableParagraph"/>
              <w:ind w:left="108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б) схему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использования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подготовки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планировки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(опорный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план),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которой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40" w:lineRule="auto" w:before="0" w:after="0"/>
              <w:ind w:left="108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существующие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(ранее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законодательством РОССИЙСКОЙ ФЕДЕРАЦИИ), устанавливаемые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отменяемые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линии;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земель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 формам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собственности;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40" w:lineRule="auto" w:before="0" w:after="0"/>
              <w:ind w:left="108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благоустройства;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</w:tabs>
              <w:spacing w:line="252" w:lineRule="exact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уличная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указанием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типов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покрытия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проезжих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частей;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местоположение существующих объектов капитального строительства,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том числе: линейных объектов; объектов, подлежащих сносу; объектов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пользования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береговым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полосам;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учтенных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планировки.</w:t>
            </w:r>
          </w:p>
          <w:p>
            <w:pPr>
              <w:pStyle w:val="TableParagraph"/>
              <w:spacing w:before="1"/>
              <w:ind w:left="108" w:right="9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в)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схему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организации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улично-дорожной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сети,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движения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транспорта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пешеходов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соответствующей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территории,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которой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</w:tabs>
              <w:spacing w:line="248" w:lineRule="exact" w:before="0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улицы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дороги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указанием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категории,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класса;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</w:tabs>
              <w:spacing w:line="252" w:lineRule="exact" w:before="2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осевые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линии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улиц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проездов;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</w:tabs>
              <w:spacing w:line="252" w:lineRule="exact" w:before="0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параметры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улиц,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проездов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пешеходных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зон;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42" w:lineRule="auto" w:before="0" w:after="0"/>
              <w:ind w:left="108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объекты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транспортной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инфраструктуры,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эстакады,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путепроводы,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мосты,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тоннели,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пешеходные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переходы;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</w:tabs>
              <w:spacing w:line="249" w:lineRule="exact" w:before="0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остановочные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пункты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общественного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транспорта;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52" w:lineRule="exact" w:before="1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хозяйственные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проезды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скотопрогоны;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сооружения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устройства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хранения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обслуживания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транспортных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средств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 числе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подземные);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</w:tabs>
              <w:spacing w:line="252" w:lineRule="exact" w:before="0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пути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пешеходного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движения;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движения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транспорта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обозначением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мест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расположения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пешеходных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переходов,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светофоров;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  <w:tab w:pos="1642" w:val="left" w:leader="none"/>
                <w:tab w:pos="2779" w:val="left" w:leader="none"/>
                <w:tab w:pos="3965" w:val="left" w:leader="none"/>
                <w:tab w:pos="5613" w:val="left" w:leader="none"/>
              </w:tabs>
              <w:spacing w:line="240" w:lineRule="auto" w:before="0" w:after="0"/>
              <w:ind w:left="108" w:right="94" w:firstLine="0"/>
              <w:jc w:val="left"/>
              <w:rPr>
                <w:sz w:val="22"/>
              </w:rPr>
            </w:pPr>
            <w:r>
              <w:rPr>
                <w:sz w:val="22"/>
              </w:rPr>
              <w:t>направления</w:t>
              <w:tab/>
              <w:t>движения</w:t>
              <w:tab/>
              <w:t>наземного</w:t>
              <w:tab/>
              <w:t>общественного</w:t>
              <w:tab/>
            </w:r>
            <w:r>
              <w:rPr>
                <w:spacing w:val="-2"/>
                <w:sz w:val="22"/>
              </w:rPr>
              <w:t>пассажирского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транспорта;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7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объекты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транспортной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инфраструктуры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учетом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прогнозных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потребностей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транспортном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обеспечении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территории.</w:t>
            </w:r>
          </w:p>
          <w:p>
            <w:pPr>
              <w:pStyle w:val="TableParagraph"/>
              <w:tabs>
                <w:tab w:pos="1155" w:val="left" w:leader="none"/>
                <w:tab w:pos="2825" w:val="left" w:leader="none"/>
                <w:tab w:pos="4300" w:val="left" w:leader="none"/>
                <w:tab w:pos="5785" w:val="left" w:leader="none"/>
              </w:tabs>
              <w:spacing w:before="5"/>
              <w:ind w:left="108" w:right="92"/>
              <w:rPr>
                <w:b/>
                <w:sz w:val="22"/>
              </w:rPr>
            </w:pPr>
            <w:r>
              <w:rPr>
                <w:b/>
                <w:sz w:val="22"/>
              </w:rPr>
              <w:t>г)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схему</w:t>
              <w:tab/>
              <w:t>вертикальной</w:t>
              <w:tab/>
              <w:t>планировки</w:t>
              <w:tab/>
              <w:t>территории,</w:t>
              <w:tab/>
            </w:r>
            <w:r>
              <w:rPr>
                <w:b/>
                <w:spacing w:val="-1"/>
                <w:sz w:val="22"/>
              </w:rPr>
              <w:t>инженерной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подготовки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инженерной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защиты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масштабе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1:1000,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</w:p>
          <w:p>
            <w:pPr>
              <w:pStyle w:val="TableParagraph"/>
              <w:spacing w:line="233" w:lineRule="exact"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которой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3410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234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строительства, устанавливаемые в основной части проекта 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4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существующие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директивные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(проектные)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поверхности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осям трасс автомобильных дорог, проезжих частей в местах пересечения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улиц и проездов и в местах перелома продольного профиля, а также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 планировочных элементов для вертикальной увязки проектных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включая смежные территории;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7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проектные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уклоны,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уклона,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расстояние между точками, ограничивающими участок с продольным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уклоном;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4" w:val="left" w:leader="none"/>
              </w:tabs>
              <w:spacing w:line="240" w:lineRule="auto" w:before="0" w:after="0"/>
              <w:ind w:left="108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горизонтали, отображающие проектный рельеф в виде параллельных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линий;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7" w:val="left" w:leader="none"/>
              </w:tabs>
              <w:spacing w:line="240" w:lineRule="auto" w:before="0" w:after="0"/>
              <w:ind w:left="108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поперечные профили автомобильных дорог, улично-дорожной сети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масштабе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1:100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1:200.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Ширина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автомобильной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дороги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поперечного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профиля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приводится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точностью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0,01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метра.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Асимметричные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поперечные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сопровождаются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пояснительной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надписью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ориентации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профиля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относительно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плана;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7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проектируемые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(организация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отвода поверхностных вод);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4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сооружения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воздействия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чрезвычайных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ситуаций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техногенного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характера.</w:t>
            </w:r>
          </w:p>
          <w:p>
            <w:pPr>
              <w:pStyle w:val="TableParagraph"/>
              <w:ind w:left="108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д) схему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зон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особыми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условиями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использования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территории,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на которой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7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утвержденные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порядке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территорий.</w:t>
            </w:r>
          </w:p>
          <w:p>
            <w:pPr>
              <w:pStyle w:val="TableParagraph"/>
              <w:ind w:left="108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е) иные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материалы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графической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форме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для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обоснования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положений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планировке территории: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7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эскизные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планировочных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объемно-пространственных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решений застройки территории в соответствии с проектом 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территории.</w:t>
            </w:r>
          </w:p>
          <w:p>
            <w:pPr>
              <w:pStyle w:val="TableParagraph"/>
              <w:ind w:left="108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На всех чертежах материалов по обоснованию проекта планировки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показываются: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4" w:val="left" w:leader="none"/>
              </w:tabs>
              <w:spacing w:line="249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4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(или)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фрагменты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(муниципального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района,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сельского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поселения)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населенного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пункта,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проектирование,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отображения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масштабе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чертежа);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4" w:val="left" w:leader="none"/>
              </w:tabs>
              <w:spacing w:line="240" w:lineRule="auto" w:before="1" w:after="0"/>
              <w:ind w:left="108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существующие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(ранее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законодательством РОССИЙСКОЙ ФЕДЕРАЦИИ), устанавливаемые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отменяемые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линии;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4" w:val="left" w:leader="none"/>
              </w:tabs>
              <w:spacing w:line="240" w:lineRule="auto" w:before="0" w:after="0"/>
              <w:ind w:left="108" w:right="90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структуры;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7" w:val="left" w:leader="none"/>
              </w:tabs>
              <w:spacing w:line="252" w:lineRule="exact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номера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кварталов;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37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наименования существующих улиц, обозначение проектируемых улиц.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Объединение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нескольких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чертежей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один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допускается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согласованию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Заказчиком,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условии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обеспечения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читаемости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линий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условных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обозначений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графических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материалов.</w:t>
            </w:r>
          </w:p>
          <w:p>
            <w:pPr>
              <w:pStyle w:val="TableParagraph"/>
              <w:tabs>
                <w:tab w:pos="1419" w:val="left" w:leader="none"/>
                <w:tab w:pos="2845" w:val="left" w:leader="none"/>
                <w:tab w:pos="3601" w:val="left" w:leader="none"/>
                <w:tab w:pos="4575" w:val="left" w:leader="none"/>
                <w:tab w:pos="5918" w:val="left" w:leader="none"/>
              </w:tabs>
              <w:ind w:left="108" w:right="94"/>
              <w:rPr>
                <w:sz w:val="22"/>
              </w:rPr>
            </w:pPr>
            <w:r>
              <w:rPr>
                <w:sz w:val="22"/>
              </w:rPr>
              <w:t>Подготовка</w:t>
              <w:tab/>
              <w:t>графической</w:t>
              <w:tab/>
              <w:t>части</w:t>
              <w:tab/>
              <w:t>проекта</w:t>
              <w:tab/>
              <w:t>планировки</w:t>
              <w:tab/>
            </w:r>
            <w:r>
              <w:rPr>
                <w:spacing w:val="-1"/>
                <w:sz w:val="22"/>
              </w:rPr>
              <w:t>территории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системой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координат,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используемой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ведения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недвижимости.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3410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ind w:left="108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2.2.2. Материалы по обоснованию проекта планировки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текстовой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форме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должны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содержать: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5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изысканий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объеме,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предусмотренном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разрабатываемой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исполнителем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инженерных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изысканий;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5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обоснование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50" w:val="left" w:leader="none"/>
              </w:tabs>
              <w:spacing w:line="240" w:lineRule="auto" w:before="0" w:after="0"/>
              <w:ind w:left="108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обоснование соответствия планируемых параметров, местоположения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нормативам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градостроительного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требованиям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градостроительных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регламентов,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застройки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расчетным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показателям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минимально допустимого уровня обеспеченности территории объектами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коммунальной, транспортной, социальной инфраструктур и расчетным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показателям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максимально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допустимого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уровня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доступности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таких объектов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населения;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5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перечень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чрезвычайных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ситуаций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техногенного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обеспечению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пожарной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гражданской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обороне;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50" w:val="left" w:leader="none"/>
              </w:tabs>
              <w:spacing w:line="252" w:lineRule="exact" w:before="0" w:after="0"/>
              <w:ind w:left="349" w:right="0" w:hanging="242"/>
              <w:jc w:val="both"/>
              <w:rPr>
                <w:sz w:val="22"/>
              </w:rPr>
            </w:pPr>
            <w:r>
              <w:rPr>
                <w:sz w:val="22"/>
              </w:rPr>
              <w:t>перечень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мероприятий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охране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окружающей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среды;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50" w:val="left" w:leader="none"/>
              </w:tabs>
              <w:spacing w:line="252" w:lineRule="exact" w:before="0" w:after="0"/>
              <w:ind w:left="349" w:right="0" w:hanging="242"/>
              <w:jc w:val="both"/>
              <w:rPr>
                <w:sz w:val="22"/>
              </w:rPr>
            </w:pPr>
            <w:r>
              <w:rPr>
                <w:sz w:val="22"/>
              </w:rPr>
              <w:t>обоснование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очередности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планируемого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50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обоснования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31" w:val="left" w:leader="none"/>
              </w:tabs>
              <w:spacing w:line="252" w:lineRule="exact" w:before="1" w:after="0"/>
              <w:ind w:left="330" w:right="0" w:hanging="22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Подготовка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межевания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территории.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496" w:val="left" w:leader="none"/>
              </w:tabs>
              <w:spacing w:line="240" w:lineRule="auto" w:before="0" w:after="0"/>
              <w:ind w:left="108" w:right="96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Состав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основных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(утверждаемых)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материалов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межевания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территории.</w:t>
            </w:r>
          </w:p>
          <w:p>
            <w:pPr>
              <w:pStyle w:val="TableParagraph"/>
              <w:numPr>
                <w:ilvl w:val="2"/>
                <w:numId w:val="43"/>
              </w:numPr>
              <w:tabs>
                <w:tab w:pos="662" w:val="left" w:leader="none"/>
              </w:tabs>
              <w:spacing w:line="240" w:lineRule="auto" w:before="1" w:after="0"/>
              <w:ind w:left="108" w:right="94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Материалы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(утверждаемой)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части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межевания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графической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форме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должны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содержать:</w:t>
            </w:r>
          </w:p>
          <w:p>
            <w:pPr>
              <w:pStyle w:val="TableParagraph"/>
              <w:ind w:left="108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а) Чертеж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межевания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масштабе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1:1000,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котором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4" w:val="left" w:leader="none"/>
              </w:tabs>
              <w:spacing w:line="248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4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структуры;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7" w:val="left" w:leader="none"/>
              </w:tabs>
              <w:spacing w:line="252" w:lineRule="exact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номера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кварталов;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4" w:val="left" w:leader="none"/>
              </w:tabs>
              <w:spacing w:line="240" w:lineRule="auto" w:before="0" w:after="0"/>
              <w:ind w:left="108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(или)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фрагменты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(муниципального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района,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сельского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поселения,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населенного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проектирование,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территорией;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7" w:val="left" w:leader="none"/>
              </w:tabs>
              <w:spacing w:line="240" w:lineRule="auto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наименования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улиц,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обозначение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проектируемых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улиц;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4" w:val="left" w:leader="none"/>
              </w:tabs>
              <w:spacing w:line="240" w:lineRule="auto" w:before="1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красные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линии,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утверждаемые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составе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4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линии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отступа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допустимого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размещения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зданий,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строений,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сооружений;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4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образуемых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(или)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изменяемых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номера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образуемых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отношении которых предполагаются их резервирование и (или) изъятие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государственных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муниципальных нужд;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действия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публичных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сервитутов;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7" w:val="left" w:leader="none"/>
              </w:tabs>
              <w:spacing w:line="252" w:lineRule="exact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ведомости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поворотных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участков.</w:t>
            </w:r>
          </w:p>
          <w:p>
            <w:pPr>
              <w:pStyle w:val="TableParagraph"/>
              <w:spacing w:before="6"/>
              <w:ind w:left="108" w:right="9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3.1.2. Материалы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(утверждаемой)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части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межевания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текстовой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форме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должны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содержать:</w:t>
            </w:r>
          </w:p>
          <w:p>
            <w:pPr>
              <w:pStyle w:val="TableParagraph"/>
              <w:spacing w:line="234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перечень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образуемых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</w:tr>
    </w:tbl>
    <w:p>
      <w:pPr>
        <w:spacing w:after="0" w:line="234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0122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spacing w:line="247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том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возможные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способы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образования;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14" w:val="left" w:leader="none"/>
              </w:tabs>
              <w:spacing w:line="240" w:lineRule="auto" w:before="1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перечень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образуемых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будут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отнесены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имуществу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общего пользования;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85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вид разрешенного использования образуемых земельных участков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случаях,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предусмотренных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Градостроительным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кодексом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2"/>
              </w:rPr>
            </w:pPr>
            <w:r>
              <w:rPr>
                <w:sz w:val="22"/>
              </w:rPr>
              <w:t>предложения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установлению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публичных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сервитутов.</w:t>
            </w:r>
          </w:p>
          <w:p>
            <w:pPr>
              <w:pStyle w:val="TableParagraph"/>
              <w:spacing w:before="4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3.2.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Материалы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обоснованию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проекта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межевания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территории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включают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себя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чертеж,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котором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отображаются: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4" w:val="left" w:leader="none"/>
              </w:tabs>
              <w:spacing w:line="249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территории;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элементов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планировочной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структуры;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7" w:val="left" w:leader="none"/>
              </w:tabs>
              <w:spacing w:line="252" w:lineRule="exact" w:before="2" w:after="0"/>
              <w:ind w:left="236" w:right="0" w:hanging="129"/>
              <w:jc w:val="left"/>
              <w:rPr>
                <w:sz w:val="22"/>
              </w:rPr>
            </w:pPr>
            <w:r>
              <w:rPr>
                <w:sz w:val="22"/>
              </w:rPr>
              <w:t>номера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кварталов;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4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(или)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фрагменты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(муниципального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района,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сельского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поселения,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населенного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проектирование,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проектируемой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территорией;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7" w:val="left" w:leader="none"/>
              </w:tabs>
              <w:spacing w:line="240" w:lineRule="auto" w:before="0" w:after="0"/>
              <w:ind w:left="236" w:right="0" w:hanging="129"/>
              <w:jc w:val="both"/>
              <w:rPr>
                <w:sz w:val="22"/>
              </w:rPr>
            </w:pPr>
            <w:r>
              <w:rPr>
                <w:sz w:val="22"/>
              </w:rPr>
              <w:t>наименования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улиц,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обозначение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проектируемых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улиц;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4" w:val="left" w:leader="none"/>
              </w:tabs>
              <w:spacing w:line="252" w:lineRule="exact" w:before="1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участков;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особыми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условиями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территорий;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существующих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4" w:val="left" w:leader="none"/>
              </w:tabs>
              <w:spacing w:line="252" w:lineRule="exact" w:before="1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особо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охраняемых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территорий;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4" w:val="left" w:leader="none"/>
              </w:tabs>
              <w:spacing w:line="252" w:lineRule="exact" w:before="0" w:after="0"/>
              <w:ind w:left="233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границы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территорий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культурного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наследия.</w:t>
            </w:r>
          </w:p>
          <w:p>
            <w:pPr>
              <w:pStyle w:val="TableParagraph"/>
              <w:spacing w:before="2"/>
              <w:ind w:left="108" w:right="103"/>
              <w:jc w:val="both"/>
              <w:rPr>
                <w:sz w:val="22"/>
              </w:rPr>
            </w:pPr>
            <w:r>
              <w:rPr>
                <w:sz w:val="22"/>
              </w:rPr>
              <w:t>Чертежи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межевания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разрабатываются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топографической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масштабе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1:1000.</w:t>
            </w:r>
          </w:p>
          <w:p>
            <w:pPr>
              <w:pStyle w:val="TableParagraph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Графическая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обоснованию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отображает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чертежей,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схем,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графической форме.</w:t>
            </w:r>
          </w:p>
          <w:p>
            <w:pPr>
              <w:pStyle w:val="TableParagraph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чертежах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допускается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отображение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обоснования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письменного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согласия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Заказчика,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которое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оформляется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официальным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письмом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протоколом.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Демонстрационные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предназначенные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визуализации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основных градостроительных решений, опубликования и размещения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«Интернет»,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готовит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Исполнитель.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Состав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демонстрационных</w:t>
            </w:r>
          </w:p>
          <w:p>
            <w:pPr>
              <w:pStyle w:val="TableParagraph"/>
              <w:spacing w:line="252" w:lineRule="exact"/>
              <w:ind w:left="108" w:right="104"/>
              <w:jc w:val="both"/>
              <w:rPr>
                <w:sz w:val="22"/>
              </w:rPr>
            </w:pP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Исполнителем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согласованию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Заказчиком.</w:t>
            </w:r>
          </w:p>
        </w:tc>
      </w:tr>
      <w:tr>
        <w:trPr>
          <w:trHeight w:val="3288" w:hRule="atLeast"/>
        </w:trPr>
        <w:tc>
          <w:tcPr>
            <w:tcW w:w="51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223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Исходные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данные</w:t>
            </w:r>
          </w:p>
        </w:tc>
        <w:tc>
          <w:tcPr>
            <w:tcW w:w="7107" w:type="dxa"/>
          </w:tcPr>
          <w:p>
            <w:pPr>
              <w:pStyle w:val="TableParagraph"/>
              <w:spacing w:line="246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Предоставление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Заказчиком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исходных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данных: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92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имеющиеся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инженерным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изысканиям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масштабе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1:500,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1:2000,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2013 году;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75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текстовые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генерального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Югорск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Мансийского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автономного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Думы города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07.10.2014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 65;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33" w:val="left" w:leader="none"/>
              </w:tabs>
              <w:spacing w:line="240" w:lineRule="auto" w:before="1" w:after="0"/>
              <w:ind w:left="108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текстовые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застройки муниципального образования городской округ город Югорск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Ханты-Мансийского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автономного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решением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Думы города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от 27.06.2017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61;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37" w:val="left" w:leader="none"/>
              </w:tabs>
              <w:spacing w:line="254" w:lineRule="exact" w:before="0" w:after="0"/>
              <w:ind w:left="108" w:right="94" w:firstLine="0"/>
              <w:jc w:val="both"/>
              <w:rPr>
                <w:sz w:val="22"/>
              </w:rPr>
            </w:pPr>
            <w:r>
              <w:rPr>
                <w:sz w:val="22"/>
              </w:rPr>
              <w:t>программы комплексного развития систем социальной, транспортной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коммунальной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инфраструктуры города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Югорска;</w:t>
            </w:r>
          </w:p>
        </w:tc>
      </w:tr>
    </w:tbl>
    <w:p>
      <w:pPr>
        <w:spacing w:after="0" w:line="254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1264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spacing w:line="242" w:lineRule="auto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объектах,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планируемых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строительству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города Югорска.</w:t>
            </w:r>
          </w:p>
          <w:p>
            <w:pPr>
              <w:pStyle w:val="TableParagraph"/>
              <w:tabs>
                <w:tab w:pos="1274" w:val="left" w:leader="none"/>
                <w:tab w:pos="2549" w:val="left" w:leader="none"/>
                <w:tab w:pos="4178" w:val="left" w:leader="none"/>
                <w:tab w:pos="5555" w:val="left" w:leader="none"/>
                <w:tab w:pos="5990" w:val="left" w:leader="none"/>
              </w:tabs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Заказчик</w:t>
              <w:tab/>
              <w:t>оказывает</w:t>
              <w:tab/>
              <w:t>Исполнителю</w:t>
              <w:tab/>
              <w:t>содействие</w:t>
              <w:tab/>
              <w:t>в</w:t>
              <w:tab/>
              <w:t>получении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дополнительной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исходной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иной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документации,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необходимой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Работ, находящейся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распоряжении иных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лиц.</w:t>
            </w:r>
          </w:p>
        </w:tc>
      </w:tr>
      <w:tr>
        <w:trPr>
          <w:trHeight w:val="12145" w:hRule="atLeast"/>
        </w:trPr>
        <w:tc>
          <w:tcPr>
            <w:tcW w:w="51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2236" w:type="dxa"/>
          </w:tcPr>
          <w:p>
            <w:pPr>
              <w:pStyle w:val="TableParagraph"/>
              <w:tabs>
                <w:tab w:pos="2023" w:val="left" w:leader="none"/>
              </w:tabs>
              <w:ind w:left="108" w:right="93"/>
              <w:rPr>
                <w:sz w:val="22"/>
              </w:rPr>
            </w:pPr>
            <w:r>
              <w:rPr>
                <w:sz w:val="22"/>
              </w:rPr>
              <w:t>Требования</w:t>
              <w:tab/>
            </w:r>
            <w:r>
              <w:rPr>
                <w:spacing w:val="-4"/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оформлению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сдаваемых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услуг</w:t>
            </w:r>
          </w:p>
        </w:tc>
        <w:tc>
          <w:tcPr>
            <w:tcW w:w="7107" w:type="dxa"/>
          </w:tcPr>
          <w:p>
            <w:pPr>
              <w:pStyle w:val="TableParagraph"/>
              <w:ind w:left="108" w:right="94" w:firstLine="250"/>
              <w:jc w:val="both"/>
              <w:rPr>
                <w:sz w:val="22"/>
              </w:rPr>
            </w:pPr>
            <w:r>
              <w:rPr>
                <w:sz w:val="22"/>
              </w:rPr>
              <w:t>Результат выполнения Работ передается в собственность Заказчика.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Документы и материалы, зафиксированные в виде схем и (или) макетов,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описанные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способом,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следующих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требований.</w:t>
            </w:r>
          </w:p>
          <w:p>
            <w:pPr>
              <w:pStyle w:val="TableParagraph"/>
              <w:ind w:left="108" w:right="94" w:firstLine="250"/>
              <w:jc w:val="both"/>
              <w:rPr>
                <w:sz w:val="22"/>
              </w:rPr>
            </w:pPr>
            <w:r>
              <w:rPr>
                <w:sz w:val="22"/>
              </w:rPr>
              <w:t>Документы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предоставляются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бумажном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носителях.</w:t>
            </w:r>
          </w:p>
          <w:p>
            <w:pPr>
              <w:pStyle w:val="TableParagraph"/>
              <w:ind w:left="108" w:right="92" w:firstLine="406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На бумажном носителе </w:t>
            </w:r>
            <w:r>
              <w:rPr>
                <w:sz w:val="22"/>
              </w:rPr>
              <w:t>материалы предоставляются в количестве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экз:</w:t>
            </w:r>
          </w:p>
          <w:p>
            <w:pPr>
              <w:pStyle w:val="TableParagraph"/>
              <w:ind w:left="108" w:right="96" w:firstLine="351"/>
              <w:jc w:val="both"/>
              <w:rPr>
                <w:sz w:val="22"/>
              </w:rPr>
            </w:pPr>
            <w:r>
              <w:rPr>
                <w:sz w:val="22"/>
              </w:rPr>
              <w:t>-графические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цветные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(карты)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схемы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масштабах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настоящему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Заданию;</w:t>
            </w:r>
          </w:p>
          <w:p>
            <w:pPr>
              <w:pStyle w:val="TableParagraph"/>
              <w:ind w:left="108" w:right="94" w:firstLine="351"/>
              <w:jc w:val="both"/>
              <w:rPr>
                <w:sz w:val="22"/>
              </w:rPr>
            </w:pPr>
            <w:r>
              <w:rPr>
                <w:sz w:val="22"/>
              </w:rPr>
              <w:t>-текстовые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листах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формата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А4,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пояснительная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записка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 структуре и составу данных, содержащихся в электронной версии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графических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материалов.</w:t>
            </w:r>
          </w:p>
          <w:p>
            <w:pPr>
              <w:pStyle w:val="TableParagraph"/>
              <w:tabs>
                <w:tab w:pos="1995" w:val="left" w:leader="none"/>
                <w:tab w:pos="2925" w:val="left" w:leader="none"/>
                <w:tab w:pos="4124" w:val="left" w:leader="none"/>
                <w:tab w:pos="4482" w:val="left" w:leader="none"/>
                <w:tab w:pos="5926" w:val="left" w:leader="none"/>
              </w:tabs>
              <w:ind w:left="108" w:right="91" w:firstLine="283"/>
              <w:jc w:val="right"/>
              <w:rPr>
                <w:sz w:val="22"/>
              </w:rPr>
            </w:pPr>
            <w:r>
              <w:rPr>
                <w:b/>
                <w:sz w:val="22"/>
              </w:rPr>
              <w:t>Электронные</w:t>
              <w:tab/>
              <w:t>версии</w:t>
              <w:tab/>
            </w:r>
            <w:r>
              <w:rPr>
                <w:sz w:val="22"/>
              </w:rPr>
              <w:t>текстовых</w:t>
              <w:tab/>
              <w:t>и</w:t>
              <w:tab/>
              <w:t>графических</w:t>
              <w:tab/>
            </w:r>
            <w:r>
              <w:rPr>
                <w:spacing w:val="-1"/>
                <w:sz w:val="22"/>
              </w:rPr>
              <w:t>материалов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предоставляются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электронных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носителях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информации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(оптический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диск (CD, DVD) или магнитный носитель, или USB Flash память) - 1 экз.</w:t>
            </w:r>
            <w:r>
              <w:rPr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Графические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материалы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формируются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формате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файлов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(таблиц)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MapInfo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Professional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версии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ниже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7.0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9.5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(*mif/mid,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*tab,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*id,</w:t>
            </w:r>
          </w:p>
          <w:p>
            <w:pPr>
              <w:pStyle w:val="TableParagraph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*map, *dat), в системе координат МСК86, установленной в 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действующим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законодательством.</w:t>
            </w:r>
          </w:p>
          <w:p>
            <w:pPr>
              <w:pStyle w:val="TableParagraph"/>
              <w:ind w:left="108" w:right="92" w:firstLine="250"/>
              <w:jc w:val="both"/>
              <w:rPr>
                <w:sz w:val="22"/>
              </w:rPr>
            </w:pPr>
            <w:r>
              <w:rPr>
                <w:sz w:val="22"/>
              </w:rPr>
              <w:t>Графические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формируются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требованиями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описанию,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отображению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размещаемой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градостроительной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Югорска.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таблица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формате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файлов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MapInfo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тематическому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перечисленному в структуре. В таблицах MapInfo должна содержаться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атрибутивная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характеризующая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семантические данные объекта должны быть привязаны к графической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иметь возможность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редактирования.</w:t>
            </w:r>
          </w:p>
          <w:p>
            <w:pPr>
              <w:pStyle w:val="TableParagraph"/>
              <w:ind w:left="108" w:right="92" w:firstLine="425"/>
              <w:jc w:val="both"/>
              <w:rPr>
                <w:sz w:val="22"/>
              </w:rPr>
            </w:pPr>
            <w:r>
              <w:rPr>
                <w:sz w:val="22"/>
              </w:rPr>
              <w:t>Чертежи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утверждаемой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(проект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межевания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территории) также формируются в формате файлов (таблиц) MapInfo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Professional версии не ниже 7.0 не выше 9.5 (*wor) и в формате файлов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Adobe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(*pdf), 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формате *jpeg, *jpg.</w:t>
            </w:r>
          </w:p>
          <w:p>
            <w:pPr>
              <w:pStyle w:val="TableParagraph"/>
              <w:ind w:left="108" w:right="94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Текстовые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материалы,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пояснительная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записка,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предоставляются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формате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файлов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Microsoft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(*doc)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Adobe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(*pdf).</w:t>
            </w:r>
          </w:p>
          <w:p>
            <w:pPr>
              <w:pStyle w:val="TableParagraph"/>
              <w:ind w:left="108" w:right="90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Демонстрационные материалы,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предназначенные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для опубликования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размещения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«Интернет»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предоставляются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бумажных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носителях в количестве 1 экз. и электронных носителях информации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(оптический диск (CD, DVD), или магнитный носитель, или USB Flash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память)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экз.,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формате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*jpeg,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*jpg,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интерактивные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схемы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формате</w:t>
            </w:r>
          </w:p>
          <w:p>
            <w:pPr>
              <w:pStyle w:val="TableParagraph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*exe. документы, содержащие сведения о границах населенных пунктов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 XML-документов.</w:t>
            </w:r>
          </w:p>
          <w:p>
            <w:pPr>
              <w:pStyle w:val="TableParagraph"/>
              <w:ind w:left="108" w:right="94" w:firstLine="250"/>
              <w:jc w:val="both"/>
              <w:rPr>
                <w:sz w:val="22"/>
              </w:rPr>
            </w:pPr>
            <w:r>
              <w:rPr>
                <w:sz w:val="22"/>
              </w:rPr>
              <w:t>Подготовку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Единый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XML-схем,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утвержденных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приказом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Росреестра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от</w:t>
            </w:r>
          </w:p>
          <w:p>
            <w:pPr>
              <w:pStyle w:val="TableParagraph"/>
              <w:spacing w:line="238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01.08.2014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П/369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информационного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взаимодействия</w:t>
            </w:r>
          </w:p>
        </w:tc>
      </w:tr>
    </w:tbl>
    <w:p>
      <w:pPr>
        <w:spacing w:after="0" w:line="238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6072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при ведении государственного кадастра недвижимости в электронном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виде», в соответствии с Федеральным законом 13.07.2015 № 218-ФЗ 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регистрации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постановлением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Правительства РОССИЙСКОЙ ФЕДЕРАЦИИ от 31.12.2015 № 1532 «Об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направляемых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предоставляемых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статьи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Федерального закона «О государственной регистрации недвижимости»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органы),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уполномоченный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Правительством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осуществление государственного кадастрового учета, 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регистрации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содержащихся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постановлением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Правительства РОССИЙСКОЙ ФЕДЕРАЦИИ от 18.04.2016 № 322 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Положения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исполнительной власти (его территориальные органы), уполномоченный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Правительством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регистрации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предоставление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содержащихся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федеральными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органами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исполнительной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власти,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органами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власти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субъектов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</w:p>
          <w:p>
            <w:pPr>
              <w:pStyle w:val="TableParagraph"/>
              <w:spacing w:line="254" w:lineRule="exact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воспроизводимых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публичных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картах».</w:t>
            </w:r>
          </w:p>
        </w:tc>
      </w:tr>
      <w:tr>
        <w:trPr>
          <w:trHeight w:val="1011" w:hRule="atLeast"/>
        </w:trPr>
        <w:tc>
          <w:tcPr>
            <w:tcW w:w="516" w:type="dxa"/>
          </w:tcPr>
          <w:p>
            <w:pPr>
              <w:pStyle w:val="TableParagraph"/>
              <w:spacing w:line="245" w:lineRule="exact"/>
              <w:ind w:left="89" w:right="101"/>
              <w:jc w:val="center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2236" w:type="dxa"/>
          </w:tcPr>
          <w:p>
            <w:pPr>
              <w:pStyle w:val="TableParagraph"/>
              <w:ind w:left="108" w:right="1117"/>
              <w:rPr>
                <w:sz w:val="22"/>
              </w:rPr>
            </w:pPr>
            <w:r>
              <w:rPr>
                <w:sz w:val="22"/>
              </w:rPr>
              <w:t>Контроль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качества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приемка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работ.</w:t>
            </w:r>
          </w:p>
        </w:tc>
        <w:tc>
          <w:tcPr>
            <w:tcW w:w="7107" w:type="dxa"/>
          </w:tcPr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Заказчик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оценки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 их достаточности и качества в соответствии с требованиями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действующего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законодательства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38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Технического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задания.</w:t>
            </w:r>
          </w:p>
        </w:tc>
      </w:tr>
      <w:tr>
        <w:trPr>
          <w:trHeight w:val="1012" w:hRule="atLeast"/>
        </w:trPr>
        <w:tc>
          <w:tcPr>
            <w:tcW w:w="516" w:type="dxa"/>
          </w:tcPr>
          <w:p>
            <w:pPr>
              <w:pStyle w:val="TableParagraph"/>
              <w:spacing w:line="247" w:lineRule="exact"/>
              <w:ind w:left="34" w:right="10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236" w:type="dxa"/>
          </w:tcPr>
          <w:p>
            <w:pPr>
              <w:pStyle w:val="TableParagraph"/>
              <w:tabs>
                <w:tab w:pos="1379" w:val="left" w:leader="none"/>
              </w:tabs>
              <w:spacing w:line="242" w:lineRule="auto"/>
              <w:ind w:left="108" w:right="94"/>
              <w:rPr>
                <w:sz w:val="22"/>
              </w:rPr>
            </w:pPr>
            <w:r>
              <w:rPr>
                <w:sz w:val="22"/>
              </w:rPr>
              <w:t>Особые</w:t>
              <w:tab/>
            </w:r>
            <w:r>
              <w:rPr>
                <w:spacing w:val="-1"/>
                <w:sz w:val="22"/>
              </w:rPr>
              <w:t>условия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оказания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услуг</w:t>
            </w:r>
          </w:p>
        </w:tc>
        <w:tc>
          <w:tcPr>
            <w:tcW w:w="7107" w:type="dxa"/>
          </w:tcPr>
          <w:p>
            <w:pPr>
              <w:pStyle w:val="TableParagraph"/>
              <w:spacing w:line="242" w:lineRule="auto"/>
              <w:ind w:left="108"/>
              <w:rPr>
                <w:sz w:val="22"/>
              </w:rPr>
            </w:pPr>
            <w:r>
              <w:rPr>
                <w:sz w:val="22"/>
              </w:rPr>
              <w:t>Заказчик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инициирует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администрацией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Югорска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общественных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обсуждений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публичных слушаний.</w:t>
            </w:r>
          </w:p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Исполнитель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участвовать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качестве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докладчика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проведении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общественных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обсуждений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публичных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слушаний</w:t>
            </w:r>
          </w:p>
        </w:tc>
      </w:tr>
      <w:tr>
        <w:trPr>
          <w:trHeight w:val="5314" w:hRule="atLeast"/>
        </w:trPr>
        <w:tc>
          <w:tcPr>
            <w:tcW w:w="516" w:type="dxa"/>
          </w:tcPr>
          <w:p>
            <w:pPr>
              <w:pStyle w:val="TableParagraph"/>
              <w:spacing w:line="247" w:lineRule="exact"/>
              <w:ind w:left="89" w:right="101"/>
              <w:jc w:val="center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2236" w:type="dxa"/>
          </w:tcPr>
          <w:p>
            <w:pPr>
              <w:pStyle w:val="TableParagraph"/>
              <w:tabs>
                <w:tab w:pos="590" w:val="left" w:leader="none"/>
                <w:tab w:pos="1446" w:val="left" w:leader="none"/>
                <w:tab w:pos="2023" w:val="left" w:leader="none"/>
              </w:tabs>
              <w:ind w:left="108" w:right="93"/>
              <w:rPr>
                <w:sz w:val="22"/>
              </w:rPr>
            </w:pPr>
            <w:r>
              <w:rPr>
                <w:sz w:val="22"/>
              </w:rPr>
              <w:t>Требования</w:t>
              <w:tab/>
              <w:tab/>
            </w:r>
            <w:r>
              <w:rPr>
                <w:spacing w:val="-4"/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гарантийному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сроку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  <w:tab/>
              <w:t>(или)</w:t>
              <w:tab/>
            </w:r>
            <w:r>
              <w:rPr>
                <w:spacing w:val="-1"/>
                <w:sz w:val="22"/>
              </w:rPr>
              <w:t>объему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предоставления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гарантий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качества</w:t>
            </w:r>
          </w:p>
        </w:tc>
        <w:tc>
          <w:tcPr>
            <w:tcW w:w="7107" w:type="dxa"/>
          </w:tcPr>
          <w:p>
            <w:pPr>
              <w:pStyle w:val="TableParagraph"/>
              <w:ind w:left="108" w:right="91"/>
              <w:jc w:val="both"/>
              <w:rPr>
                <w:sz w:val="22"/>
              </w:rPr>
            </w:pPr>
            <w:r>
              <w:rPr>
                <w:sz w:val="22"/>
              </w:rPr>
              <w:t>Гарантийный срок на результат оказанных услуг составляет – 1 (один)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 с момента подписания сторонами акта приемки оказанных услуг.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 обнаружении недостатков оказанных услуг в течение гарантийного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срока Исполнитель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обязан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безвозмездно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устранить недостатки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течение</w:t>
            </w:r>
          </w:p>
          <w:p>
            <w:pPr>
              <w:pStyle w:val="TableParagraph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(десяти)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рабочих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предъявления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заказчиком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письменного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требования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устранении недостатков.</w:t>
            </w:r>
          </w:p>
          <w:p>
            <w:pPr>
              <w:pStyle w:val="TableParagraph"/>
              <w:spacing w:line="252" w:lineRule="exact"/>
              <w:ind w:left="359"/>
              <w:jc w:val="both"/>
              <w:rPr>
                <w:sz w:val="22"/>
              </w:rPr>
            </w:pPr>
            <w:r>
              <w:rPr>
                <w:sz w:val="22"/>
              </w:rPr>
              <w:t>Исполнитель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гарантийного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срока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обязан: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580" w:val="left" w:leader="none"/>
              </w:tabs>
              <w:spacing w:line="240" w:lineRule="auto" w:before="0" w:after="0"/>
              <w:ind w:left="108" w:right="92" w:firstLine="250"/>
              <w:jc w:val="both"/>
              <w:rPr>
                <w:sz w:val="22"/>
              </w:rPr>
            </w:pPr>
            <w:r>
              <w:rPr>
                <w:sz w:val="22"/>
              </w:rPr>
              <w:t>Предоставлять дополнительные экземпляры результатов Работы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бумажной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форме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оптическом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носителе.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580" w:val="left" w:leader="none"/>
              </w:tabs>
              <w:spacing w:line="240" w:lineRule="auto" w:before="0" w:after="0"/>
              <w:ind w:left="108" w:right="93" w:firstLine="250"/>
              <w:jc w:val="both"/>
              <w:rPr>
                <w:sz w:val="22"/>
              </w:rPr>
            </w:pPr>
            <w:r>
              <w:rPr>
                <w:sz w:val="22"/>
              </w:rPr>
              <w:t>Предоставлять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устные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письменные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консультации,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рекомендации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разъяснения,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информацию,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касающуюся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580" w:val="left" w:leader="none"/>
              </w:tabs>
              <w:spacing w:line="240" w:lineRule="auto" w:before="0" w:after="0"/>
              <w:ind w:left="108" w:right="91" w:firstLine="250"/>
              <w:jc w:val="both"/>
              <w:rPr>
                <w:sz w:val="22"/>
              </w:rPr>
            </w:pPr>
            <w:r>
              <w:rPr>
                <w:sz w:val="22"/>
              </w:rPr>
              <w:t>Корректировать результаты выполненной Работы по замечаниям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предложениям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Заказчика,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полученным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согласования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(или) утверждения результатов выполнения Работы от органов местного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самоуправления,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исполнительных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Тюменской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области.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580" w:val="left" w:leader="none"/>
              </w:tabs>
              <w:spacing w:line="240" w:lineRule="auto" w:before="0" w:after="0"/>
              <w:ind w:left="108" w:right="93" w:firstLine="250"/>
              <w:jc w:val="both"/>
              <w:rPr>
                <w:sz w:val="22"/>
              </w:rPr>
            </w:pPr>
            <w:r>
              <w:rPr>
                <w:sz w:val="22"/>
              </w:rPr>
              <w:t>Хранить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серверных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ресурсах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переданной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Заказчику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другие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необходимые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данные,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сформированные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Работы,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оперативного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восстановления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информации</w:t>
            </w:r>
          </w:p>
          <w:p>
            <w:pPr>
              <w:pStyle w:val="TableParagraph"/>
              <w:spacing w:line="240" w:lineRule="exact"/>
              <w:ind w:left="108"/>
              <w:jc w:val="both"/>
              <w:rPr>
                <w:sz w:val="22"/>
              </w:rPr>
            </w:pPr>
            <w:r>
              <w:rPr>
                <w:smallCaps/>
                <w:sz w:val="22"/>
              </w:rPr>
              <w:t>в</w:t>
            </w:r>
            <w:r>
              <w:rPr>
                <w:smallCaps w:val="0"/>
                <w:spacing w:val="3"/>
                <w:sz w:val="22"/>
              </w:rPr>
              <w:t> </w:t>
            </w:r>
            <w:r>
              <w:rPr>
                <w:smallCaps w:val="0"/>
                <w:sz w:val="22"/>
              </w:rPr>
              <w:t>случае</w:t>
            </w:r>
            <w:r>
              <w:rPr>
                <w:smallCaps w:val="0"/>
                <w:spacing w:val="5"/>
                <w:sz w:val="22"/>
              </w:rPr>
              <w:t> </w:t>
            </w:r>
            <w:r>
              <w:rPr>
                <w:smallCaps w:val="0"/>
                <w:sz w:val="22"/>
              </w:rPr>
              <w:t>сбоя</w:t>
            </w:r>
            <w:r>
              <w:rPr>
                <w:smallCaps w:val="0"/>
                <w:spacing w:val="3"/>
                <w:sz w:val="22"/>
              </w:rPr>
              <w:t> </w:t>
            </w:r>
            <w:r>
              <w:rPr>
                <w:smallCaps w:val="0"/>
                <w:sz w:val="22"/>
              </w:rPr>
              <w:t>на</w:t>
            </w:r>
            <w:r>
              <w:rPr>
                <w:smallCaps w:val="0"/>
                <w:spacing w:val="2"/>
                <w:sz w:val="22"/>
              </w:rPr>
              <w:t> </w:t>
            </w:r>
            <w:r>
              <w:rPr>
                <w:smallCaps w:val="0"/>
                <w:sz w:val="22"/>
              </w:rPr>
              <w:t>серверах</w:t>
            </w:r>
            <w:r>
              <w:rPr>
                <w:smallCaps w:val="0"/>
                <w:spacing w:val="3"/>
                <w:sz w:val="22"/>
              </w:rPr>
              <w:t> </w:t>
            </w:r>
            <w:r>
              <w:rPr>
                <w:smallCaps w:val="0"/>
                <w:sz w:val="22"/>
              </w:rPr>
              <w:t>Заказчика,</w:t>
            </w:r>
            <w:r>
              <w:rPr>
                <w:smallCaps w:val="0"/>
                <w:spacing w:val="3"/>
                <w:sz w:val="22"/>
              </w:rPr>
              <w:t> </w:t>
            </w:r>
            <w:r>
              <w:rPr>
                <w:smallCaps w:val="0"/>
                <w:sz w:val="22"/>
              </w:rPr>
              <w:t>а</w:t>
            </w:r>
            <w:r>
              <w:rPr>
                <w:smallCaps w:val="0"/>
                <w:spacing w:val="4"/>
                <w:sz w:val="22"/>
              </w:rPr>
              <w:t> </w:t>
            </w:r>
            <w:r>
              <w:rPr>
                <w:smallCaps w:val="0"/>
                <w:sz w:val="22"/>
              </w:rPr>
              <w:t>также</w:t>
            </w:r>
            <w:r>
              <w:rPr>
                <w:smallCaps w:val="0"/>
                <w:spacing w:val="3"/>
                <w:sz w:val="22"/>
              </w:rPr>
              <w:t> </w:t>
            </w:r>
            <w:r>
              <w:rPr>
                <w:smallCaps w:val="0"/>
                <w:sz w:val="22"/>
              </w:rPr>
              <w:t>для</w:t>
            </w:r>
            <w:r>
              <w:rPr>
                <w:smallCaps w:val="0"/>
                <w:spacing w:val="5"/>
                <w:sz w:val="22"/>
              </w:rPr>
              <w:t> </w:t>
            </w:r>
            <w:r>
              <w:rPr>
                <w:smallCaps w:val="0"/>
                <w:sz w:val="22"/>
              </w:rPr>
              <w:t>оказания</w:t>
            </w:r>
            <w:r>
              <w:rPr>
                <w:smallCaps w:val="0"/>
                <w:spacing w:val="3"/>
                <w:sz w:val="22"/>
              </w:rPr>
              <w:t> </w:t>
            </w:r>
            <w:r>
              <w:rPr>
                <w:smallCaps w:val="0"/>
                <w:sz w:val="22"/>
              </w:rPr>
              <w:t>в</w:t>
            </w:r>
            <w:r>
              <w:rPr>
                <w:smallCaps w:val="0"/>
                <w:spacing w:val="4"/>
                <w:sz w:val="22"/>
              </w:rPr>
              <w:t> </w:t>
            </w:r>
            <w:r>
              <w:rPr>
                <w:smallCaps w:val="0"/>
                <w:sz w:val="22"/>
              </w:rPr>
              <w:t>этот</w:t>
            </w:r>
            <w:r>
              <w:rPr>
                <w:smallCaps w:val="0"/>
                <w:spacing w:val="2"/>
                <w:sz w:val="22"/>
              </w:rPr>
              <w:t> </w:t>
            </w:r>
            <w:r>
              <w:rPr>
                <w:smallCaps w:val="0"/>
                <w:sz w:val="22"/>
              </w:rPr>
              <w:t>период</w:t>
            </w:r>
          </w:p>
        </w:tc>
      </w:tr>
    </w:tbl>
    <w:p>
      <w:pPr>
        <w:spacing w:after="0" w:line="240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2236"/>
        <w:gridCol w:w="7107"/>
      </w:tblGrid>
      <w:tr>
        <w:trPr>
          <w:trHeight w:val="5565" w:hRule="atLeast"/>
        </w:trPr>
        <w:tc>
          <w:tcPr>
            <w:tcW w:w="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7" w:type="dxa"/>
          </w:tcPr>
          <w:p>
            <w:pPr>
              <w:pStyle w:val="TableParagraph"/>
              <w:ind w:left="108" w:right="87"/>
              <w:jc w:val="both"/>
              <w:rPr>
                <w:sz w:val="22"/>
              </w:rPr>
            </w:pPr>
            <w:r>
              <w:rPr>
                <w:sz w:val="22"/>
              </w:rPr>
              <w:t>телекоммуникационных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путем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доступа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заинтересованных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согласований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политикой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доступа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через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телекоммуникационные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сети,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Интернет.</w:t>
            </w:r>
          </w:p>
          <w:p>
            <w:pPr>
              <w:pStyle w:val="TableParagraph"/>
              <w:ind w:left="108" w:right="92" w:firstLine="250"/>
              <w:jc w:val="both"/>
              <w:rPr>
                <w:sz w:val="22"/>
              </w:rPr>
            </w:pPr>
            <w:r>
              <w:rPr>
                <w:sz w:val="22"/>
              </w:rPr>
              <w:t>5. Корректировать документацию по планировке территории (в 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утверждения)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случаях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несоответствия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формата, состава и (или) содержания требованиям законодательства,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числе: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5" w:val="left" w:leader="none"/>
              </w:tabs>
              <w:spacing w:line="240" w:lineRule="auto" w:before="0" w:after="0"/>
              <w:ind w:left="108" w:right="95" w:firstLine="250"/>
              <w:jc w:val="both"/>
              <w:rPr>
                <w:sz w:val="22"/>
              </w:rPr>
            </w:pPr>
            <w:r>
              <w:rPr>
                <w:sz w:val="22"/>
              </w:rPr>
              <w:t>в области кадастровых отношений, действующей на дату внесения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Единый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государственный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реестр недвижимости;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5" w:val="left" w:leader="none"/>
              </w:tabs>
              <w:spacing w:line="242" w:lineRule="auto" w:before="0" w:after="0"/>
              <w:ind w:left="108" w:right="94" w:firstLine="250"/>
              <w:jc w:val="both"/>
              <w:rPr>
                <w:sz w:val="22"/>
              </w:rPr>
            </w:pPr>
            <w:r>
              <w:rPr>
                <w:sz w:val="22"/>
              </w:rPr>
              <w:t>выявления расхождений со сведениями Единого государственного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реестра недвижимости;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5" w:val="left" w:leader="none"/>
              </w:tabs>
              <w:spacing w:line="242" w:lineRule="auto" w:before="0" w:after="0"/>
              <w:ind w:left="108" w:right="95" w:firstLine="250"/>
              <w:jc w:val="both"/>
              <w:rPr>
                <w:sz w:val="22"/>
              </w:rPr>
            </w:pPr>
            <w:r>
              <w:rPr>
                <w:sz w:val="22"/>
              </w:rPr>
              <w:t>поступления от органа кадастрового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запроса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уточнении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данных;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5" w:val="left" w:leader="none"/>
              </w:tabs>
              <w:spacing w:line="248" w:lineRule="exact" w:before="0" w:after="0"/>
              <w:ind w:left="524" w:right="0" w:hanging="166"/>
              <w:jc w:val="both"/>
              <w:rPr>
                <w:sz w:val="22"/>
              </w:rPr>
            </w:pPr>
            <w:r>
              <w:rPr>
                <w:sz w:val="22"/>
              </w:rPr>
              <w:t>исправления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ошибок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технического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характера;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5" w:val="left" w:leader="none"/>
              </w:tabs>
              <w:spacing w:line="240" w:lineRule="auto" w:before="0" w:after="0"/>
              <w:ind w:left="108" w:right="95" w:firstLine="250"/>
              <w:jc w:val="both"/>
              <w:rPr>
                <w:sz w:val="22"/>
              </w:rPr>
            </w:pPr>
            <w:r>
              <w:rPr>
                <w:sz w:val="22"/>
              </w:rPr>
              <w:t>внесение исправлений по решениям суда, вступившим в законную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силу;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25" w:val="left" w:leader="none"/>
              </w:tabs>
              <w:spacing w:line="240" w:lineRule="auto" w:before="0" w:after="0"/>
              <w:ind w:left="108" w:right="94" w:firstLine="250"/>
              <w:jc w:val="both"/>
              <w:rPr>
                <w:sz w:val="22"/>
              </w:rPr>
            </w:pPr>
            <w:r>
              <w:rPr>
                <w:sz w:val="22"/>
              </w:rPr>
              <w:t>внесение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исправлений по решениям органа кадастрового учета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необходимости устранения кадастровой ошибки в сведениях Единого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недвижимости.</w:t>
            </w:r>
          </w:p>
          <w:p>
            <w:pPr>
              <w:pStyle w:val="TableParagraph"/>
              <w:spacing w:line="252" w:lineRule="exact"/>
              <w:ind w:left="108" w:right="94" w:firstLine="250"/>
              <w:jc w:val="both"/>
              <w:rPr>
                <w:sz w:val="22"/>
              </w:rPr>
            </w:pPr>
            <w:r>
              <w:rPr>
                <w:sz w:val="22"/>
              </w:rPr>
              <w:t>6. Устранять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недостатки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результатов),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связанные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несоответствием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Заданию.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spacing w:before="89" w:after="5"/>
        <w:ind w:right="1134"/>
      </w:pPr>
      <w:bookmarkStart w:name="_bookmark25" w:id="43"/>
      <w:bookmarkEnd w:id="43"/>
      <w:r>
        <w:rPr>
          <w:b w:val="0"/>
        </w:rPr>
      </w:r>
      <w:r>
        <w:rPr/>
        <w:t>Приложение В. Исходные данные, используемые при подготовке проекта</w:t>
      </w:r>
      <w:r>
        <w:rPr>
          <w:spacing w:val="-67"/>
        </w:rPr>
        <w:t> </w:t>
      </w:r>
      <w:r>
        <w:rPr/>
        <w:t>планировки</w:t>
      </w:r>
      <w:r>
        <w:rPr>
          <w:spacing w:val="-2"/>
        </w:rPr>
        <w:t> </w:t>
      </w:r>
      <w:r>
        <w:rPr/>
        <w:t>территории</w:t>
      </w:r>
    </w:p>
    <w:p>
      <w:pPr>
        <w:pStyle w:val="BodyText"/>
        <w:ind w:left="1149"/>
        <w:rPr>
          <w:sz w:val="20"/>
        </w:rPr>
      </w:pPr>
      <w:r>
        <w:rPr>
          <w:sz w:val="20"/>
        </w:rPr>
        <w:drawing>
          <wp:inline distT="0" distB="0" distL="0" distR="0">
            <wp:extent cx="5654567" cy="7818119"/>
            <wp:effectExtent l="0" t="0" r="0" b="0"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567" cy="781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6.639999pt;margin-top:114.176186pt;width:505.75pt;height:714.25pt;mso-position-horizontal-relative:page;mso-position-vertical-relative:page;z-index:15731712" coordorigin="1133,2284" coordsize="10115,14285">
            <v:shape style="position:absolute;left:1132;top:16034;width:10034;height:10" coordorigin="1133,16034" coordsize="10034,10" path="m11167,16034l6119,16034,6109,16034,1133,16034,1133,16044,6109,16044,6119,16044,11167,16044,11167,16034xe" filled="true" fillcolor="#000000" stroked="false">
              <v:path arrowok="t"/>
              <v:fill type="solid"/>
            </v:shape>
            <v:shape style="position:absolute;left:1134;top:2283;width:10113;height:14285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94"/>
        <w:ind w:left="0" w:right="582" w:firstLine="0"/>
        <w:jc w:val="right"/>
        <w:rPr>
          <w:sz w:val="16"/>
        </w:rPr>
      </w:pPr>
      <w:r>
        <w:rPr>
          <w:sz w:val="16"/>
        </w:rPr>
        <w:t>ООО</w:t>
      </w:r>
      <w:r>
        <w:rPr>
          <w:spacing w:val="-3"/>
          <w:sz w:val="16"/>
        </w:rPr>
        <w:t> </w:t>
      </w:r>
      <w:r>
        <w:rPr>
          <w:sz w:val="16"/>
        </w:rPr>
        <w:t>«Интеркарто»</w:t>
      </w:r>
    </w:p>
    <w:p>
      <w:pPr>
        <w:spacing w:after="0"/>
        <w:jc w:val="right"/>
        <w:rPr>
          <w:sz w:val="16"/>
        </w:rPr>
        <w:sectPr>
          <w:headerReference w:type="default" r:id="rId31"/>
          <w:footerReference w:type="default" r:id="rId32"/>
          <w:pgSz w:w="11910" w:h="16840"/>
          <w:pgMar w:header="286" w:footer="0" w:top="1660" w:bottom="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5"/>
        </w:rPr>
      </w:pPr>
    </w:p>
    <w:p>
      <w:pPr>
        <w:pStyle w:val="BodyText"/>
        <w:ind w:left="2142"/>
        <w:rPr>
          <w:sz w:val="20"/>
        </w:rPr>
      </w:pPr>
      <w:r>
        <w:rPr>
          <w:sz w:val="20"/>
        </w:rPr>
        <w:drawing>
          <wp:inline distT="0" distB="0" distL="0" distR="0">
            <wp:extent cx="4587389" cy="7300912"/>
            <wp:effectExtent l="0" t="0" r="0" b="0"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89" cy="73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4"/>
          <w:footerReference w:type="default" r:id="rId35"/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781"/>
        <w:rPr>
          <w:sz w:val="20"/>
        </w:rPr>
      </w:pPr>
      <w:r>
        <w:rPr>
          <w:sz w:val="20"/>
        </w:rPr>
        <w:drawing>
          <wp:inline distT="0" distB="0" distL="0" distR="0">
            <wp:extent cx="5164613" cy="7309866"/>
            <wp:effectExtent l="0" t="0" r="0" b="0"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613" cy="730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740"/>
        <w:rPr>
          <w:sz w:val="20"/>
        </w:rPr>
      </w:pPr>
      <w:r>
        <w:rPr>
          <w:sz w:val="20"/>
        </w:rPr>
        <w:drawing>
          <wp:inline distT="0" distB="0" distL="0" distR="0">
            <wp:extent cx="5232551" cy="4066508"/>
            <wp:effectExtent l="0" t="0" r="0" b="0"/>
            <wp:docPr id="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51" cy="40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ind w:left="672"/>
        <w:rPr>
          <w:sz w:val="20"/>
        </w:rPr>
      </w:pPr>
      <w:r>
        <w:rPr>
          <w:sz w:val="20"/>
        </w:rPr>
        <w:pict>
          <v:group style="width:501.7pt;height:688.05pt;mso-position-horizontal-relative:char;mso-position-vertical-relative:line" coordorigin="0,0" coordsize="10034,13761">
            <v:shape style="position:absolute;left:0;top:13751;width:10034;height:10" coordorigin="0,13751" coordsize="10034,10" path="m10034,13751l4986,13751,4976,13751,0,13751,0,13761,4976,13761,4986,13761,10034,13761,10034,13751xe" filled="true" fillcolor="#000000" stroked="false">
              <v:path arrowok="t"/>
              <v:fill type="solid"/>
            </v:shape>
            <v:shape style="position:absolute;left:70;top:0;width:9744;height:13758" type="#_x0000_t75" stroked="false">
              <v:imagedata r:id="rId4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9"/>
          <w:footerReference w:type="default" r:id="rId40"/>
          <w:pgSz w:w="11910" w:h="16840"/>
          <w:pgMar w:header="286" w:footer="534" w:top="1660" w:bottom="720" w:left="460" w:right="26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56.639999pt;margin-top:114.166687pt;width:531.2pt;height:690.85pt;mso-position-horizontal-relative:page;mso-position-vertical-relative:page;z-index:15732736" coordorigin="1133,2283" coordsize="10624,13817">
            <v:shape style="position:absolute;left:1132;top:16034;width:10034;height:10" coordorigin="1133,16034" coordsize="10034,10" path="m11167,16034l6119,16034,6109,16034,1133,16034,1133,16044,6109,16044,6119,16044,11167,16044,11167,16034xe" filled="true" fillcolor="#000000" stroked="false">
              <v:path arrowok="t"/>
              <v:fill type="solid"/>
            </v:shape>
            <v:shape style="position:absolute;left:1134;top:2283;width:10622;height:13817" type="#_x0000_t75" stroked="false">
              <v:imagedata r:id="rId42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286" w:footer="53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2075"/>
        <w:rPr>
          <w:sz w:val="20"/>
        </w:rPr>
      </w:pPr>
      <w:r>
        <w:rPr>
          <w:sz w:val="20"/>
        </w:rPr>
        <w:drawing>
          <wp:inline distT="0" distB="0" distL="0" distR="0">
            <wp:extent cx="4716582" cy="6869239"/>
            <wp:effectExtent l="0" t="0" r="0" b="0"/>
            <wp:docPr id="1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582" cy="686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3"/>
          <w:footerReference w:type="default" r:id="rId44"/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1918"/>
        <w:rPr>
          <w:sz w:val="20"/>
        </w:rPr>
      </w:pPr>
      <w:r>
        <w:rPr>
          <w:sz w:val="20"/>
        </w:rPr>
        <w:drawing>
          <wp:inline distT="0" distB="0" distL="0" distR="0">
            <wp:extent cx="4638986" cy="7511319"/>
            <wp:effectExtent l="0" t="0" r="0" b="0"/>
            <wp:docPr id="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986" cy="751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.639999pt;margin-top:114.17691pt;width:501.7pt;height:710.55pt;mso-position-horizontal-relative:page;mso-position-vertical-relative:page;z-index:15733248" coordorigin="1133,2284" coordsize="10034,14211">
            <v:shape style="position:absolute;left:1132;top:16034;width:10034;height:10" coordorigin="1133,16034" coordsize="10034,10" path="m11167,16034l6119,16034,6109,16034,1133,16034,1133,16044,6109,16044,6119,16044,11167,16044,11167,16034xe" filled="true" fillcolor="#000000" stroked="false">
              <v:path arrowok="t"/>
              <v:fill type="solid"/>
            </v:shape>
            <v:shape style="position:absolute;left:1134;top:2283;width:10025;height:14211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4"/>
        <w:ind w:left="0" w:right="582" w:firstLine="0"/>
        <w:jc w:val="right"/>
        <w:rPr>
          <w:sz w:val="16"/>
        </w:rPr>
      </w:pPr>
      <w:r>
        <w:rPr>
          <w:sz w:val="16"/>
        </w:rPr>
        <w:t>ООО</w:t>
      </w:r>
      <w:r>
        <w:rPr>
          <w:spacing w:val="-3"/>
          <w:sz w:val="16"/>
        </w:rPr>
        <w:t> </w:t>
      </w:r>
      <w:r>
        <w:rPr>
          <w:sz w:val="16"/>
        </w:rPr>
        <w:t>«Интеркарто»</w:t>
      </w:r>
    </w:p>
    <w:p>
      <w:pPr>
        <w:spacing w:after="0"/>
        <w:jc w:val="right"/>
        <w:rPr>
          <w:sz w:val="16"/>
        </w:rPr>
        <w:sectPr>
          <w:headerReference w:type="default" r:id="rId47"/>
          <w:footerReference w:type="default" r:id="rId48"/>
          <w:pgSz w:w="11910" w:h="16840"/>
          <w:pgMar w:header="286" w:footer="0" w:top="1660" w:bottom="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893"/>
        <w:rPr>
          <w:sz w:val="20"/>
        </w:rPr>
      </w:pPr>
      <w:r>
        <w:rPr>
          <w:sz w:val="20"/>
        </w:rPr>
        <w:drawing>
          <wp:inline distT="0" distB="0" distL="0" distR="0">
            <wp:extent cx="4657197" cy="7370921"/>
            <wp:effectExtent l="0" t="0" r="0" b="0"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197" cy="73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0"/>
          <w:footerReference w:type="default" r:id="rId51"/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pStyle w:val="BodyText"/>
        <w:ind w:left="789"/>
        <w:rPr>
          <w:sz w:val="20"/>
        </w:rPr>
      </w:pPr>
      <w:r>
        <w:rPr>
          <w:sz w:val="20"/>
        </w:rPr>
        <w:drawing>
          <wp:inline distT="0" distB="0" distL="0" distR="0">
            <wp:extent cx="6101427" cy="8581453"/>
            <wp:effectExtent l="0" t="0" r="0" b="0"/>
            <wp:docPr id="2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427" cy="85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.639999pt;margin-top:114.17189pt;width:501.7pt;height:698.55pt;mso-position-horizontal-relative:page;mso-position-vertical-relative:page;z-index:15733760" coordorigin="1133,2283" coordsize="10034,13971">
            <v:shape style="position:absolute;left:1132;top:16034;width:10034;height:10" coordorigin="1133,16034" coordsize="10034,10" path="m11167,16034l6119,16034,6109,16034,1133,16034,1133,16044,6109,16044,6119,16044,11167,16044,11167,16034xe" filled="true" fillcolor="#000000" stroked="false">
              <v:path arrowok="t"/>
              <v:fill type="solid"/>
            </v:shape>
            <v:shape style="position:absolute;left:1167;top:2283;width:9855;height:13971" type="#_x0000_t75" stroked="false">
              <v:imagedata r:id="rId5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4"/>
        <w:ind w:left="0" w:right="582" w:firstLine="0"/>
        <w:jc w:val="right"/>
        <w:rPr>
          <w:sz w:val="16"/>
        </w:rPr>
      </w:pPr>
      <w:r>
        <w:rPr>
          <w:sz w:val="16"/>
        </w:rPr>
        <w:t>ООО</w:t>
      </w:r>
      <w:r>
        <w:rPr>
          <w:spacing w:val="-3"/>
          <w:sz w:val="16"/>
        </w:rPr>
        <w:t> </w:t>
      </w:r>
      <w:r>
        <w:rPr>
          <w:sz w:val="16"/>
        </w:rPr>
        <w:t>«Интеркарто»</w:t>
      </w:r>
    </w:p>
    <w:p>
      <w:pPr>
        <w:spacing w:after="0"/>
        <w:jc w:val="right"/>
        <w:rPr>
          <w:sz w:val="16"/>
        </w:rPr>
        <w:sectPr>
          <w:headerReference w:type="default" r:id="rId54"/>
          <w:footerReference w:type="default" r:id="rId55"/>
          <w:pgSz w:w="11910" w:h="16840"/>
          <w:pgMar w:header="286" w:footer="0" w:top="1660" w:bottom="28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pStyle w:val="BodyText"/>
        <w:ind w:left="782"/>
        <w:rPr>
          <w:sz w:val="20"/>
        </w:rPr>
      </w:pPr>
      <w:r>
        <w:rPr>
          <w:sz w:val="20"/>
        </w:rPr>
        <w:drawing>
          <wp:inline distT="0" distB="0" distL="0" distR="0">
            <wp:extent cx="6141348" cy="8661654"/>
            <wp:effectExtent l="0" t="0" r="0" b="0"/>
            <wp:docPr id="2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348" cy="866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7"/>
          <w:footerReference w:type="default" r:id="rId58"/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2035"/>
        <w:rPr>
          <w:sz w:val="20"/>
        </w:rPr>
      </w:pPr>
      <w:r>
        <w:rPr>
          <w:sz w:val="20"/>
        </w:rPr>
        <w:drawing>
          <wp:inline distT="0" distB="0" distL="0" distR="0">
            <wp:extent cx="4708238" cy="7190613"/>
            <wp:effectExtent l="0" t="0" r="0" b="0"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238" cy="719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2074"/>
        <w:rPr>
          <w:sz w:val="20"/>
        </w:rPr>
      </w:pPr>
      <w:r>
        <w:rPr>
          <w:sz w:val="20"/>
        </w:rPr>
        <w:drawing>
          <wp:inline distT="0" distB="0" distL="0" distR="0">
            <wp:extent cx="4652106" cy="7389018"/>
            <wp:effectExtent l="0" t="0" r="0" b="0"/>
            <wp:docPr id="3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106" cy="73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1980"/>
        <w:rPr>
          <w:sz w:val="20"/>
        </w:rPr>
      </w:pPr>
      <w:r>
        <w:rPr>
          <w:sz w:val="20"/>
        </w:rPr>
        <w:drawing>
          <wp:inline distT="0" distB="0" distL="0" distR="0">
            <wp:extent cx="4976537" cy="7764208"/>
            <wp:effectExtent l="0" t="0" r="0" b="0"/>
            <wp:docPr id="3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537" cy="77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1603"/>
        <w:rPr>
          <w:sz w:val="20"/>
        </w:rPr>
      </w:pPr>
      <w:bookmarkStart w:name="_bookmark26" w:id="44"/>
      <w:bookmarkEnd w:id="44"/>
      <w:r>
        <w:rPr/>
      </w:r>
      <w:r>
        <w:rPr>
          <w:sz w:val="20"/>
        </w:rPr>
        <w:drawing>
          <wp:inline distT="0" distB="0" distL="0" distR="0">
            <wp:extent cx="4647946" cy="6883717"/>
            <wp:effectExtent l="0" t="0" r="0" b="0"/>
            <wp:docPr id="3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946" cy="68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1618"/>
        <w:rPr>
          <w:sz w:val="20"/>
        </w:rPr>
      </w:pPr>
      <w:r>
        <w:rPr>
          <w:sz w:val="20"/>
        </w:rPr>
        <w:drawing>
          <wp:inline distT="0" distB="0" distL="0" distR="0">
            <wp:extent cx="4629090" cy="7100601"/>
            <wp:effectExtent l="0" t="0" r="0" b="0"/>
            <wp:docPr id="3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090" cy="710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pStyle w:val="BodyText"/>
        <w:ind w:left="1274"/>
        <w:rPr>
          <w:sz w:val="20"/>
        </w:rPr>
      </w:pPr>
      <w:r>
        <w:rPr>
          <w:sz w:val="20"/>
        </w:rPr>
        <w:drawing>
          <wp:inline distT="0" distB="0" distL="0" distR="0">
            <wp:extent cx="5958833" cy="4680204"/>
            <wp:effectExtent l="0" t="0" r="0" b="0"/>
            <wp:docPr id="3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33" cy="46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6" w:footer="524" w:top="1660" w:bottom="720" w:left="4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spacing w:before="89"/>
      </w:pPr>
      <w:r>
        <w:rPr/>
        <w:t>Приложение</w:t>
      </w:r>
      <w:r>
        <w:rPr>
          <w:spacing w:val="-3"/>
        </w:rPr>
        <w:t> </w:t>
      </w:r>
      <w:r>
        <w:rPr/>
        <w:t>Г.</w:t>
      </w:r>
      <w:r>
        <w:rPr>
          <w:spacing w:val="-3"/>
        </w:rPr>
        <w:t> </w:t>
      </w:r>
      <w:r>
        <w:rPr/>
        <w:t>Согласования</w:t>
      </w:r>
      <w:r>
        <w:rPr>
          <w:spacing w:val="-4"/>
        </w:rPr>
        <w:t> </w:t>
      </w:r>
      <w:r>
        <w:rPr/>
        <w:t>документации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планировке</w:t>
      </w:r>
      <w:r>
        <w:rPr>
          <w:spacing w:val="-3"/>
        </w:rPr>
        <w:t> </w:t>
      </w:r>
      <w:r>
        <w:rPr/>
        <w:t>территории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1855956</wp:posOffset>
            </wp:positionH>
            <wp:positionV relativeFrom="paragraph">
              <wp:posOffset>213305</wp:posOffset>
            </wp:positionV>
            <wp:extent cx="4535977" cy="5167503"/>
            <wp:effectExtent l="0" t="0" r="0" b="0"/>
            <wp:wrapTopAndBottom/>
            <wp:docPr id="4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77" cy="516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286" w:footer="524" w:top="1660" w:bottom="720" w:left="4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Symbol">
    <w:altName w:val="Symbol"/>
    <w:charset w:val="2"/>
    <w:family w:val="roman"/>
    <w:pitch w:val="variable"/>
  </w:font>
  <w:font w:name="Txt">
    <w:altName w:val="Txt"/>
    <w:charset w:val="CC"/>
    <w:family w:val="auto"/>
    <w:pitch w:val="variable"/>
  </w:font>
  <w:font w:name="Courier New">
    <w:altName w:val="Courier New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40003pt;margin-top:808.080994pt;width:501.6pt;height:.5pt;mso-position-horizontal-relative:page;mso-position-vertical-relative:page;z-index:-18438144" coordorigin="1133,16162" coordsize="10032,10" path="m11164,16162l6119,16162,6109,16162,1133,16162,1133,16171,6109,16171,6119,16171,11164,16171,11164,16162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84.5pt;margin-top:810.595459pt;width:69.5pt;height:10.95pt;mso-position-horizontal-relative:page;mso-position-vertical-relative:page;z-index:-184376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40003pt;margin-top:801.721008pt;width:501.7pt;height:.5pt;mso-position-horizontal-relative:page;mso-position-vertical-relative:page;z-index:-18406912" coordorigin="1133,16034" coordsize="10034,10" path="m11167,16034l6119,16034,6109,16034,1133,16034,1133,16044,6109,16044,6119,16044,11167,16044,11167,16034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84.619995pt;margin-top:804.235413pt;width:69.5pt;height:10.95pt;mso-position-horizontal-relative:page;mso-position-vertical-relative:page;z-index:-184064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40003pt;margin-top:801.721008pt;width:501.7pt;height:.5pt;mso-position-horizontal-relative:page;mso-position-vertical-relative:page;z-index:-18400768" coordorigin="1133,16034" coordsize="10034,10" path="m11167,16034l6119,16034,6109,16034,1133,16034,1133,16044,6109,16044,6119,16044,11167,16044,11167,16034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84.619995pt;margin-top:804.235413pt;width:69.5pt;height:10.95pt;mso-position-horizontal-relative:page;mso-position-vertical-relative:page;z-index:-184002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40003pt;margin-top:801.721008pt;width:501.7pt;height:.5pt;mso-position-horizontal-relative:page;mso-position-vertical-relative:page;z-index:-18434560" coordorigin="1133,16034" coordsize="10034,10" path="m11167,16034l6119,16034,6109,16034,1133,16034,1133,16044,6109,16044,6119,16044,11167,16044,11167,16034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84.619995pt;margin-top:804.235413pt;width:69.5pt;height:10.95pt;mso-position-horizontal-relative:page;mso-position-vertical-relative:page;z-index:-184340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40003pt;margin-top:801.721008pt;width:501.7pt;height:.5pt;mso-position-horizontal-relative:page;mso-position-vertical-relative:page;z-index:-18425856" coordorigin="1133,16034" coordsize="10034,10" path="m11167,16034l6119,16034,6109,16034,1133,16034,1133,16044,6109,16044,6119,16044,11167,16044,11167,16034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84.619995pt;margin-top:804.235413pt;width:69.5pt;height:10.95pt;mso-position-horizontal-relative:page;mso-position-vertical-relative:page;z-index:-184253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40003pt;margin-top:801.721008pt;width:501.7pt;height:.5pt;mso-position-horizontal-relative:page;mso-position-vertical-relative:page;z-index:-18419712" coordorigin="1133,16034" coordsize="10034,10" path="m11167,16034l6119,16034,6109,16034,1133,16034,1133,16044,6109,16044,6119,16044,11167,16044,11167,16034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84.619995pt;margin-top:804.235413pt;width:69.5pt;height:10.95pt;mso-position-horizontal-relative:page;mso-position-vertical-relative:page;z-index:-184192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4.619995pt;margin-top:804.235413pt;width:69.5pt;height:10.95pt;mso-position-horizontal-relative:page;mso-position-vertical-relative:page;z-index:-184161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40003pt;margin-top:801.721008pt;width:501.7pt;height:.5pt;mso-position-horizontal-relative:page;mso-position-vertical-relative:page;z-index:-18413056" coordorigin="1133,16034" coordsize="10034,10" path="m11167,16034l6119,16034,6109,16034,1133,16034,1133,16044,6109,16044,6119,16044,11167,16044,11167,16034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84.619995pt;margin-top:804.235413pt;width:69.5pt;height:10.95pt;mso-position-horizontal-relative:page;mso-position-vertical-relative:page;z-index:-184125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ООО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«Интеркарто»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970001pt;margin-top:13.299963pt;width:260.8pt;height:29.05pt;mso-position-horizontal-relative:page;mso-position-vertical-relative:page;z-index:-18440704" type="#_x0000_t202" filled="false" stroked="false">
          <v:textbox inset="0,0,0,0">
            <w:txbxContent>
              <w:p>
                <w:pPr>
                  <w:spacing w:before="12"/>
                  <w:ind w:left="0" w:right="416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401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795433pt;width:152.7pt;height:10.95pt;mso-position-horizontal-relative:page;mso-position-vertical-relative:page;z-index:-184396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391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595428pt;width:515.85pt;height:10.95pt;mso-position-horizontal-relative:page;mso-position-vertical-relative:page;z-index:-18438656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3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12032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115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110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104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09984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09472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089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084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079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07424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05888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05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048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043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03840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03328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028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023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017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01280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37120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366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360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355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35072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33536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330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325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320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31488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30976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304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299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294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28928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28416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279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273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268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26368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24832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243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238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232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22784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22272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217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212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207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20224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18688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181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176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171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16640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70001pt;margin-top:13.299963pt;width:260.8pt;height:29.05pt;mso-position-horizontal-relative:page;mso-position-vertical-relative:page;z-index:-18415616" type="#_x0000_t202" filled="false" stroked="false">
          <v:textbox inset="0,0,0,0">
            <w:txbxContent>
              <w:p>
                <w:pPr>
                  <w:spacing w:before="12"/>
                  <w:ind w:left="0" w:right="414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стр.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  <w:p>
                <w:pPr>
                  <w:spacing w:before="157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ПРОЕКТ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ПЛАНИРОВКИ</w:t>
                </w:r>
                <w:r>
                  <w:rPr>
                    <w:b/>
                    <w:spacing w:val="36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И</w:t>
                </w:r>
                <w:r>
                  <w:rPr>
                    <w:b/>
                    <w:spacing w:val="-1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ПРОЕКТ МЕЖЕВАНИЯ</w:t>
                </w:r>
                <w:r>
                  <w:rPr>
                    <w:b/>
                    <w:spacing w:val="-4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330002pt;margin-top:48.235432pt;width:329.7pt;height:20.150pt;mso-position-horizontal-relative:page;mso-position-vertical-relative:page;z-index:-184151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межевания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для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размещения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объекта:</w:t>
                </w:r>
                <w:r>
                  <w:rPr>
                    <w:spacing w:val="32"/>
                    <w:sz w:val="16"/>
                  </w:rPr>
                  <w:t> </w:t>
                </w:r>
                <w:r>
                  <w:rPr>
                    <w:sz w:val="16"/>
                  </w:rPr>
                  <w:t>«Разработка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внесения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изменений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34"/>
                    <w:sz w:val="16"/>
                  </w:rPr>
                  <w:t> </w:t>
                </w:r>
                <w:r>
                  <w:rPr>
                    <w:sz w:val="16"/>
                  </w:rPr>
                  <w:t>проект</w:t>
                </w:r>
                <w:r>
                  <w:rPr>
                    <w:spacing w:val="35"/>
                    <w:sz w:val="16"/>
                  </w:rPr>
                  <w:t> </w:t>
                </w:r>
                <w:r>
                  <w:rPr>
                    <w:sz w:val="16"/>
                  </w:rPr>
                  <w:t>планировки</w:t>
                </w:r>
                <w:r>
                  <w:rPr>
                    <w:spacing w:val="36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  <w:r>
                  <w:rPr>
                    <w:spacing w:val="33"/>
                    <w:sz w:val="16"/>
                  </w:rPr>
                  <w:t> </w:t>
                </w:r>
                <w:r>
                  <w:rPr>
                    <w:sz w:val="16"/>
                  </w:rPr>
                  <w:t>музейно-туристического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52.915432pt;width:152.7pt;height:10.95pt;mso-position-horizontal-relative:page;mso-position-vertical-relative:page;z-index:-184145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Том</w:t>
                </w:r>
                <w:r>
                  <w:rPr>
                    <w:b/>
                    <w:spacing w:val="-3"/>
                    <w:sz w:val="16"/>
                  </w:rPr>
                  <w:t> </w:t>
                </w:r>
                <w:r>
                  <w:rPr>
                    <w:b/>
                    <w:sz w:val="16"/>
                  </w:rPr>
                  <w:t>2.</w:t>
                </w:r>
                <w:r>
                  <w:rPr>
                    <w:b/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Материалы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обоснованию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040001pt;margin-top:62.035431pt;width:83.8pt;height:10.95pt;mso-position-horizontal-relative:page;mso-position-vertical-relative:page;z-index:-184140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планировки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территории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919998pt;margin-top:66.715431pt;width:515.85pt;height:10.95pt;mso-position-horizontal-relative:page;mso-position-vertical-relative:page;z-index:-18413568" type="#_x0000_t202" filled="false" stroked="false">
          <v:textbox inset="0,0,0,0">
            <w:txbxContent>
              <w:p>
                <w:pPr>
                  <w:tabs>
                    <w:tab w:pos="3688" w:val="left" w:leader="none"/>
                    <w:tab w:pos="10296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00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ab/>
                </w:r>
                <w:r>
                  <w:rPr>
                    <w:sz w:val="16"/>
                    <w:u w:val="single"/>
                  </w:rPr>
                  <w:t>комплекса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«Ворота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Югру»</w:t>
                </w:r>
                <w:r>
                  <w:rPr>
                    <w:spacing w:val="-6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(в</w:t>
                </w:r>
                <w:r>
                  <w:rPr>
                    <w:spacing w:val="-1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том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числе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разработка</w:t>
                </w:r>
                <w:r>
                  <w:rPr>
                    <w:spacing w:val="-5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проекта</w:t>
                </w:r>
                <w:r>
                  <w:rPr>
                    <w:spacing w:val="-4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межевания</w:t>
                </w:r>
                <w:r>
                  <w:rPr>
                    <w:spacing w:val="-2"/>
                    <w:sz w:val="16"/>
                    <w:u w:val="single"/>
                  </w:rPr>
                  <w:t> </w:t>
                </w:r>
                <w:r>
                  <w:rPr>
                    <w:sz w:val="16"/>
                    <w:u w:val="single"/>
                  </w:rPr>
                  <w:t>территории)».</w:t>
                  <w:tab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1"/>
      <w:numFmt w:val="decimal"/>
      <w:lvlText w:val="%1."/>
      <w:lvlJc w:val="left"/>
      <w:pPr>
        <w:ind w:left="10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22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672" w:hanging="35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5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688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1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1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3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5" w:hanging="164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–"/>
      <w:lvlJc w:val="left"/>
      <w:pPr>
        <w:ind w:left="109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66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109" w:hanging="183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83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109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25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2"/>
      <w:numFmt w:val="decimal"/>
      <w:lvlText w:val="%1)"/>
      <w:lvlJc w:val="left"/>
      <w:pPr>
        <w:ind w:left="109" w:hanging="30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305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09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25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3"/>
      <w:numFmt w:val="decimal"/>
      <w:lvlText w:val="%1."/>
      <w:lvlJc w:val="left"/>
      <w:pPr>
        <w:ind w:left="330" w:hanging="2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" w:hanging="5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1" w:hanging="5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2" w:hanging="5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43" w:hanging="5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3" w:hanging="5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4" w:hanging="5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5" w:hanging="553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109" w:hanging="24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24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09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25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09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25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09" w:hanging="27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0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3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6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9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2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5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98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1" w:hanging="276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09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25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09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25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2"/>
      <w:numFmt w:val="decimal"/>
      <w:lvlText w:val="%1."/>
      <w:lvlJc w:val="left"/>
      <w:pPr>
        <w:ind w:left="330" w:hanging="2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" w:hanging="5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1" w:hanging="5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2" w:hanging="5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43" w:hanging="5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3" w:hanging="5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4" w:hanging="5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5" w:hanging="553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09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25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30" w:hanging="2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0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5" w:hanging="387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233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" w:hanging="336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1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3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5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87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9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11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3" w:hanging="33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109" w:hanging="336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33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109" w:hanging="336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33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109" w:hanging="336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33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09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8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7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97" w:hanging="12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672" w:hanging="3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–"/>
      <w:lvlJc w:val="left"/>
      <w:pPr>
        <w:ind w:left="672" w:hanging="32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3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1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2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76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02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45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87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0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5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1" w:hanging="16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9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7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39" w:hanging="14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10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1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43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04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6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27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50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12" w:hanging="14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672" w:hanging="27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1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27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72" w:hanging="71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2" w:hanging="423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8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6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3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0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9" w:hanging="42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091" w:hanging="71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08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7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25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4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3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1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0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9" w:hanging="71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305" w:hanging="8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88" w:hanging="8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7" w:hanging="8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5" w:hanging="8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4" w:hanging="8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3" w:hanging="8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1" w:hanging="8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0" w:hanging="8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9" w:hanging="855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873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ind w:left="3013" w:hanging="428"/>
      </w:pPr>
      <w:rPr>
        <w:rFonts w:hint="default" w:ascii="Courier New" w:hAnsi="Courier New" w:eastAsia="Courier New" w:cs="Courier New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7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34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9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6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4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1" w:hanging="42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07" w:hanging="70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4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9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9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9" w:hanging="70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10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5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4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45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50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55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60" w:hanging="70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16" w:hanging="70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2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8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71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7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10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23" w:hanging="70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10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5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4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45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50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55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60" w:hanging="70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07" w:hanging="70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4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9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9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9" w:hanging="70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239" w:hanging="18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2305" w:hanging="855"/>
      </w:pPr>
      <w:rPr>
        <w:rFonts w:hint="default" w:ascii="Courier New" w:hAnsi="Courier New" w:eastAsia="Courier New" w:cs="Courier New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7" w:hanging="8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4" w:hanging="8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8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9" w:hanging="8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6" w:hanging="8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4" w:hanging="8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1" w:hanging="85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672" w:hanging="567"/>
      </w:pPr>
      <w:rPr>
        <w:rFonts w:hint="default" w:ascii="Txt" w:hAnsi="Txt" w:eastAsia="Txt" w:cs="Tx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672" w:hanging="852"/>
      </w:pPr>
      <w:rPr>
        <w:rFonts w:hint="default" w:ascii="Txt" w:hAnsi="Txt" w:eastAsia="Txt" w:cs="Tx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1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85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67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1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16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672" w:hanging="34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84" w:hanging="8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5" w:hanging="8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0" w:hanging="8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5" w:hanging="8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0" w:hanging="8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5" w:hanging="8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0" w:hanging="8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6" w:hanging="85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67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239" w:hanging="16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5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6" w:hanging="16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20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72" w:hanging="2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947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7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3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9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4" w:hanging="42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72" w:hanging="8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0" w:hanging="8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1" w:hanging="8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1" w:hanging="8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8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8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3" w:hanging="8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8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85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3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1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314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1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31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1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7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1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num w:numId="48">
    <w:abstractNumId w:val="47"/>
  </w:num>
  <w:num w:numId="28">
    <w:abstractNumId w:val="27"/>
  </w:num>
  <w:num w:numId="8">
    <w:abstractNumId w:val="7"/>
  </w:num>
  <w:num w:numId="49">
    <w:abstractNumId w:val="48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ind w:left="672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1314" w:hanging="36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7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72" w:firstLine="56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yperlink" Target="garantf1://6080772.0/" TargetMode="Externa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image" Target="media/image13.jpeg"/><Relationship Id="rId25" Type="http://schemas.openxmlformats.org/officeDocument/2006/relationships/header" Target="header4.xml"/><Relationship Id="rId26" Type="http://schemas.openxmlformats.org/officeDocument/2006/relationships/footer" Target="footer4.xml"/><Relationship Id="rId27" Type="http://schemas.openxmlformats.org/officeDocument/2006/relationships/image" Target="media/image14.jpeg"/><Relationship Id="rId28" Type="http://schemas.openxmlformats.org/officeDocument/2006/relationships/header" Target="header5.xml"/><Relationship Id="rId29" Type="http://schemas.openxmlformats.org/officeDocument/2006/relationships/footer" Target="footer5.xml"/><Relationship Id="rId30" Type="http://schemas.openxmlformats.org/officeDocument/2006/relationships/image" Target="media/image15.jpeg"/><Relationship Id="rId31" Type="http://schemas.openxmlformats.org/officeDocument/2006/relationships/header" Target="header6.xml"/><Relationship Id="rId32" Type="http://schemas.openxmlformats.org/officeDocument/2006/relationships/footer" Target="footer6.xml"/><Relationship Id="rId33" Type="http://schemas.openxmlformats.org/officeDocument/2006/relationships/image" Target="media/image16.png"/><Relationship Id="rId34" Type="http://schemas.openxmlformats.org/officeDocument/2006/relationships/header" Target="header7.xml"/><Relationship Id="rId35" Type="http://schemas.openxmlformats.org/officeDocument/2006/relationships/footer" Target="footer7.xml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header" Target="header8.xml"/><Relationship Id="rId40" Type="http://schemas.openxmlformats.org/officeDocument/2006/relationships/footer" Target="footer8.xml"/><Relationship Id="rId41" Type="http://schemas.openxmlformats.org/officeDocument/2006/relationships/image" Target="media/image20.jpeg"/><Relationship Id="rId42" Type="http://schemas.openxmlformats.org/officeDocument/2006/relationships/image" Target="media/image21.jpeg"/><Relationship Id="rId43" Type="http://schemas.openxmlformats.org/officeDocument/2006/relationships/header" Target="header9.xml"/><Relationship Id="rId44" Type="http://schemas.openxmlformats.org/officeDocument/2006/relationships/footer" Target="footer9.xml"/><Relationship Id="rId45" Type="http://schemas.openxmlformats.org/officeDocument/2006/relationships/image" Target="media/image22.jpeg"/><Relationship Id="rId46" Type="http://schemas.openxmlformats.org/officeDocument/2006/relationships/image" Target="media/image23.png"/><Relationship Id="rId47" Type="http://schemas.openxmlformats.org/officeDocument/2006/relationships/header" Target="header10.xml"/><Relationship Id="rId48" Type="http://schemas.openxmlformats.org/officeDocument/2006/relationships/footer" Target="footer10.xml"/><Relationship Id="rId49" Type="http://schemas.openxmlformats.org/officeDocument/2006/relationships/image" Target="media/image24.png"/><Relationship Id="rId50" Type="http://schemas.openxmlformats.org/officeDocument/2006/relationships/header" Target="header11.xml"/><Relationship Id="rId51" Type="http://schemas.openxmlformats.org/officeDocument/2006/relationships/footer" Target="footer11.xml"/><Relationship Id="rId52" Type="http://schemas.openxmlformats.org/officeDocument/2006/relationships/image" Target="media/image25.png"/><Relationship Id="rId53" Type="http://schemas.openxmlformats.org/officeDocument/2006/relationships/image" Target="media/image26.jpeg"/><Relationship Id="rId54" Type="http://schemas.openxmlformats.org/officeDocument/2006/relationships/header" Target="header12.xml"/><Relationship Id="rId55" Type="http://schemas.openxmlformats.org/officeDocument/2006/relationships/footer" Target="footer12.xml"/><Relationship Id="rId56" Type="http://schemas.openxmlformats.org/officeDocument/2006/relationships/image" Target="media/image27.png"/><Relationship Id="rId57" Type="http://schemas.openxmlformats.org/officeDocument/2006/relationships/header" Target="header13.xml"/><Relationship Id="rId58" Type="http://schemas.openxmlformats.org/officeDocument/2006/relationships/footer" Target="footer13.xml"/><Relationship Id="rId59" Type="http://schemas.openxmlformats.org/officeDocument/2006/relationships/image" Target="media/image28.jpeg"/><Relationship Id="rId60" Type="http://schemas.openxmlformats.org/officeDocument/2006/relationships/image" Target="media/image29.png"/><Relationship Id="rId61" Type="http://schemas.openxmlformats.org/officeDocument/2006/relationships/image" Target="media/image30.png"/><Relationship Id="rId62" Type="http://schemas.openxmlformats.org/officeDocument/2006/relationships/image" Target="media/image31.png"/><Relationship Id="rId63" Type="http://schemas.openxmlformats.org/officeDocument/2006/relationships/image" Target="media/image32.png"/><Relationship Id="rId64" Type="http://schemas.openxmlformats.org/officeDocument/2006/relationships/image" Target="media/image33.png"/><Relationship Id="rId65" Type="http://schemas.openxmlformats.org/officeDocument/2006/relationships/image" Target="media/image34.jpeg"/><Relationship Id="rId66" Type="http://schemas.openxmlformats.org/officeDocument/2006/relationships/image" Target="media/image35.png"/><Relationship Id="rId6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 V.Y.</dc:creator>
  <dc:title>СОДЕРЖАНИЕ КНИГИ 1 ТОМ 3</dc:title>
  <dcterms:created xsi:type="dcterms:W3CDTF">2021-06-11T12:43:10Z</dcterms:created>
  <dcterms:modified xsi:type="dcterms:W3CDTF">2021-06-11T12:43:10Z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2021-06-11T00:00:00Z</vt:filetime>
  </property>
</Properties>
</file>