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83" w:rsidRPr="00C34780" w:rsidRDefault="009E4F83" w:rsidP="009E4F83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Отчет о работе</w:t>
      </w:r>
    </w:p>
    <w:p w:rsidR="009E4F83" w:rsidRDefault="009E4F83" w:rsidP="009E4F83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 Отдела документационного и архивного обеспечения </w:t>
      </w:r>
    </w:p>
    <w:p w:rsidR="009E4F83" w:rsidRPr="00C34780" w:rsidRDefault="009E4F83" w:rsidP="009E4F83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администрации города </w:t>
      </w:r>
      <w:proofErr w:type="spellStart"/>
      <w:r w:rsidRPr="00C34780">
        <w:rPr>
          <w:sz w:val="28"/>
          <w:szCs w:val="28"/>
        </w:rPr>
        <w:t>Югорска</w:t>
      </w:r>
      <w:proofErr w:type="spellEnd"/>
    </w:p>
    <w:p w:rsidR="009E4F83" w:rsidRPr="00C34780" w:rsidRDefault="009E4F83" w:rsidP="009E4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4 квартал </w:t>
      </w:r>
      <w:r w:rsidRPr="00C3478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</w:t>
      </w:r>
    </w:p>
    <w:p w:rsidR="009E4F83" w:rsidRPr="00C34780" w:rsidRDefault="009E4F83" w:rsidP="009E4F83">
      <w:pPr>
        <w:jc w:val="center"/>
        <w:rPr>
          <w:sz w:val="28"/>
          <w:szCs w:val="28"/>
        </w:rPr>
      </w:pPr>
    </w:p>
    <w:p w:rsidR="009E4F83" w:rsidRPr="00C34780" w:rsidRDefault="009E4F83" w:rsidP="009E4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</w:t>
      </w:r>
      <w:r w:rsidRPr="00C34780">
        <w:rPr>
          <w:sz w:val="28"/>
          <w:szCs w:val="28"/>
        </w:rPr>
        <w:t>работа</w:t>
      </w:r>
    </w:p>
    <w:p w:rsidR="009E4F83" w:rsidRPr="00C34780" w:rsidRDefault="009E4F83" w:rsidP="009E4F83">
      <w:pPr>
        <w:jc w:val="center"/>
        <w:rPr>
          <w:sz w:val="28"/>
          <w:szCs w:val="28"/>
        </w:rPr>
      </w:pPr>
    </w:p>
    <w:p w:rsidR="009E4F83" w:rsidRPr="00C34780" w:rsidRDefault="009E4F83" w:rsidP="009E4F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квартал </w:t>
      </w:r>
      <w:r w:rsidRPr="00C3478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 отделом документационного и архивного обеспечения: </w:t>
      </w:r>
    </w:p>
    <w:p w:rsidR="009E4F83" w:rsidRPr="00895FA1" w:rsidRDefault="009E4F83" w:rsidP="009E4F83">
      <w:pPr>
        <w:ind w:firstLine="540"/>
        <w:jc w:val="both"/>
        <w:rPr>
          <w:sz w:val="28"/>
          <w:szCs w:val="28"/>
        </w:rPr>
      </w:pPr>
      <w:r w:rsidRPr="00895FA1">
        <w:rPr>
          <w:sz w:val="28"/>
          <w:szCs w:val="28"/>
        </w:rPr>
        <w:t>1. Зарегистрировано и доведено до исполнителей</w:t>
      </w:r>
    </w:p>
    <w:p w:rsidR="009E4F83" w:rsidRPr="00895FA1" w:rsidRDefault="009E4F83" w:rsidP="009E4F83">
      <w:pPr>
        <w:jc w:val="both"/>
        <w:rPr>
          <w:sz w:val="28"/>
          <w:szCs w:val="28"/>
        </w:rPr>
      </w:pPr>
      <w:r w:rsidRPr="00895F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- 335</w:t>
      </w:r>
      <w:r w:rsidRPr="00895FA1">
        <w:rPr>
          <w:sz w:val="28"/>
          <w:szCs w:val="28"/>
        </w:rPr>
        <w:t>5 - документов входящей корреспонденции;</w:t>
      </w:r>
    </w:p>
    <w:p w:rsidR="009E4F83" w:rsidRPr="00895FA1" w:rsidRDefault="009E4F83" w:rsidP="009E4F83">
      <w:pPr>
        <w:jc w:val="both"/>
        <w:rPr>
          <w:sz w:val="28"/>
          <w:szCs w:val="28"/>
        </w:rPr>
      </w:pPr>
      <w:r w:rsidRPr="00895F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- 1730</w:t>
      </w:r>
      <w:r w:rsidRPr="00895FA1">
        <w:rPr>
          <w:sz w:val="28"/>
          <w:szCs w:val="28"/>
        </w:rPr>
        <w:t xml:space="preserve"> – документов исходящей корреспонденции,</w:t>
      </w:r>
    </w:p>
    <w:p w:rsidR="009E4F83" w:rsidRPr="00895FA1" w:rsidRDefault="009E4F83" w:rsidP="009E4F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 отправлено 150 - почтовым отправлением, 1087 -  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,  СЭВ – 767, другим видом – 360</w:t>
      </w:r>
      <w:r w:rsidRPr="00895FA1">
        <w:rPr>
          <w:sz w:val="28"/>
          <w:szCs w:val="28"/>
        </w:rPr>
        <w:t>.</w:t>
      </w:r>
    </w:p>
    <w:p w:rsidR="009E4F83" w:rsidRPr="00CF0E2D" w:rsidRDefault="009E4F83" w:rsidP="009E4F83">
      <w:pPr>
        <w:jc w:val="both"/>
        <w:rPr>
          <w:sz w:val="28"/>
          <w:szCs w:val="28"/>
        </w:rPr>
      </w:pPr>
      <w:r w:rsidRPr="00CF0E2D">
        <w:rPr>
          <w:sz w:val="28"/>
          <w:szCs w:val="28"/>
        </w:rPr>
        <w:t xml:space="preserve">         - письменных, электронн</w:t>
      </w:r>
      <w:r>
        <w:rPr>
          <w:sz w:val="28"/>
          <w:szCs w:val="28"/>
        </w:rPr>
        <w:t>ых, устных обращений граждан 165, даны ответы на 156</w:t>
      </w:r>
      <w:r w:rsidRPr="00CF0E2D">
        <w:rPr>
          <w:sz w:val="28"/>
          <w:szCs w:val="28"/>
        </w:rPr>
        <w:t>, сделано напомин</w:t>
      </w:r>
      <w:r>
        <w:rPr>
          <w:sz w:val="28"/>
          <w:szCs w:val="28"/>
        </w:rPr>
        <w:t>ание о сроках рассмотрения по 88</w:t>
      </w:r>
      <w:r w:rsidRPr="00CF0E2D">
        <w:rPr>
          <w:sz w:val="28"/>
          <w:szCs w:val="28"/>
        </w:rPr>
        <w:t xml:space="preserve"> обращениям;</w:t>
      </w:r>
    </w:p>
    <w:p w:rsidR="009E4F83" w:rsidRPr="00CF0E2D" w:rsidRDefault="009E4F83" w:rsidP="009E4F83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- зарегистрировано ответов на обращения граждан и запр</w:t>
      </w:r>
      <w:r>
        <w:rPr>
          <w:sz w:val="28"/>
          <w:szCs w:val="28"/>
        </w:rPr>
        <w:t>осы по обращениям граждан  - 120</w:t>
      </w:r>
      <w:r w:rsidRPr="00CF0E2D">
        <w:rPr>
          <w:sz w:val="28"/>
          <w:szCs w:val="28"/>
        </w:rPr>
        <w:t>;</w:t>
      </w:r>
    </w:p>
    <w:p w:rsidR="009E4F83" w:rsidRPr="00CF0E2D" w:rsidRDefault="009E4F83" w:rsidP="009E4F83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- зарегистрировано уведомлений, требований, в</w:t>
      </w:r>
      <w:r>
        <w:rPr>
          <w:sz w:val="28"/>
          <w:szCs w:val="28"/>
        </w:rPr>
        <w:t>ыписок из протоколов и иных – 54</w:t>
      </w:r>
      <w:r w:rsidRPr="00CF0E2D">
        <w:rPr>
          <w:sz w:val="28"/>
          <w:szCs w:val="28"/>
        </w:rPr>
        <w:t>;</w:t>
      </w:r>
    </w:p>
    <w:p w:rsidR="009E4F83" w:rsidRPr="00CF0E2D" w:rsidRDefault="009E4F83" w:rsidP="009E4F83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- всего направлено писем (ответов гражданам на обращения и запросы по обраще</w:t>
      </w:r>
      <w:r>
        <w:rPr>
          <w:sz w:val="28"/>
          <w:szCs w:val="28"/>
        </w:rPr>
        <w:t>ниям граждан и иных писем) - 174</w:t>
      </w:r>
      <w:r w:rsidRPr="00CF0E2D">
        <w:rPr>
          <w:sz w:val="28"/>
          <w:szCs w:val="28"/>
        </w:rPr>
        <w:t xml:space="preserve">, в </w:t>
      </w:r>
      <w:proofErr w:type="spellStart"/>
      <w:r w:rsidRPr="00CF0E2D">
        <w:rPr>
          <w:sz w:val="28"/>
          <w:szCs w:val="28"/>
        </w:rPr>
        <w:t>т.ч</w:t>
      </w:r>
      <w:proofErr w:type="spellEnd"/>
      <w:r w:rsidRPr="00CF0E2D">
        <w:rPr>
          <w:sz w:val="28"/>
          <w:szCs w:val="28"/>
        </w:rPr>
        <w:t>. 44 заказных.</w:t>
      </w:r>
    </w:p>
    <w:p w:rsidR="009E4F83" w:rsidRPr="00CF0E2D" w:rsidRDefault="009E4F83" w:rsidP="009E4F83">
      <w:pPr>
        <w:jc w:val="both"/>
        <w:rPr>
          <w:color w:val="FF0000"/>
          <w:sz w:val="28"/>
          <w:szCs w:val="28"/>
        </w:rPr>
      </w:pPr>
    </w:p>
    <w:p w:rsidR="009E4F83" w:rsidRPr="00CF0E2D" w:rsidRDefault="009E4F83" w:rsidP="009E4F83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2. Проводилась работа по организации личного приёма  граждан главой  города и заместителями главы города. Поступило устных о</w:t>
      </w:r>
      <w:r>
        <w:rPr>
          <w:sz w:val="28"/>
          <w:szCs w:val="28"/>
        </w:rPr>
        <w:t>бращений 32 (к главе города – 24, заместителям главы – 1, заместителям главы – руководителям органов администрации – 4</w:t>
      </w:r>
      <w:r w:rsidRPr="00CF0E2D">
        <w:rPr>
          <w:sz w:val="28"/>
          <w:szCs w:val="28"/>
        </w:rPr>
        <w:t>). Всег</w:t>
      </w:r>
      <w:r>
        <w:rPr>
          <w:sz w:val="28"/>
          <w:szCs w:val="28"/>
        </w:rPr>
        <w:t>о организовано личных приёмов 12 (главой города – 7, заместителями главы – 1, заместителям главы – руководителям органов администрации – 4)</w:t>
      </w:r>
      <w:r w:rsidRPr="00CF0E2D">
        <w:rPr>
          <w:sz w:val="28"/>
          <w:szCs w:val="28"/>
        </w:rPr>
        <w:t>.</w:t>
      </w:r>
    </w:p>
    <w:p w:rsidR="009E4F83" w:rsidRPr="00076D44" w:rsidRDefault="009E4F83" w:rsidP="009E4F83">
      <w:pPr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9E4F83" w:rsidRPr="00DB642C" w:rsidRDefault="009E4F83" w:rsidP="009E4F83">
      <w:pPr>
        <w:ind w:firstLine="540"/>
        <w:jc w:val="both"/>
        <w:rPr>
          <w:sz w:val="28"/>
          <w:szCs w:val="28"/>
        </w:rPr>
      </w:pPr>
      <w:r w:rsidRPr="00DB642C">
        <w:rPr>
          <w:sz w:val="28"/>
          <w:szCs w:val="28"/>
        </w:rPr>
        <w:t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</w:t>
      </w:r>
      <w:r>
        <w:rPr>
          <w:sz w:val="28"/>
          <w:szCs w:val="28"/>
        </w:rPr>
        <w:t>, администрации города, всего 987</w:t>
      </w:r>
      <w:r w:rsidRPr="00DB642C">
        <w:rPr>
          <w:sz w:val="28"/>
          <w:szCs w:val="28"/>
        </w:rPr>
        <w:t xml:space="preserve">, в </w:t>
      </w:r>
      <w:proofErr w:type="spellStart"/>
      <w:r w:rsidRPr="00DB642C">
        <w:rPr>
          <w:sz w:val="28"/>
          <w:szCs w:val="28"/>
        </w:rPr>
        <w:t>т.ч</w:t>
      </w:r>
      <w:proofErr w:type="spellEnd"/>
      <w:r w:rsidRPr="00DB642C">
        <w:rPr>
          <w:sz w:val="28"/>
          <w:szCs w:val="28"/>
        </w:rPr>
        <w:t xml:space="preserve">. </w:t>
      </w:r>
    </w:p>
    <w:p w:rsidR="009E4F83" w:rsidRPr="00DB642C" w:rsidRDefault="009E4F83" w:rsidP="009E4F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172</w:t>
      </w:r>
      <w:r w:rsidRPr="00DB642C">
        <w:rPr>
          <w:sz w:val="28"/>
          <w:szCs w:val="28"/>
        </w:rPr>
        <w:t xml:space="preserve"> распоряжений, </w:t>
      </w:r>
    </w:p>
    <w:p w:rsidR="009E4F83" w:rsidRPr="00DB642C" w:rsidRDefault="009E4F83" w:rsidP="009E4F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8</w:t>
      </w:r>
      <w:r w:rsidRPr="00381C23">
        <w:rPr>
          <w:sz w:val="28"/>
          <w:szCs w:val="28"/>
        </w:rPr>
        <w:t>15</w:t>
      </w:r>
      <w:r w:rsidRPr="00DB642C">
        <w:rPr>
          <w:sz w:val="28"/>
          <w:szCs w:val="28"/>
        </w:rPr>
        <w:t xml:space="preserve"> постановлений, </w:t>
      </w:r>
    </w:p>
    <w:p w:rsidR="009E4F83" w:rsidRPr="00AB6AFF" w:rsidRDefault="009E4F83" w:rsidP="009E4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тираж</w:t>
      </w:r>
      <w:proofErr w:type="gramEnd"/>
      <w:r>
        <w:rPr>
          <w:sz w:val="28"/>
          <w:szCs w:val="28"/>
        </w:rPr>
        <w:t xml:space="preserve"> которых составил 5140 единиц.</w:t>
      </w:r>
    </w:p>
    <w:p w:rsidR="009E4F83" w:rsidRPr="00076D44" w:rsidRDefault="009E4F83" w:rsidP="009E4F83">
      <w:pPr>
        <w:ind w:right="-83" w:firstLine="709"/>
        <w:jc w:val="both"/>
        <w:rPr>
          <w:color w:val="FF0000"/>
          <w:sz w:val="28"/>
          <w:szCs w:val="28"/>
          <w:highlight w:val="yellow"/>
        </w:rPr>
      </w:pPr>
    </w:p>
    <w:p w:rsidR="009E4F83" w:rsidRPr="00CD5314" w:rsidRDefault="009E4F83" w:rsidP="009E4F83">
      <w:pPr>
        <w:ind w:right="-83" w:firstLine="709"/>
        <w:jc w:val="both"/>
        <w:rPr>
          <w:sz w:val="28"/>
          <w:szCs w:val="28"/>
        </w:rPr>
      </w:pPr>
      <w:r w:rsidRPr="00CD5314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и юридическое управление администрации города </w:t>
      </w:r>
      <w:proofErr w:type="spellStart"/>
      <w:r w:rsidRPr="00CD5314">
        <w:rPr>
          <w:sz w:val="28"/>
          <w:szCs w:val="28"/>
        </w:rPr>
        <w:t>Югорска</w:t>
      </w:r>
      <w:proofErr w:type="spellEnd"/>
      <w:r w:rsidRPr="00CD5314">
        <w:rPr>
          <w:sz w:val="28"/>
          <w:szCs w:val="28"/>
        </w:rPr>
        <w:t xml:space="preserve">, размещение их на сайте администрации города. </w:t>
      </w:r>
    </w:p>
    <w:p w:rsidR="009E4F83" w:rsidRPr="00CD5314" w:rsidRDefault="009E4F83" w:rsidP="009E4F83">
      <w:pPr>
        <w:ind w:right="-83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Всего  получено 142 документа</w:t>
      </w:r>
      <w:r w:rsidRPr="00CD5314">
        <w:rPr>
          <w:sz w:val="28"/>
          <w:szCs w:val="28"/>
        </w:rPr>
        <w:t>. Направлено в</w:t>
      </w:r>
      <w:r w:rsidRPr="00CD5314">
        <w:rPr>
          <w:b/>
          <w:bCs/>
          <w:sz w:val="28"/>
          <w:szCs w:val="28"/>
          <w:lang w:eastAsia="ar-SA"/>
        </w:rPr>
        <w:t xml:space="preserve"> </w:t>
      </w:r>
      <w:r w:rsidRPr="00CD5314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</w:t>
      </w:r>
      <w:r w:rsidRPr="00CD5314">
        <w:rPr>
          <w:bCs/>
          <w:sz w:val="28"/>
          <w:szCs w:val="28"/>
          <w:lang w:eastAsia="ar-SA"/>
        </w:rPr>
        <w:lastRenderedPageBreak/>
        <w:t xml:space="preserve">Губернатора Ханты-Мансийского  автономного округа Югры  </w:t>
      </w:r>
      <w:r>
        <w:rPr>
          <w:sz w:val="28"/>
          <w:szCs w:val="28"/>
        </w:rPr>
        <w:t> 458</w:t>
      </w:r>
      <w:r w:rsidRPr="00CD5314">
        <w:rPr>
          <w:sz w:val="28"/>
          <w:szCs w:val="28"/>
        </w:rPr>
        <w:t xml:space="preserve"> </w:t>
      </w:r>
      <w:r w:rsidRPr="00CD5314">
        <w:rPr>
          <w:bCs/>
          <w:sz w:val="28"/>
          <w:szCs w:val="28"/>
          <w:lang w:eastAsia="ar-SA"/>
        </w:rPr>
        <w:t xml:space="preserve"> документов,</w:t>
      </w:r>
      <w:r>
        <w:rPr>
          <w:bCs/>
          <w:sz w:val="28"/>
          <w:szCs w:val="28"/>
          <w:lang w:eastAsia="ar-SA"/>
        </w:rPr>
        <w:t xml:space="preserve"> в том числе основных актов - 142</w:t>
      </w:r>
      <w:r w:rsidRPr="00CD5314">
        <w:rPr>
          <w:bCs/>
          <w:sz w:val="28"/>
          <w:szCs w:val="28"/>
          <w:lang w:eastAsia="ar-SA"/>
        </w:rPr>
        <w:t>, актуальных ред</w:t>
      </w:r>
      <w:r>
        <w:rPr>
          <w:bCs/>
          <w:sz w:val="28"/>
          <w:szCs w:val="28"/>
          <w:lang w:eastAsia="ar-SA"/>
        </w:rPr>
        <w:t>акций – 184, дополнительных сведений – 132</w:t>
      </w:r>
      <w:r w:rsidRPr="00CD5314">
        <w:rPr>
          <w:bCs/>
          <w:sz w:val="28"/>
          <w:szCs w:val="28"/>
          <w:lang w:eastAsia="ar-SA"/>
        </w:rPr>
        <w:t>. Размещено на официальном сайте</w:t>
      </w:r>
      <w:r>
        <w:rPr>
          <w:bCs/>
          <w:sz w:val="28"/>
          <w:szCs w:val="28"/>
          <w:lang w:eastAsia="ar-SA"/>
        </w:rPr>
        <w:t xml:space="preserve"> администрации города МНПА - 221, из них основных актов – 120, дополнительных сведений – 101</w:t>
      </w:r>
      <w:r w:rsidRPr="00CD5314">
        <w:rPr>
          <w:bCs/>
          <w:sz w:val="28"/>
          <w:szCs w:val="28"/>
          <w:lang w:eastAsia="ar-SA"/>
        </w:rPr>
        <w:t>.</w:t>
      </w:r>
    </w:p>
    <w:p w:rsidR="009E4F83" w:rsidRPr="00076D44" w:rsidRDefault="009E4F83" w:rsidP="009E4F83">
      <w:pPr>
        <w:ind w:firstLine="540"/>
        <w:jc w:val="both"/>
        <w:rPr>
          <w:sz w:val="28"/>
          <w:szCs w:val="28"/>
          <w:highlight w:val="yellow"/>
        </w:rPr>
      </w:pPr>
    </w:p>
    <w:p w:rsidR="009E4F83" w:rsidRPr="00CD5314" w:rsidRDefault="009E4F83" w:rsidP="009E4F83">
      <w:pPr>
        <w:ind w:firstLine="709"/>
        <w:jc w:val="both"/>
        <w:rPr>
          <w:color w:val="FF0000"/>
          <w:sz w:val="28"/>
          <w:szCs w:val="28"/>
        </w:rPr>
      </w:pPr>
      <w:r w:rsidRPr="00CD5314">
        <w:rPr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CD5314">
        <w:rPr>
          <w:color w:val="FF0000"/>
          <w:sz w:val="28"/>
          <w:szCs w:val="28"/>
        </w:rPr>
        <w:t xml:space="preserve">. </w:t>
      </w:r>
    </w:p>
    <w:p w:rsidR="009E4F83" w:rsidRPr="00076D44" w:rsidRDefault="009E4F83" w:rsidP="009E4F83">
      <w:pPr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9E4F83" w:rsidRPr="00890482" w:rsidRDefault="009E4F83" w:rsidP="009E4F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0482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9E4F83" w:rsidRPr="00890482" w:rsidRDefault="009E4F83" w:rsidP="009E4F83">
      <w:pPr>
        <w:pStyle w:val="a4"/>
        <w:ind w:firstLine="567"/>
        <w:jc w:val="both"/>
        <w:rPr>
          <w:sz w:val="28"/>
          <w:szCs w:val="28"/>
        </w:rPr>
      </w:pPr>
      <w:r w:rsidRPr="00890482">
        <w:rPr>
          <w:sz w:val="28"/>
          <w:szCs w:val="28"/>
        </w:rPr>
        <w:t xml:space="preserve">   </w:t>
      </w:r>
      <w:r>
        <w:rPr>
          <w:sz w:val="28"/>
          <w:szCs w:val="28"/>
        </w:rPr>
        <w:t>за 4</w:t>
      </w:r>
      <w:r w:rsidRPr="00890482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 2022 года  исполнено  122 запроса</w:t>
      </w:r>
      <w:r w:rsidRPr="00890482">
        <w:rPr>
          <w:sz w:val="28"/>
          <w:szCs w:val="28"/>
        </w:rPr>
        <w:t xml:space="preserve"> граждан и организаций социально-правового характера.</w:t>
      </w:r>
    </w:p>
    <w:p w:rsidR="009E4F83" w:rsidRDefault="009E4F83" w:rsidP="009E4F83">
      <w:pPr>
        <w:pStyle w:val="a4"/>
        <w:ind w:firstLine="709"/>
        <w:jc w:val="both"/>
        <w:rPr>
          <w:sz w:val="28"/>
          <w:szCs w:val="28"/>
        </w:rPr>
      </w:pPr>
      <w:r w:rsidRPr="008904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90482">
        <w:rPr>
          <w:b/>
          <w:sz w:val="28"/>
          <w:szCs w:val="28"/>
        </w:rPr>
        <w:t xml:space="preserve"> </w:t>
      </w:r>
      <w:r w:rsidRPr="00890482">
        <w:rPr>
          <w:sz w:val="28"/>
          <w:szCs w:val="28"/>
        </w:rPr>
        <w:t>тематических запросов с исполь</w:t>
      </w:r>
      <w:r>
        <w:rPr>
          <w:sz w:val="28"/>
          <w:szCs w:val="28"/>
        </w:rPr>
        <w:t>зованием документов фонда № 1, 2, 12, выдано 12 архивных копий документов на 14</w:t>
      </w:r>
      <w:r w:rsidRPr="00890482">
        <w:rPr>
          <w:sz w:val="28"/>
          <w:szCs w:val="28"/>
        </w:rPr>
        <w:t xml:space="preserve"> листах.</w:t>
      </w:r>
    </w:p>
    <w:p w:rsidR="009E4F83" w:rsidRDefault="009E4F83" w:rsidP="009E4F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информационное взаимодействие с ГУ Управление Пенсионного фонда в г. </w:t>
      </w:r>
      <w:proofErr w:type="spellStart"/>
      <w:r>
        <w:rPr>
          <w:sz w:val="28"/>
          <w:szCs w:val="28"/>
        </w:rPr>
        <w:t>Югорске</w:t>
      </w:r>
      <w:proofErr w:type="spellEnd"/>
      <w:r>
        <w:rPr>
          <w:sz w:val="28"/>
          <w:szCs w:val="28"/>
        </w:rPr>
        <w:t xml:space="preserve">, посредством </w:t>
      </w: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8904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клиент поступило  и исполнено 82 запроса, выдано 108 архивных справок.</w:t>
      </w:r>
    </w:p>
    <w:p w:rsidR="009E4F83" w:rsidRPr="00890482" w:rsidRDefault="009E4F83" w:rsidP="009E4F83">
      <w:pPr>
        <w:pStyle w:val="a4"/>
        <w:ind w:firstLine="709"/>
        <w:jc w:val="both"/>
        <w:rPr>
          <w:sz w:val="28"/>
          <w:szCs w:val="28"/>
        </w:rPr>
      </w:pPr>
    </w:p>
    <w:p w:rsidR="009E4F83" w:rsidRDefault="009E4F83" w:rsidP="009E4F83">
      <w:pPr>
        <w:pStyle w:val="a4"/>
        <w:ind w:firstLine="709"/>
        <w:jc w:val="both"/>
        <w:rPr>
          <w:sz w:val="24"/>
        </w:rPr>
      </w:pPr>
      <w:r w:rsidRPr="00890482">
        <w:rPr>
          <w:spacing w:val="-2"/>
          <w:sz w:val="28"/>
          <w:szCs w:val="28"/>
        </w:rPr>
        <w:t>7. Н</w:t>
      </w:r>
      <w:r w:rsidRPr="00890482">
        <w:rPr>
          <w:sz w:val="28"/>
          <w:szCs w:val="28"/>
        </w:rPr>
        <w:t>а архивное хранение поступили  документы постоянного</w:t>
      </w:r>
      <w:r>
        <w:rPr>
          <w:sz w:val="28"/>
          <w:szCs w:val="28"/>
        </w:rPr>
        <w:t xml:space="preserve"> срока хранения в количестве 160</w:t>
      </w:r>
      <w:r w:rsidRPr="00890482">
        <w:rPr>
          <w:sz w:val="28"/>
          <w:szCs w:val="28"/>
        </w:rPr>
        <w:t xml:space="preserve"> дел.</w:t>
      </w:r>
      <w:r w:rsidRPr="00890482">
        <w:rPr>
          <w:sz w:val="24"/>
        </w:rPr>
        <w:t xml:space="preserve"> </w:t>
      </w:r>
    </w:p>
    <w:p w:rsidR="009E4F83" w:rsidRDefault="009E4F83" w:rsidP="009E4F83">
      <w:pPr>
        <w:pStyle w:val="a4"/>
        <w:ind w:firstLine="709"/>
        <w:jc w:val="both"/>
        <w:rPr>
          <w:sz w:val="24"/>
        </w:rPr>
      </w:pPr>
    </w:p>
    <w:p w:rsidR="009E4F83" w:rsidRPr="003E10B2" w:rsidRDefault="009E4F83" w:rsidP="009E4F83">
      <w:pPr>
        <w:ind w:firstLine="708"/>
        <w:jc w:val="both"/>
        <w:rPr>
          <w:rStyle w:val="FontStyle12"/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8. </w:t>
      </w:r>
      <w:r>
        <w:rPr>
          <w:rStyle w:val="FontStyle12"/>
          <w:rFonts w:ascii="PT Astra Serif" w:hAnsi="PT Astra Serif"/>
          <w:sz w:val="28"/>
          <w:szCs w:val="28"/>
        </w:rPr>
        <w:t xml:space="preserve">Проведена проверка </w:t>
      </w:r>
      <w:r w:rsidRPr="003E10B2">
        <w:rPr>
          <w:rStyle w:val="FontStyle12"/>
          <w:rFonts w:ascii="PT Astra Serif" w:hAnsi="PT Astra Serif"/>
          <w:sz w:val="28"/>
          <w:szCs w:val="28"/>
        </w:rPr>
        <w:t xml:space="preserve">наличия и состояния архивных документов в 31 фондах архива – 9191 </w:t>
      </w:r>
      <w:proofErr w:type="spellStart"/>
      <w:r w:rsidRPr="003E10B2">
        <w:rPr>
          <w:rStyle w:val="FontStyle12"/>
          <w:rFonts w:ascii="PT Astra Serif" w:hAnsi="PT Astra Serif"/>
          <w:sz w:val="28"/>
          <w:szCs w:val="28"/>
        </w:rPr>
        <w:t>ед.хр</w:t>
      </w:r>
      <w:proofErr w:type="spellEnd"/>
      <w:r w:rsidRPr="003E10B2">
        <w:rPr>
          <w:rStyle w:val="FontStyle12"/>
          <w:rFonts w:ascii="PT Astra Serif" w:hAnsi="PT Astra Serif"/>
          <w:sz w:val="28"/>
          <w:szCs w:val="28"/>
        </w:rPr>
        <w:t>.</w:t>
      </w:r>
      <w:r>
        <w:rPr>
          <w:rStyle w:val="FontStyle12"/>
          <w:rFonts w:ascii="PT Astra Serif" w:hAnsi="PT Astra Serif"/>
          <w:sz w:val="28"/>
          <w:szCs w:val="28"/>
        </w:rPr>
        <w:t xml:space="preserve"> </w:t>
      </w:r>
      <w:r w:rsidRPr="003E10B2">
        <w:rPr>
          <w:rStyle w:val="FontStyle12"/>
          <w:rFonts w:ascii="PT Astra Serif" w:hAnsi="PT Astra Serif"/>
          <w:sz w:val="28"/>
          <w:szCs w:val="28"/>
        </w:rPr>
        <w:t xml:space="preserve">Все поступившие на архивное хранение документы </w:t>
      </w:r>
      <w:proofErr w:type="spellStart"/>
      <w:r w:rsidRPr="003E10B2">
        <w:rPr>
          <w:rStyle w:val="FontStyle12"/>
          <w:rFonts w:ascii="PT Astra Serif" w:hAnsi="PT Astra Serif"/>
          <w:sz w:val="28"/>
          <w:szCs w:val="28"/>
        </w:rPr>
        <w:t>закартонированы</w:t>
      </w:r>
      <w:proofErr w:type="spellEnd"/>
      <w:r w:rsidRPr="003E10B2">
        <w:rPr>
          <w:rStyle w:val="FontStyle12"/>
          <w:rFonts w:ascii="PT Astra Serif" w:hAnsi="PT Astra Serif"/>
          <w:sz w:val="28"/>
          <w:szCs w:val="28"/>
        </w:rPr>
        <w:t xml:space="preserve"> (упакованы в короба и увязаны в связки).</w:t>
      </w:r>
    </w:p>
    <w:p w:rsidR="009E4F83" w:rsidRPr="003E10B2" w:rsidRDefault="009E4F83" w:rsidP="009E4F83">
      <w:pPr>
        <w:pStyle w:val="a4"/>
        <w:ind w:firstLine="708"/>
        <w:jc w:val="both"/>
        <w:rPr>
          <w:sz w:val="28"/>
          <w:szCs w:val="28"/>
        </w:rPr>
      </w:pPr>
      <w:r w:rsidRPr="003E10B2">
        <w:rPr>
          <w:sz w:val="28"/>
          <w:szCs w:val="28"/>
        </w:rPr>
        <w:t xml:space="preserve">Составлен график согласования номенклатур дел, упорядочения и передачи документов учреждений, организаций, предприятий  в архив в 2023 году. </w:t>
      </w:r>
    </w:p>
    <w:p w:rsidR="009E4F83" w:rsidRPr="003E10B2" w:rsidRDefault="009E4F83" w:rsidP="009E4F83">
      <w:pPr>
        <w:pStyle w:val="a4"/>
        <w:ind w:firstLine="708"/>
        <w:jc w:val="both"/>
        <w:rPr>
          <w:sz w:val="28"/>
          <w:szCs w:val="28"/>
        </w:rPr>
      </w:pPr>
      <w:r w:rsidRPr="003E10B2">
        <w:rPr>
          <w:sz w:val="28"/>
          <w:szCs w:val="28"/>
        </w:rPr>
        <w:t xml:space="preserve">Составлен план «Показатели выполнения основных направлений развития архивного дела» на  2023 год с приложениями (пояснительная записка, годовой </w:t>
      </w:r>
      <w:proofErr w:type="spellStart"/>
      <w:r w:rsidRPr="003E10B2">
        <w:rPr>
          <w:sz w:val="28"/>
          <w:szCs w:val="28"/>
        </w:rPr>
        <w:t>статотчет</w:t>
      </w:r>
      <w:proofErr w:type="spellEnd"/>
      <w:r w:rsidRPr="003E10B2">
        <w:rPr>
          <w:sz w:val="28"/>
          <w:szCs w:val="28"/>
        </w:rPr>
        <w:t xml:space="preserve"> ф.№1 и др.). Статистические данные об основных направлениях деятельности архива размещены в АИС-статистика </w:t>
      </w:r>
      <w:proofErr w:type="gramStart"/>
      <w:r w:rsidRPr="003E10B2">
        <w:rPr>
          <w:sz w:val="28"/>
          <w:szCs w:val="28"/>
        </w:rPr>
        <w:t>в</w:t>
      </w:r>
      <w:proofErr w:type="gramEnd"/>
      <w:r w:rsidRPr="003E10B2">
        <w:rPr>
          <w:sz w:val="28"/>
          <w:szCs w:val="28"/>
        </w:rPr>
        <w:t xml:space="preserve"> ТИС-Югра.</w:t>
      </w:r>
    </w:p>
    <w:p w:rsidR="009E4F83" w:rsidRPr="00076D44" w:rsidRDefault="009E4F83" w:rsidP="009E4F83">
      <w:pPr>
        <w:pStyle w:val="a4"/>
        <w:jc w:val="both"/>
        <w:rPr>
          <w:sz w:val="28"/>
          <w:szCs w:val="28"/>
          <w:highlight w:val="yellow"/>
        </w:rPr>
      </w:pPr>
    </w:p>
    <w:p w:rsidR="009E4F83" w:rsidRPr="00CD5314" w:rsidRDefault="009E4F83" w:rsidP="009E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5314">
        <w:rPr>
          <w:sz w:val="28"/>
          <w:szCs w:val="28"/>
        </w:rPr>
        <w:t>. Осуществлялась работа по подготовке и проведению  совещаний</w:t>
      </w:r>
      <w:r>
        <w:rPr>
          <w:sz w:val="28"/>
          <w:szCs w:val="28"/>
        </w:rPr>
        <w:t xml:space="preserve">, а также встреч </w:t>
      </w:r>
      <w:r w:rsidRPr="00CD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жителями города </w:t>
      </w:r>
      <w:r w:rsidRPr="00CD5314">
        <w:rPr>
          <w:sz w:val="28"/>
          <w:szCs w:val="28"/>
        </w:rPr>
        <w:t>главы города, заместителей главы города, оформление протоколов  совещаний</w:t>
      </w:r>
      <w:r>
        <w:rPr>
          <w:sz w:val="28"/>
          <w:szCs w:val="28"/>
        </w:rPr>
        <w:t xml:space="preserve"> и встреч</w:t>
      </w:r>
      <w:r w:rsidRPr="00CD5314">
        <w:rPr>
          <w:sz w:val="28"/>
          <w:szCs w:val="28"/>
        </w:rPr>
        <w:t xml:space="preserve">. </w:t>
      </w:r>
    </w:p>
    <w:p w:rsidR="009E4F83" w:rsidRPr="00CD5314" w:rsidRDefault="009E4F83" w:rsidP="009E4F83">
      <w:pPr>
        <w:ind w:firstLine="513"/>
        <w:jc w:val="both"/>
        <w:rPr>
          <w:sz w:val="28"/>
          <w:szCs w:val="28"/>
        </w:rPr>
      </w:pPr>
    </w:p>
    <w:p w:rsidR="009E4F83" w:rsidRPr="00CD5314" w:rsidRDefault="009E4F83" w:rsidP="009E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314">
        <w:rPr>
          <w:sz w:val="28"/>
          <w:szCs w:val="28"/>
        </w:rPr>
        <w:t>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9E4F83" w:rsidRPr="00CD5314" w:rsidRDefault="009E4F83" w:rsidP="009E4F83">
      <w:pPr>
        <w:ind w:firstLine="709"/>
        <w:jc w:val="both"/>
        <w:rPr>
          <w:sz w:val="28"/>
          <w:szCs w:val="28"/>
        </w:rPr>
      </w:pPr>
    </w:p>
    <w:p w:rsidR="009E4F83" w:rsidRPr="00CD5314" w:rsidRDefault="009E4F83" w:rsidP="009E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D5314">
        <w:rPr>
          <w:sz w:val="28"/>
          <w:szCs w:val="28"/>
        </w:rPr>
        <w:t xml:space="preserve">. Отделом ежемесячно проводилась работа по сбору информации от заместителей главы города, органов и структурных подразделений </w:t>
      </w:r>
      <w:r w:rsidRPr="00CD5314">
        <w:rPr>
          <w:sz w:val="28"/>
          <w:szCs w:val="28"/>
        </w:rPr>
        <w:lastRenderedPageBreak/>
        <w:t xml:space="preserve">администрации города </w:t>
      </w:r>
      <w:proofErr w:type="spellStart"/>
      <w:r w:rsidRPr="00CD5314">
        <w:rPr>
          <w:sz w:val="28"/>
          <w:szCs w:val="28"/>
        </w:rPr>
        <w:t>Югорска</w:t>
      </w:r>
      <w:proofErr w:type="spellEnd"/>
      <w:r w:rsidRPr="00CD5314">
        <w:rPr>
          <w:sz w:val="28"/>
          <w:szCs w:val="28"/>
        </w:rPr>
        <w:t>, муниципальных учреждений, осуществляющих  публично-значимые функции о результатах рассмотрения обращений граждан и внесении ее на закрытый портал «ССТУ</w:t>
      </w:r>
      <w:proofErr w:type="gramStart"/>
      <w:r w:rsidRPr="00CD5314">
        <w:rPr>
          <w:sz w:val="28"/>
          <w:szCs w:val="28"/>
        </w:rPr>
        <w:t>.Р</w:t>
      </w:r>
      <w:proofErr w:type="gramEnd"/>
      <w:r w:rsidRPr="00CD5314">
        <w:rPr>
          <w:sz w:val="28"/>
          <w:szCs w:val="28"/>
        </w:rPr>
        <w:t>Ф».</w:t>
      </w:r>
    </w:p>
    <w:p w:rsidR="009E4F83" w:rsidRPr="00076D44" w:rsidRDefault="009E4F83" w:rsidP="009E4F83">
      <w:pPr>
        <w:ind w:firstLine="709"/>
        <w:jc w:val="both"/>
        <w:rPr>
          <w:sz w:val="28"/>
          <w:szCs w:val="28"/>
          <w:highlight w:val="yellow"/>
        </w:rPr>
      </w:pPr>
    </w:p>
    <w:p w:rsidR="009E4F83" w:rsidRPr="00CD5314" w:rsidRDefault="009E4F83" w:rsidP="009E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D5314">
        <w:rPr>
          <w:sz w:val="28"/>
          <w:szCs w:val="28"/>
        </w:rPr>
        <w:t>. Осуществлялась работа по внесению ежеквартальной информации об обращениях граждан в ТИС Югры</w:t>
      </w:r>
      <w:r w:rsidRPr="00CD5314">
        <w:rPr>
          <w:b/>
          <w:sz w:val="28"/>
          <w:szCs w:val="28"/>
        </w:rPr>
        <w:t xml:space="preserve"> </w:t>
      </w:r>
      <w:r w:rsidRPr="00CD5314">
        <w:rPr>
          <w:sz w:val="28"/>
          <w:szCs w:val="28"/>
          <w:shd w:val="clear" w:color="auto" w:fill="FFFFFF"/>
        </w:rPr>
        <w:t>«Результаты рассмотрения обращений граждан».</w:t>
      </w:r>
    </w:p>
    <w:p w:rsidR="009E4F83" w:rsidRPr="00CD5314" w:rsidRDefault="009E4F83" w:rsidP="009E4F83">
      <w:pPr>
        <w:ind w:firstLine="709"/>
        <w:jc w:val="both"/>
        <w:rPr>
          <w:color w:val="FF0000"/>
          <w:sz w:val="28"/>
          <w:szCs w:val="28"/>
        </w:rPr>
      </w:pPr>
    </w:p>
    <w:p w:rsidR="009E4F83" w:rsidRPr="00CD5314" w:rsidRDefault="009E4F83" w:rsidP="009E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D5314">
        <w:rPr>
          <w:sz w:val="28"/>
          <w:szCs w:val="28"/>
        </w:rPr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9E4F83" w:rsidRPr="00076D44" w:rsidRDefault="009E4F83" w:rsidP="009E4F83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9E4F83" w:rsidRPr="00980B0B" w:rsidRDefault="009E4F83" w:rsidP="009E4F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B0B">
        <w:rPr>
          <w:rFonts w:ascii="PT Astra Serif" w:hAnsi="PT Astra Serif"/>
          <w:sz w:val="28"/>
          <w:szCs w:val="28"/>
        </w:rPr>
        <w:t>15. Осуществлялась работа по индексированию и загрузке в АИС «Электронный архив Югры» переведенных в электронный вид заголовков описей дел постоянного хранения. В элект</w:t>
      </w:r>
      <w:r>
        <w:rPr>
          <w:rFonts w:ascii="PT Astra Serif" w:hAnsi="PT Astra Serif"/>
          <w:sz w:val="28"/>
          <w:szCs w:val="28"/>
        </w:rPr>
        <w:t>ронный вид переведены описи 3-х</w:t>
      </w:r>
      <w:r w:rsidRPr="00980B0B">
        <w:rPr>
          <w:rFonts w:ascii="PT Astra Serif" w:hAnsi="PT Astra Serif"/>
          <w:sz w:val="28"/>
          <w:szCs w:val="28"/>
        </w:rPr>
        <w:t xml:space="preserve"> фондов</w:t>
      </w:r>
      <w:r>
        <w:rPr>
          <w:rFonts w:ascii="PT Astra Serif" w:hAnsi="PT Astra Serif"/>
          <w:sz w:val="28"/>
          <w:szCs w:val="28"/>
        </w:rPr>
        <w:t xml:space="preserve"> архива</w:t>
      </w:r>
      <w:r w:rsidRPr="00980B0B">
        <w:rPr>
          <w:rFonts w:ascii="PT Astra Serif" w:hAnsi="PT Astra Serif"/>
          <w:sz w:val="28"/>
          <w:szCs w:val="28"/>
        </w:rPr>
        <w:t>.</w:t>
      </w:r>
    </w:p>
    <w:p w:rsidR="009E4F83" w:rsidRPr="00076D44" w:rsidRDefault="009E4F83" w:rsidP="009E4F83">
      <w:pPr>
        <w:jc w:val="both"/>
        <w:rPr>
          <w:color w:val="FF0000"/>
          <w:sz w:val="28"/>
          <w:szCs w:val="28"/>
          <w:highlight w:val="yellow"/>
        </w:rPr>
      </w:pPr>
    </w:p>
    <w:p w:rsidR="009E4F83" w:rsidRPr="008D17E8" w:rsidRDefault="009E4F83" w:rsidP="009E4F83">
      <w:pPr>
        <w:pStyle w:val="2"/>
        <w:ind w:firstLine="0"/>
        <w:jc w:val="center"/>
        <w:rPr>
          <w:sz w:val="28"/>
          <w:szCs w:val="28"/>
        </w:rPr>
      </w:pPr>
      <w:r w:rsidRPr="008D17E8">
        <w:rPr>
          <w:sz w:val="28"/>
          <w:szCs w:val="28"/>
        </w:rPr>
        <w:t>Контрольно-аналитическая работа</w:t>
      </w:r>
    </w:p>
    <w:p w:rsidR="009E4F83" w:rsidRPr="008D17E8" w:rsidRDefault="009E4F83" w:rsidP="009E4F83">
      <w:pPr>
        <w:jc w:val="both"/>
        <w:rPr>
          <w:sz w:val="28"/>
          <w:szCs w:val="28"/>
        </w:rPr>
      </w:pPr>
    </w:p>
    <w:p w:rsidR="009E4F83" w:rsidRPr="00353B03" w:rsidRDefault="009E4F83" w:rsidP="009E4F83">
      <w:pPr>
        <w:pStyle w:val="a4"/>
        <w:ind w:firstLine="709"/>
        <w:jc w:val="both"/>
        <w:rPr>
          <w:sz w:val="28"/>
          <w:szCs w:val="28"/>
        </w:rPr>
      </w:pPr>
      <w:r w:rsidRPr="008D17E8">
        <w:rPr>
          <w:sz w:val="28"/>
          <w:szCs w:val="28"/>
        </w:rPr>
        <w:t>16</w:t>
      </w:r>
      <w:r w:rsidRPr="00353B03">
        <w:rPr>
          <w:sz w:val="28"/>
          <w:szCs w:val="28"/>
        </w:rPr>
        <w:t>. В службу по делам архивов еженедельно предоставляются сведения об оказании муниципальной услуги в электронной форме.</w:t>
      </w:r>
    </w:p>
    <w:p w:rsidR="009E4F83" w:rsidRPr="00076D44" w:rsidRDefault="009E4F83" w:rsidP="009E4F83">
      <w:pPr>
        <w:pStyle w:val="a4"/>
        <w:jc w:val="both"/>
        <w:rPr>
          <w:color w:val="FF0000"/>
          <w:sz w:val="28"/>
          <w:szCs w:val="28"/>
          <w:highlight w:val="yellow"/>
        </w:rPr>
      </w:pPr>
    </w:p>
    <w:p w:rsidR="009E4F83" w:rsidRPr="00353B03" w:rsidRDefault="009E4F83" w:rsidP="009E4F83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353B03">
        <w:rPr>
          <w:sz w:val="28"/>
          <w:szCs w:val="28"/>
        </w:rPr>
        <w:t xml:space="preserve">17. В департамент экономического развития и проектного управления </w:t>
      </w: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</w:t>
      </w:r>
      <w:r w:rsidRPr="00353B03">
        <w:rPr>
          <w:sz w:val="28"/>
          <w:szCs w:val="28"/>
        </w:rPr>
        <w:t xml:space="preserve">ежемесячно представляется отчет о количестве предоставленных </w:t>
      </w:r>
      <w:r>
        <w:rPr>
          <w:sz w:val="28"/>
          <w:szCs w:val="28"/>
        </w:rPr>
        <w:t xml:space="preserve">муниципальных </w:t>
      </w:r>
      <w:r w:rsidRPr="00353B03">
        <w:rPr>
          <w:sz w:val="28"/>
          <w:szCs w:val="28"/>
        </w:rPr>
        <w:t>услуг</w:t>
      </w:r>
      <w:r>
        <w:rPr>
          <w:sz w:val="28"/>
          <w:szCs w:val="28"/>
        </w:rPr>
        <w:t>.</w:t>
      </w:r>
    </w:p>
    <w:p w:rsidR="009E4F83" w:rsidRPr="00076D44" w:rsidRDefault="009E4F83" w:rsidP="009E4F83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9E4F83" w:rsidRPr="00353B03" w:rsidRDefault="009E4F83" w:rsidP="009E4F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3B03">
        <w:rPr>
          <w:rFonts w:ascii="PT Astra Serif" w:hAnsi="PT Astra Serif"/>
          <w:sz w:val="28"/>
          <w:szCs w:val="28"/>
        </w:rPr>
        <w:t xml:space="preserve">18. Составлены отчет и аналитический обзор обращений граждан, поступивших в администрацию города </w:t>
      </w:r>
      <w:proofErr w:type="spellStart"/>
      <w:r w:rsidRPr="00353B03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03">
        <w:rPr>
          <w:rFonts w:ascii="PT Astra Serif" w:hAnsi="PT Astra Serif"/>
          <w:sz w:val="28"/>
          <w:szCs w:val="28"/>
        </w:rPr>
        <w:t xml:space="preserve"> в разрезе тематических раздело</w:t>
      </w:r>
      <w:r>
        <w:rPr>
          <w:rFonts w:ascii="PT Astra Serif" w:hAnsi="PT Astra Serif"/>
          <w:sz w:val="28"/>
          <w:szCs w:val="28"/>
        </w:rPr>
        <w:t>в с наименованиями вопросов за 4</w:t>
      </w:r>
      <w:r w:rsidRPr="00353B03">
        <w:rPr>
          <w:rFonts w:ascii="PT Astra Serif" w:hAnsi="PT Astra Serif"/>
          <w:sz w:val="28"/>
          <w:szCs w:val="28"/>
        </w:rPr>
        <w:t xml:space="preserve"> квартал 2022 года.</w:t>
      </w:r>
    </w:p>
    <w:p w:rsidR="009E4F83" w:rsidRPr="00353B03" w:rsidRDefault="009E4F83" w:rsidP="009E4F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4F83" w:rsidRPr="00353B03" w:rsidRDefault="009E4F83" w:rsidP="009E4F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3B03">
        <w:rPr>
          <w:rFonts w:ascii="PT Astra Serif" w:hAnsi="PT Astra Serif"/>
          <w:sz w:val="28"/>
          <w:szCs w:val="28"/>
        </w:rPr>
        <w:t>19. В Управление по работе с обращениями граждан Аппарата Губернатора Ханты-Мансийского автономного округа - Югры ежемесячно направляется информация о размещенных результатах рассмотрения обращений граждан на портале ССТУ.РФ.</w:t>
      </w:r>
    </w:p>
    <w:p w:rsidR="009E4F83" w:rsidRPr="00076D44" w:rsidRDefault="009E4F83" w:rsidP="009E4F83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9E4F83" w:rsidRPr="000711D2" w:rsidRDefault="009E4F83" w:rsidP="009E4F83">
      <w:pPr>
        <w:ind w:firstLine="709"/>
        <w:jc w:val="both"/>
        <w:rPr>
          <w:sz w:val="28"/>
          <w:szCs w:val="28"/>
        </w:rPr>
      </w:pPr>
      <w:r w:rsidRPr="000711D2">
        <w:rPr>
          <w:sz w:val="28"/>
          <w:szCs w:val="28"/>
        </w:rPr>
        <w:t xml:space="preserve">20. </w:t>
      </w:r>
      <w:proofErr w:type="gramStart"/>
      <w:r w:rsidRPr="000711D2">
        <w:rPr>
          <w:sz w:val="28"/>
          <w:szCs w:val="28"/>
        </w:rPr>
        <w:t>Контроль за</w:t>
      </w:r>
      <w:proofErr w:type="gramEnd"/>
      <w:r w:rsidRPr="000711D2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</w:t>
      </w:r>
      <w:r>
        <w:rPr>
          <w:sz w:val="28"/>
          <w:szCs w:val="28"/>
        </w:rPr>
        <w:t>тоянно. На контроле находилось 2 МПА, 3520</w:t>
      </w:r>
      <w:r w:rsidRPr="000711D2">
        <w:rPr>
          <w:sz w:val="28"/>
          <w:szCs w:val="28"/>
        </w:rPr>
        <w:t xml:space="preserve"> единиц входящей корреспонденции, обращений граждан,  поручений главы города.</w:t>
      </w:r>
    </w:p>
    <w:p w:rsidR="009E4F83" w:rsidRPr="000711D2" w:rsidRDefault="009E4F83" w:rsidP="009E4F83">
      <w:pPr>
        <w:ind w:firstLine="540"/>
        <w:jc w:val="both"/>
        <w:rPr>
          <w:color w:val="FF0000"/>
          <w:sz w:val="28"/>
          <w:szCs w:val="28"/>
        </w:rPr>
      </w:pPr>
    </w:p>
    <w:p w:rsidR="009E4F83" w:rsidRPr="000711D2" w:rsidRDefault="009E4F83" w:rsidP="009E4F83">
      <w:pPr>
        <w:ind w:firstLine="709"/>
        <w:jc w:val="both"/>
        <w:rPr>
          <w:sz w:val="28"/>
          <w:szCs w:val="28"/>
        </w:rPr>
      </w:pPr>
      <w:r w:rsidRPr="000711D2">
        <w:rPr>
          <w:sz w:val="28"/>
          <w:szCs w:val="28"/>
        </w:rPr>
        <w:t>21. Ежемесячно отправка МНПА  в Югорскую межрайонную прокуратуру.</w:t>
      </w:r>
    </w:p>
    <w:p w:rsidR="009E4F83" w:rsidRPr="00076D44" w:rsidRDefault="009E4F83" w:rsidP="009E4F83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9E4F83" w:rsidRPr="008D17E8" w:rsidRDefault="009E4F83" w:rsidP="009E4F83">
      <w:pPr>
        <w:pStyle w:val="a4"/>
        <w:ind w:firstLine="708"/>
        <w:jc w:val="both"/>
        <w:rPr>
          <w:sz w:val="28"/>
          <w:szCs w:val="28"/>
        </w:rPr>
      </w:pPr>
      <w:r w:rsidRPr="008D17E8">
        <w:rPr>
          <w:sz w:val="28"/>
          <w:szCs w:val="28"/>
        </w:rPr>
        <w:t xml:space="preserve">22. Внедряются в практику работы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</w:t>
      </w:r>
      <w:r w:rsidRPr="008D17E8">
        <w:rPr>
          <w:sz w:val="28"/>
          <w:szCs w:val="28"/>
        </w:rPr>
        <w:lastRenderedPageBreak/>
        <w:t>государственной власти, органах местного самоуправления и организациях.</w:t>
      </w:r>
    </w:p>
    <w:p w:rsidR="009E4F83" w:rsidRPr="008D17E8" w:rsidRDefault="009E4F83" w:rsidP="009E4F83">
      <w:pPr>
        <w:pStyle w:val="a4"/>
        <w:jc w:val="both"/>
        <w:rPr>
          <w:sz w:val="28"/>
          <w:szCs w:val="28"/>
        </w:rPr>
      </w:pPr>
      <w:r w:rsidRPr="008D17E8">
        <w:rPr>
          <w:sz w:val="28"/>
          <w:szCs w:val="28"/>
        </w:rPr>
        <w:t xml:space="preserve">      </w:t>
      </w:r>
    </w:p>
    <w:p w:rsidR="009E4F83" w:rsidRPr="008D17E8" w:rsidRDefault="009E4F83" w:rsidP="009E4F83">
      <w:pPr>
        <w:jc w:val="both"/>
        <w:rPr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     </w:t>
      </w:r>
      <w:r w:rsidRPr="008D17E8">
        <w:rPr>
          <w:rFonts w:ascii="PT Astra Serif" w:hAnsi="PT Astra Serif"/>
          <w:sz w:val="28"/>
          <w:szCs w:val="28"/>
        </w:rPr>
        <w:tab/>
        <w:t xml:space="preserve">23. Внедряется в практику работы архива  программный комплекс «Архивный фонд» версия 5.0, внесены данные  на вновь поступившие документы </w:t>
      </w:r>
      <w:r>
        <w:rPr>
          <w:rFonts w:ascii="PT Astra Serif" w:hAnsi="PT Astra Serif"/>
          <w:sz w:val="28"/>
          <w:szCs w:val="28"/>
        </w:rPr>
        <w:t xml:space="preserve">- 160 дел постоянного хранения, 35 </w:t>
      </w:r>
      <w:proofErr w:type="spellStart"/>
      <w:r>
        <w:rPr>
          <w:rFonts w:ascii="PT Astra Serif" w:hAnsi="PT Astra Serif"/>
          <w:sz w:val="28"/>
          <w:szCs w:val="28"/>
        </w:rPr>
        <w:t>ед.хр</w:t>
      </w:r>
      <w:proofErr w:type="spellEnd"/>
      <w:r>
        <w:rPr>
          <w:rFonts w:ascii="PT Astra Serif" w:hAnsi="PT Astra Serif"/>
          <w:sz w:val="28"/>
          <w:szCs w:val="28"/>
        </w:rPr>
        <w:t>. фотографий,</w:t>
      </w:r>
      <w:r w:rsidRPr="008D17E8">
        <w:rPr>
          <w:rFonts w:ascii="PT Astra Serif" w:hAnsi="PT Astra Serif"/>
          <w:sz w:val="28"/>
          <w:szCs w:val="28"/>
        </w:rPr>
        <w:t xml:space="preserve"> по разделам фонд и опись «объем документов на традиционных носителях», </w:t>
      </w:r>
      <w:r>
        <w:rPr>
          <w:rFonts w:ascii="PT Astra Serif" w:hAnsi="PT Astra Serif"/>
          <w:sz w:val="28"/>
          <w:szCs w:val="28"/>
        </w:rPr>
        <w:t>«</w:t>
      </w:r>
      <w:r w:rsidRPr="008D17E8">
        <w:rPr>
          <w:rFonts w:ascii="PT Astra Serif" w:hAnsi="PT Astra Serif"/>
          <w:sz w:val="28"/>
          <w:szCs w:val="28"/>
        </w:rPr>
        <w:t>единицы хранения</w:t>
      </w:r>
      <w:r>
        <w:rPr>
          <w:rFonts w:ascii="PT Astra Serif" w:hAnsi="PT Astra Serif"/>
          <w:sz w:val="28"/>
          <w:szCs w:val="28"/>
        </w:rPr>
        <w:t>»</w:t>
      </w:r>
      <w:r w:rsidRPr="008D17E8">
        <w:rPr>
          <w:rFonts w:ascii="PT Astra Serif" w:hAnsi="PT Astra Serif"/>
          <w:sz w:val="28"/>
          <w:szCs w:val="28"/>
        </w:rPr>
        <w:t>.</w:t>
      </w:r>
    </w:p>
    <w:p w:rsidR="009E4F83" w:rsidRPr="008D17E8" w:rsidRDefault="009E4F83" w:rsidP="009E4F83">
      <w:pPr>
        <w:jc w:val="both"/>
        <w:rPr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 </w:t>
      </w:r>
      <w:r w:rsidRPr="008D17E8">
        <w:rPr>
          <w:rFonts w:ascii="PT Astra Serif" w:hAnsi="PT Astra Serif"/>
          <w:sz w:val="28"/>
          <w:szCs w:val="28"/>
        </w:rPr>
        <w:tab/>
        <w:t xml:space="preserve">24.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9E4F83" w:rsidRPr="008D17E8" w:rsidRDefault="009E4F83" w:rsidP="009E4F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E4F83" w:rsidRPr="000711D2" w:rsidRDefault="009E4F83" w:rsidP="009E4F83">
      <w:pPr>
        <w:pStyle w:val="2"/>
        <w:ind w:firstLine="0"/>
        <w:jc w:val="center"/>
        <w:rPr>
          <w:sz w:val="28"/>
          <w:szCs w:val="28"/>
        </w:rPr>
      </w:pPr>
      <w:r w:rsidRPr="000711D2">
        <w:rPr>
          <w:sz w:val="28"/>
          <w:szCs w:val="28"/>
        </w:rPr>
        <w:t>Совершенствование профессионального мастерства</w:t>
      </w:r>
    </w:p>
    <w:p w:rsidR="009E4F83" w:rsidRPr="000711D2" w:rsidRDefault="009E4F83" w:rsidP="009E4F83">
      <w:pPr>
        <w:jc w:val="both"/>
        <w:rPr>
          <w:sz w:val="28"/>
          <w:szCs w:val="28"/>
        </w:rPr>
      </w:pPr>
    </w:p>
    <w:p w:rsidR="009E4F83" w:rsidRPr="000711D2" w:rsidRDefault="009E4F83" w:rsidP="009E4F83">
      <w:pPr>
        <w:pStyle w:val="2"/>
        <w:ind w:firstLine="709"/>
        <w:rPr>
          <w:sz w:val="28"/>
          <w:szCs w:val="28"/>
        </w:rPr>
      </w:pPr>
      <w:r w:rsidRPr="000711D2">
        <w:rPr>
          <w:sz w:val="28"/>
          <w:szCs w:val="28"/>
        </w:rPr>
        <w:t>25.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9E4F83" w:rsidRPr="000711D2" w:rsidRDefault="009E4F83" w:rsidP="009E4F83">
      <w:pPr>
        <w:pStyle w:val="2"/>
        <w:ind w:firstLine="709"/>
        <w:rPr>
          <w:sz w:val="28"/>
          <w:szCs w:val="28"/>
        </w:rPr>
      </w:pPr>
    </w:p>
    <w:p w:rsidR="009E4F83" w:rsidRPr="0016180F" w:rsidRDefault="009E4F83" w:rsidP="009E4F83">
      <w:pPr>
        <w:pStyle w:val="2"/>
        <w:ind w:firstLine="709"/>
        <w:rPr>
          <w:sz w:val="28"/>
          <w:szCs w:val="28"/>
        </w:rPr>
      </w:pPr>
      <w:r w:rsidRPr="000711D2">
        <w:rPr>
          <w:sz w:val="28"/>
          <w:szCs w:val="28"/>
        </w:rPr>
        <w:t xml:space="preserve">26. Самообразование путем прочтения деловой литературы, изучение законодательства, НПА, </w:t>
      </w:r>
      <w:proofErr w:type="gramStart"/>
      <w:r w:rsidRPr="000711D2">
        <w:rPr>
          <w:sz w:val="28"/>
          <w:szCs w:val="28"/>
        </w:rPr>
        <w:t>касающихся</w:t>
      </w:r>
      <w:proofErr w:type="gramEnd"/>
      <w:r w:rsidRPr="000711D2">
        <w:rPr>
          <w:sz w:val="28"/>
          <w:szCs w:val="28"/>
        </w:rPr>
        <w:t xml:space="preserve"> деятельности отдела.</w:t>
      </w:r>
    </w:p>
    <w:p w:rsidR="009E4F83" w:rsidRPr="0016180F" w:rsidRDefault="009E4F83" w:rsidP="009E4F83">
      <w:pPr>
        <w:jc w:val="both"/>
        <w:rPr>
          <w:sz w:val="28"/>
          <w:szCs w:val="28"/>
        </w:rPr>
      </w:pPr>
    </w:p>
    <w:p w:rsidR="003D7D14" w:rsidRDefault="003D7D14">
      <w:bookmarkStart w:id="0" w:name="_GoBack"/>
      <w:bookmarkEnd w:id="0"/>
    </w:p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C"/>
    <w:rsid w:val="003D7D14"/>
    <w:rsid w:val="009E4F83"/>
    <w:rsid w:val="00A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4F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4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E4F83"/>
  </w:style>
  <w:style w:type="paragraph" w:styleId="a4">
    <w:name w:val="No Spacing"/>
    <w:link w:val="a3"/>
    <w:uiPriority w:val="1"/>
    <w:qFormat/>
    <w:rsid w:val="009E4F83"/>
    <w:pPr>
      <w:widowControl w:val="0"/>
      <w:suppressAutoHyphens/>
      <w:autoSpaceDE w:val="0"/>
      <w:spacing w:after="0" w:line="240" w:lineRule="auto"/>
    </w:pPr>
  </w:style>
  <w:style w:type="character" w:customStyle="1" w:styleId="FontStyle12">
    <w:name w:val="Font Style12"/>
    <w:basedOn w:val="a0"/>
    <w:uiPriority w:val="99"/>
    <w:rsid w:val="009E4F8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4F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4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E4F83"/>
  </w:style>
  <w:style w:type="paragraph" w:styleId="a4">
    <w:name w:val="No Spacing"/>
    <w:link w:val="a3"/>
    <w:uiPriority w:val="1"/>
    <w:qFormat/>
    <w:rsid w:val="009E4F83"/>
    <w:pPr>
      <w:widowControl w:val="0"/>
      <w:suppressAutoHyphens/>
      <w:autoSpaceDE w:val="0"/>
      <w:spacing w:after="0" w:line="240" w:lineRule="auto"/>
    </w:pPr>
  </w:style>
  <w:style w:type="character" w:customStyle="1" w:styleId="FontStyle12">
    <w:name w:val="Font Style12"/>
    <w:basedOn w:val="a0"/>
    <w:uiPriority w:val="99"/>
    <w:rsid w:val="009E4F8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2024-03-10T05:53:00Z</dcterms:created>
  <dcterms:modified xsi:type="dcterms:W3CDTF">2024-03-10T05:53:00Z</dcterms:modified>
</cp:coreProperties>
</file>