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E" w:rsidRDefault="001E60AE" w:rsidP="001E60A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1E60AE" w:rsidRDefault="001E60AE" w:rsidP="001E60AE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1E60AE" w:rsidRDefault="001E60AE" w:rsidP="001E60AE">
      <w:pPr>
        <w:jc w:val="center"/>
        <w:rPr>
          <w:b/>
        </w:rPr>
      </w:pPr>
      <w:r>
        <w:rPr>
          <w:b/>
        </w:rPr>
        <w:t>ПРОТОКОЛ</w:t>
      </w:r>
    </w:p>
    <w:p w:rsidR="001E60AE" w:rsidRDefault="001E60AE" w:rsidP="001E60AE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1E60AE" w:rsidRDefault="001E60AE" w:rsidP="001E60AE">
      <w:pPr>
        <w:rPr>
          <w:rFonts w:ascii="PT Astra Serif" w:hAnsi="PT Astra Serif"/>
        </w:rPr>
      </w:pPr>
    </w:p>
    <w:p w:rsidR="001E60AE" w:rsidRDefault="001E60AE" w:rsidP="001E60AE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348-4</w:t>
      </w:r>
    </w:p>
    <w:p w:rsidR="001E60AE" w:rsidRDefault="001E60AE" w:rsidP="001E60AE">
      <w:pPr>
        <w:rPr>
          <w:rFonts w:ascii="PT Astra Serif" w:hAnsi="PT Astra Serif"/>
          <w:b/>
        </w:rPr>
      </w:pPr>
    </w:p>
    <w:p w:rsidR="001E60AE" w:rsidRDefault="001E60AE" w:rsidP="001E60AE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1E60AE" w:rsidRDefault="001E60AE" w:rsidP="001E60AE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1E60AE" w:rsidRDefault="001E60AE" w:rsidP="001E60A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E60AE" w:rsidRDefault="001E60AE" w:rsidP="001E60AE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1E60AE" w:rsidRDefault="001E60AE" w:rsidP="001E60A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E60AE" w:rsidRDefault="001E60AE" w:rsidP="001E60A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E60AE" w:rsidRDefault="001E60AE" w:rsidP="001E60A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E60AE" w:rsidRDefault="001E60AE" w:rsidP="001E60A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E60AE" w:rsidRDefault="001E60AE" w:rsidP="001E60AE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1E60AE" w:rsidRDefault="001E60AE" w:rsidP="001E60AE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1E60AE" w:rsidRDefault="001E60AE" w:rsidP="001E60A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1E60AE" w:rsidRDefault="001E60AE" w:rsidP="001E60AE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0187300005820000348 среди субъектов малого предпринимательства, социально ориентированных некоммерческих организаций 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 xml:space="preserve"> (Маршрут № 7 «А» «Зеленая зона - Финский комплекс»).</w:t>
      </w:r>
    </w:p>
    <w:p w:rsidR="001E60AE" w:rsidRDefault="001E60AE" w:rsidP="001E60AE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0187300005820000348. </w:t>
      </w:r>
    </w:p>
    <w:p w:rsidR="001E60AE" w:rsidRDefault="001E60AE" w:rsidP="001E60A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203862201231086220100100550094931244.</w:t>
      </w:r>
    </w:p>
    <w:p w:rsidR="001E60AE" w:rsidRDefault="001E60AE" w:rsidP="001E60A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</w:t>
      </w:r>
      <w:bookmarkStart w:id="0" w:name="_GoBack"/>
      <w:bookmarkEnd w:id="0"/>
      <w:r>
        <w:rPr>
          <w:rFonts w:ascii="PT Astra Serif" w:hAnsi="PT Astra Serif"/>
        </w:rPr>
        <w:t>2, г. Югорск, Ханты-Мансийский автономный округ – Югра.</w:t>
      </w:r>
    </w:p>
    <w:p w:rsidR="001E60AE" w:rsidRDefault="001E60AE" w:rsidP="001E60A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1E60AE" w:rsidRDefault="001E60AE" w:rsidP="001E60A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4. Количество поступивших заявок на участие  в конкурсе – 2.</w:t>
      </w:r>
    </w:p>
    <w:p w:rsidR="001E60AE" w:rsidRDefault="001E60AE" w:rsidP="001E60AE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1E60AE" w:rsidTr="001E60AE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0AE" w:rsidRDefault="001E60A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0AE" w:rsidRDefault="001E60A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0AE" w:rsidRDefault="001E60AE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1E60AE" w:rsidTr="001E60A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0AE" w:rsidRDefault="001E60A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211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0AE" w:rsidRDefault="001E60A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0AE" w:rsidRDefault="001E60AE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1E60AE" w:rsidTr="001E60AE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0AE" w:rsidRDefault="001E60A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0AE" w:rsidRDefault="001E60AE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0AE" w:rsidRDefault="001E60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60AE" w:rsidRDefault="001E60AE" w:rsidP="001E60A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1F30B6" w:rsidRDefault="001E60AE" w:rsidP="001F30B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1F30B6">
        <w:rPr>
          <w:rFonts w:ascii="PT Astra Serif" w:eastAsia="Batang" w:hAnsi="PT Astra Serif"/>
        </w:rPr>
        <w:t>Комиссией были рассмотрены вторые</w:t>
      </w:r>
      <w:r w:rsidR="001F30B6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1F30B6" w:rsidTr="001F30B6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B6" w:rsidRDefault="001F30B6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B6" w:rsidRDefault="001F30B6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B6" w:rsidRDefault="001F30B6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1F30B6" w:rsidTr="001F30B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B6" w:rsidRDefault="001F30B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B6" w:rsidRDefault="001F30B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Индивидуальный предприниматель СТАХЕЕВ ДМИТРИЙ АНАТОЛЬЕВИЧ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br/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Стахеев Дмитрий Анатольевич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79224432000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861503651931</w:t>
                  </w:r>
                </w:p>
              </w:tc>
            </w:tr>
          </w:tbl>
          <w:p w:rsidR="001F30B6" w:rsidRDefault="001F3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F30B6" w:rsidTr="001F30B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B6" w:rsidRDefault="001F30B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B6" w:rsidRDefault="001F30B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1F30B6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30B6" w:rsidRDefault="001F30B6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+7 922 764 32 20</w:t>
                  </w:r>
                </w:p>
              </w:tc>
            </w:tr>
          </w:tbl>
          <w:p w:rsidR="001F30B6" w:rsidRDefault="001F3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E60AE" w:rsidRDefault="001E60AE" w:rsidP="001F30B6">
      <w:pPr>
        <w:jc w:val="both"/>
        <w:rPr>
          <w:rFonts w:ascii="PT Astra Serif" w:hAnsi="PT Astra Serif" w:cstheme="minorBidi"/>
          <w:lang w:eastAsia="en-US"/>
        </w:rPr>
      </w:pPr>
    </w:p>
    <w:p w:rsidR="001E60AE" w:rsidRDefault="001E60AE" w:rsidP="001E60A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1E60AE" w:rsidRDefault="001E60AE" w:rsidP="001E60AE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1F30B6" w:rsidRDefault="001F30B6" w:rsidP="001F30B6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1F30B6" w:rsidRDefault="001F30B6" w:rsidP="001F30B6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>
        <w:rPr>
          <w:rFonts w:ascii="PT Astra Serif" w:hAnsi="PT Astra Serif"/>
          <w:bCs/>
        </w:rPr>
        <w:t>Бургутов</w:t>
      </w:r>
      <w:proofErr w:type="spellEnd"/>
      <w:r>
        <w:rPr>
          <w:rFonts w:ascii="PT Astra Serif" w:hAnsi="PT Astra Serif"/>
          <w:bCs/>
        </w:rPr>
        <w:t xml:space="preserve"> Денис Николаевич.</w:t>
      </w:r>
    </w:p>
    <w:p w:rsidR="001E60AE" w:rsidRDefault="001E60AE" w:rsidP="001E60AE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1E60AE" w:rsidRDefault="001E60AE" w:rsidP="001E60AE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1E60AE" w:rsidRDefault="001E60AE" w:rsidP="001E60A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1E60AE" w:rsidRDefault="001E60AE" w:rsidP="001E60AE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0620B1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1E60AE" w:rsidTr="001E60AE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AE" w:rsidRDefault="001E60AE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AE" w:rsidRDefault="001E60A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E60AE" w:rsidRDefault="001E60AE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1E60AE" w:rsidRDefault="001E60A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0AE" w:rsidRDefault="001E60AE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Default="001E60A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1E60AE" w:rsidRPr="000620B1" w:rsidTr="001E60AE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AE" w:rsidRPr="000620B1" w:rsidRDefault="001E60AE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0620B1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AE" w:rsidRPr="000620B1" w:rsidRDefault="000620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620B1">
              <w:rPr>
                <w:rFonts w:ascii="PT Astra Serif" w:hAnsi="PT Astra Serif"/>
                <w:bCs/>
                <w:sz w:val="20"/>
                <w:szCs w:val="20"/>
              </w:rPr>
              <w:t>Индивидуальный предприниматель СТАХЕЕВ ДМИТРИЙ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AE" w:rsidRPr="000620B1" w:rsidRDefault="000620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620B1">
              <w:rPr>
                <w:rFonts w:ascii="PT Astra Serif" w:hAnsi="PT Astra Serif"/>
                <w:sz w:val="20"/>
                <w:szCs w:val="20"/>
              </w:rPr>
              <w:t>АО ХАНТЫ-МАНСИЙСКИЙ АВТОНОМНЫЙ ОКРУГ - ЮГРА, Г СОВЕТСКИЙ,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Pr="000620B1" w:rsidRDefault="000620B1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620B1">
              <w:rPr>
                <w:rFonts w:ascii="PT Astra Serif" w:hAnsi="PT Astra Serif"/>
                <w:sz w:val="22"/>
                <w:szCs w:val="22"/>
              </w:rPr>
              <w:t>398 999,00</w:t>
            </w:r>
          </w:p>
        </w:tc>
      </w:tr>
      <w:tr w:rsidR="001E60AE" w:rsidRPr="000620B1" w:rsidTr="001E60AE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AE" w:rsidRPr="000620B1" w:rsidRDefault="001E60AE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620B1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AE" w:rsidRPr="000620B1" w:rsidRDefault="000620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620B1"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620B1">
              <w:rPr>
                <w:rFonts w:ascii="PT Astra Serif" w:hAnsi="PT Astra Serif"/>
                <w:bCs/>
                <w:sz w:val="20"/>
                <w:szCs w:val="20"/>
              </w:rPr>
              <w:t>Бургутов</w:t>
            </w:r>
            <w:proofErr w:type="spellEnd"/>
            <w:r w:rsidRPr="000620B1">
              <w:rPr>
                <w:rFonts w:ascii="PT Astra Serif" w:hAnsi="PT Astra Serif"/>
                <w:bCs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AE" w:rsidRPr="000620B1" w:rsidRDefault="000620B1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620B1">
              <w:rPr>
                <w:rFonts w:ascii="PT Astra Serif" w:hAnsi="PT Astra Serif"/>
                <w:sz w:val="20"/>
                <w:szCs w:val="20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0620B1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0620B1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0620B1">
              <w:rPr>
                <w:rFonts w:ascii="PT Astra Serif" w:hAnsi="PT Astra Serif"/>
                <w:sz w:val="20"/>
                <w:szCs w:val="20"/>
              </w:rPr>
              <w:t>кр</w:t>
            </w:r>
            <w:proofErr w:type="spellEnd"/>
            <w:r w:rsidRPr="000620B1">
              <w:rPr>
                <w:rFonts w:ascii="PT Astra Serif" w:hAnsi="PT Astra Serif"/>
                <w:sz w:val="20"/>
                <w:szCs w:val="20"/>
              </w:rPr>
              <w:t>. Картопья-3, д.24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Pr="000620B1" w:rsidRDefault="000620B1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620B1">
              <w:rPr>
                <w:rFonts w:ascii="PT Astra Serif" w:hAnsi="PT Astra Serif"/>
                <w:sz w:val="22"/>
                <w:szCs w:val="22"/>
              </w:rPr>
              <w:t>794 880,00</w:t>
            </w:r>
          </w:p>
        </w:tc>
      </w:tr>
    </w:tbl>
    <w:p w:rsidR="001E60AE" w:rsidRDefault="001E60AE" w:rsidP="001E60AE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1E60AE" w:rsidRDefault="001E60AE" w:rsidP="001E60AE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1E60AE" w:rsidRDefault="001E60AE" w:rsidP="001E60AE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1E60AE" w:rsidTr="001E60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1E60AE" w:rsidTr="001E60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E60AE" w:rsidRDefault="001E60A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Default="001E60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Default="001E6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1E60AE" w:rsidTr="001E60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E60AE" w:rsidRDefault="001E60A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Default="001E60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Default="001E6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1E60AE" w:rsidTr="001E60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E60AE" w:rsidRDefault="001E60A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Default="001E60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Default="001E60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1E60AE" w:rsidTr="001E60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E60AE" w:rsidRDefault="001E60A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Default="001E60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Default="001E6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1E60AE" w:rsidTr="001E60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с решением,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указанным в пунктах 8,9,10,11  настоящего протокола.</w:t>
            </w:r>
          </w:p>
          <w:p w:rsidR="001E60AE" w:rsidRDefault="001E60A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Default="001E60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Default="001E60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1E60AE" w:rsidTr="001E60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E60AE" w:rsidRDefault="001E60AE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E60AE" w:rsidRDefault="001E60AE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Default="001E60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AE" w:rsidRDefault="001E60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1E60AE" w:rsidRDefault="001E60AE" w:rsidP="001E60AE">
      <w:pPr>
        <w:suppressAutoHyphens/>
        <w:jc w:val="both"/>
        <w:rPr>
          <w:sz w:val="22"/>
          <w:szCs w:val="22"/>
        </w:rPr>
      </w:pPr>
    </w:p>
    <w:p w:rsidR="001E60AE" w:rsidRDefault="001E60AE" w:rsidP="001E60AE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1E60AE" w:rsidRDefault="001E60AE" w:rsidP="001E60AE">
      <w:pPr>
        <w:jc w:val="both"/>
        <w:rPr>
          <w:b/>
        </w:rPr>
      </w:pPr>
    </w:p>
    <w:p w:rsidR="001E60AE" w:rsidRDefault="001E60AE" w:rsidP="001E60AE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E60AE" w:rsidRDefault="001E60AE" w:rsidP="001E60AE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1E60AE" w:rsidRDefault="001E60AE" w:rsidP="001E60AE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1E60AE" w:rsidRDefault="001E60AE" w:rsidP="001E60AE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1E60AE" w:rsidRDefault="001E60AE" w:rsidP="001E60A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1E60AE" w:rsidRDefault="001E60AE" w:rsidP="001E60AE">
      <w:pPr>
        <w:jc w:val="right"/>
      </w:pPr>
      <w:r>
        <w:t>___________________Н.Б. Захарова</w:t>
      </w:r>
    </w:p>
    <w:p w:rsidR="001E60AE" w:rsidRDefault="001E60AE" w:rsidP="001E60AE">
      <w:pPr>
        <w:jc w:val="right"/>
      </w:pPr>
    </w:p>
    <w:p w:rsidR="001E60AE" w:rsidRDefault="001E60AE" w:rsidP="001E60AE">
      <w:pPr>
        <w:jc w:val="both"/>
      </w:pPr>
      <w:r>
        <w:t xml:space="preserve"> Представитель заказчика                                         </w:t>
      </w:r>
      <w:r w:rsidR="000620B1">
        <w:t xml:space="preserve">                               </w:t>
      </w:r>
      <w:r>
        <w:t xml:space="preserve">_______________И.С. </w:t>
      </w:r>
      <w:proofErr w:type="spellStart"/>
      <w:r>
        <w:t>Русакевич</w:t>
      </w:r>
      <w:proofErr w:type="spellEnd"/>
    </w:p>
    <w:p w:rsidR="001E60AE" w:rsidRDefault="001E60AE" w:rsidP="001E60AE"/>
    <w:p w:rsidR="001E60AE" w:rsidRDefault="001E60AE" w:rsidP="001E60AE"/>
    <w:p w:rsidR="0060448A" w:rsidRDefault="0060448A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/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0B1" w:rsidRDefault="000620B1" w:rsidP="000620B1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«18» декабря 2020 г.  № </w:t>
      </w:r>
      <w:r>
        <w:rPr>
          <w:rStyle w:val="es-el-code-term"/>
          <w:color w:val="000000"/>
          <w:sz w:val="18"/>
          <w:szCs w:val="18"/>
        </w:rPr>
        <w:t>0187300005820000348</w:t>
      </w:r>
      <w:r>
        <w:rPr>
          <w:rFonts w:ascii="PT Astra Serif" w:hAnsi="PT Astra Serif"/>
          <w:sz w:val="20"/>
          <w:szCs w:val="20"/>
        </w:rPr>
        <w:t>-4</w:t>
      </w:r>
    </w:p>
    <w:p w:rsidR="000620B1" w:rsidRDefault="000620B1" w:rsidP="000620B1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proofErr w:type="gramStart"/>
      <w:r>
        <w:rPr>
          <w:rFonts w:ascii="PT Astra Serif" w:hAnsi="PT Astra Serif"/>
          <w:bCs/>
          <w:sz w:val="22"/>
          <w:szCs w:val="22"/>
        </w:rPr>
        <w:t xml:space="preserve"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 </w:t>
      </w:r>
      <w:r>
        <w:t>среди субъектов малого предпринимательства и социально ориентированных некоммерческих организаций</w:t>
      </w:r>
      <w:r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>
        <w:rPr>
          <w:sz w:val="22"/>
          <w:szCs w:val="22"/>
        </w:rPr>
        <w:t>на</w:t>
      </w:r>
      <w:r>
        <w:rPr>
          <w:bCs/>
        </w:rPr>
        <w:t xml:space="preserve"> </w:t>
      </w:r>
      <w:r>
        <w:rPr>
          <w:bCs/>
          <w:sz w:val="22"/>
          <w:szCs w:val="22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(Маршрут</w:t>
      </w:r>
      <w:proofErr w:type="gramEnd"/>
      <w:r>
        <w:rPr>
          <w:sz w:val="22"/>
          <w:szCs w:val="22"/>
        </w:rPr>
        <w:t xml:space="preserve"> № 7 «А» «Зеленая зон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Финский комплекс»)</w:t>
      </w:r>
      <w:r>
        <w:rPr>
          <w:bCs/>
          <w:sz w:val="22"/>
          <w:szCs w:val="22"/>
        </w:rPr>
        <w:t>.</w:t>
      </w:r>
    </w:p>
    <w:p w:rsidR="000620B1" w:rsidRDefault="000620B1" w:rsidP="000620B1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0620B1" w:rsidRDefault="000620B1" w:rsidP="000620B1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297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8"/>
        <w:gridCol w:w="12"/>
        <w:gridCol w:w="2306"/>
        <w:gridCol w:w="255"/>
        <w:gridCol w:w="2563"/>
        <w:gridCol w:w="2278"/>
        <w:gridCol w:w="116"/>
      </w:tblGrid>
      <w:tr w:rsidR="000620B1" w:rsidTr="000620B1">
        <w:trPr>
          <w:gridAfter w:val="1"/>
          <w:wAfter w:w="60" w:type="pct"/>
          <w:trHeight w:val="365"/>
        </w:trPr>
        <w:tc>
          <w:tcPr>
            <w:tcW w:w="268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620B1" w:rsidRDefault="00062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0620B1" w:rsidRDefault="00062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620B1" w:rsidRDefault="00062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0620B1" w:rsidRDefault="000620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0620B1" w:rsidTr="000620B1">
        <w:trPr>
          <w:gridAfter w:val="1"/>
          <w:wAfter w:w="60" w:type="pct"/>
          <w:trHeight w:val="365"/>
        </w:trPr>
        <w:tc>
          <w:tcPr>
            <w:tcW w:w="268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20B1" w:rsidRDefault="000620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20B1" w:rsidRDefault="000620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0B1" w:rsidTr="000620B1">
        <w:trPr>
          <w:gridAfter w:val="1"/>
          <w:wAfter w:w="60" w:type="pct"/>
          <w:trHeight w:val="743"/>
        </w:trPr>
        <w:tc>
          <w:tcPr>
            <w:tcW w:w="16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20B1" w:rsidRDefault="000620B1" w:rsidP="000620B1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0620B1" w:rsidRDefault="000620B1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620B1" w:rsidRDefault="00062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0B1" w:rsidRDefault="000620B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0620B1" w:rsidRDefault="000620B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0620B1" w:rsidTr="000620B1">
        <w:trPr>
          <w:gridAfter w:val="1"/>
          <w:wAfter w:w="60" w:type="pct"/>
          <w:trHeight w:val="140"/>
        </w:trPr>
        <w:tc>
          <w:tcPr>
            <w:tcW w:w="16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0620B1" w:rsidTr="000620B1">
        <w:trPr>
          <w:gridAfter w:val="1"/>
          <w:wAfter w:w="60" w:type="pct"/>
          <w:trHeight w:val="154"/>
        </w:trPr>
        <w:tc>
          <w:tcPr>
            <w:tcW w:w="16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620B1" w:rsidRDefault="000620B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12BB3D" wp14:editId="4FA5D878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0620B1" w:rsidTr="000620B1">
        <w:trPr>
          <w:gridAfter w:val="1"/>
          <w:wAfter w:w="60" w:type="pct"/>
          <w:trHeight w:val="960"/>
        </w:trPr>
        <w:tc>
          <w:tcPr>
            <w:tcW w:w="164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0620B1" w:rsidTr="000620B1">
        <w:trPr>
          <w:gridAfter w:val="1"/>
          <w:wAfter w:w="60" w:type="pct"/>
          <w:trHeight w:val="21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20B1" w:rsidRDefault="000620B1" w:rsidP="000620B1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0620B1" w:rsidRDefault="000620B1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0620B1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0620B1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0620B1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0620B1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0B1" w:rsidRDefault="000620B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620B1" w:rsidRDefault="000620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20B1" w:rsidRDefault="000620B1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0620B1" w:rsidRDefault="000620B1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0620B1" w:rsidRDefault="000620B1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0620B1" w:rsidRDefault="000620B1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0620B1" w:rsidTr="000620B1">
        <w:trPr>
          <w:gridAfter w:val="1"/>
          <w:wAfter w:w="60" w:type="pct"/>
          <w:trHeight w:val="24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0620B1" w:rsidTr="000620B1">
        <w:trPr>
          <w:gridAfter w:val="1"/>
          <w:wAfter w:w="60" w:type="pct"/>
          <w:trHeight w:val="255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0B1" w:rsidRDefault="000620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 wp14:anchorId="2516AF0B" wp14:editId="7245FCE1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= (КБ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+КБ2…+КБ</w:t>
            </w:r>
            <w:r>
              <w:rPr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>)/КТС</w:t>
            </w:r>
          </w:p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02033350" wp14:editId="4FD42302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0B1" w:rsidRDefault="00062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20B1" w:rsidRDefault="000620B1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184FDE3F" wp14:editId="4B0DCB30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(100+100+100+100+100+100)/6=100</w:t>
            </w:r>
          </w:p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20B1" w:rsidRDefault="000620B1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6B38C208" wp14:editId="7B78A5B0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0620B1" w:rsidRDefault="000620B1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620B1" w:rsidRDefault="000620B1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0620B1" w:rsidTr="000620B1">
        <w:trPr>
          <w:gridAfter w:val="1"/>
          <w:wAfter w:w="60" w:type="pct"/>
          <w:trHeight w:val="6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0B1" w:rsidRDefault="00062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0620B1" w:rsidTr="000620B1">
        <w:trPr>
          <w:gridAfter w:val="1"/>
          <w:wAfter w:w="60" w:type="pct"/>
          <w:trHeight w:val="14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20B1" w:rsidRDefault="000620B1" w:rsidP="000620B1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Деловая репутация участника закупки.</w:t>
            </w:r>
          </w:p>
          <w:p w:rsidR="000620B1" w:rsidRDefault="000620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0B1" w:rsidRDefault="000620B1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>Предложение участника закупки (с учетом проведения оценки заявки)</w:t>
            </w:r>
          </w:p>
          <w:p w:rsidR="000620B1" w:rsidRDefault="000620B1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0620B1" w:rsidRDefault="000620B1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 xml:space="preserve">Документ, подтверждающий количество зарегистрированных </w:t>
            </w: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учетных дорожно-транспортных 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20B1" w:rsidRDefault="000620B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20B1" w:rsidRDefault="000620B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представлена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0620B1" w:rsidTr="000620B1">
        <w:trPr>
          <w:gridAfter w:val="1"/>
          <w:wAfter w:w="60" w:type="pct"/>
          <w:trHeight w:val="14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lastRenderedPageBreak/>
              <w:t>Коэффициент значимости показателя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0620B1" w:rsidTr="000620B1">
        <w:trPr>
          <w:gridAfter w:val="1"/>
          <w:wAfter w:w="60" w:type="pct"/>
          <w:trHeight w:val="14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36DBF19F" wp14:editId="2ED13429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0620B1" w:rsidTr="000620B1">
        <w:trPr>
          <w:gridAfter w:val="1"/>
          <w:wAfter w:w="60" w:type="pct"/>
          <w:trHeight w:val="204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0620B1" w:rsidTr="000620B1">
        <w:trPr>
          <w:gridAfter w:val="1"/>
          <w:wAfter w:w="60" w:type="pct"/>
          <w:trHeight w:val="140"/>
        </w:trPr>
        <w:tc>
          <w:tcPr>
            <w:tcW w:w="494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0620B1" w:rsidTr="000620B1">
        <w:trPr>
          <w:gridAfter w:val="1"/>
          <w:wAfter w:w="60" w:type="pct"/>
          <w:trHeight w:val="14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620B1" w:rsidRDefault="000620B1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(7+20+10)*0,4 =</w:t>
            </w:r>
            <w:r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(70+20+10)*0,4 = 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0620B1" w:rsidTr="000620B1">
        <w:trPr>
          <w:gridAfter w:val="1"/>
          <w:wAfter w:w="60" w:type="pct"/>
          <w:trHeight w:val="351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0620B1" w:rsidRDefault="000620B1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20B1" w:rsidRDefault="0006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211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20B1" w:rsidRDefault="0006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177</w:t>
            </w:r>
          </w:p>
        </w:tc>
      </w:tr>
      <w:tr w:rsidR="000620B1" w:rsidTr="000620B1">
        <w:trPr>
          <w:gridAfter w:val="1"/>
          <w:wAfter w:w="60" w:type="pct"/>
          <w:trHeight w:val="406"/>
        </w:trPr>
        <w:tc>
          <w:tcPr>
            <w:tcW w:w="1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173" w:type="pct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0B1" w:rsidRDefault="00062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0620B1" w:rsidRDefault="00062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0B1" w:rsidRDefault="00062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0620B1" w:rsidRDefault="000620B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0620B1" w:rsidTr="000620B1">
        <w:trPr>
          <w:gridAfter w:val="1"/>
          <w:wAfter w:w="60" w:type="pct"/>
          <w:trHeight w:val="655"/>
        </w:trPr>
        <w:tc>
          <w:tcPr>
            <w:tcW w:w="1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20B1" w:rsidRDefault="000620B1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0620B1" w:rsidRDefault="000620B1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73" w:type="pct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620B1" w:rsidRDefault="000620B1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конкурсной документации — </w:t>
            </w:r>
          </w:p>
          <w:p w:rsidR="000620B1" w:rsidRDefault="000620B1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1 265 278,16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398 999,00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794 880,00 </w:t>
            </w:r>
          </w:p>
        </w:tc>
      </w:tr>
      <w:tr w:rsidR="000620B1" w:rsidTr="000620B1">
        <w:trPr>
          <w:gridAfter w:val="1"/>
          <w:wAfter w:w="60" w:type="pct"/>
          <w:trHeight w:val="150"/>
        </w:trPr>
        <w:tc>
          <w:tcPr>
            <w:tcW w:w="1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173" w:type="pct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620B1" w:rsidRDefault="000620B1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6E179228" wp14:editId="194EED16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B1" w:rsidRDefault="000620B1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0620B1" w:rsidRDefault="000620B1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0620B1" w:rsidRDefault="000620B1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398 999,00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0B1" w:rsidRDefault="000620B1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0620B1" w:rsidRDefault="000620B1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0620B1" w:rsidRDefault="000620B1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794 880</w:t>
            </w: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0620B1" w:rsidTr="000620B1">
        <w:trPr>
          <w:gridAfter w:val="1"/>
          <w:wAfter w:w="60" w:type="pct"/>
          <w:trHeight w:val="266"/>
        </w:trPr>
        <w:tc>
          <w:tcPr>
            <w:tcW w:w="1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173" w:type="pct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50,2</w:t>
            </w:r>
          </w:p>
        </w:tc>
      </w:tr>
      <w:tr w:rsidR="000620B1" w:rsidTr="000620B1">
        <w:trPr>
          <w:gridAfter w:val="1"/>
          <w:wAfter w:w="60" w:type="pct"/>
          <w:trHeight w:val="266"/>
        </w:trPr>
        <w:tc>
          <w:tcPr>
            <w:tcW w:w="1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20B1" w:rsidRDefault="000620B1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173" w:type="pct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0620B1" w:rsidTr="000620B1">
        <w:trPr>
          <w:trHeight w:val="483"/>
        </w:trPr>
        <w:tc>
          <w:tcPr>
            <w:tcW w:w="280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0B1" w:rsidRDefault="000620B1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0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74,8</w:t>
            </w: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50,2*0,6+40 = 70,12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0B1" w:rsidRDefault="000620B1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0620B1" w:rsidTr="000620B1">
        <w:trPr>
          <w:gridAfter w:val="1"/>
          <w:wAfter w:w="60" w:type="pct"/>
          <w:trHeight w:val="774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0B1" w:rsidRDefault="000620B1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20B1" w:rsidRDefault="000620B1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0620B1" w:rsidRDefault="000620B1" w:rsidP="000620B1">
      <w:pPr>
        <w:snapToGrid w:val="0"/>
        <w:ind w:right="120"/>
      </w:pPr>
    </w:p>
    <w:sectPr w:rsidR="000620B1" w:rsidSect="000620B1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1"/>
    <w:rsid w:val="000620B1"/>
    <w:rsid w:val="001E60AE"/>
    <w:rsid w:val="001F30B6"/>
    <w:rsid w:val="0060448A"/>
    <w:rsid w:val="00A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0B1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60A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E60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E6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E60AE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60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1E6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1E60AE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20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0620B1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0620B1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0620B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0620B1"/>
  </w:style>
  <w:style w:type="paragraph" w:styleId="ac">
    <w:name w:val="Balloon Text"/>
    <w:basedOn w:val="a"/>
    <w:link w:val="ad"/>
    <w:uiPriority w:val="99"/>
    <w:semiHidden/>
    <w:unhideWhenUsed/>
    <w:rsid w:val="000620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0B1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60A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E60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E6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E60AE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60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1E6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1E60AE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20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0620B1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0620B1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0620B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0620B1"/>
  </w:style>
  <w:style w:type="paragraph" w:styleId="ac">
    <w:name w:val="Balloon Text"/>
    <w:basedOn w:val="a"/>
    <w:link w:val="ad"/>
    <w:uiPriority w:val="99"/>
    <w:semiHidden/>
    <w:unhideWhenUsed/>
    <w:rsid w:val="000620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2020-12-18T12:10:00Z</cp:lastPrinted>
  <dcterms:created xsi:type="dcterms:W3CDTF">2020-12-16T07:20:00Z</dcterms:created>
  <dcterms:modified xsi:type="dcterms:W3CDTF">2020-12-18T12:10:00Z</dcterms:modified>
</cp:coreProperties>
</file>