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>ПОСТАНОВЛЕНИЕ (проект)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_________________                                                                                                              № _____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A2C" w:rsidRPr="00812913" w:rsidRDefault="00F83A2C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81291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 внесении изменений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постановление 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администрации</w:t>
      </w:r>
    </w:p>
    <w:p w:rsidR="00812913" w:rsidRDefault="00812913" w:rsidP="00812913">
      <w:pPr>
        <w:spacing w:after="0" w:line="240" w:lineRule="auto"/>
        <w:ind w:right="581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города Югорска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от </w:t>
      </w:r>
      <w:r w:rsidR="00F83A2C">
        <w:rPr>
          <w:rFonts w:ascii="Times New Roman" w:eastAsia="Arial" w:hAnsi="Times New Roman" w:cs="Times New Roman"/>
          <w:sz w:val="24"/>
          <w:szCs w:val="24"/>
          <w:lang w:eastAsia="ru-RU"/>
        </w:rPr>
        <w:t>1</w:t>
      </w:r>
      <w:r w:rsidR="002E49EB">
        <w:rPr>
          <w:rFonts w:ascii="Times New Roman" w:eastAsia="Arial" w:hAnsi="Times New Roman" w:cs="Times New Roman"/>
          <w:sz w:val="24"/>
          <w:szCs w:val="24"/>
          <w:lang w:eastAsia="ru-RU"/>
        </w:rPr>
        <w:t>8</w:t>
      </w:r>
      <w:r w:rsidR="00F83A2C">
        <w:rPr>
          <w:rFonts w:ascii="Times New Roman" w:eastAsia="Arial" w:hAnsi="Times New Roman" w:cs="Times New Roman"/>
          <w:sz w:val="24"/>
          <w:szCs w:val="24"/>
          <w:lang w:eastAsia="ru-RU"/>
        </w:rPr>
        <w:t>.0</w:t>
      </w:r>
      <w:r w:rsidR="002E49EB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="00F83A2C">
        <w:rPr>
          <w:rFonts w:ascii="Times New Roman" w:eastAsia="Arial" w:hAnsi="Times New Roman" w:cs="Times New Roman"/>
          <w:sz w:val="24"/>
          <w:szCs w:val="24"/>
          <w:lang w:eastAsia="ru-RU"/>
        </w:rPr>
        <w:t>.2016 №</w:t>
      </w:r>
      <w:r w:rsidR="00255D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2E49EB">
        <w:rPr>
          <w:rFonts w:ascii="Times New Roman" w:eastAsia="Arial" w:hAnsi="Times New Roman" w:cs="Times New Roman"/>
          <w:sz w:val="24"/>
          <w:szCs w:val="24"/>
          <w:lang w:eastAsia="ru-RU"/>
        </w:rPr>
        <w:t>372</w:t>
      </w:r>
    </w:p>
    <w:p w:rsidR="00557760" w:rsidRDefault="00557760" w:rsidP="00812913">
      <w:pPr>
        <w:spacing w:after="0" w:line="240" w:lineRule="auto"/>
        <w:ind w:right="5810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«Об утверждении </w:t>
      </w:r>
      <w:proofErr w:type="gramStart"/>
      <w:r w:rsidR="00255D85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Pr="00812913" w:rsidRDefault="00557760" w:rsidP="00255D85">
      <w:pPr>
        <w:spacing w:after="0" w:line="240" w:lineRule="auto"/>
        <w:ind w:right="5101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F83A2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Предоставление земельных участков, находящихся в муниципальной собственности или государственная собственность на которые не разграничена, в </w:t>
      </w:r>
      <w:r w:rsidR="002E49EB">
        <w:rPr>
          <w:rFonts w:ascii="Times New Roman" w:eastAsia="Arial" w:hAnsi="Times New Roman" w:cs="Times New Roman"/>
          <w:sz w:val="24"/>
          <w:szCs w:val="24"/>
          <w:lang w:eastAsia="ru-RU"/>
        </w:rPr>
        <w:t>безвозмездное пользование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812913" w:rsidRPr="00812913" w:rsidRDefault="00812913" w:rsidP="0081291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812913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F83A2C" w:rsidRDefault="00F83A2C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15.06.2011 № 1219 «О порядке разработки и утверждения административных регламентов предоставления муниципальных услуг»:</w:t>
      </w:r>
    </w:p>
    <w:p w:rsidR="00812913" w:rsidRPr="00812913" w:rsidRDefault="00BC4459" w:rsidP="00F83A2C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Внести в</w:t>
      </w:r>
      <w:r w:rsidR="002E4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к</w:t>
      </w:r>
      <w:r w:rsidR="00812913"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</w:t>
      </w:r>
      <w:r w:rsidR="002E4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812913"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города Югорска от </w:t>
      </w:r>
      <w:r w:rsidR="00F83A2C">
        <w:rPr>
          <w:rFonts w:ascii="Times New Roman" w:eastAsia="Arial" w:hAnsi="Times New Roman" w:cs="Times New Roman"/>
          <w:sz w:val="24"/>
          <w:szCs w:val="24"/>
          <w:lang w:eastAsia="ru-RU"/>
        </w:rPr>
        <w:t>1</w:t>
      </w:r>
      <w:r w:rsidR="002E49EB">
        <w:rPr>
          <w:rFonts w:ascii="Times New Roman" w:eastAsia="Arial" w:hAnsi="Times New Roman" w:cs="Times New Roman"/>
          <w:sz w:val="24"/>
          <w:szCs w:val="24"/>
          <w:lang w:eastAsia="ru-RU"/>
        </w:rPr>
        <w:t>8</w:t>
      </w:r>
      <w:r w:rsidR="00F83A2C">
        <w:rPr>
          <w:rFonts w:ascii="Times New Roman" w:eastAsia="Arial" w:hAnsi="Times New Roman" w:cs="Times New Roman"/>
          <w:sz w:val="24"/>
          <w:szCs w:val="24"/>
          <w:lang w:eastAsia="ru-RU"/>
        </w:rPr>
        <w:t>.0</w:t>
      </w:r>
      <w:r w:rsidR="002E49EB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="00F83A2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.2016 № </w:t>
      </w:r>
      <w:r w:rsidR="002E49EB">
        <w:rPr>
          <w:rFonts w:ascii="Times New Roman" w:eastAsia="Arial" w:hAnsi="Times New Roman" w:cs="Times New Roman"/>
          <w:sz w:val="24"/>
          <w:szCs w:val="24"/>
          <w:lang w:eastAsia="ru-RU"/>
        </w:rPr>
        <w:t>372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F83A2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«Об утверждении административного 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</w:t>
      </w:r>
      <w:r w:rsidR="002E49EB">
        <w:rPr>
          <w:rFonts w:ascii="Times New Roman" w:eastAsia="Arial" w:hAnsi="Times New Roman" w:cs="Times New Roman"/>
          <w:sz w:val="24"/>
          <w:szCs w:val="24"/>
          <w:lang w:eastAsia="ru-RU"/>
        </w:rPr>
        <w:t>в безвозмездное пользование</w:t>
      </w:r>
      <w:r w:rsidR="00812913"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E5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2913"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изменениями от</w:t>
      </w:r>
      <w:r w:rsidR="00F83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4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F83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E4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83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2.201</w:t>
      </w:r>
      <w:r w:rsidR="002E4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83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34</w:t>
      </w:r>
      <w:r w:rsidR="002E4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2E4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83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</w:t>
      </w:r>
      <w:r w:rsidR="00557760" w:rsidRPr="00557760">
        <w:rPr>
          <w:rFonts w:ascii="Times New Roman" w:hAnsi="Times New Roman" w:cs="Times New Roman"/>
          <w:sz w:val="24"/>
          <w:szCs w:val="24"/>
        </w:rPr>
        <w:t xml:space="preserve"> </w:t>
      </w:r>
      <w:r w:rsidR="00812913"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31.10.2017 № 2666) следующие изменения:</w:t>
      </w:r>
    </w:p>
    <w:p w:rsidR="00B71569" w:rsidRDefault="009F1AAB" w:rsidP="002E4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B71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5:</w:t>
      </w:r>
    </w:p>
    <w:p w:rsidR="00B71569" w:rsidRDefault="00B71569" w:rsidP="002E4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1.1.1. В подпункте 1 слова «Югорский отдел Управления» заменить словом «Управление».</w:t>
      </w:r>
    </w:p>
    <w:p w:rsidR="00B71569" w:rsidRDefault="00B71569" w:rsidP="002E4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1.1.2. Подпункт 2 исключить.</w:t>
      </w:r>
    </w:p>
    <w:p w:rsidR="002E49EB" w:rsidRDefault="00B71569" w:rsidP="002E4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2E49EB" w:rsidRPr="009E5843">
        <w:rPr>
          <w:rFonts w:ascii="Times New Roman" w:eastAsia="Calibri" w:hAnsi="Times New Roman" w:cs="Times New Roman"/>
          <w:sz w:val="24"/>
          <w:szCs w:val="24"/>
        </w:rPr>
        <w:t>По тексту административного регламента слова «специалист МФЦ» заменить словами «работник МФЦ» в соответствующем падеже.</w:t>
      </w:r>
    </w:p>
    <w:p w:rsidR="00B71569" w:rsidRDefault="00B71569" w:rsidP="002E49EB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Абзац четвертый пункта 13 изложить в следующей редакции:</w:t>
      </w:r>
    </w:p>
    <w:p w:rsidR="00B71569" w:rsidRPr="00B71569" w:rsidRDefault="00B71569" w:rsidP="002E49EB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71569">
        <w:rPr>
          <w:rFonts w:ascii="Times New Roman" w:hAnsi="Times New Roman"/>
          <w:sz w:val="24"/>
          <w:szCs w:val="24"/>
        </w:rPr>
        <w:t>В предоставлении муниципальной услуги участвует Управление Федеральной службы государственной регистрации, кадастра и картографии по Ханты-Мансий</w:t>
      </w:r>
      <w:r>
        <w:rPr>
          <w:rFonts w:ascii="Times New Roman" w:hAnsi="Times New Roman"/>
          <w:sz w:val="24"/>
          <w:szCs w:val="24"/>
        </w:rPr>
        <w:t xml:space="preserve">скому автономному округу – Югре,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Межрайонн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инспекци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Федеральной налоговой службы России № 4 по Ханты-Мансийскому автономному округ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Югре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.».</w:t>
      </w:r>
    </w:p>
    <w:p w:rsidR="002E49EB" w:rsidRPr="00812913" w:rsidRDefault="002E49EB" w:rsidP="002E49EB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71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Абзац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четырнадцатый пункта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изложить в следующей редакции: </w:t>
      </w:r>
    </w:p>
    <w:p w:rsidR="002E49EB" w:rsidRDefault="002E49EB" w:rsidP="002E49EB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«- постановлением администрации города Югорска от 02.04.2018 № 949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«Об утверждении Положения об особенностях подачи и рассмотрения жалоб на решения и действия (бездействие)  органов и структурных подразделений администрации города Югорска, её должностных лиц, муниципальных служащих, а также на решения и действия (бездействие) муниципального автономного учреждения «Многофункциональный центр предоставления 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государственных и муниципальных услуг» и его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Pr="00D51D3A">
        <w:rPr>
          <w:rFonts w:ascii="Times New Roman" w:eastAsia="Times New Roman" w:hAnsi="Times New Roman" w:cs="Times New Roman"/>
          <w:sz w:val="24"/>
          <w:szCs w:val="24"/>
          <w:lang w:eastAsia="ar-SA"/>
        </w:rPr>
        <w:t>(Сборник «Муниципальные правовые акты  города Югорска от</w:t>
      </w:r>
      <w:proofErr w:type="gramEnd"/>
      <w:r w:rsidRPr="00D51D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09.04.2018 № 14 (101);».</w:t>
      </w:r>
    </w:p>
    <w:p w:rsidR="002E49EB" w:rsidRDefault="002E49EB" w:rsidP="002E4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71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</w:t>
      </w:r>
      <w:r w:rsidR="00B71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 </w:t>
      </w:r>
      <w:r w:rsidR="00B71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24  </w:t>
      </w:r>
      <w:r w:rsid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 следующей редакции:</w:t>
      </w:r>
    </w:p>
    <w:p w:rsidR="00396B26" w:rsidRPr="00396B26" w:rsidRDefault="00396B26" w:rsidP="00396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«17. Исчерпывающий перечень документов, необходимых для предоставления муниципальной услуги</w:t>
      </w: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96B26" w:rsidRPr="00396B26" w:rsidRDefault="00396B26" w:rsidP="00396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заявление о предоставлении муниципальной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6B26" w:rsidRPr="00396B26" w:rsidRDefault="00396B26" w:rsidP="00396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документ, подтверждающий личность заявителя, а в случае обращения представителя юридического или физического лица – документ, подтверждающий полномочия представителя юридического или физического лица в соответствии с законодательством Российской Федерации;</w:t>
      </w:r>
    </w:p>
    <w:p w:rsidR="00396B26" w:rsidRPr="00396B26" w:rsidRDefault="00396B26" w:rsidP="00396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96B26" w:rsidRPr="00396B26" w:rsidRDefault="00396B26" w:rsidP="00396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подготовленные некоммерческой организацией, созданной гражданами, списки ее членов в случае,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 (для заявителей, указанных в подпункте 12 пункта 2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дминистративного регламента);</w:t>
      </w:r>
    </w:p>
    <w:p w:rsidR="00396B26" w:rsidRPr="00396B26" w:rsidRDefault="00396B26" w:rsidP="00396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выписка из единого государственного реестра юридических лиц о юридическом лице, являющемся заявителем (для заявителей, указанных в подпунктах 1 - 7, 11 - 18 пункта 2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дминистративного регламента);</w:t>
      </w:r>
    </w:p>
    <w:p w:rsidR="00396B26" w:rsidRPr="00396B26" w:rsidRDefault="00396B26" w:rsidP="00396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выписка из Единого государственного реестра недвижимости об объекте недвижимости (об испрашиваемом земельном участке);</w:t>
      </w:r>
    </w:p>
    <w:p w:rsidR="00396B26" w:rsidRPr="00396B26" w:rsidRDefault="00396B26" w:rsidP="00396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выписка из Единого государственного реестра недвижимости об объекте недвижимости (о здании и (или) сооружении, расположенно</w:t>
      </w:r>
      <w:proofErr w:type="gramStart"/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м(</w:t>
      </w:r>
      <w:proofErr w:type="spellStart"/>
      <w:proofErr w:type="gramEnd"/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 испрашиваемом земельном участке (не требуется в случае строительства здания, сооружения) (для заявителей, указанных в подпунктах 4, 5, 14 пункта 2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дминистративного регламента);</w:t>
      </w:r>
    </w:p>
    <w:p w:rsidR="00396B26" w:rsidRPr="00396B26" w:rsidRDefault="00396B26" w:rsidP="00396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договор безвозмездного пользования зданием, сооружением, если право на такое здание, сооружение не зарегистрировано в Едином государственном реестре недвижимости (для заявителей, указанных в подпункте 5 пункта 2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дминистративного регламента);</w:t>
      </w:r>
    </w:p>
    <w:p w:rsidR="00396B26" w:rsidRPr="00396B26" w:rsidRDefault="00396B26" w:rsidP="00396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 (для заявителей, указанных в подпунктах 5, 14 пункта 2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дминистративного регламента);</w:t>
      </w:r>
    </w:p>
    <w:p w:rsidR="00396B26" w:rsidRPr="00396B26" w:rsidRDefault="00396B26" w:rsidP="00396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 (для заявителей, указанных в подпункте 6 пункта 2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дминистративного регламента);</w:t>
      </w:r>
    </w:p>
    <w:p w:rsidR="00396B26" w:rsidRPr="00396B26" w:rsidRDefault="00396B26" w:rsidP="00396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соглашение о создании крестьянского (фермерского) хозяйства в случае, если фермерское хозяйство создано несколькими гражданами (для заявителей, указанных в подпункте 7 пункта 2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дминистративного регламента);</w:t>
      </w:r>
    </w:p>
    <w:p w:rsidR="00396B26" w:rsidRPr="00396B26" w:rsidRDefault="00396B26" w:rsidP="00396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выписка из Единого реестра индивидуальных предпринимателей об индивидуальном предпринимателе, являющемся заявителем (для заявителей, указанных в подпунктах 7, 11 пункта 2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дминистративного регламента);</w:t>
      </w:r>
    </w:p>
    <w:p w:rsidR="00396B26" w:rsidRPr="00396B26" w:rsidRDefault="00396B26" w:rsidP="00396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приказ о приеме на работу, выписка из трудовой книжки или трудовой договор (контракт) (для заявителей, указанных в подпункте 8 пункта 2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дминистративного регламента);</w:t>
      </w:r>
    </w:p>
    <w:p w:rsidR="00396B26" w:rsidRPr="00396B26" w:rsidRDefault="00396B26" w:rsidP="00396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14) договор найма служебного жилого помещения (для заявителей, указанных в подпункте 9 пункта 2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дминистративного регламента);</w:t>
      </w:r>
    </w:p>
    <w:p w:rsidR="00396B26" w:rsidRPr="00396B26" w:rsidRDefault="00396B26" w:rsidP="00396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15)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 (для заявителей, указанных в подпункте 11 пункта 2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дминистративного регламента);</w:t>
      </w:r>
    </w:p>
    <w:p w:rsidR="00396B26" w:rsidRPr="00396B26" w:rsidRDefault="00396B26" w:rsidP="00396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16) решение о создании некоммерческой организации  (для заявителей, указанных в подпункте 13 пункта 2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дминистративного регламента);</w:t>
      </w:r>
    </w:p>
    <w:p w:rsidR="00396B26" w:rsidRPr="00396B26" w:rsidRDefault="00396B26" w:rsidP="00396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17)</w:t>
      </w:r>
      <w:r w:rsidR="00332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документ, подтверждающий принадлежность гражданина к коренным малочисленным народам Севера, Сибири и Дальнего Востока (при обращении гражданина) (для заявителей, указанных в подпункте 14 пункта 2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дминистративного регламента);</w:t>
      </w:r>
    </w:p>
    <w:p w:rsidR="00396B26" w:rsidRPr="00396B26" w:rsidRDefault="00396B26" w:rsidP="00396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18) государственный контракт (для заявителей, указанных в подпункте 15 пункта 2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дминистративного регламента);</w:t>
      </w:r>
    </w:p>
    <w:p w:rsidR="00396B26" w:rsidRPr="00396B26" w:rsidRDefault="00396B26" w:rsidP="00396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19) решение Ханты-Мансийского автономного округа – Югры о создании некоммерческой организации (для заявителей, указанных в подпункте 16 пункта 2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дминистративного регламента);</w:t>
      </w:r>
    </w:p>
    <w:p w:rsidR="00396B26" w:rsidRPr="00396B26" w:rsidRDefault="00396B26" w:rsidP="00396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20) 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 (для заявителей, указанных в подпункте 17 пункта 2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дминистративного регламента);</w:t>
      </w:r>
    </w:p>
    <w:p w:rsidR="00396B26" w:rsidRPr="00396B26" w:rsidRDefault="00396B26" w:rsidP="00396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21) документы, удостоверяющие (устанавливающие) права заявителя на здание, сооружение, если право на такое здание, сооружение не зарегистрировано в Едином государственном реестре недвижимости (не требуется в случае строительства здания, сооружения) (для заявителей, указанных в подпункте 4 пункта 2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дминистративного регламента);</w:t>
      </w:r>
    </w:p>
    <w:p w:rsidR="00396B26" w:rsidRPr="00396B26" w:rsidRDefault="00396B26" w:rsidP="00396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 (при наличии соответствующих прав на земельный участок) (для заявителей, указанных в подпункте 5 пункта 2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дминистративного регламента).</w:t>
      </w:r>
    </w:p>
    <w:p w:rsidR="00396B26" w:rsidRPr="00396B26" w:rsidRDefault="00332AA4" w:rsidP="00396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</w:t>
      </w:r>
      <w:r w:rsidR="00396B26"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указанные в подпунктах 5, 6, 7, 12, 15 пункта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 настоящего административного регламента</w:t>
      </w:r>
      <w:r w:rsidR="00396B26"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подлежат предоставлению в порядке межведомственного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информационного взаимодействия либо могут быть представлены</w:t>
      </w:r>
      <w:r w:rsidR="00396B26"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="00396B26"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собственной инициативе. </w:t>
      </w:r>
    </w:p>
    <w:p w:rsidR="002E49EB" w:rsidRDefault="00332AA4" w:rsidP="00396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</w:t>
      </w:r>
      <w:r w:rsidR="00396B26"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Остальные документы, указанные в пункте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 настоящего административного регламента</w:t>
      </w:r>
      <w:r w:rsidR="00396B26"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предоставляются заявителем самостоятельно.</w:t>
      </w:r>
    </w:p>
    <w:p w:rsidR="00396B26" w:rsidRPr="00396B26" w:rsidRDefault="00396B26" w:rsidP="00396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6B26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32AA4" w:rsidRPr="00332AA4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396B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Документы, указанные в подпунктах 5, 12 пункта </w:t>
      </w:r>
      <w:r w:rsidR="00332AA4">
        <w:rPr>
          <w:rFonts w:ascii="Times New Roman" w:eastAsia="Calibri" w:hAnsi="Times New Roman" w:cs="Times New Roman"/>
          <w:sz w:val="24"/>
          <w:szCs w:val="24"/>
          <w:lang w:eastAsia="ru-RU"/>
        </w:rPr>
        <w:t>17</w:t>
      </w:r>
      <w:r w:rsidRPr="00396B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</w:t>
      </w:r>
      <w:r w:rsidR="00332AA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396B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дминистративного регламента, </w:t>
      </w:r>
      <w:r w:rsidR="00332AA4">
        <w:rPr>
          <w:rFonts w:ascii="Times New Roman" w:eastAsia="Calibri" w:hAnsi="Times New Roman" w:cs="Times New Roman"/>
          <w:sz w:val="24"/>
          <w:szCs w:val="24"/>
          <w:lang w:eastAsia="ru-RU"/>
        </w:rPr>
        <w:t>Департамент</w:t>
      </w:r>
      <w:r w:rsidRPr="00396B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запрашивает в порядке межведомственного информационного взаимодействия </w:t>
      </w:r>
      <w:r w:rsidR="00332AA4">
        <w:rPr>
          <w:rFonts w:ascii="Times New Roman" w:eastAsia="Calibri" w:hAnsi="Times New Roman" w:cs="Times New Roman"/>
          <w:sz w:val="24"/>
          <w:szCs w:val="24"/>
          <w:lang w:eastAsia="ru-RU"/>
        </w:rPr>
        <w:t>в Межрайонной инспекции Федеральной налоговой службы России № 4 по Ханты-Мансийскому автономному округ</w:t>
      </w:r>
      <w:proofErr w:type="gramStart"/>
      <w:r w:rsidR="00332AA4">
        <w:rPr>
          <w:rFonts w:ascii="Times New Roman" w:eastAsia="Calibri" w:hAnsi="Times New Roman" w:cs="Times New Roman"/>
          <w:sz w:val="24"/>
          <w:szCs w:val="24"/>
          <w:lang w:eastAsia="ru-RU"/>
        </w:rPr>
        <w:t>у-</w:t>
      </w:r>
      <w:proofErr w:type="gramEnd"/>
      <w:r w:rsidR="00332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Югре</w:t>
      </w:r>
      <w:r w:rsidRPr="00396B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396B26" w:rsidRPr="00396B26" w:rsidRDefault="00332AA4" w:rsidP="00396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2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21. </w:t>
      </w:r>
      <w:r w:rsidR="00396B26" w:rsidRPr="00396B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Документы, указанные в подпунктах 6, 7 пункта 20 настоящего </w:t>
      </w:r>
      <w:r w:rsidRPr="00332AA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396B26" w:rsidRPr="00396B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дминистративного регламента, </w:t>
      </w:r>
      <w:r w:rsidRPr="00332AA4">
        <w:rPr>
          <w:rFonts w:ascii="Times New Roman" w:eastAsia="Calibri" w:hAnsi="Times New Roman" w:cs="Times New Roman"/>
          <w:sz w:val="24"/>
          <w:szCs w:val="24"/>
          <w:lang w:eastAsia="ru-RU"/>
        </w:rPr>
        <w:t>Департамент</w:t>
      </w:r>
      <w:r w:rsidR="00396B26" w:rsidRPr="00396B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запрашивает в порядке межведомственного информационного взаимодействия в </w:t>
      </w:r>
      <w:r w:rsidRPr="00332AA4">
        <w:rPr>
          <w:rFonts w:ascii="Times New Roman" w:eastAsia="Calibri" w:hAnsi="Times New Roman" w:cs="Times New Roman"/>
          <w:bCs/>
          <w:sz w:val="24"/>
          <w:szCs w:val="24"/>
        </w:rPr>
        <w:t>Управлении Федеральной службы государственной регистрации, кадастра и картографии по ханты-Мансийскому автономному округ</w:t>
      </w:r>
      <w:proofErr w:type="gramStart"/>
      <w:r w:rsidRPr="00332AA4">
        <w:rPr>
          <w:rFonts w:ascii="Times New Roman" w:eastAsia="Calibri" w:hAnsi="Times New Roman" w:cs="Times New Roman"/>
          <w:bCs/>
          <w:sz w:val="24"/>
          <w:szCs w:val="24"/>
        </w:rPr>
        <w:t>у-</w:t>
      </w:r>
      <w:proofErr w:type="gramEnd"/>
      <w:r w:rsidRPr="00332AA4">
        <w:rPr>
          <w:rFonts w:ascii="Times New Roman" w:eastAsia="Calibri" w:hAnsi="Times New Roman" w:cs="Times New Roman"/>
          <w:bCs/>
          <w:sz w:val="24"/>
          <w:szCs w:val="24"/>
        </w:rPr>
        <w:t xml:space="preserve"> Югре</w:t>
      </w:r>
      <w:r w:rsidR="00396B26" w:rsidRPr="00396B26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396B26" w:rsidRPr="00396B26" w:rsidRDefault="00332AA4" w:rsidP="00396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2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22. </w:t>
      </w:r>
      <w:r w:rsidR="00396B26" w:rsidRPr="00396B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Документы и информацию, указанную в настоящем пункте, заявитель может получить самостоятельно, обратившись в соответствующий орган, участвующий в предоставлении муниципальной услуги, по адресам, указанным в </w:t>
      </w:r>
      <w:hyperlink r:id="rId7" w:history="1">
        <w:r w:rsidR="00396B26" w:rsidRPr="00396B2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пункте 5</w:t>
        </w:r>
      </w:hyperlink>
      <w:r w:rsidR="00396B26" w:rsidRPr="00396B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396B26" w:rsidRPr="00396B26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396B26" w:rsidRPr="00396B26" w:rsidRDefault="00332AA4" w:rsidP="00396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32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23. </w:t>
      </w:r>
      <w:r w:rsidR="00396B26" w:rsidRPr="00396B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Документ, указанный в подпункте 15 пункта 20 настоящего </w:t>
      </w:r>
      <w:r w:rsidRPr="00332AA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396B26" w:rsidRPr="00396B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дминистративного регламента, размещается в информационно-телекоммуникационной сети </w:t>
      </w:r>
      <w:r w:rsidR="00B71569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396B26" w:rsidRPr="00396B26">
        <w:rPr>
          <w:rFonts w:ascii="Times New Roman" w:eastAsia="Calibri" w:hAnsi="Times New Roman" w:cs="Times New Roman"/>
          <w:sz w:val="24"/>
          <w:szCs w:val="24"/>
          <w:lang w:eastAsia="ru-RU"/>
        </w:rPr>
        <w:t>Интернет</w:t>
      </w:r>
      <w:r w:rsidR="00B71569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396B26" w:rsidRPr="00396B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официальном сайте федерального органа исполнительной власти, в ведении которого находятся организации, владеющие земельными участками, предоставленными для нужд обороны и безопасности и временно не используемыми для указанных нужд.</w:t>
      </w:r>
    </w:p>
    <w:p w:rsidR="00396B26" w:rsidRPr="00396B26" w:rsidRDefault="00396B26" w:rsidP="00396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6B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Заявитель вправе представить документы, указанные в настоящем пункте, по собственной инициативе. </w:t>
      </w:r>
    </w:p>
    <w:p w:rsidR="00396B26" w:rsidRPr="00396B26" w:rsidRDefault="00396B26" w:rsidP="00396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6B26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32AA4" w:rsidRPr="00332AA4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396B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Предоставление указанных в подпунктах 2 – 4 пункта 20 настоящего </w:t>
      </w:r>
      <w:r w:rsidR="00332AA4" w:rsidRPr="00332AA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396B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дминистративного регламента документов не требуется в случае, если указанные документы направлялись в </w:t>
      </w:r>
      <w:r w:rsidR="00332AA4" w:rsidRPr="00332AA4">
        <w:rPr>
          <w:rFonts w:ascii="Times New Roman" w:eastAsia="Calibri" w:hAnsi="Times New Roman" w:cs="Times New Roman"/>
          <w:sz w:val="24"/>
          <w:szCs w:val="24"/>
          <w:lang w:eastAsia="ru-RU"/>
        </w:rPr>
        <w:t>Департамент</w:t>
      </w:r>
      <w:r w:rsidRPr="00396B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 заявлением о предварительном согласовании предоставления земельного участка, по итогам рассмотрения которого </w:t>
      </w:r>
      <w:r w:rsidR="00332AA4" w:rsidRPr="00332AA4">
        <w:rPr>
          <w:rFonts w:ascii="Times New Roman" w:eastAsia="Calibri" w:hAnsi="Times New Roman" w:cs="Times New Roman"/>
          <w:sz w:val="24"/>
          <w:szCs w:val="24"/>
          <w:lang w:eastAsia="ru-RU"/>
        </w:rPr>
        <w:t>Департамент</w:t>
      </w:r>
      <w:r w:rsidRPr="00396B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принято решение о предварительном согласовании предоставления земельного участка</w:t>
      </w:r>
      <w:proofErr w:type="gramStart"/>
      <w:r w:rsidRPr="00396B2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32AA4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  <w:proofErr w:type="gramEnd"/>
    </w:p>
    <w:p w:rsidR="00396B26" w:rsidRDefault="00B71569" w:rsidP="009E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Пункты </w:t>
      </w:r>
      <w:r w:rsidR="00A85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34,35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исключить.</w:t>
      </w:r>
    </w:p>
    <w:p w:rsidR="009F1AAB" w:rsidRDefault="00B71569" w:rsidP="009E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</w:t>
      </w:r>
      <w:r w:rsidR="002E4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5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36:</w:t>
      </w:r>
    </w:p>
    <w:p w:rsidR="001C0490" w:rsidRDefault="00A8588B" w:rsidP="009E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1.7.1.</w:t>
      </w:r>
      <w:r w:rsidR="001C0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Абзац пятнадцатый исключить.</w:t>
      </w:r>
    </w:p>
    <w:p w:rsidR="001C0490" w:rsidRDefault="001C0490" w:rsidP="001C0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1.7.2.</w:t>
      </w:r>
      <w:r w:rsidRPr="001C0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абзаце шестнадцатом цифры «19» заменить цифрами «24». </w:t>
      </w:r>
    </w:p>
    <w:p w:rsidR="001C0490" w:rsidRDefault="001C0490" w:rsidP="001C0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1.7.3. Абзацы семнадцат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девятнадцать исключить.</w:t>
      </w:r>
    </w:p>
    <w:p w:rsidR="001C0490" w:rsidRDefault="001C0490" w:rsidP="001C0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Абзац пятый пункта 37 исключить.</w:t>
      </w:r>
    </w:p>
    <w:p w:rsidR="001C0490" w:rsidRDefault="001C0490" w:rsidP="001C0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</w:t>
      </w:r>
      <w:r w:rsidR="00624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подпункта 25 пункта 42 дополнить пунктом 42.1 следующего содержания:</w:t>
      </w:r>
    </w:p>
    <w:p w:rsidR="0062455B" w:rsidRPr="005045A9" w:rsidRDefault="0062455B" w:rsidP="00624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.1.</w:t>
      </w:r>
      <w:r w:rsidRPr="00504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со статьей 13 Закона Ханты-Мансийского автономного округа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5045A9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.05.</w:t>
      </w:r>
      <w:r w:rsidRPr="00504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2000 № 26-оз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«О регулировании отдельных земельных отношений в Ханты-Мансийском автономном окру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Югре» </w:t>
      </w:r>
      <w:r w:rsidRPr="00504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5045A9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.01.</w:t>
      </w:r>
      <w:r w:rsidRPr="00504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решение об отказе в предоставлении земельного участка без проведения торгов принимается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Департаментом</w:t>
      </w:r>
      <w:r w:rsidRPr="00504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наряду с основаниями, предусмотренными в статье </w:t>
      </w:r>
      <w:hyperlink r:id="rId8" w:history="1">
        <w:r w:rsidRPr="005045A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39.16</w:t>
        </w:r>
      </w:hyperlink>
      <w:r w:rsidRPr="00504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Кодекса, в следующих случаях:</w:t>
      </w:r>
    </w:p>
    <w:p w:rsidR="0062455B" w:rsidRPr="005045A9" w:rsidRDefault="0062455B" w:rsidP="00624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45A9">
        <w:rPr>
          <w:rFonts w:ascii="Times New Roman" w:eastAsia="Calibri" w:hAnsi="Times New Roman" w:cs="Times New Roman"/>
          <w:sz w:val="24"/>
          <w:szCs w:val="24"/>
          <w:lang w:eastAsia="ru-RU"/>
        </w:rPr>
        <w:t>1) наличие запрета, предусмотренного федеральным законодательством, на использование земельного участка в целях, указанных в заявлении о предоставлении земельного участка;</w:t>
      </w:r>
    </w:p>
    <w:p w:rsidR="0062455B" w:rsidRDefault="0062455B" w:rsidP="00624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4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включение земельного участка в перечень, указанный в пункте 15 статьи 6.2 Закона Ханты-Мансийского автономного округа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5045A9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.05.</w:t>
      </w:r>
      <w:r w:rsidRPr="005045A9">
        <w:rPr>
          <w:rFonts w:ascii="Times New Roman" w:eastAsia="Calibri" w:hAnsi="Times New Roman" w:cs="Times New Roman"/>
          <w:sz w:val="24"/>
          <w:szCs w:val="24"/>
          <w:lang w:eastAsia="ru-RU"/>
        </w:rPr>
        <w:t>2000 № 26-оз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регулировании отдельных земельных отношений в Ханты-Мансийском автономном окру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Югре»</w:t>
      </w:r>
      <w:r w:rsidRPr="005045A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6D2D4B" w:rsidRPr="006D2D4B" w:rsidRDefault="0062455B" w:rsidP="006D2D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</w:t>
      </w:r>
      <w:r w:rsidR="006D2D4B" w:rsidRPr="006D2D4B">
        <w:t xml:space="preserve"> </w:t>
      </w:r>
      <w:r w:rsidR="006D2D4B" w:rsidRPr="006D2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 </w:t>
      </w:r>
      <w:r w:rsidR="006D2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</w:t>
      </w:r>
      <w:r w:rsidR="006D2D4B" w:rsidRPr="006D2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изложить в следующей редакции:</w:t>
      </w:r>
    </w:p>
    <w:p w:rsidR="006D2D4B" w:rsidRPr="006D2D4B" w:rsidRDefault="006D2D4B" w:rsidP="006D2D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</w:t>
      </w:r>
      <w:r w:rsidRPr="006D2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предоставлении муниципальной услуги запрещено:</w:t>
      </w:r>
    </w:p>
    <w:p w:rsidR="006D2D4B" w:rsidRPr="006D2D4B" w:rsidRDefault="006D2D4B" w:rsidP="006D2D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D2D4B" w:rsidRPr="006D2D4B" w:rsidRDefault="006D2D4B" w:rsidP="006D2D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2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требовать от заявителя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</w:t>
      </w:r>
      <w:proofErr w:type="gramEnd"/>
      <w:r w:rsidRPr="006D2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Ханты-Мансийского автономного округа - Югры, муниципальными правовыми актами, за исключением документов, включенных в определенный частью 6 статьи 7 указанного Федерального закона  № 210-ФЗ перечень документов. </w:t>
      </w:r>
      <w:proofErr w:type="gramStart"/>
      <w:r w:rsidRPr="006D2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  <w:proofErr w:type="gramEnd"/>
    </w:p>
    <w:p w:rsidR="006D2D4B" w:rsidRPr="006D2D4B" w:rsidRDefault="006D2D4B" w:rsidP="006D2D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портале;</w:t>
      </w:r>
    </w:p>
    <w:p w:rsidR="006D2D4B" w:rsidRPr="006D2D4B" w:rsidRDefault="006D2D4B" w:rsidP="006D2D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портале;</w:t>
      </w:r>
    </w:p>
    <w:p w:rsidR="006D2D4B" w:rsidRPr="006D2D4B" w:rsidRDefault="006D2D4B" w:rsidP="006D2D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требовать от заявителя совершения иных действий, кроме прохождения идентификац</w:t>
      </w:r>
      <w:proofErr w:type="gramStart"/>
      <w:r w:rsidRPr="006D2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ау</w:t>
      </w:r>
      <w:proofErr w:type="gramEnd"/>
      <w:r w:rsidRPr="006D2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473F31" w:rsidRDefault="006D2D4B" w:rsidP="006D2D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требовать от заявителя предоставления документов, подтверждающих внесение заявителем платы за предоставление муниципальной услуги</w:t>
      </w:r>
      <w:proofErr w:type="gramStart"/>
      <w:r w:rsidRPr="006D2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.».</w:t>
      </w:r>
      <w:proofErr w:type="gramEnd"/>
    </w:p>
    <w:p w:rsidR="001C0490" w:rsidRDefault="00473F31" w:rsidP="001C0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</w:t>
      </w:r>
      <w:r w:rsidR="004C2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пункте 47:</w:t>
      </w:r>
    </w:p>
    <w:p w:rsidR="004C2BA7" w:rsidRDefault="004C2BA7" w:rsidP="001C0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6D2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В абзаце первом слова «, в том числе посредством электронной почты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исключить.</w:t>
      </w:r>
    </w:p>
    <w:p w:rsidR="004C2BA7" w:rsidRDefault="004C2BA7" w:rsidP="001C0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6D2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Абзац третий исключить.</w:t>
      </w:r>
    </w:p>
    <w:p w:rsidR="0062455B" w:rsidRDefault="004C2BA7" w:rsidP="001C0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6D2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пункте 49:</w:t>
      </w:r>
    </w:p>
    <w:p w:rsidR="004C2BA7" w:rsidRDefault="004C2BA7" w:rsidP="001C0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6D2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В абзаце четвертом слова «, в том числе о ходе предоставления муниципальной услуги в форме устного или письменного информирования» исключить.</w:t>
      </w:r>
    </w:p>
    <w:p w:rsidR="004C2BA7" w:rsidRDefault="004C2BA7" w:rsidP="001C0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6D2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 абзаце пятом слова «, в том числе с возможностью его копирования и заполнения в электронном виде» исключить.</w:t>
      </w:r>
    </w:p>
    <w:p w:rsidR="004C2BA7" w:rsidRDefault="004C2BA7" w:rsidP="001C0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6D2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Абзац шестой исключить.</w:t>
      </w:r>
    </w:p>
    <w:p w:rsidR="004C2BA7" w:rsidRDefault="004C2BA7" w:rsidP="00926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6D2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2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51 изложить в следующей редакции:</w:t>
      </w:r>
    </w:p>
    <w:p w:rsidR="00926763" w:rsidRDefault="00926763" w:rsidP="00926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«51. 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Департаментом.</w:t>
      </w:r>
    </w:p>
    <w:p w:rsidR="00926763" w:rsidRDefault="00926763" w:rsidP="00926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 посредством Единого и регионального порталов не предоставляется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.».</w:t>
      </w:r>
      <w:proofErr w:type="gramEnd"/>
    </w:p>
    <w:p w:rsidR="00154EDA" w:rsidRPr="005045A9" w:rsidRDefault="004C2BA7" w:rsidP="006D2D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6D2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2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2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абзаца шестого пункта 52 </w:t>
      </w:r>
      <w:r w:rsidR="00154E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дополнить пунктом </w:t>
      </w:r>
      <w:r w:rsidR="006D2D4B">
        <w:rPr>
          <w:rFonts w:ascii="Times New Roman" w:eastAsia="Times New Roman" w:hAnsi="Times New Roman" w:cs="Times New Roman"/>
          <w:sz w:val="24"/>
          <w:szCs w:val="24"/>
          <w:lang w:eastAsia="ar-SA"/>
        </w:rPr>
        <w:t>52</w:t>
      </w:r>
      <w:r w:rsidR="00154EDA">
        <w:rPr>
          <w:rFonts w:ascii="Times New Roman" w:eastAsia="Times New Roman" w:hAnsi="Times New Roman" w:cs="Times New Roman"/>
          <w:sz w:val="24"/>
          <w:szCs w:val="24"/>
          <w:lang w:eastAsia="ar-SA"/>
        </w:rPr>
        <w:t>.1 следующего содержания:</w:t>
      </w:r>
    </w:p>
    <w:p w:rsidR="00DE2848" w:rsidRPr="00DE2848" w:rsidRDefault="00DE2848" w:rsidP="00DE2848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48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6D2D4B">
        <w:rPr>
          <w:rFonts w:ascii="Times New Roman" w:eastAsia="Times New Roman" w:hAnsi="Times New Roman" w:cs="Times New Roman"/>
          <w:sz w:val="24"/>
          <w:szCs w:val="24"/>
          <w:lang w:eastAsia="ar-SA"/>
        </w:rPr>
        <w:t>52</w:t>
      </w:r>
      <w:r w:rsidRPr="00DE2848">
        <w:rPr>
          <w:rFonts w:ascii="Times New Roman" w:eastAsia="Times New Roman" w:hAnsi="Times New Roman" w:cs="Times New Roman"/>
          <w:sz w:val="24"/>
          <w:szCs w:val="24"/>
          <w:lang w:eastAsia="ar-SA"/>
        </w:rPr>
        <w:t>.1. Посредством Единого портала п</w:t>
      </w:r>
      <w:r w:rsidRPr="00DE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предоставлении муниципальной услуги заявителю обеспечивается следующий состав действий в электронной форме: </w:t>
      </w:r>
    </w:p>
    <w:p w:rsidR="00DE2848" w:rsidRPr="00DE2848" w:rsidRDefault="00DE2848" w:rsidP="00DE2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4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информации о порядке и сроках предоставления муниципальной услуги;</w:t>
      </w:r>
    </w:p>
    <w:p w:rsidR="00DE2848" w:rsidRPr="00DE2848" w:rsidRDefault="00DE2848" w:rsidP="00DE2848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2848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досудебное (внесудебное) обжалование решений и действий (бездействия) Департамента, МФЦ,</w:t>
      </w:r>
      <w:r w:rsidRPr="00DE2848">
        <w:rPr>
          <w:rFonts w:ascii="Times New Roman" w:hAnsi="Times New Roman" w:cs="Times New Roman"/>
          <w:sz w:val="24"/>
          <w:szCs w:val="24"/>
        </w:rPr>
        <w:t xml:space="preserve"> должностного лица Департамента, муниципального служащего или работника МФЦ</w:t>
      </w:r>
      <w:r w:rsidRPr="00DE2848">
        <w:rPr>
          <w:rFonts w:ascii="Times New Roman" w:hAnsi="Times New Roman" w:cs="Times New Roman"/>
          <w:bCs/>
          <w:iCs/>
          <w:sz w:val="24"/>
          <w:szCs w:val="24"/>
        </w:rPr>
        <w:t xml:space="preserve"> в соответствии с разделом </w:t>
      </w:r>
      <w:r w:rsidRPr="00DE2848">
        <w:rPr>
          <w:rFonts w:ascii="Times New Roman" w:hAnsi="Times New Roman" w:cs="Times New Roman"/>
          <w:bCs/>
          <w:iCs/>
          <w:sz w:val="24"/>
          <w:szCs w:val="24"/>
          <w:lang w:val="en-US"/>
        </w:rPr>
        <w:t>V</w:t>
      </w:r>
      <w:r w:rsidRPr="00DE2848">
        <w:rPr>
          <w:rFonts w:ascii="Times New Roman" w:hAnsi="Times New Roman" w:cs="Times New Roman"/>
          <w:bCs/>
          <w:iCs/>
          <w:sz w:val="24"/>
          <w:szCs w:val="24"/>
        </w:rPr>
        <w:t xml:space="preserve"> настоящего административного регламента</w:t>
      </w:r>
      <w:proofErr w:type="gramStart"/>
      <w:r w:rsidR="00D6566E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154EDA">
        <w:rPr>
          <w:rFonts w:ascii="Times New Roman" w:hAnsi="Times New Roman" w:cs="Times New Roman"/>
          <w:bCs/>
          <w:iCs/>
          <w:sz w:val="24"/>
          <w:szCs w:val="24"/>
        </w:rPr>
        <w:t>».</w:t>
      </w:r>
      <w:proofErr w:type="gramEnd"/>
    </w:p>
    <w:p w:rsidR="00154EDA" w:rsidRDefault="006D2D4B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1.15</w:t>
      </w:r>
      <w:r w:rsidR="00BC5A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Абзац двенадцатый</w:t>
      </w:r>
      <w:r w:rsidR="00BC5A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пункт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BC5A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53 исключить.</w:t>
      </w:r>
    </w:p>
    <w:p w:rsidR="006D2D4B" w:rsidRDefault="006D2D4B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1.16. Абзацы пятый, тринадцатый пункта 56 исключить.</w:t>
      </w:r>
    </w:p>
    <w:p w:rsidR="00FB2BA7" w:rsidRDefault="006D2D4B" w:rsidP="00764363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1.17.</w:t>
      </w:r>
      <w:r w:rsidR="00764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F7019"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3F7019" w:rsidRPr="008129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3F7019"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(приложение).</w:t>
      </w:r>
    </w:p>
    <w:p w:rsidR="00812913" w:rsidRPr="00812913" w:rsidRDefault="00764363" w:rsidP="00764363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812913" w:rsidRPr="00812913" w:rsidRDefault="00605C46" w:rsidP="008129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3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                                Р.З. Салахов</w:t>
      </w:r>
    </w:p>
    <w:p w:rsidR="00812913" w:rsidRPr="00812913" w:rsidRDefault="003F7019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6D2D4B" w:rsidRDefault="00812913" w:rsidP="006D2D4B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70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Лист согласования к проекту постановления  администрации города Югорска </w:t>
      </w:r>
      <w:r w:rsidR="003F70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</w:t>
      </w:r>
      <w:r w:rsidR="00605C46" w:rsidRPr="003F70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6D2D4B" w:rsidRDefault="006D2D4B" w:rsidP="006D2D4B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«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 внесении изменений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постановление 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города Югорска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от 18.02.2016 № 372</w:t>
      </w:r>
    </w:p>
    <w:p w:rsidR="006D2D4B" w:rsidRPr="00812913" w:rsidRDefault="006D2D4B" w:rsidP="006D2D4B">
      <w:pPr>
        <w:spacing w:after="0" w:line="240" w:lineRule="auto"/>
        <w:ind w:right="-144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пользование»</w:t>
      </w:r>
    </w:p>
    <w:p w:rsidR="003F7019" w:rsidRPr="003F7019" w:rsidRDefault="003F7019" w:rsidP="006D2D4B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3F701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30"/>
        <w:gridCol w:w="1830"/>
        <w:gridCol w:w="1830"/>
        <w:gridCol w:w="2238"/>
      </w:tblGrid>
      <w:tr w:rsidR="00812913" w:rsidRPr="00812913" w:rsidTr="0081291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</w:t>
            </w:r>
          </w:p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согласования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FE294A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3F7019" w:rsidRPr="00812913" w:rsidTr="00637878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ДМСиГ</w:t>
            </w:r>
            <w:proofErr w:type="spellEnd"/>
          </w:p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19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Ермаков А.Ю.</w:t>
            </w:r>
          </w:p>
          <w:p w:rsidR="00FE294A" w:rsidRPr="00812913" w:rsidRDefault="00FE294A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7019" w:rsidRPr="00812913" w:rsidTr="00810AA5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19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</w:t>
            </w:r>
            <w:proofErr w:type="spellEnd"/>
          </w:p>
          <w:p w:rsidR="00FE294A" w:rsidRPr="00812913" w:rsidRDefault="00FE294A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7019" w:rsidRPr="00812913" w:rsidTr="00810AA5"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19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С.Д. </w:t>
            </w: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Голин</w:t>
            </w:r>
            <w:proofErr w:type="spellEnd"/>
          </w:p>
          <w:p w:rsidR="00FE294A" w:rsidRPr="00812913" w:rsidRDefault="00FE294A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913" w:rsidRPr="00812913" w:rsidTr="003F701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Юр. управление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Д.А. Крылов</w:t>
            </w:r>
          </w:p>
          <w:p w:rsidR="00FE294A" w:rsidRPr="00812913" w:rsidRDefault="00FE294A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7019" w:rsidRPr="00812913" w:rsidTr="00FE294A">
        <w:trPr>
          <w:trHeight w:val="533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ДЭРиПУ</w:t>
            </w:r>
            <w:proofErr w:type="spellEnd"/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19" w:rsidRPr="00812913" w:rsidRDefault="003F7019" w:rsidP="003F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019" w:rsidRPr="00812913" w:rsidRDefault="003F7019" w:rsidP="00FE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Грудцына</w:t>
            </w:r>
            <w:proofErr w:type="spellEnd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</w:t>
            </w:r>
          </w:p>
        </w:tc>
      </w:tr>
      <w:tr w:rsidR="00812913" w:rsidRPr="00812913" w:rsidTr="003F7019">
        <w:trPr>
          <w:trHeight w:val="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3" w:rsidRPr="00812913" w:rsidRDefault="00812913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4A" w:rsidRDefault="00FE294A" w:rsidP="003F7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Глушкова Е.В.</w:t>
            </w:r>
          </w:p>
          <w:p w:rsidR="00FE294A" w:rsidRPr="00812913" w:rsidRDefault="00FE294A" w:rsidP="00FE29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913" w:rsidRPr="00812913" w:rsidTr="003F701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FE294A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 главы города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Бородкин А.В.</w:t>
            </w:r>
          </w:p>
        </w:tc>
      </w:tr>
      <w:tr w:rsidR="00FE294A" w:rsidRPr="00812913" w:rsidTr="00EB750C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4A" w:rsidRDefault="00FE294A" w:rsidP="00FE294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  <w:p w:rsidR="00FE294A" w:rsidRPr="00812913" w:rsidRDefault="00FE294A" w:rsidP="00FE294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Default="003F7019" w:rsidP="003F70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 муниципального правового акта </w:t>
      </w:r>
      <w:proofErr w:type="spellStart"/>
      <w:r w:rsidRPr="003F7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коррупциогенного</w:t>
      </w:r>
      <w:proofErr w:type="spellEnd"/>
      <w:r w:rsidRPr="003F7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фактора не содержит.</w:t>
      </w:r>
    </w:p>
    <w:p w:rsidR="003F7019" w:rsidRDefault="003F7019" w:rsidP="003F70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7019" w:rsidRPr="003F7019" w:rsidRDefault="003F7019" w:rsidP="003F70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 (Н.В.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F7019" w:rsidRPr="003F7019" w:rsidRDefault="003F7019" w:rsidP="003F70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FE294A" w:rsidRDefault="00FE294A" w:rsidP="00FE2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Рассылка: </w:t>
      </w:r>
      <w:proofErr w:type="spellStart"/>
      <w:r w:rsidRPr="00FE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ДМСиГ</w:t>
      </w:r>
      <w:proofErr w:type="spellEnd"/>
      <w:r w:rsidRPr="00FE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FE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ДЭРиПУ</w:t>
      </w:r>
      <w:proofErr w:type="spellEnd"/>
      <w:r w:rsidRPr="00FE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Гарант, Консультант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+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ОДиАО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,Ю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УВПиОС</w:t>
      </w:r>
      <w:proofErr w:type="spellEnd"/>
    </w:p>
    <w:p w:rsidR="00812913" w:rsidRPr="00812913" w:rsidRDefault="00C331E1" w:rsidP="00812913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12913" w:rsidRPr="00812913" w:rsidRDefault="00812913" w:rsidP="00812913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постановлению</w:t>
      </w:r>
    </w:p>
    <w:p w:rsidR="00812913" w:rsidRPr="00812913" w:rsidRDefault="00812913" w:rsidP="00812913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города Югорска </w:t>
      </w:r>
    </w:p>
    <w:p w:rsidR="00812913" w:rsidRPr="00812913" w:rsidRDefault="00812913" w:rsidP="00812913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_________________ № _______</w:t>
      </w:r>
    </w:p>
    <w:p w:rsidR="00812913" w:rsidRPr="00812913" w:rsidRDefault="00812913" w:rsidP="00812913">
      <w:pPr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ind w:left="567" w:right="-1"/>
        <w:jc w:val="center"/>
        <w:outlineLvl w:val="1"/>
        <w:rPr>
          <w:rFonts w:ascii="Times New Roman" w:eastAsia="Times New Roman" w:hAnsi="Times New Roman" w:cs="Arial"/>
          <w:b/>
          <w:bCs/>
          <w:iCs/>
          <w:sz w:val="30"/>
          <w:szCs w:val="28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</w:t>
      </w:r>
      <w:r w:rsidRPr="008129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</w:t>
      </w:r>
      <w:r w:rsidRPr="00812913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Досудебный (внесудебный) порядок обжалования решений и действий (бездействия) Департамента, МФЦ, должностного лица Департамента или муниципального служащего, работника МФЦ</w:t>
      </w:r>
    </w:p>
    <w:p w:rsidR="00812913" w:rsidRPr="00812913" w:rsidRDefault="00812913" w:rsidP="00812913">
      <w:pPr>
        <w:spacing w:after="0" w:line="240" w:lineRule="auto"/>
        <w:ind w:left="567"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31" w:rsidRPr="00737231" w:rsidRDefault="006D2D4B" w:rsidP="00737231">
      <w:pPr>
        <w:tabs>
          <w:tab w:val="center" w:pos="9923"/>
        </w:tabs>
        <w:spacing w:after="0" w:line="240" w:lineRule="auto"/>
        <w:ind w:right="-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D005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37231"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Департаментом, МФЦ,  а также должностными лицами Департамента или муниципальными служащими, работниками МФЦ.</w:t>
      </w:r>
    </w:p>
    <w:p w:rsidR="00737231" w:rsidRPr="00737231" w:rsidRDefault="00737231" w:rsidP="00737231">
      <w:pPr>
        <w:tabs>
          <w:tab w:val="center" w:pos="10490"/>
        </w:tabs>
        <w:spacing w:after="0" w:line="240" w:lineRule="auto"/>
        <w:ind w:left="567"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31" w:rsidRPr="00737231" w:rsidRDefault="00737231" w:rsidP="00737231">
      <w:pPr>
        <w:tabs>
          <w:tab w:val="center" w:pos="10490"/>
        </w:tabs>
        <w:spacing w:after="0" w:line="240" w:lineRule="auto"/>
        <w:ind w:left="567"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жалобы</w:t>
      </w:r>
    </w:p>
    <w:p w:rsidR="00737231" w:rsidRPr="00737231" w:rsidRDefault="00737231" w:rsidP="00737231">
      <w:pPr>
        <w:tabs>
          <w:tab w:val="center" w:pos="10490"/>
        </w:tabs>
        <w:spacing w:after="0" w:line="240" w:lineRule="auto"/>
        <w:ind w:left="567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31" w:rsidRPr="00737231" w:rsidRDefault="006D2D4B" w:rsidP="00737231">
      <w:pPr>
        <w:tabs>
          <w:tab w:val="center" w:pos="9923"/>
        </w:tabs>
        <w:spacing w:after="0" w:line="240" w:lineRule="auto"/>
        <w:ind w:right="-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D00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37231"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Предметом досудебного (внесудебного) обжалования могут являться действие (бездействие) Департамента, МФЦ, должностных лиц Департамента или муниципальных служащих, работников МФЦ, а также принимаемые ими решения в ходе предоставления муниципальной услуги.</w:t>
      </w:r>
    </w:p>
    <w:p w:rsidR="00737231" w:rsidRPr="00737231" w:rsidRDefault="00737231" w:rsidP="00737231">
      <w:pPr>
        <w:tabs>
          <w:tab w:val="center" w:pos="9923"/>
        </w:tabs>
        <w:spacing w:after="0" w:line="240" w:lineRule="auto"/>
        <w:ind w:right="-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737231" w:rsidRPr="00737231" w:rsidRDefault="00737231" w:rsidP="00737231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1) нарушение срока регистрации запроса о предоставлении муниципальной услуги;</w:t>
      </w:r>
    </w:p>
    <w:p w:rsidR="00737231" w:rsidRPr="00737231" w:rsidRDefault="00737231" w:rsidP="00737231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 Федерального закона № 210-ФЗ;</w:t>
      </w:r>
    </w:p>
    <w:p w:rsidR="00737231" w:rsidRPr="00737231" w:rsidRDefault="00737231" w:rsidP="00737231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для предоставления муниципальной услуги;</w:t>
      </w:r>
    </w:p>
    <w:p w:rsidR="00737231" w:rsidRPr="00737231" w:rsidRDefault="00737231" w:rsidP="00737231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для предоставления муниципальной услуги, у заявителя;</w:t>
      </w:r>
    </w:p>
    <w:p w:rsidR="00737231" w:rsidRPr="00737231" w:rsidRDefault="00737231" w:rsidP="00737231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5) отказ в предоставлении муниципальной услуги, если основания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а-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Югры, муниципальными правовыми 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частью 1.3 статьи 16  Федерального закона № 210-ФЗ;</w:t>
      </w:r>
    </w:p>
    <w:p w:rsidR="00737231" w:rsidRPr="00737231" w:rsidRDefault="00737231" w:rsidP="00737231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а-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Югры, муниципальными правовыми актами;</w:t>
      </w:r>
    </w:p>
    <w:p w:rsidR="00737231" w:rsidRPr="00737231" w:rsidRDefault="00737231" w:rsidP="00737231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7) отказ Департамента, МФЦ должностного лица Департамента или  муниципального служащего,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 решения  и  действия  (бездействия)  которого  обжалуются,  возложена  функция  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по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предоставлению муниципальной услуги в полном объеме в порядке, определенном  частью 1.3 статьи 16  Федерального закона № 210-ФЗ;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а-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Югры,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частью 1.3 статьи 16  Федерального закона № 210-ФЗ.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37231" w:rsidRPr="00737231" w:rsidRDefault="00737231" w:rsidP="00737231">
      <w:pPr>
        <w:tabs>
          <w:tab w:val="center" w:pos="10773"/>
        </w:tabs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и должностные лица, уполномоченные на рассмотрение жалобы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31" w:rsidRPr="00737231" w:rsidRDefault="00737231" w:rsidP="00737231">
      <w:pPr>
        <w:tabs>
          <w:tab w:val="center" w:pos="10773"/>
        </w:tabs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D2D4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D00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Жалоба подается в Департамент, МФЦ, либо главе города Югорска.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Жалоба на решения и действия (бездействие) начальника соответствующего Отдела, муниципального служащего подается заместителю директора Департамента, директору Департамента, либо главе города Югорска, на действия  директора Департамента – главе города Югорска.</w:t>
      </w:r>
    </w:p>
    <w:p w:rsidR="00737231" w:rsidRPr="00737231" w:rsidRDefault="00737231" w:rsidP="00737231">
      <w:pPr>
        <w:widowControl w:val="0"/>
        <w:tabs>
          <w:tab w:val="center" w:pos="10773"/>
        </w:tabs>
        <w:suppressAutoHyphens/>
        <w:autoSpaceDE w:val="0"/>
        <w:autoSpaceDN w:val="0"/>
        <w:snapToGrid w:val="0"/>
        <w:spacing w:after="0" w:line="240" w:lineRule="auto"/>
        <w:ind w:right="-2" w:firstLine="709"/>
        <w:jc w:val="both"/>
        <w:textAlignment w:val="baseline"/>
        <w:rPr>
          <w:rFonts w:ascii="Times New Roman" w:eastAsia="Arial" w:hAnsi="Times New Roman" w:cs="Tahoma"/>
          <w:color w:val="000000"/>
          <w:kern w:val="3"/>
          <w:sz w:val="24"/>
          <w:szCs w:val="24"/>
          <w:lang w:eastAsia="ar-SA" w:bidi="en-US"/>
        </w:rPr>
      </w:pPr>
      <w:r w:rsidRPr="00737231">
        <w:rPr>
          <w:rFonts w:ascii="Times New Roman" w:eastAsia="Arial" w:hAnsi="Times New Roman" w:cs="Tahoma"/>
          <w:color w:val="000000"/>
          <w:kern w:val="3"/>
          <w:sz w:val="24"/>
          <w:szCs w:val="24"/>
          <w:lang w:eastAsia="ar-SA" w:bidi="en-US"/>
        </w:rPr>
        <w:t xml:space="preserve">Жалоба на решения и действия (бездействие) работника </w:t>
      </w:r>
      <w:r w:rsidRPr="0073723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МФЦ </w:t>
      </w:r>
      <w:r w:rsidRPr="00737231">
        <w:rPr>
          <w:rFonts w:ascii="Times New Roman" w:eastAsia="Arial" w:hAnsi="Times New Roman" w:cs="Tahoma"/>
          <w:color w:val="000000"/>
          <w:kern w:val="3"/>
          <w:sz w:val="24"/>
          <w:szCs w:val="24"/>
          <w:lang w:eastAsia="ar-SA" w:bidi="en-US"/>
        </w:rPr>
        <w:t>подается директору МФЦ.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Жалоба на решения и действия (бездействие)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Югорска, </w:t>
      </w:r>
      <w:r w:rsidRPr="00737231">
        <w:rPr>
          <w:rFonts w:ascii="Times New Roman" w:eastAsia="Arial" w:hAnsi="Times New Roman" w:cs="Times New Roman"/>
          <w:sz w:val="24"/>
          <w:szCs w:val="24"/>
          <w:lang w:eastAsia="ru-RU"/>
        </w:rPr>
        <w:t>ответственному за качество муниципальных услуг, предоставляемых органами местного самоуправления города Югорска, в том числе за выполнение требований статьи 7 Федерального закона № 210-ФЗ.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Жалоба на решения и (или) действия (бездействие) Департамента,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настоящим Положением, либо в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порядке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, установленном антимонопольным законодательством Российской Федерации, в антимонопольный орган.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37231" w:rsidRPr="00737231" w:rsidRDefault="00737231" w:rsidP="00737231">
      <w:pPr>
        <w:tabs>
          <w:tab w:val="center" w:pos="10773"/>
        </w:tabs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подачи и рассмотрения жалобы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37231" w:rsidRPr="00737231" w:rsidRDefault="006D2D4B" w:rsidP="00737231">
      <w:pPr>
        <w:tabs>
          <w:tab w:val="center" w:pos="10773"/>
        </w:tabs>
        <w:spacing w:after="0" w:line="240" w:lineRule="auto"/>
        <w:ind w:right="-851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D005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37231"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Подача жалобы на решения и действия (бездействие):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1) Департамента, начальника соответствующего Отдела, заместителя директора Департамента, директора Департамента, муниципального служащего 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возможна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: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left="851" w:right="-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-  в письменной форме на бумажном носителе почтой или через МФЦ;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- в электронном виде посредством официального сайта в разделе «Гражданам», Единого портала, федеральной государственной информационной системы досудебного (внесудебного) обжалования;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При подаче жалобы в электронном виде документы, указанные в пункте </w:t>
      </w:r>
      <w:r w:rsidR="006D2D4B">
        <w:rPr>
          <w:rFonts w:ascii="Times New Roman" w:eastAsia="Arial" w:hAnsi="Times New Roman" w:cs="Times New Roman"/>
          <w:sz w:val="24"/>
          <w:szCs w:val="24"/>
          <w:lang w:eastAsia="ar-SA"/>
        </w:rPr>
        <w:t>6</w:t>
      </w:r>
      <w:r w:rsidR="006D005A">
        <w:rPr>
          <w:rFonts w:ascii="Times New Roman" w:eastAsia="Arial" w:hAnsi="Times New Roman" w:cs="Times New Roman"/>
          <w:sz w:val="24"/>
          <w:szCs w:val="24"/>
          <w:lang w:eastAsia="ar-SA"/>
        </w:rPr>
        <w:t>5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- в письменной форме при личном приеме заявителя (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предоставляется документ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удостоверяющий личность в соответствии с законодательством Российской Федерации). 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Прием жалоб осуществляется Департаментом, Управлением в часы приема заявителей в месте предоставления услуг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left="851" w:right="-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2) МФЦ, работников МФЦ 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возможна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: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- в письменной форме на бумажном носителе почтой;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- в электронном виде посредством официального сайта МФЦ, Единого портала;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При подаче жалобы в электронном виде документы, указанные в пункте </w:t>
      </w:r>
      <w:r w:rsidR="006D2D4B">
        <w:rPr>
          <w:rFonts w:ascii="Times New Roman" w:eastAsia="Arial" w:hAnsi="Times New Roman" w:cs="Times New Roman"/>
          <w:sz w:val="24"/>
          <w:szCs w:val="24"/>
          <w:lang w:eastAsia="ar-SA"/>
        </w:rPr>
        <w:t>6</w:t>
      </w:r>
      <w:r w:rsidR="006D005A">
        <w:rPr>
          <w:rFonts w:ascii="Times New Roman" w:eastAsia="Arial" w:hAnsi="Times New Roman" w:cs="Times New Roman"/>
          <w:sz w:val="24"/>
          <w:szCs w:val="24"/>
          <w:lang w:eastAsia="ar-SA"/>
        </w:rPr>
        <w:t>5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- в письменной форме при личном приеме заявителя (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предоставляется документ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удостоверяющий личность в соответствии с законодательством Российской Федерации). </w:t>
      </w:r>
    </w:p>
    <w:p w:rsidR="00737231" w:rsidRPr="00737231" w:rsidRDefault="006D2D4B" w:rsidP="00737231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D005A"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37231"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подаче жалобы заявитель указывает следующую информацию: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работника МФЦ, решения и действия (бездействие) которых обжалуются;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лица, участвующего в предоставлении муниципальной услуги, муниципального служащего, работника МФЦ;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участвующего в предоставлении муниципальной услуги, муниципального служащего, работника МФЦ.</w:t>
      </w:r>
    </w:p>
    <w:p w:rsidR="00737231" w:rsidRPr="00737231" w:rsidRDefault="006D2D4B" w:rsidP="00737231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D005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37231"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При подаче жалобы через представителя заявителя, документально подтверждается полномочие на осуществление действий от имени заявителя: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1) оформленная в соответствии с законодательством Российской Федерации доверенность (для физических лиц);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2) 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3)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37231" w:rsidRPr="00737231" w:rsidRDefault="006D2D4B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D005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37231"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Жалоба, поступившая в Департамент, отдел документационного и архивного обеспечения администрации города Югорска, МФЦ, подлежит регистрации не позднее следующего рабочего дня со дня   ее поступления.  </w:t>
      </w:r>
    </w:p>
    <w:p w:rsidR="00737231" w:rsidRPr="00737231" w:rsidRDefault="00FE45FC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6</w:t>
      </w:r>
      <w:r w:rsidR="006D005A">
        <w:rPr>
          <w:rFonts w:ascii="Times New Roman" w:eastAsia="Arial" w:hAnsi="Times New Roman" w:cs="Times New Roman"/>
          <w:sz w:val="24"/>
          <w:szCs w:val="24"/>
          <w:lang w:eastAsia="ar-SA"/>
        </w:rPr>
        <w:t>7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Жалоба после регистрации подлежит рассмотрению должностными лицами, </w:t>
      </w:r>
      <w:proofErr w:type="gramStart"/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наделенным</w:t>
      </w:r>
      <w:proofErr w:type="gramEnd"/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полномочиями по её рассмотрению (приложение), которые обеспечивают: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1) изучение и рассмотрение жалобы в соответствии с требованиями настоящего Положения;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2) направление жалоб в уполномоченный орган в соответствии с </w:t>
      </w:r>
      <w:r w:rsidRPr="0073723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пунктом </w:t>
      </w:r>
      <w:r w:rsidR="00FE45F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7</w:t>
      </w:r>
      <w:r w:rsidR="006D005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1</w:t>
      </w:r>
      <w:r w:rsidRPr="00737231"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настоящего административного регламента;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3) направление материалов проверки главе города Югорска для последующей подготовки представления на Комиссию по соблюдению требований к служебному поведению муниципальных служащих города Югорска и урегулированию конфликта интересов в случае подтверждения фактов, свидетельствующих о несоблюдении муниципальным служащим требований статьи</w:t>
      </w:r>
      <w:r w:rsidRPr="007372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12 Федерального закона от 02.03.2007 № 25-ФЗ «О муниципальной службе в Российской Федерации»;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4) незамедлительное направление соответствующих материалов в органы прокуратуры           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 или признаков состава преступления. 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Сроки рассмотрения жалобы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FE45FC" w:rsidP="00737231">
      <w:pPr>
        <w:tabs>
          <w:tab w:val="center" w:pos="10773"/>
        </w:tabs>
        <w:suppressAutoHyphens/>
        <w:spacing w:after="0" w:line="240" w:lineRule="auto"/>
        <w:ind w:left="851" w:right="-851" w:hanging="142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6</w:t>
      </w:r>
      <w:r w:rsidR="006D005A">
        <w:rPr>
          <w:rFonts w:ascii="Times New Roman" w:eastAsia="Arial" w:hAnsi="Times New Roman" w:cs="Times New Roman"/>
          <w:sz w:val="24"/>
          <w:szCs w:val="24"/>
          <w:lang w:eastAsia="ar-SA"/>
        </w:rPr>
        <w:t>8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. Жалоба рассматривается в течение 15 рабочих дней со дня ее регистрации.</w:t>
      </w:r>
    </w:p>
    <w:p w:rsidR="00737231" w:rsidRPr="00737231" w:rsidRDefault="00FE45FC" w:rsidP="00737231">
      <w:pPr>
        <w:tabs>
          <w:tab w:val="left" w:pos="0"/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6</w:t>
      </w:r>
      <w:r w:rsidR="006D005A">
        <w:rPr>
          <w:rFonts w:ascii="Times New Roman" w:eastAsia="Arial" w:hAnsi="Times New Roman" w:cs="Times New Roman"/>
          <w:sz w:val="24"/>
          <w:szCs w:val="24"/>
          <w:lang w:eastAsia="ar-SA"/>
        </w:rPr>
        <w:t>9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. В случае обжалования отказа Департамента, МФЦ в приеме документов у заявителя либо в исправлении 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737231" w:rsidRPr="00737231" w:rsidRDefault="00FE45FC" w:rsidP="00737231">
      <w:pPr>
        <w:tabs>
          <w:tab w:val="center" w:pos="1077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6D005A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737231" w:rsidRPr="007372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37231" w:rsidRPr="00737231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поступления в МФЦ жалобы на решения и действия (бездействие) Департамента, МФЦ, должностного лица Департамента или муниципального служащего, либо директора МФЦ передача документов на рассмотрение в уполномоченный орган обеспечивается в порядке и сроки, которые установлены соглашением о взаимодействии между сторонами, но не позднее следующего рабочего дня со дня поступления жалобы.</w:t>
      </w:r>
      <w:proofErr w:type="gramEnd"/>
    </w:p>
    <w:p w:rsidR="00737231" w:rsidRPr="00737231" w:rsidRDefault="00FE45FC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7</w:t>
      </w:r>
      <w:r w:rsidR="006D005A">
        <w:rPr>
          <w:rFonts w:ascii="Times New Roman" w:eastAsia="Arial" w:hAnsi="Times New Roman" w:cs="Times New Roman"/>
          <w:sz w:val="24"/>
          <w:szCs w:val="24"/>
          <w:lang w:eastAsia="ar-SA"/>
        </w:rPr>
        <w:t>1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. В случае</w:t>
      </w:r>
      <w:proofErr w:type="gramStart"/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  <w:proofErr w:type="gramEnd"/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если жалоба подана заявителем в уполномоченный орган, в компетенцию которого не входит ее рассмотрение  в соответствии с требованиями пункта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6</w:t>
      </w:r>
      <w:r w:rsidR="006D005A"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настоящего административного регламента, то в течение 3 рабочих дней  со дня ее регистрации она направляется в уполномоченный орган, о чем заявитель информируется в письменной форме.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При этом срок рассмотрения жалобы исчисляется со дня регистрации жалобы                            в уполномоченном органе  на ее рассмотрение органе.</w:t>
      </w:r>
    </w:p>
    <w:p w:rsidR="00737231" w:rsidRPr="00737231" w:rsidRDefault="00FE45FC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7</w:t>
      </w:r>
      <w:r w:rsidR="006D005A"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. При удовлетворении жалобы уполномоченный орган принимает исчерпывающие  меры по установлению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suppressAutoHyphens/>
        <w:spacing w:after="0" w:line="240" w:lineRule="auto"/>
        <w:ind w:right="-85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Перечень оснований для приостановления рассмотрения жалобы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FE45FC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7</w:t>
      </w:r>
      <w:r w:rsidR="006D005A">
        <w:rPr>
          <w:rFonts w:ascii="Times New Roman" w:eastAsia="Arial" w:hAnsi="Times New Roman" w:cs="Times New Roman"/>
          <w:sz w:val="24"/>
          <w:szCs w:val="24"/>
          <w:lang w:eastAsia="ar-SA"/>
        </w:rPr>
        <w:t>3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. Оснований для приостановления рассмотрения жалобы законодательством Российской Федерации не предусмотрено.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Результат рассмотрения жалобы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FE45FC" w:rsidP="00737231">
      <w:pPr>
        <w:tabs>
          <w:tab w:val="center" w:pos="1077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7</w:t>
      </w:r>
      <w:r w:rsidR="006D005A">
        <w:rPr>
          <w:rFonts w:ascii="Times New Roman" w:eastAsia="Arial" w:hAnsi="Times New Roman" w:cs="Times New Roman"/>
          <w:sz w:val="24"/>
          <w:szCs w:val="24"/>
          <w:lang w:eastAsia="ar-SA"/>
        </w:rPr>
        <w:t>4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. Должностное лицо о</w:t>
      </w:r>
      <w:r w:rsidR="00737231"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ргана, уполномоченное на рассмотрение жалобы,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По результатам рассмотрения жалобы в соответствии с частью 7 статьи 11.2 Федерального закона № 210-ФЗ уполномоченный орган принимает одно из следующих решений: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а-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Югры, муниципальными правовыми актами;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2) в удовлетворении жалобы отказывается.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85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Порядок информирования о результатах рассмотрения жалобы</w:t>
      </w:r>
    </w:p>
    <w:p w:rsidR="00737231" w:rsidRPr="00737231" w:rsidRDefault="00737231" w:rsidP="00737231">
      <w:pPr>
        <w:suppressAutoHyphens/>
        <w:spacing w:after="0" w:line="240" w:lineRule="auto"/>
        <w:ind w:left="851" w:right="-85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FE45FC" w:rsidP="00737231">
      <w:pPr>
        <w:tabs>
          <w:tab w:val="center" w:pos="0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7</w:t>
      </w:r>
      <w:r w:rsidR="006D005A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5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Ответ по результатам рассмотрения жалобы с мотивировкой принятого решения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r w:rsidR="00737231" w:rsidRPr="0073723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пункте 55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настоящего административного регламента.</w:t>
      </w:r>
    </w:p>
    <w:p w:rsidR="00737231" w:rsidRPr="00737231" w:rsidRDefault="00FE45FC" w:rsidP="00737231">
      <w:pPr>
        <w:tabs>
          <w:tab w:val="center" w:pos="0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7</w:t>
      </w:r>
      <w:r w:rsidR="006D005A">
        <w:rPr>
          <w:rFonts w:ascii="Times New Roman" w:eastAsia="Arial" w:hAnsi="Times New Roman" w:cs="Times New Roman"/>
          <w:sz w:val="24"/>
          <w:szCs w:val="24"/>
          <w:lang w:eastAsia="ar-SA"/>
        </w:rPr>
        <w:t>6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. В случае подачи жалобы через федеральную государственную информационную систему досудебного (внесудебного) обжалования ответ заявителю направляется посредством данной системы.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85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Порядок обжалования решения по жалобе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FE45FC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7</w:t>
      </w:r>
      <w:r w:rsidR="006D005A">
        <w:rPr>
          <w:rFonts w:ascii="Times New Roman" w:eastAsia="Arial" w:hAnsi="Times New Roman" w:cs="Times New Roman"/>
          <w:sz w:val="24"/>
          <w:szCs w:val="24"/>
          <w:lang w:eastAsia="ar-SA"/>
        </w:rPr>
        <w:t>7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. Заявитель вправе обжаловать решения по жалобе в административном и (или) судебном порядке в соответствии с законодательством Российской Федерации.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заявителя (представителя) на получение информации и документов, необходимых для обоснования и рассмотрения жалобы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31" w:rsidRPr="00737231" w:rsidRDefault="00FE45FC" w:rsidP="00737231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37231"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Заявители имеют право обратиться в Департамент, МФЦ за получением информации и документов, необходимых для обоснования и рассмотрения жалобы, в письменной форме, в том числе при личном приеме заявителя (представителя), или в электронном виде.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информирования заявителей о порядке подачи и рассмотрения жалобы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5F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D005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порталах.</w:t>
      </w:r>
    </w:p>
    <w:p w:rsidR="00737231" w:rsidRPr="00737231" w:rsidRDefault="00737231" w:rsidP="00737231">
      <w:bookmarkStart w:id="0" w:name="_GoBack"/>
      <w:bookmarkEnd w:id="0"/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Pr="00812913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F0DDC" w:rsidRPr="00812913" w:rsidSect="00812913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66E8D"/>
    <w:rsid w:val="000C471D"/>
    <w:rsid w:val="00154EDA"/>
    <w:rsid w:val="001C0490"/>
    <w:rsid w:val="001E2D60"/>
    <w:rsid w:val="00255D85"/>
    <w:rsid w:val="002C304C"/>
    <w:rsid w:val="002D6A79"/>
    <w:rsid w:val="002E49EB"/>
    <w:rsid w:val="00332AA4"/>
    <w:rsid w:val="00396B26"/>
    <w:rsid w:val="003F7019"/>
    <w:rsid w:val="0040663F"/>
    <w:rsid w:val="004203F3"/>
    <w:rsid w:val="00421500"/>
    <w:rsid w:val="00452AB1"/>
    <w:rsid w:val="00473F31"/>
    <w:rsid w:val="00482A08"/>
    <w:rsid w:val="00484CFC"/>
    <w:rsid w:val="004A4E53"/>
    <w:rsid w:val="004C2BA7"/>
    <w:rsid w:val="004C6EB6"/>
    <w:rsid w:val="005045A9"/>
    <w:rsid w:val="0051784D"/>
    <w:rsid w:val="00537A64"/>
    <w:rsid w:val="00557760"/>
    <w:rsid w:val="0058392D"/>
    <w:rsid w:val="00605C46"/>
    <w:rsid w:val="0062455B"/>
    <w:rsid w:val="00635AB2"/>
    <w:rsid w:val="006B14F2"/>
    <w:rsid w:val="006D005A"/>
    <w:rsid w:val="006D2D4B"/>
    <w:rsid w:val="006F0DDC"/>
    <w:rsid w:val="007266F5"/>
    <w:rsid w:val="00737231"/>
    <w:rsid w:val="00764363"/>
    <w:rsid w:val="0077334E"/>
    <w:rsid w:val="007800CD"/>
    <w:rsid w:val="007B745F"/>
    <w:rsid w:val="007E5D62"/>
    <w:rsid w:val="007E6364"/>
    <w:rsid w:val="00806AF8"/>
    <w:rsid w:val="00812913"/>
    <w:rsid w:val="008D4020"/>
    <w:rsid w:val="00926763"/>
    <w:rsid w:val="009B62BC"/>
    <w:rsid w:val="009E5843"/>
    <w:rsid w:val="009F0A36"/>
    <w:rsid w:val="009F1AAB"/>
    <w:rsid w:val="00A8588B"/>
    <w:rsid w:val="00B71569"/>
    <w:rsid w:val="00BC4459"/>
    <w:rsid w:val="00BC5A0C"/>
    <w:rsid w:val="00C331E1"/>
    <w:rsid w:val="00C72F7A"/>
    <w:rsid w:val="00CA0311"/>
    <w:rsid w:val="00CD6251"/>
    <w:rsid w:val="00D51D3A"/>
    <w:rsid w:val="00D6566E"/>
    <w:rsid w:val="00DC1DA7"/>
    <w:rsid w:val="00DE2848"/>
    <w:rsid w:val="00E23EA1"/>
    <w:rsid w:val="00E77CC6"/>
    <w:rsid w:val="00F12D11"/>
    <w:rsid w:val="00F3244E"/>
    <w:rsid w:val="00F83A2C"/>
    <w:rsid w:val="00FB2BA7"/>
    <w:rsid w:val="00FE294A"/>
    <w:rsid w:val="00FE45FC"/>
    <w:rsid w:val="00FE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7BF3C97205A4E0218FE4A1F97EA5C8FB79449332224F8660D4473FAC47D3EA304947297E05s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B7253FFD8994D53123E35E57EA152C2FD9BB5F6AB7D8D69B83BDD760B9F9A12A3AB222A8F0DAA8E560258DW3O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10</Pages>
  <Words>4713</Words>
  <Characters>26865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Глушкова Елена Валерьевна</cp:lastModifiedBy>
  <cp:revision>42</cp:revision>
  <cp:lastPrinted>2018-04-18T12:20:00Z</cp:lastPrinted>
  <dcterms:created xsi:type="dcterms:W3CDTF">2018-04-18T12:02:00Z</dcterms:created>
  <dcterms:modified xsi:type="dcterms:W3CDTF">2018-05-21T12:27:00Z</dcterms:modified>
</cp:coreProperties>
</file>