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7836" w:rsidRPr="00142D45" w:rsidRDefault="00D47836">
                            <w:pPr>
                              <w:rPr>
                                <w:rFonts w:ascii="PT Astra Serif" w:hAnsi="PT Astra Serif"/>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D47836" w:rsidRPr="00142D45" w:rsidRDefault="00D47836">
                      <w:pPr>
                        <w:rPr>
                          <w:rFonts w:ascii="PT Astra Serif" w:hAnsi="PT Astra Serif"/>
                          <w:sz w:val="28"/>
                          <w:szCs w:val="28"/>
                        </w:rPr>
                      </w:pP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B28A6" w:rsidRDefault="00973850" w:rsidP="00BB35E9">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12 ноября 2021 года</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2149-п</w:t>
      </w:r>
    </w:p>
    <w:p w:rsidR="00A44F85" w:rsidRDefault="00A44F85" w:rsidP="00BB35E9">
      <w:pPr>
        <w:spacing w:line="276" w:lineRule="auto"/>
        <w:rPr>
          <w:rFonts w:ascii="PT Astra Serif" w:eastAsia="Calibri" w:hAnsi="PT Astra Serif"/>
          <w:b/>
          <w:sz w:val="26"/>
          <w:szCs w:val="26"/>
          <w:lang w:eastAsia="en-US"/>
        </w:rPr>
      </w:pPr>
    </w:p>
    <w:p w:rsidR="00BB35E9" w:rsidRDefault="00BB35E9" w:rsidP="00BB35E9">
      <w:pPr>
        <w:spacing w:line="276" w:lineRule="auto"/>
        <w:rPr>
          <w:rFonts w:ascii="PT Astra Serif" w:eastAsia="Calibri" w:hAnsi="PT Astra Serif"/>
          <w:b/>
          <w:sz w:val="26"/>
          <w:szCs w:val="26"/>
          <w:lang w:eastAsia="en-US"/>
        </w:rPr>
      </w:pPr>
    </w:p>
    <w:p w:rsidR="00BB35E9" w:rsidRPr="00A44F85" w:rsidRDefault="00BB35E9" w:rsidP="00BB35E9">
      <w:pPr>
        <w:spacing w:line="276" w:lineRule="auto"/>
        <w:rPr>
          <w:rFonts w:ascii="PT Astra Serif" w:eastAsia="Calibri" w:hAnsi="PT Astra Serif"/>
          <w:b/>
          <w:sz w:val="26"/>
          <w:szCs w:val="26"/>
          <w:lang w:eastAsia="en-US"/>
        </w:rPr>
      </w:pPr>
    </w:p>
    <w:p w:rsidR="00BB35E9" w:rsidRPr="00972377" w:rsidRDefault="00BB35E9" w:rsidP="00BB35E9">
      <w:pPr>
        <w:spacing w:line="276" w:lineRule="auto"/>
        <w:jc w:val="both"/>
        <w:rPr>
          <w:rFonts w:ascii="PT Astra Serif" w:hAnsi="PT Astra Serif"/>
          <w:sz w:val="28"/>
          <w:szCs w:val="28"/>
        </w:rPr>
      </w:pPr>
      <w:r w:rsidRPr="00972377">
        <w:rPr>
          <w:rFonts w:ascii="PT Astra Serif" w:hAnsi="PT Astra Serif"/>
          <w:sz w:val="28"/>
          <w:szCs w:val="28"/>
        </w:rPr>
        <w:t xml:space="preserve">Об утверждении </w:t>
      </w:r>
    </w:p>
    <w:p w:rsidR="00BB35E9" w:rsidRPr="00972377" w:rsidRDefault="00BB35E9" w:rsidP="00BB35E9">
      <w:pPr>
        <w:spacing w:line="276" w:lineRule="auto"/>
        <w:jc w:val="both"/>
        <w:rPr>
          <w:rFonts w:ascii="PT Astra Serif" w:hAnsi="PT Astra Serif"/>
          <w:sz w:val="28"/>
          <w:szCs w:val="28"/>
        </w:rPr>
      </w:pPr>
      <w:r w:rsidRPr="00972377">
        <w:rPr>
          <w:rFonts w:ascii="PT Astra Serif" w:hAnsi="PT Astra Serif"/>
          <w:sz w:val="28"/>
          <w:szCs w:val="28"/>
        </w:rPr>
        <w:t xml:space="preserve">отчета об исполнении бюджета </w:t>
      </w:r>
    </w:p>
    <w:p w:rsidR="00BB35E9" w:rsidRPr="00972377" w:rsidRDefault="00BB35E9" w:rsidP="00BB35E9">
      <w:pPr>
        <w:spacing w:line="276" w:lineRule="auto"/>
        <w:jc w:val="both"/>
        <w:rPr>
          <w:rFonts w:ascii="PT Astra Serif" w:hAnsi="PT Astra Serif"/>
          <w:sz w:val="28"/>
          <w:szCs w:val="28"/>
        </w:rPr>
      </w:pPr>
      <w:r w:rsidRPr="00972377">
        <w:rPr>
          <w:rFonts w:ascii="PT Astra Serif" w:hAnsi="PT Astra Serif"/>
          <w:sz w:val="28"/>
          <w:szCs w:val="28"/>
        </w:rPr>
        <w:t xml:space="preserve">города </w:t>
      </w:r>
      <w:proofErr w:type="spellStart"/>
      <w:r w:rsidRPr="00972377">
        <w:rPr>
          <w:rFonts w:ascii="PT Astra Serif" w:hAnsi="PT Astra Serif"/>
          <w:sz w:val="28"/>
          <w:szCs w:val="28"/>
        </w:rPr>
        <w:t>Югорска</w:t>
      </w:r>
      <w:proofErr w:type="spellEnd"/>
      <w:r w:rsidRPr="00972377">
        <w:rPr>
          <w:rFonts w:ascii="PT Astra Serif" w:hAnsi="PT Astra Serif"/>
          <w:sz w:val="28"/>
          <w:szCs w:val="28"/>
        </w:rPr>
        <w:t xml:space="preserve"> за 9 месяцев 2021 года</w:t>
      </w:r>
    </w:p>
    <w:p w:rsidR="00BB35E9" w:rsidRDefault="00BB35E9" w:rsidP="00BB35E9">
      <w:pPr>
        <w:spacing w:line="276" w:lineRule="auto"/>
        <w:jc w:val="both"/>
        <w:rPr>
          <w:rFonts w:ascii="PT Astra Serif" w:hAnsi="PT Astra Serif"/>
          <w:sz w:val="28"/>
          <w:szCs w:val="28"/>
        </w:rPr>
      </w:pPr>
    </w:p>
    <w:p w:rsidR="00BB35E9" w:rsidRDefault="00BB35E9" w:rsidP="00BB35E9">
      <w:pPr>
        <w:spacing w:line="276" w:lineRule="auto"/>
        <w:jc w:val="both"/>
        <w:rPr>
          <w:rFonts w:ascii="PT Astra Serif" w:hAnsi="PT Astra Serif"/>
          <w:sz w:val="28"/>
          <w:szCs w:val="28"/>
        </w:rPr>
      </w:pPr>
    </w:p>
    <w:p w:rsidR="00BB35E9" w:rsidRDefault="00BB35E9" w:rsidP="00BB35E9">
      <w:pPr>
        <w:spacing w:line="276" w:lineRule="auto"/>
        <w:jc w:val="both"/>
        <w:rPr>
          <w:rFonts w:ascii="PT Astra Serif" w:hAnsi="PT Astra Serif"/>
          <w:sz w:val="28"/>
          <w:szCs w:val="28"/>
        </w:rPr>
      </w:pPr>
    </w:p>
    <w:p w:rsidR="00BB35E9" w:rsidRPr="00972377" w:rsidRDefault="00BB35E9" w:rsidP="00BB35E9">
      <w:pPr>
        <w:spacing w:line="276" w:lineRule="auto"/>
        <w:ind w:firstLine="709"/>
        <w:jc w:val="both"/>
        <w:rPr>
          <w:rFonts w:ascii="PT Astra Serif" w:hAnsi="PT Astra Serif"/>
          <w:sz w:val="28"/>
          <w:szCs w:val="28"/>
        </w:rPr>
      </w:pPr>
      <w:r w:rsidRPr="00972377">
        <w:rPr>
          <w:rFonts w:ascii="PT Astra Serif" w:hAnsi="PT Astra Serif"/>
          <w:sz w:val="28"/>
          <w:szCs w:val="28"/>
        </w:rPr>
        <w:t xml:space="preserve">В соответствии со статьей 264.2 Бюджетного кодекса Российской Федерации, Положением об отдельных вопросах организации и осуществления бюджетного процесса в городе </w:t>
      </w:r>
      <w:proofErr w:type="spellStart"/>
      <w:r w:rsidRPr="00972377">
        <w:rPr>
          <w:rFonts w:ascii="PT Astra Serif" w:hAnsi="PT Astra Serif"/>
          <w:sz w:val="28"/>
          <w:szCs w:val="28"/>
        </w:rPr>
        <w:t>Югорске</w:t>
      </w:r>
      <w:proofErr w:type="spellEnd"/>
      <w:r w:rsidRPr="00972377">
        <w:rPr>
          <w:rFonts w:ascii="PT Astra Serif" w:hAnsi="PT Astra Serif"/>
          <w:sz w:val="28"/>
          <w:szCs w:val="28"/>
        </w:rPr>
        <w:t xml:space="preserve">, утвержденным решением Думы города </w:t>
      </w:r>
      <w:proofErr w:type="spellStart"/>
      <w:r w:rsidRPr="00972377">
        <w:rPr>
          <w:rFonts w:ascii="PT Astra Serif" w:hAnsi="PT Astra Serif"/>
          <w:sz w:val="28"/>
          <w:szCs w:val="28"/>
        </w:rPr>
        <w:t>Югорска</w:t>
      </w:r>
      <w:proofErr w:type="spellEnd"/>
      <w:r w:rsidRPr="00972377">
        <w:rPr>
          <w:rFonts w:ascii="PT Astra Serif" w:hAnsi="PT Astra Serif"/>
          <w:sz w:val="28"/>
          <w:szCs w:val="28"/>
        </w:rPr>
        <w:t xml:space="preserve"> от 26.09.2013 № 48:</w:t>
      </w:r>
    </w:p>
    <w:p w:rsidR="00BB35E9" w:rsidRPr="00972377" w:rsidRDefault="00BB35E9" w:rsidP="00BB35E9">
      <w:pPr>
        <w:spacing w:line="276" w:lineRule="auto"/>
        <w:ind w:firstLine="708"/>
        <w:jc w:val="both"/>
        <w:rPr>
          <w:rFonts w:ascii="PT Astra Serif" w:hAnsi="PT Astra Serif"/>
          <w:sz w:val="28"/>
          <w:szCs w:val="28"/>
        </w:rPr>
      </w:pPr>
      <w:r w:rsidRPr="00972377">
        <w:rPr>
          <w:rFonts w:ascii="PT Astra Serif" w:hAnsi="PT Astra Serif"/>
          <w:sz w:val="28"/>
          <w:szCs w:val="28"/>
        </w:rPr>
        <w:t xml:space="preserve">1. Утвердить отчёт об исполнении бюджета города </w:t>
      </w:r>
      <w:proofErr w:type="spellStart"/>
      <w:r w:rsidRPr="00972377">
        <w:rPr>
          <w:rFonts w:ascii="PT Astra Serif" w:hAnsi="PT Astra Serif"/>
          <w:sz w:val="28"/>
          <w:szCs w:val="28"/>
        </w:rPr>
        <w:t>Югорска</w:t>
      </w:r>
      <w:proofErr w:type="spellEnd"/>
      <w:r w:rsidRPr="00972377">
        <w:rPr>
          <w:rFonts w:ascii="PT Astra Serif" w:hAnsi="PT Astra Serif"/>
          <w:sz w:val="28"/>
          <w:szCs w:val="28"/>
        </w:rPr>
        <w:t xml:space="preserve"> за </w:t>
      </w:r>
      <w:r>
        <w:rPr>
          <w:rFonts w:ascii="PT Astra Serif" w:hAnsi="PT Astra Serif"/>
          <w:sz w:val="28"/>
          <w:szCs w:val="28"/>
        </w:rPr>
        <w:t xml:space="preserve">                        </w:t>
      </w:r>
      <w:r w:rsidRPr="00972377">
        <w:rPr>
          <w:rFonts w:ascii="PT Astra Serif" w:hAnsi="PT Astra Serif"/>
          <w:sz w:val="28"/>
          <w:szCs w:val="28"/>
        </w:rPr>
        <w:t>9 месяцев 2021 года (приложение).</w:t>
      </w:r>
    </w:p>
    <w:p w:rsidR="00BB35E9" w:rsidRPr="00972377" w:rsidRDefault="00BB35E9" w:rsidP="00BB35E9">
      <w:pPr>
        <w:spacing w:line="276" w:lineRule="auto"/>
        <w:ind w:firstLine="708"/>
        <w:jc w:val="both"/>
        <w:rPr>
          <w:rFonts w:ascii="PT Astra Serif" w:hAnsi="PT Astra Serif"/>
          <w:sz w:val="28"/>
          <w:szCs w:val="28"/>
        </w:rPr>
      </w:pPr>
      <w:r w:rsidRPr="00972377">
        <w:rPr>
          <w:rFonts w:ascii="PT Astra Serif" w:hAnsi="PT Astra Serif"/>
          <w:sz w:val="28"/>
          <w:szCs w:val="28"/>
        </w:rPr>
        <w:t xml:space="preserve">2. </w:t>
      </w:r>
      <w:proofErr w:type="gramStart"/>
      <w:r w:rsidRPr="00972377">
        <w:rPr>
          <w:rFonts w:ascii="PT Astra Serif" w:hAnsi="PT Astra Serif"/>
          <w:sz w:val="28"/>
          <w:szCs w:val="28"/>
        </w:rPr>
        <w:t>Разместить постановление</w:t>
      </w:r>
      <w:proofErr w:type="gramEnd"/>
      <w:r w:rsidRPr="00972377">
        <w:rPr>
          <w:rFonts w:ascii="PT Astra Serif" w:hAnsi="PT Astra Serif"/>
          <w:sz w:val="28"/>
          <w:szCs w:val="28"/>
        </w:rPr>
        <w:t xml:space="preserve"> на официальном сайте органов местного самоуправления города </w:t>
      </w:r>
      <w:proofErr w:type="spellStart"/>
      <w:r w:rsidRPr="00972377">
        <w:rPr>
          <w:rFonts w:ascii="PT Astra Serif" w:hAnsi="PT Astra Serif"/>
          <w:sz w:val="28"/>
          <w:szCs w:val="28"/>
        </w:rPr>
        <w:t>Югорска</w:t>
      </w:r>
      <w:proofErr w:type="spellEnd"/>
      <w:r w:rsidRPr="00972377">
        <w:rPr>
          <w:rFonts w:ascii="PT Astra Serif" w:hAnsi="PT Astra Serif"/>
          <w:sz w:val="28"/>
          <w:szCs w:val="28"/>
        </w:rPr>
        <w:t>.</w:t>
      </w:r>
    </w:p>
    <w:p w:rsidR="00BB35E9" w:rsidRPr="00972377" w:rsidRDefault="00BB35E9" w:rsidP="00BB35E9">
      <w:pPr>
        <w:spacing w:line="276" w:lineRule="auto"/>
        <w:ind w:firstLine="708"/>
        <w:jc w:val="both"/>
        <w:rPr>
          <w:rFonts w:ascii="PT Astra Serif" w:hAnsi="PT Astra Serif"/>
          <w:sz w:val="28"/>
          <w:szCs w:val="28"/>
        </w:rPr>
      </w:pPr>
      <w:r w:rsidRPr="00972377">
        <w:rPr>
          <w:rFonts w:ascii="PT Astra Serif" w:hAnsi="PT Astra Serif"/>
          <w:sz w:val="28"/>
          <w:szCs w:val="28"/>
        </w:rPr>
        <w:t xml:space="preserve">3. Направить постановление в Думу города </w:t>
      </w:r>
      <w:proofErr w:type="spellStart"/>
      <w:r w:rsidRPr="00972377">
        <w:rPr>
          <w:rFonts w:ascii="PT Astra Serif" w:hAnsi="PT Astra Serif"/>
          <w:sz w:val="28"/>
          <w:szCs w:val="28"/>
        </w:rPr>
        <w:t>Югорска</w:t>
      </w:r>
      <w:proofErr w:type="spellEnd"/>
      <w:r w:rsidRPr="00972377">
        <w:rPr>
          <w:rFonts w:ascii="PT Astra Serif" w:hAnsi="PT Astra Serif"/>
          <w:sz w:val="28"/>
          <w:szCs w:val="28"/>
        </w:rPr>
        <w:t xml:space="preserve"> и контрольно-счетную палату города </w:t>
      </w:r>
      <w:proofErr w:type="spellStart"/>
      <w:r w:rsidRPr="00972377">
        <w:rPr>
          <w:rFonts w:ascii="PT Astra Serif" w:hAnsi="PT Astra Serif"/>
          <w:sz w:val="28"/>
          <w:szCs w:val="28"/>
        </w:rPr>
        <w:t>Югорска</w:t>
      </w:r>
      <w:proofErr w:type="spellEnd"/>
      <w:r w:rsidRPr="00972377">
        <w:rPr>
          <w:rFonts w:ascii="PT Astra Serif" w:hAnsi="PT Astra Serif"/>
          <w:sz w:val="28"/>
          <w:szCs w:val="28"/>
        </w:rPr>
        <w:t>.</w:t>
      </w:r>
      <w:bookmarkStart w:id="0" w:name="_GoBack"/>
      <w:bookmarkEnd w:id="0"/>
    </w:p>
    <w:p w:rsidR="00BB35E9" w:rsidRPr="00972377" w:rsidRDefault="00BB35E9" w:rsidP="00BB35E9">
      <w:pPr>
        <w:spacing w:line="276" w:lineRule="auto"/>
        <w:jc w:val="both"/>
        <w:rPr>
          <w:rFonts w:ascii="PT Astra Serif" w:hAnsi="PT Astra Serif"/>
          <w:b/>
          <w:sz w:val="28"/>
          <w:szCs w:val="28"/>
        </w:rPr>
      </w:pPr>
    </w:p>
    <w:p w:rsidR="00BB35E9" w:rsidRPr="00972377" w:rsidRDefault="00BB35E9" w:rsidP="00BB35E9">
      <w:pPr>
        <w:spacing w:line="276" w:lineRule="auto"/>
        <w:jc w:val="both"/>
        <w:rPr>
          <w:rFonts w:ascii="PT Astra Serif" w:hAnsi="PT Astra Serif"/>
          <w:b/>
          <w:sz w:val="28"/>
          <w:szCs w:val="28"/>
        </w:rPr>
      </w:pPr>
    </w:p>
    <w:p w:rsidR="00BB35E9" w:rsidRPr="00972377" w:rsidRDefault="00EE4F1C" w:rsidP="00BB35E9">
      <w:pPr>
        <w:spacing w:line="276" w:lineRule="auto"/>
        <w:jc w:val="both"/>
        <w:rPr>
          <w:rFonts w:ascii="PT Astra Serif" w:hAnsi="PT Astra Serif"/>
          <w:b/>
          <w:sz w:val="28"/>
          <w:szCs w:val="28"/>
        </w:rPr>
      </w:pPr>
      <w:r>
        <w:rPr>
          <w:rFonts w:ascii="PT Astra Serif" w:hAnsi="PT Astra Serif"/>
          <w:b/>
          <w:sz w:val="28"/>
          <w:szCs w:val="28"/>
        </w:rPr>
        <w:t xml:space="preserve">Исполняющий обязанности </w:t>
      </w:r>
    </w:p>
    <w:p w:rsidR="00BB35E9" w:rsidRPr="00972377" w:rsidRDefault="00EE4F1C" w:rsidP="00BB35E9">
      <w:pPr>
        <w:spacing w:line="276" w:lineRule="auto"/>
        <w:jc w:val="both"/>
        <w:rPr>
          <w:rFonts w:ascii="PT Astra Serif" w:hAnsi="PT Astra Serif"/>
          <w:b/>
          <w:sz w:val="28"/>
          <w:szCs w:val="28"/>
        </w:rPr>
      </w:pPr>
      <w:r>
        <w:rPr>
          <w:rFonts w:ascii="PT Astra Serif" w:hAnsi="PT Astra Serif"/>
          <w:b/>
          <w:sz w:val="28"/>
          <w:szCs w:val="28"/>
        </w:rPr>
        <w:t>главы</w:t>
      </w:r>
      <w:r w:rsidR="00BB35E9">
        <w:rPr>
          <w:rFonts w:ascii="PT Astra Serif" w:hAnsi="PT Astra Serif"/>
          <w:b/>
          <w:sz w:val="28"/>
          <w:szCs w:val="28"/>
        </w:rPr>
        <w:t xml:space="preserve"> </w:t>
      </w:r>
      <w:r>
        <w:rPr>
          <w:rFonts w:ascii="PT Astra Serif" w:hAnsi="PT Astra Serif"/>
          <w:b/>
          <w:sz w:val="28"/>
          <w:szCs w:val="28"/>
        </w:rPr>
        <w:t>горо</w:t>
      </w:r>
      <w:r w:rsidR="00D515C1">
        <w:rPr>
          <w:rFonts w:ascii="PT Astra Serif" w:hAnsi="PT Astra Serif"/>
          <w:b/>
          <w:sz w:val="28"/>
          <w:szCs w:val="28"/>
        </w:rPr>
        <w:t xml:space="preserve">да </w:t>
      </w:r>
      <w:proofErr w:type="spellStart"/>
      <w:r w:rsidR="00D515C1">
        <w:rPr>
          <w:rFonts w:ascii="PT Astra Serif" w:hAnsi="PT Astra Serif"/>
          <w:b/>
          <w:sz w:val="28"/>
          <w:szCs w:val="28"/>
        </w:rPr>
        <w:t>Югорска</w:t>
      </w:r>
      <w:proofErr w:type="spellEnd"/>
      <w:r w:rsidR="00D515C1">
        <w:rPr>
          <w:rFonts w:ascii="PT Astra Serif" w:hAnsi="PT Astra Serif"/>
          <w:b/>
          <w:sz w:val="28"/>
          <w:szCs w:val="28"/>
        </w:rPr>
        <w:tab/>
      </w:r>
      <w:r w:rsidR="00D515C1">
        <w:rPr>
          <w:rFonts w:ascii="PT Astra Serif" w:hAnsi="PT Astra Serif"/>
          <w:b/>
          <w:sz w:val="28"/>
          <w:szCs w:val="28"/>
        </w:rPr>
        <w:tab/>
      </w:r>
      <w:r w:rsidR="00D515C1">
        <w:rPr>
          <w:rFonts w:ascii="PT Astra Serif" w:hAnsi="PT Astra Serif"/>
          <w:b/>
          <w:sz w:val="28"/>
          <w:szCs w:val="28"/>
        </w:rPr>
        <w:tab/>
      </w:r>
      <w:r w:rsidR="00D515C1">
        <w:rPr>
          <w:rFonts w:ascii="PT Astra Serif" w:hAnsi="PT Astra Serif"/>
          <w:b/>
          <w:sz w:val="28"/>
          <w:szCs w:val="28"/>
        </w:rPr>
        <w:tab/>
      </w:r>
      <w:r w:rsidR="00D515C1">
        <w:rPr>
          <w:rFonts w:ascii="PT Astra Serif" w:hAnsi="PT Astra Serif"/>
          <w:b/>
          <w:sz w:val="28"/>
          <w:szCs w:val="28"/>
        </w:rPr>
        <w:tab/>
      </w:r>
      <w:r w:rsidR="00D515C1">
        <w:rPr>
          <w:rFonts w:ascii="PT Astra Serif" w:hAnsi="PT Astra Serif"/>
          <w:b/>
          <w:sz w:val="28"/>
          <w:szCs w:val="28"/>
        </w:rPr>
        <w:tab/>
        <w:t xml:space="preserve">         Д.А. Крылов </w:t>
      </w:r>
      <w:r>
        <w:rPr>
          <w:rFonts w:ascii="PT Astra Serif" w:hAnsi="PT Astra Serif"/>
          <w:b/>
          <w:sz w:val="28"/>
          <w:szCs w:val="28"/>
        </w:rPr>
        <w:t xml:space="preserve"> </w:t>
      </w:r>
    </w:p>
    <w:p w:rsidR="00BB35E9" w:rsidRDefault="00BB35E9" w:rsidP="00BB35E9">
      <w:pPr>
        <w:spacing w:line="276" w:lineRule="auto"/>
        <w:jc w:val="both"/>
        <w:rPr>
          <w:rFonts w:ascii="PT Astra Serif" w:hAnsi="PT Astra Serif"/>
          <w:b/>
          <w:sz w:val="28"/>
          <w:szCs w:val="28"/>
        </w:rPr>
        <w:sectPr w:rsidR="00BB35E9" w:rsidSect="00D47836">
          <w:headerReference w:type="first" r:id="rId9"/>
          <w:pgSz w:w="11906" w:h="16838"/>
          <w:pgMar w:top="1134" w:right="851" w:bottom="1134" w:left="1701" w:header="709" w:footer="709" w:gutter="0"/>
          <w:cols w:space="708"/>
          <w:docGrid w:linePitch="360"/>
        </w:sectPr>
      </w:pPr>
      <w:r w:rsidRPr="00972377">
        <w:rPr>
          <w:rFonts w:ascii="PT Astra Serif" w:hAnsi="PT Astra Serif"/>
          <w:b/>
          <w:sz w:val="28"/>
          <w:szCs w:val="28"/>
        </w:rPr>
        <w:tab/>
      </w:r>
      <w:r w:rsidRPr="00972377">
        <w:rPr>
          <w:rFonts w:ascii="PT Astra Serif" w:hAnsi="PT Astra Serif"/>
          <w:b/>
          <w:sz w:val="28"/>
          <w:szCs w:val="28"/>
        </w:rPr>
        <w:tab/>
      </w:r>
      <w:r w:rsidRPr="00972377">
        <w:rPr>
          <w:rFonts w:ascii="PT Astra Serif" w:hAnsi="PT Astra Serif"/>
          <w:b/>
          <w:sz w:val="28"/>
          <w:szCs w:val="28"/>
        </w:rPr>
        <w:tab/>
      </w:r>
      <w:r w:rsidRPr="00972377">
        <w:rPr>
          <w:rFonts w:ascii="PT Astra Serif" w:hAnsi="PT Astra Serif"/>
          <w:b/>
          <w:sz w:val="28"/>
          <w:szCs w:val="28"/>
        </w:rPr>
        <w:tab/>
      </w:r>
      <w:r w:rsidRPr="00972377">
        <w:rPr>
          <w:rFonts w:ascii="PT Astra Serif" w:hAnsi="PT Astra Serif"/>
          <w:b/>
          <w:sz w:val="28"/>
          <w:szCs w:val="28"/>
        </w:rPr>
        <w:tab/>
      </w:r>
      <w:r w:rsidRPr="00972377">
        <w:rPr>
          <w:rFonts w:ascii="PT Astra Serif" w:hAnsi="PT Astra Serif"/>
          <w:b/>
          <w:sz w:val="28"/>
          <w:szCs w:val="28"/>
        </w:rPr>
        <w:tab/>
      </w:r>
      <w:bookmarkStart w:id="1" w:name="sub_26000"/>
      <w:r w:rsidRPr="00972377">
        <w:rPr>
          <w:rFonts w:ascii="PT Astra Serif" w:hAnsi="PT Astra Serif"/>
          <w:b/>
          <w:sz w:val="28"/>
          <w:szCs w:val="28"/>
        </w:rPr>
        <w:tab/>
      </w:r>
      <w:r w:rsidRPr="00972377">
        <w:rPr>
          <w:rFonts w:ascii="PT Astra Serif" w:hAnsi="PT Astra Serif"/>
          <w:b/>
          <w:sz w:val="28"/>
          <w:szCs w:val="28"/>
        </w:rPr>
        <w:tab/>
      </w:r>
      <w:r w:rsidRPr="00972377">
        <w:rPr>
          <w:rFonts w:ascii="PT Astra Serif" w:hAnsi="PT Astra Serif"/>
          <w:b/>
          <w:sz w:val="28"/>
          <w:szCs w:val="28"/>
        </w:rPr>
        <w:tab/>
      </w:r>
      <w:r w:rsidRPr="00972377">
        <w:rPr>
          <w:rFonts w:ascii="PT Astra Serif" w:hAnsi="PT Astra Serif"/>
          <w:b/>
          <w:sz w:val="28"/>
          <w:szCs w:val="28"/>
        </w:rPr>
        <w:tab/>
      </w:r>
    </w:p>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lastRenderedPageBreak/>
        <w:t>Приложение</w:t>
      </w:r>
    </w:p>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 xml:space="preserve">к постановлению </w:t>
      </w:r>
    </w:p>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 xml:space="preserve">администрации города </w:t>
      </w:r>
      <w:proofErr w:type="spellStart"/>
      <w:r w:rsidRPr="00BB35E9">
        <w:rPr>
          <w:rFonts w:ascii="PT Astra Serif" w:hAnsi="PT Astra Serif" w:cs="Arial"/>
          <w:b/>
          <w:bCs/>
          <w:sz w:val="28"/>
          <w:szCs w:val="28"/>
        </w:rPr>
        <w:t>Югорска</w:t>
      </w:r>
      <w:proofErr w:type="spellEnd"/>
      <w:r w:rsidRPr="00BB35E9">
        <w:rPr>
          <w:rFonts w:ascii="PT Astra Serif" w:hAnsi="PT Astra Serif" w:cs="Arial"/>
          <w:b/>
          <w:bCs/>
          <w:sz w:val="28"/>
          <w:szCs w:val="28"/>
        </w:rPr>
        <w:t xml:space="preserve"> </w:t>
      </w:r>
    </w:p>
    <w:p w:rsidR="00BB35E9" w:rsidRPr="00BB35E9" w:rsidRDefault="00973850" w:rsidP="00BB35E9">
      <w:pPr>
        <w:spacing w:line="276" w:lineRule="auto"/>
        <w:jc w:val="right"/>
        <w:rPr>
          <w:rFonts w:ascii="PT Astra Serif" w:hAnsi="PT Astra Serif" w:cs="Arial"/>
          <w:b/>
          <w:bCs/>
          <w:sz w:val="28"/>
          <w:szCs w:val="28"/>
        </w:rPr>
      </w:pPr>
      <w:r>
        <w:rPr>
          <w:rFonts w:ascii="PT Astra Serif" w:hAnsi="PT Astra Serif" w:cs="Arial"/>
          <w:b/>
          <w:bCs/>
          <w:sz w:val="28"/>
          <w:szCs w:val="28"/>
        </w:rPr>
        <w:t>от 12 ноября 2021 года №2149-п</w:t>
      </w:r>
    </w:p>
    <w:p w:rsidR="00BB35E9" w:rsidRPr="00BB35E9" w:rsidRDefault="00BB35E9" w:rsidP="00BB35E9">
      <w:pPr>
        <w:spacing w:line="276" w:lineRule="auto"/>
        <w:jc w:val="both"/>
        <w:rPr>
          <w:rFonts w:ascii="PT Astra Serif" w:hAnsi="PT Astra Serif"/>
          <w:b/>
          <w:sz w:val="28"/>
          <w:szCs w:val="28"/>
        </w:rPr>
      </w:pPr>
    </w:p>
    <w:p w:rsidR="00BB35E9" w:rsidRPr="00BB35E9" w:rsidRDefault="00BB35E9" w:rsidP="00BB35E9">
      <w:pPr>
        <w:spacing w:line="276" w:lineRule="auto"/>
        <w:jc w:val="both"/>
        <w:rPr>
          <w:rFonts w:ascii="PT Astra Serif" w:hAnsi="PT Astra Serif"/>
          <w:b/>
          <w:sz w:val="28"/>
          <w:szCs w:val="28"/>
        </w:rPr>
      </w:pPr>
    </w:p>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xml:space="preserve">Отчет об исполнении бюджета города </w:t>
      </w:r>
      <w:proofErr w:type="spellStart"/>
      <w:r w:rsidRPr="00BB35E9">
        <w:rPr>
          <w:rFonts w:ascii="PT Astra Serif" w:hAnsi="PT Astra Serif" w:cs="Arial"/>
          <w:b/>
          <w:bCs/>
          <w:sz w:val="28"/>
          <w:szCs w:val="28"/>
        </w:rPr>
        <w:t>Югорска</w:t>
      </w:r>
      <w:proofErr w:type="spellEnd"/>
      <w:r w:rsidRPr="00BB35E9">
        <w:rPr>
          <w:rFonts w:ascii="PT Astra Serif" w:hAnsi="PT Astra Serif" w:cs="Arial"/>
          <w:b/>
          <w:bCs/>
          <w:sz w:val="28"/>
          <w:szCs w:val="28"/>
        </w:rPr>
        <w:t xml:space="preserve"> за 9 месяцев 2021 года</w:t>
      </w:r>
    </w:p>
    <w:p w:rsidR="00BB35E9" w:rsidRPr="00BB35E9" w:rsidRDefault="00BB35E9" w:rsidP="00BB35E9">
      <w:pPr>
        <w:spacing w:line="276" w:lineRule="auto"/>
        <w:jc w:val="right"/>
        <w:rPr>
          <w:rFonts w:ascii="PT Astra Serif" w:hAnsi="PT Astra Serif" w:cs="Arial"/>
          <w:b/>
          <w:bCs/>
          <w:sz w:val="28"/>
          <w:szCs w:val="28"/>
        </w:rPr>
      </w:pPr>
    </w:p>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b/>
          <w:bCs/>
          <w:sz w:val="28"/>
          <w:szCs w:val="28"/>
        </w:rPr>
        <w:t xml:space="preserve">Раздел 1. Исполнение бюджета города </w:t>
      </w:r>
      <w:proofErr w:type="spellStart"/>
      <w:r w:rsidRPr="00BB35E9">
        <w:rPr>
          <w:rFonts w:ascii="PT Astra Serif" w:hAnsi="PT Astra Serif" w:cs="Arial"/>
          <w:b/>
          <w:bCs/>
          <w:sz w:val="28"/>
          <w:szCs w:val="28"/>
        </w:rPr>
        <w:t>Югорска</w:t>
      </w:r>
      <w:proofErr w:type="spellEnd"/>
      <w:r w:rsidRPr="00BB35E9">
        <w:rPr>
          <w:rFonts w:ascii="PT Astra Serif" w:hAnsi="PT Astra Serif" w:cs="Arial"/>
          <w:b/>
          <w:bCs/>
          <w:sz w:val="28"/>
          <w:szCs w:val="28"/>
        </w:rPr>
        <w:t xml:space="preserve"> по доходам </w:t>
      </w:r>
      <w:r w:rsidRPr="00BB35E9">
        <w:rPr>
          <w:rFonts w:ascii="PT Astra Serif" w:hAnsi="PT Astra Serif" w:cs="Arial"/>
          <w:b/>
          <w:bCs/>
          <w:sz w:val="28"/>
          <w:szCs w:val="28"/>
        </w:rPr>
        <w:br/>
        <w:t>по кодам классификации доходов бюджетов</w:t>
      </w:r>
      <w:r w:rsidRPr="00BB35E9">
        <w:rPr>
          <w:rFonts w:ascii="PT Astra Serif" w:hAnsi="PT Astra Serif" w:cs="Arial"/>
          <w:sz w:val="28"/>
          <w:szCs w:val="28"/>
        </w:rPr>
        <w:t xml:space="preserve"> </w:t>
      </w:r>
    </w:p>
    <w:p w:rsidR="00BB35E9" w:rsidRPr="00BB35E9" w:rsidRDefault="00BB35E9" w:rsidP="00BB35E9">
      <w:pPr>
        <w:spacing w:line="276" w:lineRule="auto"/>
        <w:jc w:val="center"/>
        <w:rPr>
          <w:rFonts w:ascii="PT Astra Serif" w:hAnsi="PT Astra Serif" w:cs="Arial"/>
          <w:sz w:val="28"/>
          <w:szCs w:val="28"/>
        </w:rPr>
      </w:pPr>
    </w:p>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рублей</w:t>
      </w:r>
    </w:p>
    <w:tbl>
      <w:tblPr>
        <w:tblW w:w="14619" w:type="dxa"/>
        <w:tblInd w:w="93" w:type="dxa"/>
        <w:tblLook w:val="04A0" w:firstRow="1" w:lastRow="0" w:firstColumn="1" w:lastColumn="0" w:noHBand="0" w:noVBand="1"/>
      </w:tblPr>
      <w:tblGrid>
        <w:gridCol w:w="3559"/>
        <w:gridCol w:w="8789"/>
        <w:gridCol w:w="2271"/>
      </w:tblGrid>
      <w:tr w:rsidR="00BB35E9" w:rsidRPr="00BB35E9" w:rsidTr="00BB35E9">
        <w:trPr>
          <w:trHeight w:val="20"/>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Код доходов по бюджетной классификации</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xml:space="preserve">Наименование </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Исполнено на 01.10.2021</w:t>
            </w:r>
          </w:p>
        </w:tc>
      </w:tr>
      <w:tr w:rsidR="00BB35E9" w:rsidRPr="00BB35E9" w:rsidTr="00BB35E9">
        <w:trPr>
          <w:trHeight w:val="20"/>
          <w:tblHeader/>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w:t>
            </w:r>
          </w:p>
        </w:tc>
        <w:tc>
          <w:tcPr>
            <w:tcW w:w="8789"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w:t>
            </w:r>
          </w:p>
        </w:tc>
        <w:tc>
          <w:tcPr>
            <w:tcW w:w="2271"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w:t>
            </w:r>
          </w:p>
        </w:tc>
      </w:tr>
      <w:tr w:rsidR="00BB35E9" w:rsidRPr="00BB35E9" w:rsidTr="00BB35E9">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Х</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ДОХОДЫ - всего</w:t>
            </w:r>
          </w:p>
        </w:tc>
        <w:tc>
          <w:tcPr>
            <w:tcW w:w="2268" w:type="dxa"/>
            <w:tcBorders>
              <w:top w:val="single" w:sz="4" w:space="0" w:color="auto"/>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2 532 929 207,67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000 1 00 00000 00 0000 000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НАЛОГОВЫЕ И НЕНАЛОГОВЫЕ ДОХОДЫ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1 131 619 822,20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000 1 01 00000 00 0000 000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Налоги на прибыль, доходы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892 122 020,19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000 1 01 02000 01 0000 110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доходы физических лиц</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892 122 020,19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000 1 01 02010 01 0000 110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866 410 907,35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000 1 01 02020 01 0000 110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702 490,36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000 1 01 02030 01 0000 110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3 087 055,41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000 1 01 02040 01 0000 110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634 528,47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000 1 01 02080 01 0000 110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21 287 038,60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lastRenderedPageBreak/>
              <w:t>000 1 03 00000 00 0000 000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21 152 684,46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000 1 03 02000 01 0000 110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21 152 684,46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000 1 03 02230 01 0000 110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9 594 260,97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000 1 03 02231 01 0000 110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9 594 260,97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000 1 03 02240 01 0000 110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уплаты акцизов на моторные масла для дизельных и (или) карбюраторных (</w:t>
            </w:r>
            <w:proofErr w:type="spellStart"/>
            <w:r w:rsidRPr="00BB35E9">
              <w:rPr>
                <w:rFonts w:ascii="PT Astra Serif" w:hAnsi="PT Astra Serif" w:cs="Arial"/>
                <w:sz w:val="28"/>
                <w:szCs w:val="28"/>
              </w:rPr>
              <w:t>инжекторных</w:t>
            </w:r>
            <w:proofErr w:type="spellEnd"/>
            <w:r w:rsidRPr="00BB35E9">
              <w:rPr>
                <w:rFonts w:ascii="PT Astra Serif" w:hAnsi="PT Astra Serif" w:cs="Arial"/>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68 576,63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000 1 03 02241 01 0000 110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Доходы от уплаты акцизов на моторные масла для дизельных и (или) </w:t>
            </w:r>
            <w:r w:rsidRPr="00BB35E9">
              <w:rPr>
                <w:rFonts w:ascii="PT Astra Serif" w:hAnsi="PT Astra Serif" w:cs="Arial"/>
                <w:sz w:val="28"/>
                <w:szCs w:val="28"/>
              </w:rPr>
              <w:lastRenderedPageBreak/>
              <w:t>карбюраторных (</w:t>
            </w:r>
            <w:proofErr w:type="spellStart"/>
            <w:r w:rsidRPr="00BB35E9">
              <w:rPr>
                <w:rFonts w:ascii="PT Astra Serif" w:hAnsi="PT Astra Serif" w:cs="Arial"/>
                <w:sz w:val="28"/>
                <w:szCs w:val="28"/>
              </w:rPr>
              <w:t>инжекторных</w:t>
            </w:r>
            <w:proofErr w:type="spellEnd"/>
            <w:r w:rsidRPr="00BB35E9">
              <w:rPr>
                <w:rFonts w:ascii="PT Astra Serif" w:hAnsi="PT Astra Serif" w:cs="Arial"/>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68 576,63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000 1 03 02250 01 0000 110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13 183 572,38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000 1 03 02251 01 0000 110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13 183 572,38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000 1 03 02260 01 0000 110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BB35E9">
              <w:rPr>
                <w:rFonts w:ascii="PT Astra Serif" w:hAnsi="PT Astra Serif" w:cs="Arial"/>
                <w:sz w:val="28"/>
                <w:szCs w:val="28"/>
              </w:rPr>
              <w:lastRenderedPageBreak/>
              <w:t>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-1 693 725,52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000 1 03 02261 01 0000 110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-1 693 725,52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000 1 05 00000 00 0000 000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Налоги на совокупный доход</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87 788 453,27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000 1 05 01000 00 0000 110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74 240 970,31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000 1 05 01010 01 0000 110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43 673 644,51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000 1 05 01011 01 0000 110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43 673 644,51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000 1 05 01020 01 0000 110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30 512 511,93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000 1 05 01021 01 0000 110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w:t>
            </w:r>
            <w:r w:rsidRPr="00BB35E9">
              <w:rPr>
                <w:rFonts w:ascii="PT Astra Serif" w:hAnsi="PT Astra Serif" w:cs="Arial"/>
                <w:sz w:val="28"/>
                <w:szCs w:val="28"/>
              </w:rPr>
              <w:lastRenderedPageBreak/>
              <w:t>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30 512 511,93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000 1 05 01050 01 0000 110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Минимальный налог, зачисляемый в бюджеты субъектов Российской Федерации (за налоговые периоды, истекшие до 1 января 2016 года)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54 813,87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000 1 05 02000 02 0000 110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4 107 247,51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000 1 05 02010 02 0000 110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4 107 247,51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000 1 05 03000 01 0000 110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4 267 846,08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000 1 05 03010 01 0000 110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4 267 846,08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000 1 05 04000 02 0000 110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взимаемый в связи с применением патентной системы налогообложения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5 172 389,37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000 1 05 04010 02 0000 110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взимаемый в связи с применением патентной системы налогообложения, зачисляемый в бюджеты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5 172 389,37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000 1 06 00000 00 0000 000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Налоги на имущество</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33 068 156,00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000 1 06 01000 00 0000 110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5 528 811,23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000 1 06 01020 04 0000 110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5 528 811,23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000 1 06 04000 02 0000 110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Транспортный налог</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5 979 507,34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000 1 06 04011 02 0000 110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Транспортный налог с организаций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3 868 390,19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000 1 06 04012 02 0000 110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Транспортный налог с физических лиц</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2 111 117,15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000 1 06 06000 00 0000 110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Земельный налог</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21 559 837,43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000 1 06 06030 00 0000 110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Земельный налог с организаций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20 301 449,12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000 1 06 06032 04 0000 110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Земельный налог с организаций, обладающих земельным участком, расположенным в границах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20 301 449,12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000 1 06 06040 00 0000 110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Земельный налог с физических лиц</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1 258 388,31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000 1 06 06042 04 0000 110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Земельный налог с физических лиц, обладающих земельным участком, расположенным в границах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1 258 388,31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000 1 08 00000 00 0000 000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Государственная пошлина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4 229 584,21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000 1 08 03000 01 0000 110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4 224 584,21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000 1 08 03010 01 0000 110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4 224 584,21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000 1 08 07000 01 0000 110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Государственная пошлина за государственную регистрацию, а также за совершение прочих юридически значимых действий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000 1 08 07150 01 0000 110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Государственная пошлина за выдачу разрешения на установку рекламной конструкции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000 1 11 00000 00 0000 000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46 863 774,10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000 1 11 01000 00 0000 120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74 800,00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000 1 11 01040 04 0000 120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74 800,00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000 1 11 05000 00 0000 120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36 176 279,62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000 1 11 05010 00 0000 120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26 713 519,73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000 1 11 05012 04 0000 120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26 713 519,73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000 1 11 05020 00 0000 120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w:t>
            </w:r>
            <w:r w:rsidRPr="00BB35E9">
              <w:rPr>
                <w:rFonts w:ascii="PT Astra Serif" w:hAnsi="PT Astra Serif" w:cs="Arial"/>
                <w:sz w:val="28"/>
                <w:szCs w:val="28"/>
              </w:rPr>
              <w:lastRenderedPageBreak/>
              <w:t>бюджетных и автономных учреждений)</w:t>
            </w:r>
            <w:proofErr w:type="gramEnd"/>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2 743 407,18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000 1 11 05024 04 0000 120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2 743 407,18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000 1 11 05030 00 0000 120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6 719 352,71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000 1 11 05034 04 0000 120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6 719 352,71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000 1 11 05300 00 0000 120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0,03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000 1 11 05310 00 0000 120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0,03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000 1 11 05312 04 0000 120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0,03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000 1 11 09000 00 0000 120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10 612 694,45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000 1 11 09040 00 0000 120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10 612 694,45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000 1 11 09044 04 0000 120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10 612 694,45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lastRenderedPageBreak/>
              <w:t>000 1 12 00000 00 0000 000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1 378 218,41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000 1 12 01000 01 0000 120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негативное воздействие на окружающую среду</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1 378 218,41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000 1 12 01010 01 0000 120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выбросы загрязняющих веществ в атмосферный воздух стационарными объектами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556 661,14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000 1 12 01030 01 0000 120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сбросы загрязняющих веществ в водные объекты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105 683,35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000 1 12 01040 01 0000 120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размещение отходов производства и потребления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715 873,92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000 1 12 01041 01 0000 120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размещение отходов производства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613 585,34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000 1 12 01042 01 0000 120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размещение твердых коммунальных отходов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102 288,58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000 1 13 00000 00 0000 000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Доходы от оказания платных услуг и компенсации затрат государства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4 737 907,65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000 1 13 01000 00 0000 130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оказания платных услуг (работ)</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26 300,00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000 1 13 01990 00 0000 130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доходы от оказания платных услуг (работ)</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26 300,00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000 1 13 01994 04 0000 130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доходы от оказания платных услуг (работ) получателями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26 300,00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000 1 13 02000 00 0000 130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4 711 607,65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000 1 13 02990 00 0000 130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4 711 607,65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000 1 13 02994 04 0000 130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доходы от компенсации затрат бюджетов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4 711 607,65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000 1 14 00000 00 0000 000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36 991 137,49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000 1 14 01000 00 0000 410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продажи квартир</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34 186 199,57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000 1 14 01040 04 0000 410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продажи квартир, находящихся в собственности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34 186 199,57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000 1 14 02000 00 0000 000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554 110,83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000 1 14 02040 04 0000 410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554 110,83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000 1 14 02043 04 0000 410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554 110,83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000 1 14 06000 00 0000 430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2 038 579,95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000 1 14 06010 00 0000 430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продажи земельных участков,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1 098 286,00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000 1 14 06012 04 0000 430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1 098 286,00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000 1 14 06020 00 0000 430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940 293,95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000 1 14 06024 04 0000 430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940 293,95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000 1 14 06300 00 0000 430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212 247,14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000 1 14 06310 00 0000 430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212 247,14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000 1 14 06312 04 0000 430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w:t>
            </w:r>
            <w:r w:rsidRPr="00BB35E9">
              <w:rPr>
                <w:rFonts w:ascii="PT Astra Serif" w:hAnsi="PT Astra Serif" w:cs="Arial"/>
                <w:sz w:val="28"/>
                <w:szCs w:val="28"/>
              </w:rPr>
              <w:lastRenderedPageBreak/>
              <w:t>расположены в границах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212 247,14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lastRenderedPageBreak/>
              <w:t>000 1 16 00000 00 0000 000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Штрафы, санкции, возмещение ущерба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2 518 331,38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000 1 16 01000 01 0000 140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Кодексом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2 221 867,83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000 1 16 01050 01 0000 140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9 400,00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000 1 16 01053 01 0000 140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9 400,00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000 1 16 01060 01 0000 140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122 916,36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000 1 16 01063 01 0000 140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BB35E9">
              <w:rPr>
                <w:rFonts w:ascii="PT Astra Serif" w:hAnsi="PT Astra Serif" w:cs="Arial"/>
                <w:sz w:val="28"/>
                <w:szCs w:val="28"/>
              </w:rPr>
              <w:lastRenderedPageBreak/>
              <w:t>общественную нравственность,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122 916,36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000 1 16 01070 01 0000 140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51 604,88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000 1 16 01072 01 0000 140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000 1 16 01073 01 0000 140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21 604,88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000 1 16 01080 01 0000 140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14 000,00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000 1 16 01082 01 0000 140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Административные штрафы, установленные главой 8 Кодекса </w:t>
            </w:r>
            <w:r w:rsidRPr="00BB35E9">
              <w:rPr>
                <w:rFonts w:ascii="PT Astra Serif" w:hAnsi="PT Astra Serif" w:cs="Arial"/>
                <w:sz w:val="28"/>
                <w:szCs w:val="28"/>
              </w:rPr>
              <w:lastRenderedPageBreak/>
              <w:t>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1 000,00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000 1 16 01084 01 0000 140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13 000,00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000 1 16 01090 01 0000 140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000 1 16 01092 01 0000 140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000 1 16 01140 01 0000 140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Административные штрафы, установленные главой 14 Кодекса </w:t>
            </w:r>
            <w:r w:rsidRPr="00BB35E9">
              <w:rPr>
                <w:rFonts w:ascii="PT Astra Serif" w:hAnsi="PT Astra Serif" w:cs="Arial"/>
                <w:sz w:val="28"/>
                <w:szCs w:val="28"/>
              </w:rPr>
              <w:lastRenderedPageBreak/>
              <w:t>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155 926,17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000 1 16 01142 01 0000 140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000 1 16 01143 01 0000 140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105 926,17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000 1 16 01150 01 0000 140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37 945,23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000 1 16 01153 01 0000 140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Административные штрафы, установленные главой 15 Кодекса </w:t>
            </w:r>
            <w:r w:rsidRPr="00BB35E9">
              <w:rPr>
                <w:rFonts w:ascii="PT Astra Serif" w:hAnsi="PT Astra Serif" w:cs="Arial"/>
                <w:sz w:val="28"/>
                <w:szCs w:val="28"/>
              </w:rPr>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37 945,23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000 1 16 01170 01 0000 140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000 1 16 01173 01 0000 140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000 1 16 01190 01 0000 140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656 500,00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000 1 16 01193 01 0000 140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BB35E9">
              <w:rPr>
                <w:rFonts w:ascii="PT Astra Serif" w:hAnsi="PT Astra Serif" w:cs="Arial"/>
                <w:sz w:val="28"/>
                <w:szCs w:val="28"/>
              </w:rPr>
              <w:lastRenderedPageBreak/>
              <w:t>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656 500,00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000 1 16 01200 01 0000 140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1 101 575,19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000 1 16 01203 01 0000 140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1 101 575,19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000 1 16 02000 02 0000 140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75 439,07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000 1 16 02010 02 0000 140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75 439,07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000 1 16 07000 01 0000 140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w:t>
            </w:r>
            <w:r w:rsidRPr="00BB35E9">
              <w:rPr>
                <w:rFonts w:ascii="PT Astra Serif" w:hAnsi="PT Astra Serif" w:cs="Arial"/>
                <w:sz w:val="28"/>
                <w:szCs w:val="28"/>
              </w:rPr>
              <w:lastRenderedPageBreak/>
              <w:t>казенным учреждением, Центральным банком Российской Федерации, иной организацией, действующей от имени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421,16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000 1 16 07010 00 0000 140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421,16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000 1 16 07010 04 0000 140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421,16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000 1 16 10000 00 0000 140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Платежи в целях возмещения причиненного ущерба (убытков)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220 603,32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000 1 16 10030 04 0000 140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134 017,79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000 1 16 10032 04 0000 140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134 017,79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000 1 16 10060 00 0000 140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Платежи в целях возмещения убытков, причиненных уклонением от заключения муниципального контракта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31 210,19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000 1 16 10061 04 0000 140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B35E9">
              <w:rPr>
                <w:rFonts w:ascii="PT Astra Serif" w:hAnsi="PT Astra Serif" w:cs="Arial"/>
                <w:sz w:val="28"/>
                <w:szCs w:val="28"/>
              </w:rPr>
              <w:t xml:space="preserve"> фонда)</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31 210,19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000 1 16 10120 00 0000 140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55 375,34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000 1 16 10123 01 0000 140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23 584,74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000 1 16 10129 01 0000 140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w:t>
            </w:r>
            <w:r w:rsidRPr="00BB35E9">
              <w:rPr>
                <w:rFonts w:ascii="PT Astra Serif" w:hAnsi="PT Astra Serif" w:cs="Arial"/>
                <w:sz w:val="28"/>
                <w:szCs w:val="28"/>
              </w:rPr>
              <w:lastRenderedPageBreak/>
              <w:t>году</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31 790,60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lastRenderedPageBreak/>
              <w:t>000 1 17 00000 00 0000 000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Прочие неналоговые доходы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769 555,04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000 1 17 01000 00 0000 180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Невыясненные поступления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1 100,00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000 1 17 01040 04 0000 180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Невыясненные поступления, зачисляемые в бюджеты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1 100,00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000 1 17 05000 00 0000 180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неналоговые доходы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288 515,08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000 1 17 05040 04 0000 180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неналоговые доходы бюджетов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288 515,08</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000 1 17 15000 00 0000 150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Инициативные платежи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479 939,96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000 1 17 15020 04 0000 150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Инициативные платежи, зачисляемые в бюджеты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479 939,96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000 2 00 00000 00 0000 000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БЕЗВОЗМЕЗДНЫЕ ПОСТУПЛЕНИЯ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1 401 309 385,47</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000 2 02 00000 00 0000 000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1 403 299 750,50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000 2 02 10000 00 0000 150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44 872 200,00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000 2 02 15002 00 0000 150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Дотации бюджетам на поддержку мер по обеспечению сбалансированности бюджетов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9 934 300,00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000 2 02 15002 04 0000 150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Дотации бюджетам городских округов на поддержку мер по обеспечению сбалансированности бюджетов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9 934 300,00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000 2 02 19999 00 0000 150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дотации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34 937 900,00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000 2 02 19999 04 0000 150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дотации бюджетам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34 937 900,00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000 2 02 20000 00 0000 150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150 184 156,91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000 2 02 25081 00 0000 150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236 900,00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000 2 02 25081 04 0000 150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236 900,00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000 2 02 25304 00 0000 150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12 576 249,54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000 2 02 25304 04 0000 150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12 576 249,54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000 2 02 25519 00 0000 150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Субсидия бюджетам на поддержку отрасли культуры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18 428 727,06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000 2 02 25519 04 0000 150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бюджетам городских округов на поддержку отрасли культуры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18 428 727,06</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000 2 02 25555 00 0000 150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бюджетам на реализацию программ формирования современной городской среды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7 323 152,22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000 2 02 25555 04 0000 150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бюджетам городских округов на реализацию программ </w:t>
            </w:r>
            <w:r w:rsidRPr="00BB35E9">
              <w:rPr>
                <w:rFonts w:ascii="PT Astra Serif" w:hAnsi="PT Astra Serif" w:cs="Arial"/>
                <w:sz w:val="28"/>
                <w:szCs w:val="28"/>
              </w:rPr>
              <w:lastRenderedPageBreak/>
              <w:t>формирования современной городской среды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7 323 152,22</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000 2 02 29999 00 0000 150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субсидии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111 619 128,09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000 2 02 29999 04 0000 150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субсидии бюджетам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111 619 128,09</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000 2 02 30000 00 0000 150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1 173 881 664,75</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000 2 02 30024 00 0000 150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1 126 089 231,81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000 2 02 30024 04 0000 150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городских округов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1 126 089 231,81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000 2 02 30029 00 0000 150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21 150 000,00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000 2 02 30029 04 0000 150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21 150 000,00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000 2 02 35082 00 0000 150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16 811 685,00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000 2 02 35082 04 0000 150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бюджетам городских округов на предоставление жилых </w:t>
            </w:r>
            <w:r w:rsidRPr="00BB35E9">
              <w:rPr>
                <w:rFonts w:ascii="PT Astra Serif" w:hAnsi="PT Astra Serif" w:cs="Arial"/>
                <w:sz w:val="28"/>
                <w:szCs w:val="28"/>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lastRenderedPageBreak/>
              <w:t>16 811 685,00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000 2 02 35118 00 0000 150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2 984 175,94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000 2 02 35118 04 0000 150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2 984 175,94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000 2 02 35120 00 0000 150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000 2 02 35120 04 0000 150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000 2 02 35134 00 0000 150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1 890 036,00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000 2 02 35134 04 0000 150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1 890 036,00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000 2 02 35930 00 0000 150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на государственную регистрацию актов гражданского состояния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4 368 625,00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000 2 02 35930 04 0000 150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бюджетам городских округов на государственную регистрацию актов гражданского состояния</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4 368 625,00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000 2 02 39999 00 0000 150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субвенции</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577 511,00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000 2 02 39999 04 0000 150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субвенции бюджетам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577 511,00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000 2 02 40000 00 0000 150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Иные межбюджетные трансферты</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34 361 728,84</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000 2 02 45303 00 0000 150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25 123 598,21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000 2 02 45303 04 0000 150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25 123 598,21</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000 2 02 49999 00 0000 150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межбюджетные трансферты, передаваемые бюджетам</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9 238 130,63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000 2 02 49999 04 0000 150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межбюджетные трансферты, передаваемые бюджетам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9 238 130,63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000 2 03 00000 00 0000 000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БЕЗВОЗМЕЗДНЫЕ ПОСТУПЛЕНИЯ ОТ ГОСУДАРСТВЕННЫХ (МУНИЦИПАЛЬНЫХ) ОРГАНИЗАЦИЙ</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870 000,00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000 2 03 04000 04 0000 150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Безвозмездные поступления от государственных (муниципальных) организаций в бюджеты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870 000,00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000 2 03 04099 04 0000 150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безвозмездные поступления от государственных (муниципальных) организаций в бюджеты городских округов</w:t>
            </w:r>
          </w:p>
        </w:tc>
        <w:tc>
          <w:tcPr>
            <w:tcW w:w="2268"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870 000,00</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000 2 19 00000 00 0000 000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ВОЗВРАТ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s="Arial"/>
                <w:b/>
                <w:bCs/>
                <w:sz w:val="28"/>
                <w:szCs w:val="28"/>
              </w:rPr>
            </w:pPr>
            <w:r w:rsidRPr="00BB35E9">
              <w:rPr>
                <w:rFonts w:ascii="PT Astra Serif" w:hAnsi="PT Astra Serif" w:cs="Arial"/>
                <w:b/>
                <w:bCs/>
                <w:sz w:val="28"/>
                <w:szCs w:val="28"/>
              </w:rPr>
              <w:t>-2 860 365,03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000 2 19 00000 04 0000 150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-2 860 365,03</w:t>
            </w:r>
          </w:p>
        </w:tc>
      </w:tr>
      <w:tr w:rsidR="00BB35E9" w:rsidRPr="00BB35E9" w:rsidTr="00BB35E9">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000 2 19 60010 04 0000 150</w:t>
            </w:r>
          </w:p>
        </w:tc>
        <w:tc>
          <w:tcPr>
            <w:tcW w:w="8789" w:type="dxa"/>
            <w:tcBorders>
              <w:top w:val="nil"/>
              <w:left w:val="nil"/>
              <w:bottom w:val="single" w:sz="4" w:space="0" w:color="auto"/>
              <w:right w:val="single" w:sz="4" w:space="0" w:color="auto"/>
            </w:tcBorders>
            <w:shd w:val="clear" w:color="auto" w:fill="auto"/>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s="Arial"/>
                <w:sz w:val="28"/>
                <w:szCs w:val="28"/>
              </w:rPr>
            </w:pPr>
            <w:r w:rsidRPr="00BB35E9">
              <w:rPr>
                <w:rFonts w:ascii="PT Astra Serif" w:hAnsi="PT Astra Serif" w:cs="Arial"/>
                <w:sz w:val="28"/>
                <w:szCs w:val="28"/>
              </w:rPr>
              <w:t>-2 860 365,03</w:t>
            </w:r>
          </w:p>
        </w:tc>
      </w:tr>
    </w:tbl>
    <w:p w:rsidR="00BB35E9" w:rsidRDefault="00BB35E9" w:rsidP="00BB35E9">
      <w:pPr>
        <w:spacing w:line="276" w:lineRule="auto"/>
        <w:jc w:val="center"/>
        <w:rPr>
          <w:rFonts w:ascii="PT Astra Serif" w:hAnsi="PT Astra Serif" w:cs="Arial"/>
          <w:b/>
          <w:bCs/>
          <w:sz w:val="28"/>
          <w:szCs w:val="28"/>
        </w:rPr>
      </w:pPr>
    </w:p>
    <w:p w:rsidR="00BB35E9" w:rsidRDefault="00BB35E9" w:rsidP="00BB35E9">
      <w:pPr>
        <w:spacing w:line="276" w:lineRule="auto"/>
        <w:jc w:val="center"/>
        <w:rPr>
          <w:rFonts w:ascii="PT Astra Serif" w:hAnsi="PT Astra Serif" w:cs="Arial"/>
          <w:b/>
          <w:bCs/>
          <w:sz w:val="28"/>
          <w:szCs w:val="28"/>
        </w:rPr>
      </w:pPr>
    </w:p>
    <w:p w:rsidR="00BB35E9" w:rsidRDefault="00BB35E9" w:rsidP="00BB35E9">
      <w:pPr>
        <w:spacing w:line="276" w:lineRule="auto"/>
        <w:jc w:val="center"/>
        <w:rPr>
          <w:rFonts w:ascii="PT Astra Serif" w:hAnsi="PT Astra Serif" w:cs="Arial"/>
          <w:b/>
          <w:bCs/>
          <w:sz w:val="28"/>
          <w:szCs w:val="28"/>
        </w:rPr>
      </w:pPr>
    </w:p>
    <w:p w:rsidR="00BB35E9" w:rsidRPr="00BB35E9" w:rsidRDefault="00BB35E9" w:rsidP="00BB35E9">
      <w:pPr>
        <w:spacing w:line="276" w:lineRule="auto"/>
        <w:jc w:val="center"/>
        <w:rPr>
          <w:rFonts w:ascii="PT Astra Serif" w:hAnsi="PT Astra Serif" w:cs="Arial"/>
          <w:b/>
          <w:bCs/>
          <w:sz w:val="28"/>
          <w:szCs w:val="28"/>
        </w:rPr>
      </w:pPr>
      <w:r>
        <w:rPr>
          <w:rFonts w:ascii="PT Astra Serif" w:hAnsi="PT Astra Serif" w:cs="Arial"/>
          <w:b/>
          <w:bCs/>
          <w:sz w:val="28"/>
          <w:szCs w:val="28"/>
        </w:rPr>
        <w:lastRenderedPageBreak/>
        <w:t>Ра</w:t>
      </w:r>
      <w:r w:rsidRPr="00BB35E9">
        <w:rPr>
          <w:rFonts w:ascii="PT Astra Serif" w:hAnsi="PT Astra Serif" w:cs="Arial"/>
          <w:b/>
          <w:bCs/>
          <w:sz w:val="28"/>
          <w:szCs w:val="28"/>
        </w:rPr>
        <w:t xml:space="preserve">здел 2. Исполнение расходов бюджета города </w:t>
      </w:r>
      <w:proofErr w:type="spellStart"/>
      <w:r w:rsidRPr="00BB35E9">
        <w:rPr>
          <w:rFonts w:ascii="PT Astra Serif" w:hAnsi="PT Astra Serif" w:cs="Arial"/>
          <w:b/>
          <w:bCs/>
          <w:sz w:val="28"/>
          <w:szCs w:val="28"/>
        </w:rPr>
        <w:t>Югорска</w:t>
      </w:r>
      <w:proofErr w:type="spellEnd"/>
      <w:r w:rsidRPr="00BB35E9">
        <w:rPr>
          <w:rFonts w:ascii="PT Astra Serif" w:hAnsi="PT Astra Serif" w:cs="Arial"/>
          <w:b/>
          <w:bCs/>
          <w:sz w:val="28"/>
          <w:szCs w:val="28"/>
        </w:rPr>
        <w:t xml:space="preserve"> по разделам</w:t>
      </w:r>
    </w:p>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и подразделам классификации расходов бюджетов</w:t>
      </w:r>
    </w:p>
    <w:p w:rsidR="00BB35E9" w:rsidRPr="00BB35E9" w:rsidRDefault="00BB35E9" w:rsidP="00BB35E9">
      <w:pPr>
        <w:spacing w:line="276" w:lineRule="auto"/>
        <w:jc w:val="right"/>
        <w:rPr>
          <w:rFonts w:ascii="PT Astra Serif" w:hAnsi="PT Astra Serif" w:cs="Arial"/>
          <w:bCs/>
          <w:sz w:val="28"/>
          <w:szCs w:val="28"/>
        </w:rPr>
      </w:pPr>
    </w:p>
    <w:p w:rsidR="00BB35E9" w:rsidRPr="00BB35E9" w:rsidRDefault="00BB35E9" w:rsidP="00BB35E9">
      <w:pPr>
        <w:spacing w:line="276" w:lineRule="auto"/>
        <w:jc w:val="right"/>
        <w:rPr>
          <w:rFonts w:ascii="PT Astra Serif" w:hAnsi="PT Astra Serif"/>
          <w:sz w:val="28"/>
          <w:szCs w:val="28"/>
        </w:rPr>
      </w:pPr>
      <w:r w:rsidRPr="00BB35E9">
        <w:rPr>
          <w:rFonts w:ascii="PT Astra Serif" w:hAnsi="PT Astra Serif" w:cs="Arial"/>
          <w:bCs/>
          <w:sz w:val="28"/>
          <w:szCs w:val="28"/>
        </w:rPr>
        <w:t>рублей</w:t>
      </w:r>
    </w:p>
    <w:tbl>
      <w:tblPr>
        <w:tblW w:w="14906" w:type="dxa"/>
        <w:jc w:val="center"/>
        <w:tblLayout w:type="fixed"/>
        <w:tblLook w:val="04A0" w:firstRow="1" w:lastRow="0" w:firstColumn="1" w:lastColumn="0" w:noHBand="0" w:noVBand="1"/>
      </w:tblPr>
      <w:tblGrid>
        <w:gridCol w:w="250"/>
        <w:gridCol w:w="60"/>
        <w:gridCol w:w="9296"/>
        <w:gridCol w:w="56"/>
        <w:gridCol w:w="1219"/>
        <w:gridCol w:w="56"/>
        <w:gridCol w:w="1645"/>
        <w:gridCol w:w="60"/>
        <w:gridCol w:w="2208"/>
        <w:gridCol w:w="56"/>
      </w:tblGrid>
      <w:tr w:rsidR="00BB35E9" w:rsidRPr="00BB35E9" w:rsidTr="00BB35E9">
        <w:trPr>
          <w:trHeight w:val="20"/>
          <w:tblHeader/>
          <w:jc w:val="center"/>
        </w:trPr>
        <w:tc>
          <w:tcPr>
            <w:tcW w:w="310" w:type="dxa"/>
            <w:gridSpan w:val="2"/>
            <w:tcBorders>
              <w:top w:val="nil"/>
              <w:left w:val="nil"/>
              <w:bottom w:val="nil"/>
              <w:right w:val="nil"/>
            </w:tcBorders>
            <w:shd w:val="clear" w:color="auto" w:fill="auto"/>
            <w:noWrap/>
            <w:vAlign w:val="bottom"/>
            <w:hideMark/>
          </w:tcPr>
          <w:p w:rsidR="00BB35E9" w:rsidRPr="00BB35E9" w:rsidRDefault="00BB35E9" w:rsidP="00BB35E9">
            <w:pPr>
              <w:spacing w:line="276" w:lineRule="auto"/>
              <w:rPr>
                <w:rFonts w:ascii="PT Astra Serif" w:hAnsi="PT Astra Serif" w:cs="Arial"/>
                <w:b/>
                <w:bCs/>
                <w:sz w:val="28"/>
                <w:szCs w:val="28"/>
              </w:rPr>
            </w:pPr>
          </w:p>
        </w:tc>
        <w:tc>
          <w:tcPr>
            <w:tcW w:w="93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Наименование</w:t>
            </w:r>
          </w:p>
        </w:tc>
        <w:tc>
          <w:tcPr>
            <w:tcW w:w="2980" w:type="dxa"/>
            <w:gridSpan w:val="4"/>
            <w:tcBorders>
              <w:top w:val="single" w:sz="4" w:space="0" w:color="auto"/>
              <w:left w:val="nil"/>
              <w:bottom w:val="single" w:sz="4" w:space="0" w:color="auto"/>
              <w:right w:val="single" w:sz="4" w:space="0" w:color="auto"/>
            </w:tcBorders>
            <w:shd w:val="clear" w:color="auto" w:fill="auto"/>
            <w:vAlign w:val="bottom"/>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Классификация расходов бюджетов</w:t>
            </w:r>
          </w:p>
        </w:tc>
        <w:tc>
          <w:tcPr>
            <w:tcW w:w="22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Исполнено на 01.10.2021</w:t>
            </w:r>
          </w:p>
        </w:tc>
      </w:tr>
      <w:tr w:rsidR="00BB35E9" w:rsidRPr="00BB35E9" w:rsidTr="00BB35E9">
        <w:trPr>
          <w:trHeight w:val="20"/>
          <w:tblHeader/>
          <w:jc w:val="center"/>
        </w:trPr>
        <w:tc>
          <w:tcPr>
            <w:tcW w:w="310" w:type="dxa"/>
            <w:gridSpan w:val="2"/>
            <w:tcBorders>
              <w:top w:val="nil"/>
              <w:left w:val="nil"/>
              <w:bottom w:val="nil"/>
              <w:right w:val="single" w:sz="4" w:space="0" w:color="auto"/>
            </w:tcBorders>
            <w:shd w:val="clear" w:color="auto" w:fill="auto"/>
            <w:noWrap/>
            <w:vAlign w:val="bottom"/>
            <w:hideMark/>
          </w:tcPr>
          <w:p w:rsidR="00BB35E9" w:rsidRPr="00BB35E9" w:rsidRDefault="00BB35E9" w:rsidP="00BB35E9">
            <w:pPr>
              <w:spacing w:line="276" w:lineRule="auto"/>
              <w:rPr>
                <w:rFonts w:ascii="PT Astra Serif" w:hAnsi="PT Astra Serif" w:cs="Arial"/>
                <w:b/>
                <w:bCs/>
                <w:sz w:val="28"/>
                <w:szCs w:val="28"/>
              </w:rPr>
            </w:pPr>
          </w:p>
        </w:tc>
        <w:tc>
          <w:tcPr>
            <w:tcW w:w="9352" w:type="dxa"/>
            <w:gridSpan w:val="2"/>
            <w:vMerge/>
            <w:tcBorders>
              <w:top w:val="single" w:sz="4" w:space="0" w:color="auto"/>
              <w:left w:val="single" w:sz="4" w:space="0" w:color="auto"/>
              <w:bottom w:val="single" w:sz="4" w:space="0" w:color="auto"/>
              <w:right w:val="single" w:sz="4" w:space="0" w:color="auto"/>
            </w:tcBorders>
            <w:vAlign w:val="center"/>
            <w:hideMark/>
          </w:tcPr>
          <w:p w:rsidR="00BB35E9" w:rsidRPr="00BB35E9" w:rsidRDefault="00BB35E9" w:rsidP="00BB35E9">
            <w:pPr>
              <w:spacing w:line="276" w:lineRule="auto"/>
              <w:rPr>
                <w:rFonts w:ascii="PT Astra Serif" w:hAnsi="PT Astra Serif" w:cs="Arial"/>
                <w:b/>
                <w:bCs/>
                <w:sz w:val="28"/>
                <w:szCs w:val="28"/>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Раздел</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Подраздел</w:t>
            </w:r>
          </w:p>
        </w:tc>
        <w:tc>
          <w:tcPr>
            <w:tcW w:w="2264" w:type="dxa"/>
            <w:gridSpan w:val="2"/>
            <w:vMerge/>
            <w:tcBorders>
              <w:top w:val="single" w:sz="4" w:space="0" w:color="auto"/>
              <w:left w:val="single" w:sz="4" w:space="0" w:color="auto"/>
              <w:bottom w:val="single" w:sz="4" w:space="0" w:color="000000"/>
              <w:right w:val="single" w:sz="4" w:space="0" w:color="auto"/>
            </w:tcBorders>
            <w:vAlign w:val="center"/>
            <w:hideMark/>
          </w:tcPr>
          <w:p w:rsidR="00BB35E9" w:rsidRPr="00BB35E9" w:rsidRDefault="00BB35E9" w:rsidP="00BB35E9">
            <w:pPr>
              <w:spacing w:line="276" w:lineRule="auto"/>
              <w:rPr>
                <w:rFonts w:ascii="PT Astra Serif" w:hAnsi="PT Astra Serif" w:cs="Arial"/>
                <w:b/>
                <w:bCs/>
                <w:sz w:val="28"/>
                <w:szCs w:val="28"/>
              </w:rPr>
            </w:pPr>
          </w:p>
        </w:tc>
      </w:tr>
      <w:tr w:rsidR="00BB35E9" w:rsidRPr="00BB35E9" w:rsidTr="00BB35E9">
        <w:trPr>
          <w:trHeight w:val="20"/>
          <w:tblHeader/>
          <w:jc w:val="center"/>
        </w:trPr>
        <w:tc>
          <w:tcPr>
            <w:tcW w:w="310" w:type="dxa"/>
            <w:gridSpan w:val="2"/>
            <w:tcBorders>
              <w:top w:val="nil"/>
              <w:left w:val="nil"/>
              <w:bottom w:val="nil"/>
              <w:right w:val="nil"/>
            </w:tcBorders>
            <w:shd w:val="clear" w:color="auto" w:fill="auto"/>
            <w:noWrap/>
            <w:vAlign w:val="bottom"/>
            <w:hideMark/>
          </w:tcPr>
          <w:p w:rsidR="00BB35E9" w:rsidRPr="00BB35E9" w:rsidRDefault="00BB35E9" w:rsidP="00BB35E9">
            <w:pPr>
              <w:spacing w:line="276" w:lineRule="auto"/>
              <w:rPr>
                <w:rFonts w:ascii="PT Astra Serif" w:hAnsi="PT Astra Serif" w:cs="Arial"/>
                <w:sz w:val="28"/>
                <w:szCs w:val="28"/>
              </w:rPr>
            </w:pPr>
          </w:p>
        </w:tc>
        <w:tc>
          <w:tcPr>
            <w:tcW w:w="9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w:t>
            </w:r>
          </w:p>
        </w:tc>
        <w:tc>
          <w:tcPr>
            <w:tcW w:w="2264" w:type="dxa"/>
            <w:gridSpan w:val="2"/>
            <w:tcBorders>
              <w:top w:val="nil"/>
              <w:left w:val="nil"/>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Общегосударственные вопросы</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249 462 590,07</w:t>
            </w:r>
          </w:p>
        </w:tc>
      </w:tr>
      <w:tr w:rsidR="00BB35E9" w:rsidRPr="00BB35E9" w:rsidTr="00BB35E9">
        <w:tblPrEx>
          <w:jc w:val="left"/>
        </w:tblPrEx>
        <w:trPr>
          <w:gridBefore w:val="1"/>
          <w:gridAfter w:val="1"/>
          <w:wBefore w:w="250" w:type="dxa"/>
          <w:wAfter w:w="56" w:type="dxa"/>
          <w:trHeight w:val="745"/>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3 654 173,18</w:t>
            </w:r>
          </w:p>
        </w:tc>
      </w:tr>
      <w:tr w:rsidR="00BB35E9" w:rsidRPr="00BB35E9" w:rsidTr="00BB35E9">
        <w:tblPrEx>
          <w:jc w:val="left"/>
        </w:tblPrEx>
        <w:trPr>
          <w:gridBefore w:val="1"/>
          <w:gridAfter w:val="1"/>
          <w:wBefore w:w="250" w:type="dxa"/>
          <w:wAfter w:w="56" w:type="dxa"/>
          <w:trHeight w:val="111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9 304 822,74</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88 559 850,76</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Судебная система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30 893 711,56</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Обеспечение проведения выборов и референдумов</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6 000 000,00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111 039 631,83</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Национальная оборона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6 025 915,32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6 025 915,32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4 724 378,00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Органы юстиции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3 711 065,13</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Защита населения и территории от чрезвычайных ситуаций природного и техногенного характера, пожарная безопасность</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910 903,92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Национальная экономика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273 333 331,04</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Общеэкономические вопросы</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5 846 436,37</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Сельское хозяйство и рыболовство</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133 993 339,65</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Лесное хозяйство</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19 549 824,46</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Транспорт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99 574 484,64</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Связь и информатика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5 856 627,32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национальной экономики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4 232 254,72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Жилищно-коммунальное хозяйство</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05</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215 069 692,90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Жилищное хозяйство</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44 902 608,00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Коммунальное хозяйство</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61 069 200,78</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Благоустройство</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78 454 172,29</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жилищно-коммунального хозяйства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Охрана окружающей среды</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06</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937 505,00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объектов растительного и животного мира и среды их обитания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937 505,00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Образование</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1 333 977 945,90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Дошкольное образование</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251 453 175,71</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Общее образование</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846 199 223,00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Дополнительное образование детей</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117 260 778,22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Молодежная политика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42 440 119,81</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образования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76 624 649,16</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Культура, кинематография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08</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123 288 412,13</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Культура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117 276 826,99</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культуры, кинематографии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6 011 585,14</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Здравоохранение</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3 274 886,33</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Санитарно-эпидемиологическое благополучие</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2 053 226,69</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здравоохранения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Социальная политика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84 265 298,61</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Пенсионное обеспечение</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населения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6 521 086,77</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семьи и детства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61 384 244,39</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социальной политики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9 826 892,19</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Физическая культура и спорт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137 460 611,91</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Физическая культура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124 911 407,62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Массовый спорт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3 772 385,91</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Спорт высших достижений</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249 368,42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физической культуры и спорта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lastRenderedPageBreak/>
              <w:t>Средства массовой информации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20 877 737,20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Периодическая печать и издательства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средств массовой информации</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11 647 737,20</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Обслуживание государственного (муниципального) долга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9 648 984,52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Обслуживание государственного (муниципального) внутреннего долга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PrEx>
        <w:trPr>
          <w:gridBefore w:val="1"/>
          <w:gridAfter w:val="1"/>
          <w:wBefore w:w="250" w:type="dxa"/>
          <w:wAfter w:w="56" w:type="dxa"/>
          <w:trHeight w:val="20"/>
        </w:trPr>
        <w:tc>
          <w:tcPr>
            <w:tcW w:w="935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Итого</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Х</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Х</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2 462 347 288,93</w:t>
            </w:r>
          </w:p>
        </w:tc>
      </w:tr>
    </w:tbl>
    <w:p w:rsidR="00BB35E9" w:rsidRPr="00BB35E9" w:rsidRDefault="00BB35E9" w:rsidP="00BB35E9">
      <w:pPr>
        <w:spacing w:line="276" w:lineRule="auto"/>
        <w:jc w:val="center"/>
        <w:rPr>
          <w:rFonts w:ascii="PT Astra Serif" w:hAnsi="PT Astra Serif"/>
          <w:sz w:val="28"/>
          <w:szCs w:val="28"/>
        </w:rPr>
      </w:pPr>
    </w:p>
    <w:p w:rsidR="00BB35E9" w:rsidRPr="00BB35E9" w:rsidRDefault="00BB35E9" w:rsidP="00BB35E9">
      <w:pPr>
        <w:spacing w:line="276" w:lineRule="auto"/>
        <w:jc w:val="center"/>
        <w:rPr>
          <w:rFonts w:ascii="PT Astra Serif" w:hAnsi="PT Astra Serif"/>
          <w:sz w:val="28"/>
          <w:szCs w:val="28"/>
        </w:rPr>
      </w:pPr>
    </w:p>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b/>
          <w:bCs/>
          <w:sz w:val="28"/>
          <w:szCs w:val="28"/>
        </w:rPr>
        <w:t xml:space="preserve">Раздел 3. Исполнение расходов бюджета города </w:t>
      </w:r>
      <w:proofErr w:type="spellStart"/>
      <w:r w:rsidRPr="00BB35E9">
        <w:rPr>
          <w:rFonts w:ascii="PT Astra Serif" w:hAnsi="PT Astra Serif" w:cs="Arial"/>
          <w:b/>
          <w:bCs/>
          <w:sz w:val="28"/>
          <w:szCs w:val="28"/>
        </w:rPr>
        <w:t>Югорска</w:t>
      </w:r>
      <w:proofErr w:type="spellEnd"/>
      <w:r w:rsidRPr="00BB35E9">
        <w:rPr>
          <w:rFonts w:ascii="PT Astra Serif" w:hAnsi="PT Astra Serif" w:cs="Arial"/>
          <w:b/>
          <w:bCs/>
          <w:sz w:val="28"/>
          <w:szCs w:val="28"/>
        </w:rPr>
        <w:t xml:space="preserve"> по ведомственной структуре расходов бюджетов</w:t>
      </w:r>
      <w:r w:rsidRPr="00BB35E9">
        <w:rPr>
          <w:rFonts w:ascii="PT Astra Serif" w:hAnsi="PT Astra Serif" w:cs="Arial"/>
          <w:sz w:val="28"/>
          <w:szCs w:val="28"/>
        </w:rPr>
        <w:t xml:space="preserve"> </w:t>
      </w:r>
    </w:p>
    <w:p w:rsidR="00BB35E9" w:rsidRPr="00BB35E9" w:rsidRDefault="00BB35E9" w:rsidP="00BB35E9">
      <w:pPr>
        <w:spacing w:line="276" w:lineRule="auto"/>
        <w:jc w:val="center"/>
        <w:rPr>
          <w:rFonts w:ascii="PT Astra Serif" w:hAnsi="PT Astra Serif" w:cs="Arial"/>
          <w:sz w:val="28"/>
          <w:szCs w:val="28"/>
        </w:rPr>
      </w:pPr>
    </w:p>
    <w:p w:rsidR="00BB35E9" w:rsidRPr="00BB35E9" w:rsidRDefault="00BB35E9" w:rsidP="00BB35E9">
      <w:pPr>
        <w:spacing w:line="276" w:lineRule="auto"/>
        <w:jc w:val="right"/>
        <w:rPr>
          <w:rFonts w:ascii="PT Astra Serif" w:hAnsi="PT Astra Serif"/>
          <w:sz w:val="28"/>
          <w:szCs w:val="28"/>
        </w:rPr>
      </w:pPr>
      <w:r w:rsidRPr="00BB35E9">
        <w:rPr>
          <w:rFonts w:ascii="PT Astra Serif" w:hAnsi="PT Astra Serif" w:cs="Arial"/>
          <w:sz w:val="28"/>
          <w:szCs w:val="28"/>
        </w:rPr>
        <w:t>рублей</w:t>
      </w:r>
    </w:p>
    <w:tbl>
      <w:tblPr>
        <w:tblW w:w="1491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6946"/>
        <w:gridCol w:w="22"/>
        <w:gridCol w:w="979"/>
        <w:gridCol w:w="30"/>
        <w:gridCol w:w="800"/>
        <w:gridCol w:w="30"/>
        <w:gridCol w:w="863"/>
        <w:gridCol w:w="30"/>
        <w:gridCol w:w="1649"/>
        <w:gridCol w:w="17"/>
        <w:gridCol w:w="1110"/>
        <w:gridCol w:w="30"/>
        <w:gridCol w:w="2363"/>
        <w:gridCol w:w="22"/>
      </w:tblGrid>
      <w:tr w:rsidR="00BB35E9" w:rsidRPr="00BB35E9" w:rsidTr="00BB35E9">
        <w:trPr>
          <w:gridBefore w:val="1"/>
          <w:wBefore w:w="22" w:type="dxa"/>
          <w:trHeight w:val="20"/>
          <w:tblHeader/>
          <w:jc w:val="center"/>
        </w:trPr>
        <w:tc>
          <w:tcPr>
            <w:tcW w:w="6968"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Наименование</w:t>
            </w:r>
          </w:p>
        </w:tc>
        <w:tc>
          <w:tcPr>
            <w:tcW w:w="1009"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Вед</w:t>
            </w:r>
          </w:p>
        </w:tc>
        <w:tc>
          <w:tcPr>
            <w:tcW w:w="830"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b/>
                <w:bCs/>
                <w:sz w:val="28"/>
                <w:szCs w:val="28"/>
              </w:rPr>
            </w:pPr>
            <w:proofErr w:type="spellStart"/>
            <w:r w:rsidRPr="00BB35E9">
              <w:rPr>
                <w:rFonts w:ascii="PT Astra Serif" w:hAnsi="PT Astra Serif" w:cs="Arial"/>
                <w:b/>
                <w:bCs/>
                <w:sz w:val="28"/>
                <w:szCs w:val="28"/>
              </w:rPr>
              <w:t>Рз</w:t>
            </w:r>
            <w:proofErr w:type="spellEnd"/>
          </w:p>
        </w:tc>
        <w:tc>
          <w:tcPr>
            <w:tcW w:w="893"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b/>
                <w:bCs/>
                <w:sz w:val="28"/>
                <w:szCs w:val="28"/>
              </w:rPr>
            </w:pPr>
            <w:proofErr w:type="spellStart"/>
            <w:proofErr w:type="gramStart"/>
            <w:r w:rsidRPr="00BB35E9">
              <w:rPr>
                <w:rFonts w:ascii="PT Astra Serif" w:hAnsi="PT Astra Serif" w:cs="Arial"/>
                <w:b/>
                <w:bCs/>
                <w:sz w:val="28"/>
                <w:szCs w:val="28"/>
              </w:rPr>
              <w:t>Пр</w:t>
            </w:r>
            <w:proofErr w:type="spellEnd"/>
            <w:proofErr w:type="gramEnd"/>
          </w:p>
        </w:tc>
        <w:tc>
          <w:tcPr>
            <w:tcW w:w="1666"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ЦСР</w:t>
            </w:r>
          </w:p>
        </w:tc>
        <w:tc>
          <w:tcPr>
            <w:tcW w:w="1140"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ВР</w:t>
            </w:r>
          </w:p>
        </w:tc>
        <w:tc>
          <w:tcPr>
            <w:tcW w:w="2385" w:type="dxa"/>
            <w:gridSpan w:val="2"/>
            <w:shd w:val="clear" w:color="auto" w:fill="auto"/>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Исполнено на 01.10.2021</w:t>
            </w:r>
          </w:p>
        </w:tc>
      </w:tr>
      <w:tr w:rsidR="00BB35E9" w:rsidRPr="00BB35E9" w:rsidTr="00BB35E9">
        <w:trPr>
          <w:gridBefore w:val="1"/>
          <w:wBefore w:w="22" w:type="dxa"/>
          <w:trHeight w:val="20"/>
          <w:tblHeader/>
          <w:jc w:val="center"/>
        </w:trPr>
        <w:tc>
          <w:tcPr>
            <w:tcW w:w="6968"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w:t>
            </w:r>
          </w:p>
        </w:tc>
        <w:tc>
          <w:tcPr>
            <w:tcW w:w="1009"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w:t>
            </w:r>
          </w:p>
        </w:tc>
        <w:tc>
          <w:tcPr>
            <w:tcW w:w="830"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w:t>
            </w:r>
          </w:p>
        </w:tc>
        <w:tc>
          <w:tcPr>
            <w:tcW w:w="893"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w:t>
            </w:r>
          </w:p>
        </w:tc>
        <w:tc>
          <w:tcPr>
            <w:tcW w:w="1666"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w:t>
            </w:r>
          </w:p>
        </w:tc>
        <w:tc>
          <w:tcPr>
            <w:tcW w:w="1140" w:type="dxa"/>
            <w:gridSpan w:val="2"/>
            <w:shd w:val="clear" w:color="auto" w:fill="auto"/>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w:t>
            </w:r>
          </w:p>
        </w:tc>
        <w:tc>
          <w:tcPr>
            <w:tcW w:w="2385" w:type="dxa"/>
            <w:gridSpan w:val="2"/>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Дума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single" w:sz="4" w:space="0" w:color="auto"/>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010</w:t>
            </w:r>
          </w:p>
        </w:tc>
        <w:tc>
          <w:tcPr>
            <w:tcW w:w="830" w:type="dxa"/>
            <w:gridSpan w:val="2"/>
            <w:tcBorders>
              <w:top w:val="single" w:sz="4" w:space="0" w:color="auto"/>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single" w:sz="4" w:space="0" w:color="auto"/>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16 103 650,94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14 721 738,94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9 304 822,74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Непрограммные направления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9 304 822,74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Непрограммное направление деятельности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9 304 822,74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3 018 159,00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2 959 767,00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2 959 767,00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58 392,00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58 392,00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Председатель Думы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3 471 227,02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3 471 227,02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3 471 227,02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Депутат Думы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2 815 436,72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2 815 436,72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2 815 436,72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5 022 084,20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Непрограммные направления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5 022 084,20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5 022 084,20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1 546 116,42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B35E9">
              <w:rPr>
                <w:rFonts w:ascii="PT Astra Serif" w:hAnsi="PT Astra Serif" w:cs="Arial"/>
                <w:sz w:val="28"/>
                <w:szCs w:val="28"/>
              </w:rPr>
              <w:lastRenderedPageBreak/>
              <w:t>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1 546 116,42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1 546 116,42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Председатель контрольно-счетной палаты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его заместитель</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3 475 967,78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3 475 967,78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3 475 967,78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394 832,00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Непрограммные направления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394 832,00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394 832,00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мероприятия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277 600,00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258 600,00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Иные закупки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258 600,00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Единовременное денежное вознаграждение гражданам, награжденным Почетной грамотой Думы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4010072622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117 232,00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4010072622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117 232,00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Публичные нормативные выплаты гражданам несоциального характера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4010072622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117 232,00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экономика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11 660,00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Связь и информатика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11 660,00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Непрограммные направления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11 660,00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11 660,00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11 660,00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11 660,00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11 660,00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Средства массовой информации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1 370 252,00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Другие вопросы в области средств массовой </w:t>
            </w:r>
            <w:r w:rsidRPr="00BB35E9">
              <w:rPr>
                <w:rFonts w:ascii="PT Astra Serif" w:hAnsi="PT Astra Serif" w:cs="Arial"/>
                <w:sz w:val="28"/>
                <w:szCs w:val="28"/>
              </w:rPr>
              <w:lastRenderedPageBreak/>
              <w:t>информации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1 370 252,00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Непрограммные направления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1 370 252,00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1 370 252,00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мероприятия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1 370 252,00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1 370 252,00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4010002400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1 370 252,00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Администрация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459 101 383,67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196 890 710,13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Функционирование высшего должностного лица субъекта Российской Федерации и муниципального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3 654 173,18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3 654 173,18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3 654 173,18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w:t>
            </w:r>
            <w:r w:rsidRPr="00BB35E9">
              <w:rPr>
                <w:rFonts w:ascii="PT Astra Serif" w:hAnsi="PT Astra Serif" w:cs="Arial"/>
                <w:sz w:val="28"/>
                <w:szCs w:val="28"/>
              </w:rPr>
              <w:lastRenderedPageBreak/>
              <w:t xml:space="preserve">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3 654 173,18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Глава муниципального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3 654 173,18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3 541 353,18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3 541 353,18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112 820,00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112 820,00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88 559 850,76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w:t>
            </w:r>
            <w:r w:rsidRPr="00BB35E9">
              <w:rPr>
                <w:rFonts w:ascii="PT Astra Serif" w:hAnsi="PT Astra Serif" w:cs="Arial"/>
                <w:sz w:val="28"/>
                <w:szCs w:val="28"/>
              </w:rPr>
              <w:lastRenderedPageBreak/>
              <w:t>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88 559 850,76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88 559 850,76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88 559 850,76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88 559 850,76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86 807 956,09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86 807 956,09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1 751 894,67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1 751 894,67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Судебная система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"Профилактика правонарушений"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1510451200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1510451200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1510451200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Обеспечение проведения выборов и референдумов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Непрограммные направления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Непрограммное направление деятельности "Исполнение отдельных расходных обязательств муниципального образования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Проведение выборов в городе </w:t>
            </w:r>
            <w:proofErr w:type="spellStart"/>
            <w:r w:rsidRPr="00BB35E9">
              <w:rPr>
                <w:rFonts w:ascii="PT Astra Serif" w:hAnsi="PT Astra Serif" w:cs="Arial"/>
                <w:sz w:val="28"/>
                <w:szCs w:val="28"/>
              </w:rPr>
              <w:t>Югорске</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4080020990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4080020990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Специальные расходы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4080020990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880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98 666 286,19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32 557 458,32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"Повышение эффективности управления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32 557 458,32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32 557 458,32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0910202040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32 557 458,32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0910202040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32 557 458,32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0910202040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32 557 458,32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w:t>
            </w:r>
            <w:r w:rsidRPr="00BB35E9">
              <w:rPr>
                <w:rFonts w:ascii="PT Astra Serif" w:hAnsi="PT Astra Serif" w:cs="Arial"/>
                <w:sz w:val="28"/>
                <w:szCs w:val="28"/>
              </w:rPr>
              <w:lastRenderedPageBreak/>
              <w:t>"Социально-экономическое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60 860 426,96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60 860 426,96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60 860 426,96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54 902 092,49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49 860 627,20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казенных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49 860 627,20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4 907 063,29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4 907 063,29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134 402,00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134 402,00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мероприятия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2 210 817,10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865 250,96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865 250,96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1 345 566,14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1 345 566,14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содержание 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3 532 555,37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3 532 555,37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3 532 555,37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Единовременная денежная выплата к Благодарственному письму главы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27 594,00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27 594,00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27 594,00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Единовременные денежные выплаты гражданам, награжденным Почетной грамотой и Благодарностью главы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знаком "За заслуги перед </w:t>
            </w:r>
            <w:r w:rsidRPr="00BB35E9">
              <w:rPr>
                <w:rFonts w:ascii="PT Astra Serif" w:hAnsi="PT Astra Serif" w:cs="Arial"/>
                <w:sz w:val="28"/>
                <w:szCs w:val="28"/>
              </w:rPr>
              <w:lastRenderedPageBreak/>
              <w:t>городом Югорском"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1210172621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83 920,00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1210172621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83 920,00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Публичные нормативные выплаты гражданам несоциального характера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1210172621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83 920,00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103 448,00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103 448,00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103 448,00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5 056 593,91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"Профилактика правонарушений"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5 056 593,91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"Обеспечение исполнения государственных полномочий по созданию и обеспечению деятельности административной комиссии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1 271 262,76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1510384250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1 257 806,69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1510384250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1 203 578,15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1510384250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1 203 578,15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1510384250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54 228,54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Иные закупки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1510384250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54 228,54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3 785 331,15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40 368,19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40 368,19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40 368,19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1510584270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3 744 962,96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выплаты персоналу в целях обеспечения выполнения функций государственными </w:t>
            </w:r>
            <w:r w:rsidRPr="00BB35E9">
              <w:rPr>
                <w:rFonts w:ascii="PT Astra Serif" w:hAnsi="PT Astra Serif" w:cs="Arial"/>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1510584270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3 620 062,22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1510584270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3 620 062,22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1510584270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124 900,74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1510584270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124 900,74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"Укрепление межнационального и межконфессионального согласия, поддержка культуры народов, проживающих на территории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профилактика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мероприятий в сфере укрепления межнационального и </w:t>
            </w:r>
            <w:r w:rsidRPr="00BB35E9">
              <w:rPr>
                <w:rFonts w:ascii="PT Astra Serif" w:hAnsi="PT Astra Serif" w:cs="Arial"/>
                <w:sz w:val="28"/>
                <w:szCs w:val="28"/>
              </w:rPr>
              <w:lastRenderedPageBreak/>
              <w:t>межконфессионального согласия, обеспечения социальной и культурной адаптации мигрантов, профилактики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16306S2560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16306S2560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16306S2560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муниципальной службы"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182 807,00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"Повышение профессионального уровня муниципальных служащих и управленческих кадров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76 483,00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обучения и оценка компетенций лиц, включенных в резерв управленческих кадров, кадровый резерв"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"Дополнительное профессиональное образование муниципальных </w:t>
            </w:r>
            <w:r w:rsidRPr="00BB35E9">
              <w:rPr>
                <w:rFonts w:ascii="PT Astra Serif" w:hAnsi="PT Astra Serif" w:cs="Arial"/>
                <w:sz w:val="28"/>
                <w:szCs w:val="28"/>
              </w:rPr>
              <w:lastRenderedPageBreak/>
              <w:t>служащих по приоритетным и иным направлениям"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68 483,00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68 483,00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68 483,00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1710299990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68 483,00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"Повышение престижа и открытости муниципальной службы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106 324,00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"Содействие развитию управленческой культуры и повышению престижа муниципальной службы"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1730100000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106 324,00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106 324,00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54 600,00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54 600,00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51 724,00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Премии и гранты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51 724,00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оборона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6 025 915,32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Мобилизационная и вневойсковая подготовка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6 025 915,32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w:t>
            </w:r>
            <w:r w:rsidRPr="00BB35E9">
              <w:rPr>
                <w:rFonts w:ascii="PT Astra Serif" w:hAnsi="PT Astra Serif" w:cs="Arial"/>
                <w:sz w:val="28"/>
                <w:szCs w:val="28"/>
              </w:rPr>
              <w:lastRenderedPageBreak/>
              <w:t>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6 025 915,32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6 025 915,32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6 025 915,32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Осуществление первичного воинского учета на территориях, где отсутствуют военные комиссариаты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1210151180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2 984 175,94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1210151180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2 984 175,94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1210151180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2 984 175,94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12101F1180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3 041 739,38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12101F1180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3 041 739,38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12101F1180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3 041 739,38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безопасность и правоохранительная деятельность</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3 893 710,08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Органы юстиции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3 711 065,13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3 711 065,13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3 711 065,13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3 711 065,13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обеспечение функций органов местного </w:t>
            </w:r>
            <w:r w:rsidRPr="00BB35E9">
              <w:rPr>
                <w:rFonts w:ascii="PT Astra Serif" w:hAnsi="PT Astra Serif" w:cs="Arial"/>
                <w:sz w:val="28"/>
                <w:szCs w:val="28"/>
              </w:rPr>
              <w:lastRenderedPageBreak/>
              <w:t>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40 368,19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40 368,19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40 368,19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Осуществление переданных полномочий Российской Федерации на государственную регистрацию актов гражданского состояния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3 445 000,00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3 041 557,69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3 041 557,69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403 442,31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1210159300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403 442,31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12101D9300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225 696,94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12101D9300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186 669,31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12101D9300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186 669,31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12101D9300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39 027,63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12101D9300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39 027,63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Защита населения и территории от чрезвычайных ситуаций природного и техногенного характера, пожарная безопасность</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"Совершенствование системы </w:t>
            </w:r>
            <w:r w:rsidRPr="00BB35E9">
              <w:rPr>
                <w:rFonts w:ascii="PT Astra Serif" w:hAnsi="PT Astra Serif" w:cs="Arial"/>
                <w:sz w:val="28"/>
                <w:szCs w:val="28"/>
              </w:rPr>
              <w:lastRenderedPageBreak/>
              <w:t>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проведение мероприятий по гражданской обороне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1210120616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1210120616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1210120616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102 408,95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национальной безопасности и правоохранительной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"Профилактика правонарушений"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"Создание условий для деятельности народной дружины на территории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на создание условий для деятельности народных дружин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1510282300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56 165,20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1510282300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53 099,20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1510282300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53 099,20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1510282300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3 066,00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1510282300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3 066,00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мероприятий по созданию условий для деятельности народных дружин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15102S2300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24 070,80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15102S2300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22 756,80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15102S2300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22 756,80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15102S2300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1 314,00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15102S2300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1 314,00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экономика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138 195 308,58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Сельское хозяйство и рыболовство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130 316 002,39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130 316 002,39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"Развитие агропромышленного комплекса"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130 316 002,39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130 316 002,39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на поддержку и развитие животноводства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1230184350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130 316 002,39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1230184350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130 316 002,39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1230184350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130 316 002,39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Связь и информатика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3 736 111,45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w:t>
            </w:r>
            <w:r w:rsidRPr="00BB35E9">
              <w:rPr>
                <w:rFonts w:ascii="PT Astra Serif" w:hAnsi="PT Astra Serif" w:cs="Arial"/>
                <w:sz w:val="28"/>
                <w:szCs w:val="28"/>
              </w:rPr>
              <w:lastRenderedPageBreak/>
              <w:t>"Социально-экономическое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563 406,00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563 406,00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563 406,00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содержание 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107 406,00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107 406,00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107 406,00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w:t>
            </w:r>
            <w:r w:rsidRPr="00BB35E9">
              <w:rPr>
                <w:rFonts w:ascii="PT Astra Serif" w:hAnsi="PT Astra Serif" w:cs="Arial"/>
                <w:sz w:val="28"/>
                <w:szCs w:val="28"/>
              </w:rPr>
              <w:lastRenderedPageBreak/>
              <w:t>информационного общества"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3 172 705,45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300 951,57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300 951,57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300 951,57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300 951,57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"Развитие технической базы для становления информационного общества и электронного правительства, обеспечение </w:t>
            </w:r>
            <w:proofErr w:type="gramStart"/>
            <w:r w:rsidRPr="00BB35E9">
              <w:rPr>
                <w:rFonts w:ascii="PT Astra Serif" w:hAnsi="PT Astra Serif" w:cs="Arial"/>
                <w:sz w:val="28"/>
                <w:szCs w:val="28"/>
              </w:rPr>
              <w:t xml:space="preserve">деятельности органов местного самоуправления города </w:t>
            </w:r>
            <w:proofErr w:type="spellStart"/>
            <w:r w:rsidRPr="00BB35E9">
              <w:rPr>
                <w:rFonts w:ascii="PT Astra Serif" w:hAnsi="PT Astra Serif" w:cs="Arial"/>
                <w:sz w:val="28"/>
                <w:szCs w:val="28"/>
              </w:rPr>
              <w:t>Югорска</w:t>
            </w:r>
            <w:proofErr w:type="spellEnd"/>
            <w:proofErr w:type="gram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726 554,29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726 554,29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726 554,29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726 554,29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"Развитие </w:t>
            </w:r>
            <w:proofErr w:type="gramStart"/>
            <w:r w:rsidRPr="00BB35E9">
              <w:rPr>
                <w:rFonts w:ascii="PT Astra Serif" w:hAnsi="PT Astra Serif" w:cs="Arial"/>
                <w:sz w:val="28"/>
                <w:szCs w:val="28"/>
              </w:rPr>
              <w:t xml:space="preserve">системы обеспечения информационной безопасности органов местного самоуправления города </w:t>
            </w:r>
            <w:proofErr w:type="spellStart"/>
            <w:r w:rsidRPr="00BB35E9">
              <w:rPr>
                <w:rFonts w:ascii="PT Astra Serif" w:hAnsi="PT Astra Serif" w:cs="Arial"/>
                <w:sz w:val="28"/>
                <w:szCs w:val="28"/>
              </w:rPr>
              <w:t>Югорска</w:t>
            </w:r>
            <w:proofErr w:type="spellEnd"/>
            <w:proofErr w:type="gram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2 145 199,59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1300320070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1 175 923,59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1300320070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1 175 923,59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1300320070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1 175 923,59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969 276,00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969 276,00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969 276,00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национальной экономики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4 143 194,74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4 143 194,74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"Развитие малого и среднего предпринимательства"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2 731 894,74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поддержку малого и среднего предпринимательства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122I482380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122I482380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122I482380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субсидий на поддержку малого и среднего предпринимательства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122I4S2380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122I4S2380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122I4S2380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"Участие в реализации регионального проекта "Акселерация субъектов малого и среднего предпринимательства"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2 431 894,74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поддержку малого и среднего предпринимательства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122I582380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2 310 300,00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122I582380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2 310 300,00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122I582380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2 310 300,00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субсидий на поддержку малого и </w:t>
            </w:r>
            <w:r w:rsidRPr="00BB35E9">
              <w:rPr>
                <w:rFonts w:ascii="PT Astra Serif" w:hAnsi="PT Astra Serif" w:cs="Arial"/>
                <w:sz w:val="28"/>
                <w:szCs w:val="28"/>
              </w:rPr>
              <w:lastRenderedPageBreak/>
              <w:t>среднего предпринимательства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122I5S2380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121 594,74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122I5S2380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121 594,74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122I5S2380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121 594,74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"Улучшение условий и охраны труда"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1 411 300,00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"Проведение конкурсов в сфере охраны труда, информирование и агитация по охране труда"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82 826,68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82 826,68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60 826,68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60 826,68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Премии и гранты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1 328 473,32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обеспечение функций органов местного </w:t>
            </w:r>
            <w:r w:rsidRPr="00BB35E9">
              <w:rPr>
                <w:rFonts w:ascii="PT Astra Serif" w:hAnsi="PT Astra Serif" w:cs="Arial"/>
                <w:sz w:val="28"/>
                <w:szCs w:val="28"/>
              </w:rPr>
              <w:lastRenderedPageBreak/>
              <w:t>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1250284120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1 315 017,25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1250284120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1 308 691,85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1250284120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1 308 691,85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1250284120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6 325,40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Иные закупки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1250284120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6 325,40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Жилищно-коммунальное хозяйство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жилищно-коммунального хозяйства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30 643 711,83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Культура, кинематография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6 011 585,14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культуры, кинематографии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6 011 585,14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"Культурное пространство"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5 659 663,38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"Организационные, </w:t>
            </w:r>
            <w:proofErr w:type="gramStart"/>
            <w:r w:rsidRPr="00BB35E9">
              <w:rPr>
                <w:rFonts w:ascii="PT Astra Serif" w:hAnsi="PT Astra Serif" w:cs="Arial"/>
                <w:sz w:val="28"/>
                <w:szCs w:val="28"/>
              </w:rPr>
              <w:t>экономические механизмы</w:t>
            </w:r>
            <w:proofErr w:type="gramEnd"/>
            <w:r w:rsidRPr="00BB35E9">
              <w:rPr>
                <w:rFonts w:ascii="PT Astra Serif" w:hAnsi="PT Astra Serif" w:cs="Arial"/>
                <w:sz w:val="28"/>
                <w:szCs w:val="28"/>
              </w:rPr>
              <w:t xml:space="preserve"> развития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5 659 663,38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w:t>
            </w:r>
            <w:proofErr w:type="gramStart"/>
            <w:r w:rsidRPr="00BB35E9">
              <w:rPr>
                <w:rFonts w:ascii="PT Astra Serif" w:hAnsi="PT Astra Serif" w:cs="Arial"/>
                <w:sz w:val="28"/>
                <w:szCs w:val="28"/>
              </w:rPr>
              <w:t xml:space="preserve">деятельности Управления культуры администрации города </w:t>
            </w:r>
            <w:proofErr w:type="spellStart"/>
            <w:r w:rsidRPr="00BB35E9">
              <w:rPr>
                <w:rFonts w:ascii="PT Astra Serif" w:hAnsi="PT Astra Serif" w:cs="Arial"/>
                <w:sz w:val="28"/>
                <w:szCs w:val="28"/>
              </w:rPr>
              <w:t>Югорска</w:t>
            </w:r>
            <w:proofErr w:type="spellEnd"/>
            <w:proofErr w:type="gram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5 659 663,38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5 659 663,38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5 659 663,38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5 659 663,38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351 921,76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351 921,76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351 921,76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1210184100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351 921,76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1210184100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351 921,76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1210184100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351 921,76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Здравоохранение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2 053 226,69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Санитарно-эпидемиологическое благополучие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2 053 226,69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2 053 226,69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2 053 226,69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2 053 226,69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проведение мероприятий по профилактике и устранению последствий распространения новой </w:t>
            </w:r>
            <w:proofErr w:type="spellStart"/>
            <w:r w:rsidRPr="00BB35E9">
              <w:rPr>
                <w:rFonts w:ascii="PT Astra Serif" w:hAnsi="PT Astra Serif" w:cs="Arial"/>
                <w:sz w:val="28"/>
                <w:szCs w:val="28"/>
              </w:rPr>
              <w:t>коронавирусной</w:t>
            </w:r>
            <w:proofErr w:type="spellEnd"/>
            <w:r w:rsidRPr="00BB35E9">
              <w:rPr>
                <w:rFonts w:ascii="PT Astra Serif" w:hAnsi="PT Astra Serif" w:cs="Arial"/>
                <w:sz w:val="28"/>
                <w:szCs w:val="28"/>
              </w:rPr>
              <w:t xml:space="preserve"> инфекции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1210120617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1 553 226,85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1210120617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1 553 226,85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1210120617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1 553 226,85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межбюджетные трансферты за счет средств резервного фонда Правительства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1210185150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499 999,84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1210185150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499 999,84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1210185150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499 999,84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Социальная политика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47 352 280,74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Пенсионное обеспечение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w:t>
            </w:r>
            <w:r w:rsidRPr="00BB35E9">
              <w:rPr>
                <w:rFonts w:ascii="PT Astra Serif" w:hAnsi="PT Astra Serif" w:cs="Arial"/>
                <w:sz w:val="28"/>
                <w:szCs w:val="28"/>
              </w:rPr>
              <w:lastRenderedPageBreak/>
              <w:t>"Социально-экономическое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Дополнительная пенсия за выслугу лет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6 533 075,26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населения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4 053 539,77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4 053 539,77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4 053 539,77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w:t>
            </w:r>
            <w:r w:rsidRPr="00BB35E9">
              <w:rPr>
                <w:rFonts w:ascii="PT Astra Serif" w:hAnsi="PT Astra Serif" w:cs="Arial"/>
                <w:sz w:val="28"/>
                <w:szCs w:val="28"/>
              </w:rPr>
              <w:lastRenderedPageBreak/>
              <w:t xml:space="preserve">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4 053 539,77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467 029,30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467 029,30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467 029,30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Единовременная материальная помощь гражданам, оказавшимся в трудной жизненной или чрезвычайной ситуации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952 830,00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952 830,00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1210171607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952 830,00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Ежемесячное денежное вознаграждение Почетным гражданам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1210172611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2 596 645,00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1210172611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2 596 645,00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Публичные нормативные выплаты гражданам несоциального характера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1210172611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2 596 645,00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Единовременная материальная помощь гражданам на организацию похорон Почетных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1210172613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5 747,00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1210172613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5 747,00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Публичные нормативные социальные выплаты гражданам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1210172613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5 747,00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31 288,47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31 288,47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31 288,47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семьи и детства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26 938 773,52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26 938 773,52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26 938 773,52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"Осуществление отдельного государственного полномочия по осуществлению деятельности по опеке и попечительству"</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26 938 773,52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1210284060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26 938 773,52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1210284060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26 938 773,52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1210284060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26 938 773,52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социальной политики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9 826 892,19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9 826 892,19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9 826 892,19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и обеспечивающих учреждений, обеспечение мер социальной поддержки отдельным </w:t>
            </w:r>
            <w:r w:rsidRPr="00BB35E9">
              <w:rPr>
                <w:rFonts w:ascii="PT Astra Serif" w:hAnsi="PT Astra Serif" w:cs="Arial"/>
                <w:sz w:val="28"/>
                <w:szCs w:val="28"/>
              </w:rPr>
              <w:lastRenderedPageBreak/>
              <w:t>категориям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9 826 892,19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107 648,53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107 648,53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107 648,53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Субвенция на осуществление деятельности по опеке и попечительству</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1210184320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9 719 243,66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1210184320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8 921 235,07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1210184320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8 921 235,07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1210184320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268 798,59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Иные закупки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1210184320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268 798,59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1210184320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529 210,00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1210184320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529 210,00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Физическая культура и спорт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физической культуры и 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"Молодежная политика и организация временного трудоустройства"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"Молодежь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 – техническое и финансовое обеспечение Управления социальной политики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B35E9">
              <w:rPr>
                <w:rFonts w:ascii="PT Astra Serif" w:hAnsi="PT Astra Serif" w:cs="Arial"/>
                <w:sz w:val="28"/>
                <w:szCs w:val="28"/>
              </w:rPr>
              <w:lastRenderedPageBreak/>
              <w:t>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8 527 449,96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Средства массовой информации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19 507 485,20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Периодическая печать и издательства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"Информационное сопровождение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"Освещение деятельности органов местного самоуправления, социально-экономического развития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в средствах массовой информации и иными способами"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1610161601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1610161601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юридическим лицам (кроме некоммерческих </w:t>
            </w:r>
            <w:r w:rsidRPr="00BB35E9">
              <w:rPr>
                <w:rFonts w:ascii="PT Astra Serif" w:hAnsi="PT Astra Serif" w:cs="Arial"/>
                <w:sz w:val="28"/>
                <w:szCs w:val="28"/>
              </w:rPr>
              <w:lastRenderedPageBreak/>
              <w:t>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1610161601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9 230 000,00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Другие вопросы в области средств массовой информации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10 277 485,20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10 277 485,20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"Информационное сопровождение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10 277 485,20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"Освещение деятельности органов местного самоуправления, социально-экономического развития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в средствах массовой информации и иными способами"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10 151 485,20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10 151 485,20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10 151 485,20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10 151 485,20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"Мониторинг информационного сопровождения деятельности органов местного самоуправления, социально-экономического развития </w:t>
            </w:r>
            <w:r w:rsidRPr="00BB35E9">
              <w:rPr>
                <w:rFonts w:ascii="PT Astra Serif" w:hAnsi="PT Astra Serif" w:cs="Arial"/>
                <w:sz w:val="28"/>
                <w:szCs w:val="28"/>
              </w:rPr>
              <w:lastRenderedPageBreak/>
              <w:t xml:space="preserve">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1610299990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Департамент финансов администрации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37 211 409,88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25 871 627,36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25 871 627,36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муниципальными финансами"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25 871 627,36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"Организационно-техническое и финансовое обеспечение деятельности Департамента финансов"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25 871 627,36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25 840 327,36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B35E9">
              <w:rPr>
                <w:rFonts w:ascii="PT Astra Serif" w:hAnsi="PT Astra Serif" w:cs="Arial"/>
                <w:sz w:val="28"/>
                <w:szCs w:val="28"/>
              </w:rPr>
              <w:lastRenderedPageBreak/>
              <w:t>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25 829 600,80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25 829 600,80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9 997,00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9 997,00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729,56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729,56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содержание 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31 300,00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31 300,00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1400109241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31 300,00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экономика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1 690 798,00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Связь и информатика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1 690 798,00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муниципальными финансами"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1 690 798,00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единой комплексной системы управления муниципальными финансами"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1 690 798,00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1400220070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1 690 798,00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1400220070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1 690 798,00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1400220070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1 690 798,00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Обслуживание государственного (муниципального) долга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Обслуживание государственного (муниципального) внутреннего долга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муниципальными финансами"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"Мониторинг состояния и обслуживание муниципального долга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Обслуживание государственного (муниципального) долга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Обслуживание муниципального долга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9 648 984,52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Департамент муниципальной собственности и градостроительства администрации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97 175 611,26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9 859 221,64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9 859 221,64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9 859 221,64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"Повышение эффективности управления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9 859 221,64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"Управление и распоряжение муниципальным имуществом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9 859 221,64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9 859 221,64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9 430 673,54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9 430 673,54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428 548,10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Исполнение судебных актов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133 152,05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295 396,05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экономика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20 292 095,34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Лесное хозяйство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19 549 824,46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"Охрана окружающей среды, использование и защита городских лесов"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19 549 824,46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19 549 824,46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19 549 824,46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19 549 824,46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19 549 824,46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Дорожное хозяйство (дорожные фонды)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399 974,90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399 974,90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"Развитие сети автомобильных дорог и транспорта"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399 974,90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399 974,90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399 974,90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399 974,90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399 974,90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Связь и информатика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253 236,00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253 236,00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"Повышение эффективности управления </w:t>
            </w:r>
            <w:r w:rsidRPr="00BB35E9">
              <w:rPr>
                <w:rFonts w:ascii="PT Astra Serif" w:hAnsi="PT Astra Serif" w:cs="Arial"/>
                <w:sz w:val="28"/>
                <w:szCs w:val="28"/>
              </w:rPr>
              <w:lastRenderedPageBreak/>
              <w:t>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253 236,00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Основное мероприятие "Управление и распоряжение муниципальным имуществом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253 236,00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253 236,00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253 236,00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253 236,00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национальной экономики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89 059,98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89 059,98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"Повышение эффективности управления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26 559,98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"Управление и распоряжение муниципальным имуществом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26 559,98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26 559,98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26 559,98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26 559,98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"Поддержка садоводства и огородничества на земельных участках </w:t>
            </w:r>
            <w:r w:rsidRPr="00BB35E9">
              <w:rPr>
                <w:rFonts w:ascii="PT Astra Serif" w:hAnsi="PT Astra Serif" w:cs="Arial"/>
                <w:sz w:val="28"/>
                <w:szCs w:val="28"/>
              </w:rPr>
              <w:lastRenderedPageBreak/>
              <w:t xml:space="preserve">муниципального образования город </w:t>
            </w:r>
            <w:proofErr w:type="spellStart"/>
            <w:r w:rsidRPr="00BB35E9">
              <w:rPr>
                <w:rFonts w:ascii="PT Astra Serif" w:hAnsi="PT Astra Serif" w:cs="Arial"/>
                <w:sz w:val="28"/>
                <w:szCs w:val="28"/>
              </w:rPr>
              <w:t>Югорск</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62 500,00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0920100000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62 500,00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0920199990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62 500,00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0920199990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62 500,00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0920199990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62 500,00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Жилищно-коммунальное хозяйство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46 245 067,28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Жилищное хозяйство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44 902 608,00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жилищной сферы"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44 902 608,00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"Содействие развитию жилищного строительства"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44 902 608,00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"Приобретение жилых помещений"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44 902 608,00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 xml:space="preserve">Субсидии из бюджета Ханты-Мансийского автономного округа – Югры бюджетам муниципальных образований Ханты-Мансийского автономного округа – </w:t>
            </w:r>
            <w:r w:rsidRPr="00BB35E9">
              <w:rPr>
                <w:rFonts w:ascii="PT Astra Serif" w:hAnsi="PT Astra Serif" w:cs="Arial"/>
                <w:sz w:val="28"/>
                <w:szCs w:val="28"/>
              </w:rPr>
              <w:lastRenderedPageBreak/>
              <w:t>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BB35E9">
              <w:rPr>
                <w:rFonts w:ascii="PT Astra Serif" w:hAnsi="PT Astra Serif" w:cs="Arial"/>
                <w:sz w:val="28"/>
                <w:szCs w:val="28"/>
              </w:rPr>
              <w:t xml:space="preserve">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0620382762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41 759 425,44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0620382762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41 759 425,44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0620382762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41 759 425,44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proofErr w:type="gram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w:t>
            </w:r>
            <w:r w:rsidRPr="00BB35E9">
              <w:rPr>
                <w:rFonts w:ascii="PT Astra Serif" w:hAnsi="PT Astra Serif" w:cs="Arial"/>
                <w:sz w:val="28"/>
                <w:szCs w:val="28"/>
              </w:rPr>
              <w:lastRenderedPageBreak/>
              <w:t>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BB35E9">
              <w:rPr>
                <w:rFonts w:ascii="PT Astra Serif" w:hAnsi="PT Astra Serif" w:cs="Arial"/>
                <w:sz w:val="28"/>
                <w:szCs w:val="28"/>
              </w:rPr>
              <w:t xml:space="preserve"> социального использования)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06203S2762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3 143 182,56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06203S2762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3 143 182,56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06203S2762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3 143 182,56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Коммунальное хозяйство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"Повышение эффективности управления муниципальным имуществом"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"Управление и распоряжение муниципальным имуществом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Субсидия МУП "</w:t>
            </w:r>
            <w:proofErr w:type="spellStart"/>
            <w:r w:rsidRPr="00BB35E9">
              <w:rPr>
                <w:rFonts w:ascii="PT Astra Serif" w:hAnsi="PT Astra Serif" w:cs="Arial"/>
                <w:sz w:val="28"/>
                <w:szCs w:val="28"/>
              </w:rPr>
              <w:t>Югорскбытсервис</w:t>
            </w:r>
            <w:proofErr w:type="spellEnd"/>
            <w:r w:rsidRPr="00BB35E9">
              <w:rPr>
                <w:rFonts w:ascii="PT Astra Serif" w:hAnsi="PT Astra Serif" w:cs="Arial"/>
                <w:sz w:val="28"/>
                <w:szCs w:val="28"/>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BB35E9">
              <w:rPr>
                <w:rFonts w:ascii="PT Astra Serif" w:hAnsi="PT Astra Serif" w:cs="Arial"/>
                <w:sz w:val="28"/>
                <w:szCs w:val="28"/>
              </w:rPr>
              <w:t>коронавирусной</w:t>
            </w:r>
            <w:proofErr w:type="spellEnd"/>
            <w:r w:rsidRPr="00BB35E9">
              <w:rPr>
                <w:rFonts w:ascii="PT Astra Serif" w:hAnsi="PT Astra Serif" w:cs="Arial"/>
                <w:sz w:val="28"/>
                <w:szCs w:val="28"/>
              </w:rPr>
              <w:t xml:space="preserve"> инфекции (COVID-19)</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0910161607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0910161607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юридическим лицам (кроме некоммерческих </w:t>
            </w:r>
            <w:r w:rsidRPr="00BB35E9">
              <w:rPr>
                <w:rFonts w:ascii="PT Astra Serif" w:hAnsi="PT Astra Serif" w:cs="Arial"/>
                <w:sz w:val="28"/>
                <w:szCs w:val="28"/>
              </w:rPr>
              <w:lastRenderedPageBreak/>
              <w:t>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0910161607</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Благоустройство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1 042 459,28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1 042 459,28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"Формирование комфортной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1 042 459,28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"Демонтаж информационных конструкций"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42 459,28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42 459,28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42 459,28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42 459,28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"Содержание и текущий ремонт объектов благоустройства"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окружающей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799 995,00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Охрана объектов растительного и животного мира и </w:t>
            </w:r>
            <w:r w:rsidRPr="00BB35E9">
              <w:rPr>
                <w:rFonts w:ascii="PT Astra Serif" w:hAnsi="PT Astra Serif" w:cs="Arial"/>
                <w:sz w:val="28"/>
                <w:szCs w:val="28"/>
              </w:rPr>
              <w:lastRenderedPageBreak/>
              <w:t>среды их обитания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799 995,00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"Охрана окружающей среды, использование и защита городских лесов"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799 995,00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"Регулирование деятельности в сфере обращения с твердыми коммунальными отходами"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799 995,00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799 995,00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799 995,00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799 995,00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Культура, кинематография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Культура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"Культурное пространство"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"Поддержка творческих инициатив, способствующих самореализации населения"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"Стимулирование культурного разнообразия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Социальная политика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19 279 232,00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населения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2 467 547,00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жилищной сферы"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2 467 547,00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"Обеспечение мерами государственной поддержки по улучшению жилищных условий отдельных категорий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2 467 547,00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"Улучшение жилищных условий ветеранов Великой Отечественной войны"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2 467 547,00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0630151340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1 890 036,00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0630151340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1 890 036,00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0630151340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1 890 036,00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 xml:space="preserve">Субвенции на осуществление полномочий по обеспечению жильем отдельных категорий граждан, </w:t>
            </w:r>
            <w:r w:rsidRPr="00BB35E9">
              <w:rPr>
                <w:rFonts w:ascii="PT Astra Serif" w:hAnsi="PT Astra Serif" w:cs="Arial"/>
                <w:sz w:val="28"/>
                <w:szCs w:val="28"/>
              </w:rPr>
              <w:lastRenderedPageBreak/>
              <w:t>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06301D1340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577 511,00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06301D1340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577 511,00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06301D1340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577 511,00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семьи и детства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16 811 685,00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жилищной сферы"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16 811 685,00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"Обеспечение мерами государственной поддержки по улучшению жилищных условий отдельных категорий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16 811 685,00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16 811 685,00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на предоставление жилых помещений детям-сиротам и детям, оставшимся без попечения </w:t>
            </w:r>
            <w:r w:rsidRPr="00BB35E9">
              <w:rPr>
                <w:rFonts w:ascii="PT Astra Serif" w:hAnsi="PT Astra Serif" w:cs="Arial"/>
                <w:sz w:val="28"/>
                <w:szCs w:val="28"/>
              </w:rPr>
              <w:lastRenderedPageBreak/>
              <w:t>родителей, лицам из их числа по договорам найма специализированных жилых помещений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0630384310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10 411 685,00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0630384310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10 411 685,00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0630384310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10 411 685,00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06303R0820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6 400 000,00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06303R0820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6 400 000,00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06303R0820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6 400 000,00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Управление образования администрации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1 221 616 579,08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экономика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242 675,48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Общеэкономические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201 748,61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"Молодежная политика и организация временного трудоустройства"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201 748,61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"Временное трудоустройство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201 748,61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"Организация общественных </w:t>
            </w:r>
            <w:r w:rsidRPr="00BB35E9">
              <w:rPr>
                <w:rFonts w:ascii="PT Astra Serif" w:hAnsi="PT Astra Serif" w:cs="Arial"/>
                <w:sz w:val="28"/>
                <w:szCs w:val="28"/>
              </w:rPr>
              <w:lastRenderedPageBreak/>
              <w:t>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201 748,61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межбюджетные трансферты на реализацию мероприятий по содействию трудоустройству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201 748,61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87 499,54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казенных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87 499,54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114 249,07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64 249,07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Связь и информатика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40 926,87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40 926,87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информационной открытости муниципальной системы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40 926,87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40 926,87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40 926,87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40 926,87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окружающей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объектов растительного и животного мира и среды их обитания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"Охрана окружающей среды, использование и защита городских лесов"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1 203 697 517,73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Дошкольное 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251 054 123,71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251 054 123,71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"Развитие системы дошкольного и общего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250 325 043,71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50 782 573,25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50 782 573,25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50 782 573,25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0200182470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2 436 000,00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0200182470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2 436 000,00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0200182470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2 436 000,00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BB35E9">
              <w:rPr>
                <w:rFonts w:ascii="PT Astra Serif" w:hAnsi="PT Astra Serif" w:cs="Arial"/>
                <w:sz w:val="28"/>
                <w:szCs w:val="28"/>
              </w:rPr>
              <w:t>осуществления</w:t>
            </w:r>
            <w:proofErr w:type="gramEnd"/>
            <w:r w:rsidRPr="00BB35E9">
              <w:rPr>
                <w:rFonts w:ascii="PT Astra Serif" w:hAnsi="PT Astra Serif" w:cs="Arial"/>
                <w:sz w:val="28"/>
                <w:szCs w:val="28"/>
              </w:rPr>
              <w:t xml:space="preserve"> </w:t>
            </w:r>
            <w:r w:rsidRPr="00BB35E9">
              <w:rPr>
                <w:rFonts w:ascii="PT Astra Serif" w:hAnsi="PT Astra Serif" w:cs="Arial"/>
                <w:sz w:val="28"/>
                <w:szCs w:val="28"/>
              </w:rPr>
              <w:lastRenderedPageBreak/>
              <w:t>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186 891 470,46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186 891 470,46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186 891 470,46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BB35E9">
              <w:rPr>
                <w:rFonts w:ascii="PT Astra Serif" w:hAnsi="PT Astra Serif" w:cs="Arial"/>
                <w:sz w:val="28"/>
                <w:szCs w:val="28"/>
              </w:rPr>
              <w:t>осуществления</w:t>
            </w:r>
            <w:proofErr w:type="gramEnd"/>
            <w:r w:rsidRPr="00BB35E9">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10 215 000,00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10 215 000,00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10 215 000,00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"Обеспечение комплексной безопасности 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366 080,00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366 080,00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366 080,00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366 080,00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материально-технической базы 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363 000,00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363 000,00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363 000,00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363 000,00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Общее 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838 328 577,55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838 178 577,55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системы дошкольного и общего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830 314 537,99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77 005 045,61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Предоставление субсидий бюджетным, автономным </w:t>
            </w:r>
            <w:r w:rsidRPr="00BB35E9">
              <w:rPr>
                <w:rFonts w:ascii="PT Astra Serif" w:hAnsi="PT Astra Serif" w:cs="Arial"/>
                <w:sz w:val="28"/>
                <w:szCs w:val="28"/>
              </w:rPr>
              <w:lastRenderedPageBreak/>
              <w:t>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77 005 045,61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77 005 045,61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0200153030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25 123 598,21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0200153030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25 123 598,21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0200153030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25 123 598,21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0200161803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1 039 480,55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0200161803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1 039 480,55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некоммерческим организациям (за исключением государственных (муниципальных) </w:t>
            </w:r>
            <w:r w:rsidRPr="00BB35E9">
              <w:rPr>
                <w:rFonts w:ascii="PT Astra Serif" w:hAnsi="PT Astra Serif" w:cs="Arial"/>
                <w:sz w:val="28"/>
                <w:szCs w:val="28"/>
              </w:rPr>
              <w:lastRenderedPageBreak/>
              <w:t>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0200161803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1 039 480,55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Субсидии некоммерческим организациям на обеспечение питанием обучающихся в частных общеобразовательных организациях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0200161804</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0200161804</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0200161804</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Выплата единовременного денежного вознаграждения работникам муниципальных образовательных учреждений </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0200172623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2 781 166,35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0200172623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2 781 166,35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0200172623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2 781 166,35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w:t>
            </w:r>
            <w:r w:rsidRPr="00BB35E9">
              <w:rPr>
                <w:rFonts w:ascii="PT Astra Serif" w:hAnsi="PT Astra Serif" w:cs="Arial"/>
                <w:sz w:val="28"/>
                <w:szCs w:val="28"/>
              </w:rPr>
              <w:lastRenderedPageBreak/>
              <w:t>государственную аккредитацию основным общеобразовательным программам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0200182480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0200182480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0200182480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36 997 272,83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36 997 272,83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35 077 272,83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1 920 000,00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Субвенции для обеспечения государственных гарантий на получение образования и </w:t>
            </w:r>
            <w:proofErr w:type="gramStart"/>
            <w:r w:rsidRPr="00BB35E9">
              <w:rPr>
                <w:rFonts w:ascii="PT Astra Serif" w:hAnsi="PT Astra Serif" w:cs="Arial"/>
                <w:sz w:val="28"/>
                <w:szCs w:val="28"/>
              </w:rPr>
              <w:t>осуществления</w:t>
            </w:r>
            <w:proofErr w:type="gramEnd"/>
            <w:r w:rsidRPr="00BB35E9">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660 156 485,36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660 156 485,36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660 156 485,36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BB35E9">
              <w:rPr>
                <w:rFonts w:ascii="PT Astra Serif" w:hAnsi="PT Astra Serif" w:cs="Arial"/>
                <w:sz w:val="28"/>
                <w:szCs w:val="28"/>
              </w:rPr>
              <w:t>осуществления</w:t>
            </w:r>
            <w:proofErr w:type="gramEnd"/>
            <w:r w:rsidRPr="00BB35E9">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0200184304</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13 456 145,00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Предоставление субсидий бюджетным, автономным </w:t>
            </w:r>
            <w:r w:rsidRPr="00BB35E9">
              <w:rPr>
                <w:rFonts w:ascii="PT Astra Serif" w:hAnsi="PT Astra Serif" w:cs="Arial"/>
                <w:sz w:val="28"/>
                <w:szCs w:val="28"/>
              </w:rPr>
              <w:lastRenderedPageBreak/>
              <w:t>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0200184304</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13 456 145,00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0200184304</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13 456 145,00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межбюджетные трансферты за счет средств резервного фонда Правительства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0200185150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257 962,11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0200185150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257 962,11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0200185150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257 962,11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02001L3040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13 032 381,97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02001L3040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13 032 381,97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02001L3040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13 032 381,97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w:t>
            </w:r>
            <w:r w:rsidRPr="00BB35E9">
              <w:rPr>
                <w:rFonts w:ascii="PT Astra Serif" w:hAnsi="PT Astra Serif" w:cs="Arial"/>
                <w:sz w:val="28"/>
                <w:szCs w:val="28"/>
              </w:rPr>
              <w:lastRenderedPageBreak/>
              <w:t>и способностей"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2 040,00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2 040,00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2 040,00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2 040,00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системы оценки качества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2 292 077,49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BB35E9">
              <w:rPr>
                <w:rFonts w:ascii="PT Astra Serif" w:hAnsi="PT Astra Serif" w:cs="Arial"/>
                <w:sz w:val="28"/>
                <w:szCs w:val="28"/>
              </w:rPr>
              <w:t>осуществления</w:t>
            </w:r>
            <w:proofErr w:type="gramEnd"/>
            <w:r w:rsidRPr="00BB35E9">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BB35E9">
              <w:rPr>
                <w:rFonts w:ascii="PT Astra Serif" w:hAnsi="PT Astra Serif" w:cs="Arial"/>
                <w:sz w:val="28"/>
                <w:szCs w:val="28"/>
              </w:rPr>
              <w:t>числе</w:t>
            </w:r>
            <w:proofErr w:type="gramEnd"/>
            <w:r w:rsidRPr="00BB35E9">
              <w:rPr>
                <w:rFonts w:ascii="PT Astra Serif" w:hAnsi="PT Astra Serif" w:cs="Arial"/>
                <w:sz w:val="28"/>
                <w:szCs w:val="28"/>
              </w:rPr>
              <w:t xml:space="preserve"> в форме единого государственного экзамена)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0200484305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2 292 077,49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0200484305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307 848,30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0200484305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307 848,30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0200484305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1 984 229,19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0200484305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1 984 229,19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комплексной безопасности 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4 009 922,07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4 009 922,07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79 430,00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казенных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79 430,00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988 292,07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988 292,07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Предоставление субсидий бюджетным, автономным </w:t>
            </w:r>
            <w:r w:rsidRPr="00BB35E9">
              <w:rPr>
                <w:rFonts w:ascii="PT Astra Serif" w:hAnsi="PT Astra Serif" w:cs="Arial"/>
                <w:sz w:val="28"/>
                <w:szCs w:val="28"/>
              </w:rPr>
              <w:lastRenderedPageBreak/>
              <w:t>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2 942 200,00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0200700590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2 942 200,00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материально-технической базы 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1 560 000,00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470 000,00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470 000,00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470 000,00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1 090 000,00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1 090 000,00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1 090 000,00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"Доступная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Дополнительное образование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34 491 162,73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34 491 162,73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системы дошкольного и общего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218 833,65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Выплата единовременного денежного вознаграждения работникам муниципальных образовательных учреждений </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0200172623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218 833,65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0200172623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218 833,65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0200172623</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218 833,65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34 072 329,08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19 519 467,22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19 519 467,22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19 519 467,22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Субсидия на возмещение финансовых затрат на обучение по дополнительным общеобразовательным программам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0200261700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14 491 806,26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0200261700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14 491 806,26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0200261700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14 491 806,26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61 055,60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61 055,60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61 055,60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материально-технической базы 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0200800590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Молодежная политика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3 199 004,58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"Отдых и </w:t>
            </w:r>
            <w:r w:rsidRPr="00BB35E9">
              <w:rPr>
                <w:rFonts w:ascii="PT Astra Serif" w:hAnsi="PT Astra Serif" w:cs="Arial"/>
                <w:sz w:val="28"/>
                <w:szCs w:val="28"/>
              </w:rPr>
              <w:lastRenderedPageBreak/>
              <w:t>оздоровление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3 199 004,58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"Организация деятельности по кадровому сопровождению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деятельности по обеспечению безопасных условий при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196 462,58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196 462,58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29 819,75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29 819,75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166 642,83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166 642,83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Основное мероприятие "Организация деятельности лагерей с дневным пребыванием детей на базе учреждений и организаций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специализированных (профильных) лагерей (палаточный лагерь, лагерь труда и отдыха) и других"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2 908 542,00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244 497,00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244 497,00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244 497,00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на организацию отдыха детей в каникулярное время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0100561802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0100561802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0100561802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на организацию питания детей в возрасте от </w:t>
            </w:r>
            <w:r w:rsidRPr="00BB35E9">
              <w:rPr>
                <w:rFonts w:ascii="PT Astra Serif" w:hAnsi="PT Astra Serif" w:cs="Arial"/>
                <w:sz w:val="28"/>
                <w:szCs w:val="28"/>
              </w:rPr>
              <w:lastRenderedPageBreak/>
              <w:t>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2 246 915,16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2 246 915,16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2 066 453,23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180 461,93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387 129,84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387 129,84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326 975,87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некоммерческим организациям (за </w:t>
            </w:r>
            <w:r w:rsidRPr="00BB35E9">
              <w:rPr>
                <w:rFonts w:ascii="PT Astra Serif" w:hAnsi="PT Astra Serif" w:cs="Arial"/>
                <w:sz w:val="28"/>
                <w:szCs w:val="28"/>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60 153,97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Другие вопросы в области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76 624 649,16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76 624 649,16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системы дошкольного и общего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1 933 241,99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Социальная поддержка студентов из числа целевого набора в ВУЗы на педагогические специальности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0200171608</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0200171608</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0200171608</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360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gramStart"/>
            <w:r w:rsidRPr="00BB35E9">
              <w:rPr>
                <w:rFonts w:ascii="PT Astra Serif" w:hAnsi="PT Astra Serif" w:cs="Arial"/>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1 918 241,99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1 918 241,99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0200184030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1 918 241,99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300 190,00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300 190,00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21 640,00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21 640,00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Премии и гранты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273 550,00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195 150,00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78 400,00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234 010,00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234 010,00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Закупка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19 010,00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19 010,00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Премии и гранты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информационной открытости муниципальной системы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2 709 321,88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2 709 321,88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2 709 321,88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2 709 321,88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71 447 885,29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57 218 170,84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53 482 220,79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казенных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53 482 220,79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3 698 753,05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3 698 753,05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37 197,00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37 197,00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функций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12 540 456,14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12 447 933,43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государственных (муниципальных) органов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12 447 933,43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92 522,71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0200602040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92 522,71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на выплату компенсации части родительской платы за присмотр и уход за детьми в </w:t>
            </w:r>
            <w:r w:rsidRPr="00BB35E9">
              <w:rPr>
                <w:rFonts w:ascii="PT Astra Serif" w:hAnsi="PT Astra Serif" w:cs="Arial"/>
                <w:sz w:val="28"/>
                <w:szCs w:val="28"/>
              </w:rPr>
              <w:lastRenderedPageBreak/>
              <w:t>образовательных организациях, реализующих образовательные программы дошкольного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0200684050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1 251 841,31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0200684050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1 251 841,31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выплаты персоналу казенных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0200684050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1 251 841,31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437 417,00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437 417,00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437 417,00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Социальная политика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17 633 785,87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семьи и детства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17 633 785,87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17 633 785,87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17 633 785,87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на выплату компенсации части родительской платы за присмотр и уход за детьми в </w:t>
            </w:r>
            <w:r w:rsidRPr="00BB35E9">
              <w:rPr>
                <w:rFonts w:ascii="PT Astra Serif" w:hAnsi="PT Astra Serif" w:cs="Arial"/>
                <w:sz w:val="28"/>
                <w:szCs w:val="28"/>
              </w:rPr>
              <w:lastRenderedPageBreak/>
              <w:t>образовательных организациях, реализующих образовательные программы дошкольного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0200684050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17 633 785,87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0200684050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17 633 785,87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Социальные выплаты гражданам, кроме публичных нормативных социальных выплат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0200684050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17 633 785,87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Управление культуры администрации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195 625 153,65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окружающей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объектов растительного и животного мира и среды их обитания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"Охрана окружающей среды, использование и защита городских лесов"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79 024 326,66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Дополнительное образование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78 362 908,49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"Культурное пространство"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78 362 908,49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"Модернизация и развитие учреждений и организаций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19 911 883,54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1 107 060,01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997 060,01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997 060,01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997 060,01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"Участие в реализации регионального проекта "Культурная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031A100000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18 804 823,53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Государственная поддержка отрасли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031A155190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18 804 823,53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Предоставление субсидий бюджетным, автономным </w:t>
            </w:r>
            <w:r w:rsidRPr="00BB35E9">
              <w:rPr>
                <w:rFonts w:ascii="PT Astra Serif" w:hAnsi="PT Astra Serif" w:cs="Arial"/>
                <w:sz w:val="28"/>
                <w:szCs w:val="28"/>
              </w:rPr>
              <w:lastRenderedPageBreak/>
              <w:t>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031A155190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18 804 823,53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031A155190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18 804 823,53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"Поддержка творческих инициатив, способствующих самореализации населения"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58 451 024,95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"Поддержка одаренных детей и молодежи, развитие художественного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58 451 024,95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58 451 024,95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58 451 024,95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58 451 024,95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Молодежная политика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661 418,17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"Отдых и оздоровление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661 418,17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деятельности по кадровому сопровождению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"Организация деятельности по обеспечению безопасных условий при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81 156,97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81 156,97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81 156,97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81 156,97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"Организация деятельности лагерей с дневным пребыванием детей на базе учреждений и организаций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специализированных (профильных) лагерей (палаточный лагерь, лагерь труда и отдыха) и других"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564 261,20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57 800,00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57 800,00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57 800,00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w:t>
            </w:r>
            <w:r w:rsidRPr="00BB35E9">
              <w:rPr>
                <w:rFonts w:ascii="PT Astra Serif" w:hAnsi="PT Astra Serif" w:cs="Arial"/>
                <w:sz w:val="28"/>
                <w:szCs w:val="28"/>
              </w:rPr>
              <w:lastRenderedPageBreak/>
              <w:t>14 до 17 лет (включительно) – в лагерях труда и отдыха с дневным пребыванием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426 237,34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426 237,34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426 237,34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80 223,86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80 223,86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80 223,86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Культура, кинематография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116 576 826,99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Культура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116 576 826,99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"Культурное пространство"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116 151 826,99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"Модернизация и развитие учреждений и организаций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40 164 086,52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библиотечного дела"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22 554 213,30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обеспечение деятельности (оказание услуг) </w:t>
            </w:r>
            <w:r w:rsidRPr="00BB35E9">
              <w:rPr>
                <w:rFonts w:ascii="PT Astra Serif" w:hAnsi="PT Astra Serif" w:cs="Arial"/>
                <w:sz w:val="28"/>
                <w:szCs w:val="28"/>
              </w:rPr>
              <w:lastRenderedPageBreak/>
              <w:t>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22 182 921,12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22 182 921,12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22 182 921,12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развитие сферы культуры в муниципальных образованиях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0310182520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315 598,35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0310182520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315 598,35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0310182520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315 598,35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развитие сферы культуры в муниципальных образованиях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03101S2520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55 693,83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03101S2520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55 693,83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03101S2520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55 693,83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"Развитие музейного дела"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14 000 323,22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14 000 323,22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14 000 323,22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14 000 323,22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"Укрепление материально-технической базы, модернизация, капитальный ремонт и ремонт учреждений в сфере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3 609 550,00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3 500 000,00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3 500 000,00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317 000,00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3 183 000,00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109 550,00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109 550,00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109 550,00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"Поддержка творческих инициатив, способствующих самореализации населения"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74 189 058,47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"Реализация муниципального проекта "Музейно-туристический комплекс "Ворота в Югру""</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"Стимулирование культурного разнообразия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72 189 058,47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71 939 058,47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71 939 058,47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469 427,00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71 469 631,47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социально ориентированным некоммерческим организациям на организацию и проведение культурно-массовых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0320361805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0320361805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0320361805</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Предоставление субсидий бюджетным, автономным </w:t>
            </w:r>
            <w:r w:rsidRPr="00BB35E9">
              <w:rPr>
                <w:rFonts w:ascii="PT Astra Serif" w:hAnsi="PT Astra Serif" w:cs="Arial"/>
                <w:sz w:val="28"/>
                <w:szCs w:val="28"/>
              </w:rPr>
              <w:lastRenderedPageBreak/>
              <w:t>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0320399990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"Организационные, </w:t>
            </w:r>
            <w:proofErr w:type="gramStart"/>
            <w:r w:rsidRPr="00BB35E9">
              <w:rPr>
                <w:rFonts w:ascii="PT Astra Serif" w:hAnsi="PT Astra Serif" w:cs="Arial"/>
                <w:sz w:val="28"/>
                <w:szCs w:val="28"/>
              </w:rPr>
              <w:t>экономические механизмы</w:t>
            </w:r>
            <w:proofErr w:type="gramEnd"/>
            <w:r w:rsidRPr="00BB35E9">
              <w:rPr>
                <w:rFonts w:ascii="PT Astra Serif" w:hAnsi="PT Astra Serif" w:cs="Arial"/>
                <w:sz w:val="28"/>
                <w:szCs w:val="28"/>
              </w:rPr>
              <w:t xml:space="preserve"> развития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1 798 682,00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"Освещение мероприятий в сфере культуры в средствах массовой информации"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1 798 682,00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1 798 682,00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1 798 682,00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0330299990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1 798 682,00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"Доступная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"Укрепление межнационального и межконфессионального согласия, поддержка культуры народов, проживающих на территории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профилактика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"Организация мероприятий, направленных на укрепление межнационального мира и согласия, сохранение культуры проживающих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 xml:space="preserve"> этносов"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1630382560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1630382560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1630382560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мероприятий в сфере укрепления межнационального и межконфессионального согласия, обеспечения </w:t>
            </w:r>
            <w:r w:rsidRPr="00BB35E9">
              <w:rPr>
                <w:rFonts w:ascii="PT Astra Serif" w:hAnsi="PT Astra Serif" w:cs="Arial"/>
                <w:sz w:val="28"/>
                <w:szCs w:val="28"/>
              </w:rPr>
              <w:lastRenderedPageBreak/>
              <w:t>социальной и культурной адаптации мигрантов, профилактики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16303S2560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16303S2560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16303S2560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1630482560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1630482560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1630482560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16304S2560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16304S2560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16304S2560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Управление социальной политики администрации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175 330 784,33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"Профилактика незаконного оборота и потребления наркотических средств и психотропных веществ"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BB35E9">
              <w:rPr>
                <w:rFonts w:ascii="PT Astra Serif" w:hAnsi="PT Astra Serif" w:cs="Arial"/>
                <w:sz w:val="28"/>
                <w:szCs w:val="28"/>
              </w:rPr>
              <w:t>ресоциализацией</w:t>
            </w:r>
            <w:proofErr w:type="spellEnd"/>
            <w:r w:rsidRPr="00BB35E9">
              <w:rPr>
                <w:rFonts w:ascii="PT Astra Serif" w:hAnsi="PT Astra Serif" w:cs="Arial"/>
                <w:sz w:val="28"/>
                <w:szCs w:val="28"/>
              </w:rPr>
              <w:t xml:space="preserve"> наркозависимых лиц"</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1530100000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противодействию злоупотреблению наркотиками и их незаконному обороту</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1530120040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1530120040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1530120040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безопасность и правоохранительная деятельность</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национальной безопасности и правоохранительной деятельности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"Профилактика правонарушений"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профилактике правонарушений в сфере общественного порядка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1510120050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1510120050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1510120050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830 667,92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экономика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5 644 687,76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Общеэкономические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5 644 687,76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"Молодежная политика и организация временного </w:t>
            </w:r>
            <w:r w:rsidRPr="00BB35E9">
              <w:rPr>
                <w:rFonts w:ascii="PT Astra Serif" w:hAnsi="PT Astra Serif" w:cs="Arial"/>
                <w:sz w:val="28"/>
                <w:szCs w:val="28"/>
              </w:rPr>
              <w:lastRenderedPageBreak/>
              <w:t>трудоустройства"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5 644 687,76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Подпрограмма "Временное трудоустройство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5 644 687,76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3 255 262,86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1 679 825,21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1 679 825,21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1 679 825,21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межбюджетные трансферты на реализацию мероприятий по содействию трудоустройству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1 575 437,65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1 575 437,65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0520185060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1 575 437,65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"Организация временного трудоустройства несовершеннолетних в возрасте от 14 до 18 лет в свободное от учебы время и молодежных </w:t>
            </w:r>
            <w:r w:rsidRPr="00BB35E9">
              <w:rPr>
                <w:rFonts w:ascii="PT Astra Serif" w:hAnsi="PT Astra Serif" w:cs="Arial"/>
                <w:sz w:val="28"/>
                <w:szCs w:val="28"/>
              </w:rPr>
              <w:lastRenderedPageBreak/>
              <w:t>трудовых отрядов"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2 388 312,00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межбюджетные трансферты на реализацию мероприятий по содействию трудоустройству граждан</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2 388 312,00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2 388 312,00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0520285060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2 388 312,00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1 112,90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1 112,90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1 112,90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1 112,90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окружающей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70 910,00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Охрана объектов растительного и животного мира и среды их обитания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70 910,00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"Охрана окружающей среды, использование и защита городских лесов"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70 910,00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"Организация и развитие </w:t>
            </w:r>
            <w:r w:rsidRPr="00BB35E9">
              <w:rPr>
                <w:rFonts w:ascii="PT Astra Serif" w:hAnsi="PT Astra Serif" w:cs="Arial"/>
                <w:sz w:val="28"/>
                <w:szCs w:val="28"/>
              </w:rPr>
              <w:lastRenderedPageBreak/>
              <w:t>системы экологического образования, просвещения и формирования экологической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70 910,00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70 910,00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70 910,00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70 910,00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38 579 697,06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Молодежная политика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38 579 697,06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"Отдых и оздоровление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9 116 383,10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деятельности по кадровому сопровождению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979 700,00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979 700,00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979 700,00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79 700,00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0100120010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деятельности по обеспечению безопасных условий при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49 646,00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49 646,00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49 646,00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4 095,00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0100220010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45 551,00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проведение конкурса программ и проектов, обеспечение их реализации"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"Организация деятельности лагерей с дневным пребыванием детей на базе учреждений и организаций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специализированных (профильных) лагерей (палаточный лагерь, лагерь труда и отдыха) и других"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822 340,70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Мероприятия по организации отдыха и оздоровления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58 444,00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58 444,00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17 844,00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0100520010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40 600,00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650 241,58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650 241,58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432 010,08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0100582050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218 231,50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113 655,12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113 655,12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86 906,22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01005S2050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26 748,90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"Организация отдыха и оздоровления детей в климатически благоприятных зонах России и за ее пределами"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7 199 696,40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на организацию и обеспечение отдыха и оздоровления детей, в том числе в этнической среде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0100684080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7 199 696,40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0100684080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7 199 696,40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0100684080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7 199 696,40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"Молодежная политика и организация временного трудоустройства"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29 463 313,96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"Молодежь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27 328 921,96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проведение и участие в молодежных мероприятиях различного уровня"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687 365,00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487 365,00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487 365,00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487 365,00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Поощрение и поддержка способной и талантливой молодежи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0510171609</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Социальное обеспечение и иные выплаты населению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0510171609</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Премии и гранты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0510171609</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"Поддержка общественных молодежных инициатив, волонтерского движения"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175 245,10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175 245,10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175 245,10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175 245,10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"Проведение и участие в мероприятиях </w:t>
            </w:r>
            <w:proofErr w:type="spellStart"/>
            <w:r w:rsidRPr="00BB35E9">
              <w:rPr>
                <w:rFonts w:ascii="PT Astra Serif" w:hAnsi="PT Astra Serif" w:cs="Arial"/>
                <w:sz w:val="28"/>
                <w:szCs w:val="28"/>
              </w:rPr>
              <w:t>гражданско</w:t>
            </w:r>
            <w:proofErr w:type="spellEnd"/>
            <w:r w:rsidRPr="00BB35E9">
              <w:rPr>
                <w:rFonts w:ascii="PT Astra Serif" w:hAnsi="PT Astra Serif" w:cs="Arial"/>
                <w:sz w:val="28"/>
                <w:szCs w:val="28"/>
              </w:rPr>
              <w:t xml:space="preserve"> – патриотического направления"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56 681,00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56 681,00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56 681,00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56 681,00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23 909 942,86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обеспечение деятельности (оказание услуг) </w:t>
            </w:r>
            <w:r w:rsidRPr="00BB35E9">
              <w:rPr>
                <w:rFonts w:ascii="PT Astra Serif" w:hAnsi="PT Astra Serif" w:cs="Arial"/>
                <w:sz w:val="28"/>
                <w:szCs w:val="28"/>
              </w:rPr>
              <w:lastRenderedPageBreak/>
              <w:t>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0510400590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23 909 942,86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0510400590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23 909 942,86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0510400590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23 909 942,86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"Освещение мероприятий в сфере молодежной политики в средствах массовой информации"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2 499 688,00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2 499 688,00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2 499 688,00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0510599990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2 499 688,00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Подпрограмма "Временное трудоустройство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2 134 392,00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2 134 392,00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2 134 392,00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2 134 392,00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0520200590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2 134 392,00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Здравоохранение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Другие вопросы в области здравоохранения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"Формирование комфортной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"Содержание и текущий ремонт объектов благоустройства"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на организацию осуществления мероприятий по проведению дезинсекции и дератизации </w:t>
            </w:r>
            <w:proofErr w:type="gramStart"/>
            <w:r w:rsidRPr="00BB35E9">
              <w:rPr>
                <w:rFonts w:ascii="PT Astra Serif" w:hAnsi="PT Astra Serif" w:cs="Arial"/>
                <w:sz w:val="28"/>
                <w:szCs w:val="28"/>
              </w:rPr>
              <w:t>в</w:t>
            </w:r>
            <w:proofErr w:type="gramEnd"/>
            <w:r w:rsidRPr="00BB35E9">
              <w:rPr>
                <w:rFonts w:ascii="PT Astra Serif" w:hAnsi="PT Astra Serif" w:cs="Arial"/>
                <w:sz w:val="28"/>
                <w:szCs w:val="28"/>
              </w:rPr>
              <w:t xml:space="preserve"> </w:t>
            </w:r>
            <w:proofErr w:type="gramStart"/>
            <w:r w:rsidRPr="00BB35E9">
              <w:rPr>
                <w:rFonts w:ascii="PT Astra Serif" w:hAnsi="PT Astra Serif" w:cs="Arial"/>
                <w:sz w:val="28"/>
                <w:szCs w:val="28"/>
              </w:rPr>
              <w:t>Ханты-Мансийском</w:t>
            </w:r>
            <w:proofErr w:type="gramEnd"/>
            <w:r w:rsidRPr="00BB35E9">
              <w:rPr>
                <w:rFonts w:ascii="PT Astra Serif" w:hAnsi="PT Astra Serif" w:cs="Arial"/>
                <w:sz w:val="28"/>
                <w:szCs w:val="28"/>
              </w:rPr>
              <w:t xml:space="preserve"> автономном округе – Югре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0830584280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0830584280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автономным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0830584280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620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1 221 659,64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Физическая культура и спорт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128 933 161,95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Физическая культура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124 911 407,62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физической культуры и 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124 911 407,62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"Обеспечение деятельности подведомственного учреждения по физической </w:t>
            </w:r>
            <w:r w:rsidRPr="00BB35E9">
              <w:rPr>
                <w:rFonts w:ascii="PT Astra Serif" w:hAnsi="PT Astra Serif" w:cs="Arial"/>
                <w:sz w:val="28"/>
                <w:szCs w:val="28"/>
              </w:rPr>
              <w:lastRenderedPageBreak/>
              <w:t>культуре и спорту"</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118 349 800,83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Расходы на обеспечение деятельности (оказание услуг) муниципальных учреждений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118 349 800,83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118 349 800,83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0400100590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118 349 800,83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"Освещение мероприятий в сфере физической культуры и спорта среди населения в средствах массовой информации"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1 299 692,00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1 299 692,00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1 299 692,00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1 299 692,00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"Укрепление материально – технической базы учреждений физической культуры и 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4 851 914,79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обеспечение деятельности (оказание услуг) муниципальных учреждений </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1 048 786,32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1 048 786,32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1 048 786,32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Субсидии на </w:t>
            </w: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2 587 573,00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2 587 573,00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2 587 573,00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на </w:t>
            </w: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w:t>
            </w:r>
            <w:proofErr w:type="spellStart"/>
            <w:r w:rsidRPr="00BB35E9">
              <w:rPr>
                <w:rFonts w:ascii="PT Astra Serif" w:hAnsi="PT Astra Serif" w:cs="Arial"/>
                <w:sz w:val="28"/>
                <w:szCs w:val="28"/>
              </w:rPr>
              <w:t>муницпальных</w:t>
            </w:r>
            <w:proofErr w:type="spellEnd"/>
            <w:r w:rsidRPr="00BB35E9">
              <w:rPr>
                <w:rFonts w:ascii="PT Astra Serif" w:hAnsi="PT Astra Serif" w:cs="Arial"/>
                <w:sz w:val="28"/>
                <w:szCs w:val="28"/>
              </w:rPr>
              <w:t xml:space="preserve"> образований по развитию сети спортивных объектов шаговой доступности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0400582130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962 700,00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0400582130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962 700,00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0400582130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962 700,00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65 999,00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65 999,00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65 999,00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04005S2110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136 188,05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04005S2110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136 188,05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04005S2110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136 188,05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муниципальных образований по развитию сети спортивных объектов шаговой доступности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04005S2130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50 668,42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04005S2130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50 668,42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04005S2130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50 668,42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некоммерческим организациям на </w:t>
            </w:r>
            <w:r w:rsidRPr="00BB35E9">
              <w:rPr>
                <w:rFonts w:ascii="PT Astra Serif" w:hAnsi="PT Astra Serif" w:cs="Arial"/>
                <w:sz w:val="28"/>
                <w:szCs w:val="28"/>
              </w:rPr>
              <w:lastRenderedPageBreak/>
              <w:t>организацию и проведение социально значимых общественных мероприятий и (или) проектов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0400661806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0400661806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0400661806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630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Массовый спорт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3 772 385,91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физической культуры и 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3 772 385,91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"Организация и проведение спортивно – массовых мероприятий в городе </w:t>
            </w:r>
            <w:proofErr w:type="spellStart"/>
            <w:r w:rsidRPr="00BB35E9">
              <w:rPr>
                <w:rFonts w:ascii="PT Astra Serif" w:hAnsi="PT Astra Serif" w:cs="Arial"/>
                <w:sz w:val="28"/>
                <w:szCs w:val="28"/>
              </w:rPr>
              <w:t>Югорске</w:t>
            </w:r>
            <w:proofErr w:type="spellEnd"/>
            <w:r w:rsidRPr="00BB35E9">
              <w:rPr>
                <w:rFonts w:ascii="PT Astra Serif" w:hAnsi="PT Astra Serif" w:cs="Arial"/>
                <w:sz w:val="28"/>
                <w:szCs w:val="28"/>
              </w:rPr>
              <w:t xml:space="preserve">, участие спортсменов и сборных команд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в соревнованиях различного уровня"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3 272 385,91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Расходы на обеспечение деятельности (оказание услуг) муниципальных учреждений </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1 113 929,31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1 113 929,31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0400300590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1 113 929,31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на </w:t>
            </w: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муниципальных образований по обеспечению </w:t>
            </w:r>
            <w:r w:rsidRPr="00BB35E9">
              <w:rPr>
                <w:rFonts w:ascii="PT Astra Serif" w:hAnsi="PT Astra Serif" w:cs="Arial"/>
                <w:sz w:val="28"/>
                <w:szCs w:val="28"/>
              </w:rPr>
              <w:lastRenderedPageBreak/>
              <w:t>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0400382110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2 050 533,76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0400382110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2 050 533,76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0400382110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2 050 533,76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04003S2110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107 922,84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04003S2110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107 922,84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04003S2110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107 922,84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"Укрепление материально – технической базы учреждений физической культуры и 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0400585160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500 000,00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Спорт высших достижений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249 368,42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физической культуры и 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249 368,42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"Участие в реализации регионального проекта "Спорт - норма жизни"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040P500000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249 368,42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040P550810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249 368,42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040P550810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249 368,42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бюджетным учреждениям</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280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040P550810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249 368,42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xml:space="preserve">Департамент жилищно-коммунального и строительного комплекса администрации города </w:t>
            </w:r>
            <w:proofErr w:type="spellStart"/>
            <w:r w:rsidRPr="00BB35E9">
              <w:rPr>
                <w:rFonts w:ascii="PT Astra Serif" w:hAnsi="PT Astra Serif" w:cs="Arial"/>
                <w:b/>
                <w:bCs/>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893" w:type="dxa"/>
            <w:gridSpan w:val="2"/>
            <w:tcBorders>
              <w:top w:val="nil"/>
              <w:left w:val="nil"/>
              <w:bottom w:val="single" w:sz="4" w:space="0" w:color="auto"/>
              <w:right w:val="single" w:sz="4" w:space="0" w:color="auto"/>
            </w:tcBorders>
            <w:shd w:val="clear" w:color="000000" w:fill="FFFFFF"/>
            <w:noWrap/>
            <w:vAlign w:val="center"/>
          </w:tcPr>
          <w:p w:rsidR="00BB35E9" w:rsidRPr="00BB35E9" w:rsidRDefault="00BB35E9" w:rsidP="00BB35E9">
            <w:pPr>
              <w:spacing w:line="276" w:lineRule="auto"/>
              <w:jc w:val="center"/>
              <w:rPr>
                <w:rFonts w:ascii="PT Astra Serif" w:hAnsi="PT Astra Serif" w:cs="Arial"/>
                <w:b/>
                <w:bCs/>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260 182 716,12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2 069 292,00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Другие общегосударственные вопросы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2 069 292,00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519 292,00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519 292,00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Прочие мероприятия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111 000,00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0700602400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105 000,00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Расходы на содержание и обеспечение деятельности органов местного самоуправления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408 292,00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408 292,00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0700609241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408 292,00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w:t>
            </w:r>
            <w:r w:rsidRPr="00BB35E9">
              <w:rPr>
                <w:rFonts w:ascii="PT Astra Serif" w:hAnsi="PT Astra Serif" w:cs="Arial"/>
                <w:sz w:val="28"/>
                <w:szCs w:val="28"/>
              </w:rPr>
              <w:lastRenderedPageBreak/>
              <w:t>"Автомобильные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Подпрограмма "Развитие сети автомобильных дорог и транспорта"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"Текущее содержание городских дорог"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Уплата налогов, сборов и иных платежей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850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1 550 000,00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Национальная экономика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107 256 105,88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Сельское хозяйство и рыболовство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3 677 337,26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3 677 337,26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"Формирование комфортной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3 677 337,26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"Санитарный отлов безнадзорных и бродячих животных, деятельность по обращению с животными без владельцев"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3 677 337,26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Субвенции </w:t>
            </w:r>
            <w:proofErr w:type="gramStart"/>
            <w:r w:rsidRPr="00BB35E9">
              <w:rPr>
                <w:rFonts w:ascii="PT Astra Serif" w:hAnsi="PT Astra Serif" w:cs="Arial"/>
                <w:sz w:val="28"/>
                <w:szCs w:val="28"/>
              </w:rPr>
              <w:t>на организацию мероприятий при осуществлении деятельности по обращению с животными без владельцев</w:t>
            </w:r>
            <w:proofErr w:type="gram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0830284200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1 543 533,00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0830284200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1 543 533,00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0830284200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1 543 533,00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2 133 804,26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2 133 804,26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2 133 804,26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Транспорт</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"Развитие сети автомобильных дорог и транспорта"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"Оказание услуг по  осуществлению пассажирских перевозок по маршрутам регулярного сообщения"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Организация регулярных перевозок пассажиров и багажа автомобильным транспортом по муниципальным маршрутам регулярных на территории города </w:t>
            </w:r>
            <w:proofErr w:type="spellStart"/>
            <w:r w:rsidRPr="00BB35E9">
              <w:rPr>
                <w:rFonts w:ascii="PT Astra Serif" w:hAnsi="PT Astra Serif" w:cs="Arial"/>
                <w:sz w:val="28"/>
                <w:szCs w:val="28"/>
              </w:rPr>
              <w:t>Югорска</w:t>
            </w:r>
            <w:proofErr w:type="spellEnd"/>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0810120980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0810120980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Иные закупки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0810120980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4 280 363,88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Дорожное хозяйство (дорожные фонды)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99 174 509,74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99 174 509,74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"Развитие сети автомобильных дорог и транспорта"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87 416 371,11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4 406 745,77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4 406 745,77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4 406 745,77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0810399990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4 406 745,77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"Текущее содержание городских дорог"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83 009 625,34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83 009 625,34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83 009 625,34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0810499990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83 009 625,34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Подпрограмма "Формирование комфортной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11 758 138,63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"Участие в реализации регионального проекта "Формирование комфортной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11 758 138,63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на благоустройство территорий муниципальных образований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083F282600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9 768 786,19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083F282600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9 768 786,19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083F282600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9 768 786,19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265 449,00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265 449,00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265 449,00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благоустройство территорий муниципальных образований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083F2S2600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1 723 903,44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083F2S2600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1 723 903,44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083F2S2600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1 723 903,44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Связь и информатика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123 895,00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123 895,00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123 895,00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Услуги в области информационных технологий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123 895,00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123 895,00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0700620070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123 895,00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Жилищно-коммунальное хозяйство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138 180 913,79</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Коммунальное хозяйство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60 769 200,78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60 769 200,78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14 637 805,06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0700182751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4 423 281,11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0700182751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4 423 281,11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0700182751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4 423 281,11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653 356,40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653 356,40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653 356,40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07001S2751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9 561 167,55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07001S2751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9 561 167,55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07001S2751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9 561 167,55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Основное мероприятие "Строительство объектов инженерной инфраструктуры на территориях, </w:t>
            </w:r>
            <w:r w:rsidRPr="00BB35E9">
              <w:rPr>
                <w:rFonts w:ascii="PT Astra Serif" w:hAnsi="PT Astra Serif" w:cs="Arial"/>
                <w:sz w:val="28"/>
                <w:szCs w:val="28"/>
              </w:rPr>
              <w:lastRenderedPageBreak/>
              <w:t>предназначенных для жилищного строительства"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408 591,05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Строительство и реконструкция объектов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0700242110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408 591,05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0700242110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408 591,05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0700242110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408 591,05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"Предоставление субсидий организациям жилищно-коммунального комплекса"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250 269,14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0700584340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250 269,14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бюджетные ассигнования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0700584340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250 269,14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0700584340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250 269,14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"Участие в реализации приоритетного проекта "Обеспечение качества жилищно-коммунальных услуг"</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45 472 535,53</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на реализацию полномочий в сфере </w:t>
            </w:r>
            <w:r w:rsidRPr="00BB35E9">
              <w:rPr>
                <w:rFonts w:ascii="PT Astra Serif" w:hAnsi="PT Astra Serif" w:cs="Arial"/>
                <w:sz w:val="28"/>
                <w:szCs w:val="28"/>
              </w:rPr>
              <w:lastRenderedPageBreak/>
              <w:t>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0701182591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37 150 246,28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0701182591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37 150 246,28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0701182591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37 150 246,28</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1 766 363,44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1 766 363,44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1 766 363,44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07011S2591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6 555 925,81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07011S2591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6 555 925,81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Иные закупки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07011S2591</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6 555 925,81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Благоустройство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77 411 713,01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77 211 757,01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"Формирование комфортной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77 211 757,01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"Выполнение работ по благоустройству"</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12 583 790,51</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0830182752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1 836 091,02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0830182752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1 836 091,02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0830182752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1 836 091,02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9 885 244,04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9 885 244,04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9 885 244,04</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w:t>
            </w:r>
            <w:r w:rsidRPr="00BB35E9">
              <w:rPr>
                <w:rFonts w:ascii="PT Astra Serif" w:hAnsi="PT Astra Serif" w:cs="Arial"/>
                <w:sz w:val="28"/>
                <w:szCs w:val="28"/>
              </w:rPr>
              <w:lastRenderedPageBreak/>
              <w:t xml:space="preserve">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08301S2752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862 455,45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08301S2752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862 455,45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08301S2752</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862 455,45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"Содержание и текущий ремонт объектов благоустройства"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56 012 493,15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0830582766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1 979 033,66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0830582766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1 979 033,66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0830582766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1 979 033,66</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53 884 499,97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53 884 499,97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53 884 499,97</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proofErr w:type="spellStart"/>
            <w:r w:rsidRPr="00BB35E9">
              <w:rPr>
                <w:rFonts w:ascii="PT Astra Serif" w:hAnsi="PT Astra Serif" w:cs="Arial"/>
                <w:sz w:val="28"/>
                <w:szCs w:val="28"/>
              </w:rPr>
              <w:t>Софинансирование</w:t>
            </w:r>
            <w:proofErr w:type="spellEnd"/>
            <w:r w:rsidRPr="00BB35E9">
              <w:rPr>
                <w:rFonts w:ascii="PT Astra Serif" w:hAnsi="PT Astra Serif" w:cs="Arial"/>
                <w:sz w:val="28"/>
                <w:szCs w:val="28"/>
              </w:rPr>
              <w:t xml:space="preserve">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08305S2766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148 959,52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08305S2766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148 959,52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08305S2766</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148 959,52</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"Участие в реализации регионального проекта "Формирование комфортной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8 615 473,35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Реализация программ формирования современной городской среды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083F255550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8 615 473,35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083F255550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8 615 473,35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083F255550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8 615 473,35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"Доступная среда"</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199 956,00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199 956,00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199 956,00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199 956,00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1100199990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199 956,00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12 676 404,45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Дошкольное 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399 052,00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399 052,00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399 052,00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399 052,00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399 052,00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399 052,00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Общее образование</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7 870 645,45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7 870 645,45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7 870 645,45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Реализация мероприятий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7 870 645,45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Закупка товаров, работ и услуг для обеспечения 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7 870 645,45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Иные закупки товаров, работ и услуг для обеспечения </w:t>
            </w:r>
            <w:r w:rsidRPr="00BB35E9">
              <w:rPr>
                <w:rFonts w:ascii="PT Astra Serif" w:hAnsi="PT Astra Serif" w:cs="Arial"/>
                <w:sz w:val="28"/>
                <w:szCs w:val="28"/>
              </w:rPr>
              <w:lastRenderedPageBreak/>
              <w:t>государственных (муниципальных) нужд</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lastRenderedPageBreak/>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0200999990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240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7 870 645,45</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Дополнительное образование детей</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"Культурное пространство"</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0300000000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Подпрограмма "Модернизация и развитие учреждений и организаций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0310000000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0310300000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Строительство и реконструкция объектов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0310342110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Капитальные вложения в объекты государственной (муниципальной) собственности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0310342110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400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vAlign w:val="bottom"/>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Бюджетные инвестиции</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460</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0310342110</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410</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4 406 707,00</w:t>
            </w:r>
          </w:p>
        </w:tc>
      </w:tr>
      <w:tr w:rsidR="00BB35E9" w:rsidRPr="00BB35E9" w:rsidTr="00BB35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
        </w:trPr>
        <w:tc>
          <w:tcPr>
            <w:tcW w:w="696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Итого</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830"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8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679"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1127"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 </w:t>
            </w:r>
          </w:p>
        </w:tc>
        <w:tc>
          <w:tcPr>
            <w:tcW w:w="2393" w:type="dxa"/>
            <w:gridSpan w:val="2"/>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2 462 347 288,93</w:t>
            </w:r>
          </w:p>
        </w:tc>
      </w:tr>
    </w:tbl>
    <w:p w:rsidR="00BB35E9" w:rsidRPr="00BB35E9" w:rsidRDefault="00BB35E9" w:rsidP="00BB35E9">
      <w:pPr>
        <w:spacing w:line="276" w:lineRule="auto"/>
        <w:jc w:val="center"/>
        <w:rPr>
          <w:rFonts w:ascii="PT Astra Serif" w:hAnsi="PT Astra Serif"/>
          <w:sz w:val="28"/>
          <w:szCs w:val="28"/>
        </w:rPr>
      </w:pPr>
    </w:p>
    <w:p w:rsidR="00BB35E9" w:rsidRDefault="00BB35E9" w:rsidP="00BB35E9">
      <w:pPr>
        <w:spacing w:line="276" w:lineRule="auto"/>
        <w:jc w:val="center"/>
        <w:rPr>
          <w:rFonts w:ascii="PT Astra Serif" w:hAnsi="PT Astra Serif"/>
          <w:sz w:val="28"/>
          <w:szCs w:val="28"/>
        </w:rPr>
      </w:pPr>
    </w:p>
    <w:p w:rsidR="00BB35E9" w:rsidRDefault="00BB35E9" w:rsidP="00BB35E9">
      <w:pPr>
        <w:spacing w:line="276" w:lineRule="auto"/>
        <w:jc w:val="center"/>
        <w:rPr>
          <w:rFonts w:ascii="PT Astra Serif" w:hAnsi="PT Astra Serif"/>
          <w:sz w:val="28"/>
          <w:szCs w:val="28"/>
        </w:rPr>
      </w:pPr>
    </w:p>
    <w:p w:rsidR="00BB35E9" w:rsidRDefault="00BB35E9" w:rsidP="00BB35E9">
      <w:pPr>
        <w:spacing w:line="276" w:lineRule="auto"/>
        <w:jc w:val="center"/>
        <w:rPr>
          <w:rFonts w:ascii="PT Astra Serif" w:hAnsi="PT Astra Serif"/>
          <w:sz w:val="28"/>
          <w:szCs w:val="28"/>
        </w:rPr>
      </w:pPr>
    </w:p>
    <w:p w:rsidR="00BB35E9" w:rsidRDefault="00BB35E9" w:rsidP="00BB35E9">
      <w:pPr>
        <w:spacing w:line="276" w:lineRule="auto"/>
        <w:jc w:val="center"/>
        <w:rPr>
          <w:rFonts w:ascii="PT Astra Serif" w:hAnsi="PT Astra Serif"/>
          <w:sz w:val="28"/>
          <w:szCs w:val="28"/>
        </w:rPr>
      </w:pPr>
    </w:p>
    <w:p w:rsidR="00BB35E9" w:rsidRDefault="00BB35E9" w:rsidP="00BB35E9">
      <w:pPr>
        <w:spacing w:line="276" w:lineRule="auto"/>
        <w:jc w:val="center"/>
        <w:rPr>
          <w:rFonts w:ascii="PT Astra Serif" w:hAnsi="PT Astra Serif"/>
          <w:sz w:val="28"/>
          <w:szCs w:val="28"/>
        </w:rPr>
      </w:pPr>
    </w:p>
    <w:p w:rsidR="00BB35E9" w:rsidRPr="00BB35E9" w:rsidRDefault="00BB35E9" w:rsidP="00BB35E9">
      <w:pPr>
        <w:spacing w:line="276" w:lineRule="auto"/>
        <w:jc w:val="center"/>
        <w:rPr>
          <w:rFonts w:ascii="PT Astra Serif" w:hAnsi="PT Astra Serif"/>
          <w:sz w:val="28"/>
          <w:szCs w:val="28"/>
        </w:rPr>
      </w:pPr>
    </w:p>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b/>
          <w:bCs/>
          <w:sz w:val="28"/>
          <w:szCs w:val="28"/>
        </w:rPr>
        <w:lastRenderedPageBreak/>
        <w:t xml:space="preserve">Раздел 4. Исполнение расходов бюджета города </w:t>
      </w:r>
      <w:proofErr w:type="spellStart"/>
      <w:r w:rsidRPr="00BB35E9">
        <w:rPr>
          <w:rFonts w:ascii="PT Astra Serif" w:hAnsi="PT Astra Serif" w:cs="Arial"/>
          <w:b/>
          <w:bCs/>
          <w:sz w:val="28"/>
          <w:szCs w:val="28"/>
        </w:rPr>
        <w:t>Югорска</w:t>
      </w:r>
      <w:proofErr w:type="spellEnd"/>
      <w:r w:rsidRPr="00BB35E9">
        <w:rPr>
          <w:rFonts w:ascii="PT Astra Serif" w:hAnsi="PT Astra Serif" w:cs="Arial"/>
          <w:b/>
          <w:bCs/>
          <w:sz w:val="28"/>
          <w:szCs w:val="28"/>
        </w:rPr>
        <w:t xml:space="preserve"> по муниципальным программам</w:t>
      </w:r>
      <w:r w:rsidRPr="00BB35E9">
        <w:rPr>
          <w:rFonts w:ascii="PT Astra Serif" w:hAnsi="PT Astra Serif" w:cs="Arial"/>
          <w:sz w:val="28"/>
          <w:szCs w:val="28"/>
        </w:rPr>
        <w:t xml:space="preserve"> </w:t>
      </w:r>
    </w:p>
    <w:p w:rsidR="00BB35E9" w:rsidRPr="00BB35E9" w:rsidRDefault="00BB35E9" w:rsidP="00BB35E9">
      <w:pPr>
        <w:spacing w:line="276" w:lineRule="auto"/>
        <w:jc w:val="center"/>
        <w:rPr>
          <w:rFonts w:ascii="PT Astra Serif" w:hAnsi="PT Astra Serif" w:cs="Arial"/>
          <w:sz w:val="28"/>
          <w:szCs w:val="28"/>
        </w:rPr>
      </w:pPr>
    </w:p>
    <w:p w:rsidR="00BB35E9" w:rsidRPr="00BB35E9" w:rsidRDefault="00BB35E9" w:rsidP="00BB35E9">
      <w:pPr>
        <w:spacing w:line="276" w:lineRule="auto"/>
        <w:jc w:val="right"/>
        <w:rPr>
          <w:rFonts w:ascii="PT Astra Serif" w:hAnsi="PT Astra Serif"/>
          <w:sz w:val="28"/>
          <w:szCs w:val="28"/>
        </w:rPr>
      </w:pPr>
      <w:r w:rsidRPr="00BB35E9">
        <w:rPr>
          <w:rFonts w:ascii="PT Astra Serif" w:hAnsi="PT Astra Serif" w:cs="Arial"/>
          <w:sz w:val="28"/>
          <w:szCs w:val="28"/>
        </w:rPr>
        <w:t>рублей</w:t>
      </w:r>
    </w:p>
    <w:tbl>
      <w:tblPr>
        <w:tblW w:w="14474" w:type="dxa"/>
        <w:tblInd w:w="93" w:type="dxa"/>
        <w:tblLook w:val="04A0" w:firstRow="1" w:lastRow="0" w:firstColumn="1" w:lastColumn="0" w:noHBand="0" w:noVBand="1"/>
      </w:tblPr>
      <w:tblGrid>
        <w:gridCol w:w="299"/>
        <w:gridCol w:w="9639"/>
        <w:gridCol w:w="1843"/>
        <w:gridCol w:w="2693"/>
      </w:tblGrid>
      <w:tr w:rsidR="00BB35E9" w:rsidRPr="00BB35E9" w:rsidTr="00BB35E9">
        <w:trPr>
          <w:trHeight w:val="20"/>
          <w:tblHeader/>
        </w:trPr>
        <w:tc>
          <w:tcPr>
            <w:tcW w:w="299" w:type="dxa"/>
            <w:tcBorders>
              <w:top w:val="nil"/>
              <w:left w:val="nil"/>
              <w:bottom w:val="nil"/>
              <w:right w:val="nil"/>
            </w:tcBorders>
            <w:shd w:val="clear" w:color="auto" w:fill="auto"/>
            <w:noWrap/>
            <w:vAlign w:val="bottom"/>
            <w:hideMark/>
          </w:tcPr>
          <w:p w:rsidR="00BB35E9" w:rsidRPr="00BB35E9" w:rsidRDefault="00BB35E9" w:rsidP="00BB35E9">
            <w:pPr>
              <w:spacing w:line="276" w:lineRule="auto"/>
              <w:rPr>
                <w:rFonts w:ascii="PT Astra Serif" w:hAnsi="PT Astra Serif" w:cs="Arial"/>
                <w:sz w:val="28"/>
                <w:szCs w:val="28"/>
              </w:rPr>
            </w:pP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Наименование муниципальной программы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ЦСР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Исполнено на 01.10.2021</w:t>
            </w:r>
          </w:p>
        </w:tc>
      </w:tr>
      <w:tr w:rsidR="00BB35E9" w:rsidRPr="00BB35E9" w:rsidTr="00BB35E9">
        <w:trPr>
          <w:trHeight w:val="20"/>
          <w:tblHeader/>
        </w:trPr>
        <w:tc>
          <w:tcPr>
            <w:tcW w:w="299" w:type="dxa"/>
            <w:tcBorders>
              <w:top w:val="nil"/>
              <w:left w:val="nil"/>
              <w:bottom w:val="nil"/>
              <w:right w:val="nil"/>
            </w:tcBorders>
            <w:shd w:val="clear" w:color="auto" w:fill="auto"/>
            <w:noWrap/>
            <w:vAlign w:val="bottom"/>
            <w:hideMark/>
          </w:tcPr>
          <w:p w:rsidR="00BB35E9" w:rsidRPr="00BB35E9" w:rsidRDefault="00BB35E9" w:rsidP="00BB35E9">
            <w:pPr>
              <w:spacing w:line="276" w:lineRule="auto"/>
              <w:rPr>
                <w:rFonts w:ascii="PT Astra Serif" w:hAnsi="PT Astra Serif" w:cs="Arial"/>
                <w:sz w:val="28"/>
                <w:szCs w:val="28"/>
              </w:rPr>
            </w:pP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w:t>
            </w:r>
          </w:p>
        </w:tc>
      </w:tr>
      <w:tr w:rsidR="00BB35E9" w:rsidRPr="00BB35E9" w:rsidTr="00BB35E9">
        <w:trPr>
          <w:gridBefore w:val="1"/>
          <w:wBefore w:w="299" w:type="dxa"/>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"Отдых и оздоровление детей"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0100000000</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12 976 805,85</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0200000000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1 226 292 923,34</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"Культурное пространство"</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0300000000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205 281 105,86</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0400000000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128 933 161,95</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"Молодежная политика и организация временного трудоустройства"</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0500000000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43 837 200,29</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жилищной сферы"</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0600000000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64 181 840,00</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0700000000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92 056 099,61</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"Автомобильные дороги, транспорт и городская среда"</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0800000000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188 558 061,71</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0900000000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43 058 975,94</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"Охрана окружающей среды, использование и защита городских лесов"</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1000000000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20 487 329,46</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"Доступная среда"</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1100000000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649 956,00</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"Социально-экономическое развитие и муниципальное управление"</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1200000000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347 693 872,62</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lastRenderedPageBreak/>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информационного общества"</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1300000000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3 172 705,45</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"Управление муниципальными финансами"</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1400000000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37 211 409,88</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1500000000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6 027 897,83</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1600000000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19 641 485,20</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cs="Arial"/>
                <w:sz w:val="28"/>
                <w:szCs w:val="28"/>
              </w:rPr>
            </w:pPr>
            <w:r w:rsidRPr="00BB35E9">
              <w:rPr>
                <w:rFonts w:ascii="PT Astra Serif" w:hAnsi="PT Astra Serif" w:cs="Arial"/>
                <w:sz w:val="28"/>
                <w:szCs w:val="28"/>
              </w:rPr>
              <w:t xml:space="preserve">Муниципальная программа города </w:t>
            </w:r>
            <w:proofErr w:type="spellStart"/>
            <w:r w:rsidRPr="00BB35E9">
              <w:rPr>
                <w:rFonts w:ascii="PT Astra Serif" w:hAnsi="PT Astra Serif" w:cs="Arial"/>
                <w:sz w:val="28"/>
                <w:szCs w:val="28"/>
              </w:rPr>
              <w:t>Югорска</w:t>
            </w:r>
            <w:proofErr w:type="spellEnd"/>
            <w:r w:rsidRPr="00BB35E9">
              <w:rPr>
                <w:rFonts w:ascii="PT Astra Serif" w:hAnsi="PT Astra Serif" w:cs="Arial"/>
                <w:sz w:val="28"/>
                <w:szCs w:val="28"/>
              </w:rPr>
              <w:t xml:space="preserve"> "Развитие муниципальной службы"</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1700000000</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sz w:val="28"/>
                <w:szCs w:val="28"/>
              </w:rPr>
            </w:pPr>
            <w:r w:rsidRPr="00BB35E9">
              <w:rPr>
                <w:rFonts w:ascii="PT Astra Serif" w:hAnsi="PT Astra Serif" w:cs="Arial"/>
                <w:sz w:val="28"/>
                <w:szCs w:val="28"/>
              </w:rPr>
              <w:t>182 807,00</w:t>
            </w:r>
          </w:p>
        </w:tc>
      </w:tr>
      <w:tr w:rsidR="00BB35E9" w:rsidRPr="00BB35E9" w:rsidTr="00BB35E9">
        <w:trPr>
          <w:gridBefore w:val="1"/>
          <w:wBefore w:w="299" w:type="dxa"/>
          <w:trHeight w:val="20"/>
        </w:trPr>
        <w:tc>
          <w:tcPr>
            <w:tcW w:w="9639" w:type="dxa"/>
            <w:tcBorders>
              <w:top w:val="nil"/>
              <w:left w:val="single" w:sz="4" w:space="0" w:color="auto"/>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BB35E9" w:rsidRPr="00BB35E9" w:rsidRDefault="00BB35E9" w:rsidP="00BB35E9">
            <w:pPr>
              <w:spacing w:line="276" w:lineRule="auto"/>
              <w:rPr>
                <w:rFonts w:ascii="PT Astra Serif" w:hAnsi="PT Astra Serif" w:cs="Arial"/>
                <w:b/>
                <w:bCs/>
                <w:sz w:val="28"/>
                <w:szCs w:val="28"/>
              </w:rPr>
            </w:pPr>
            <w:r w:rsidRPr="00BB35E9">
              <w:rPr>
                <w:rFonts w:ascii="PT Astra Serif" w:hAnsi="PT Astra Serif" w:cs="Arial"/>
                <w:b/>
                <w:bCs/>
                <w:sz w:val="28"/>
                <w:szCs w:val="28"/>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BB35E9" w:rsidRPr="00BB35E9" w:rsidRDefault="00BB35E9" w:rsidP="00BB35E9">
            <w:pPr>
              <w:spacing w:line="276" w:lineRule="auto"/>
              <w:jc w:val="center"/>
              <w:rPr>
                <w:rFonts w:ascii="PT Astra Serif" w:hAnsi="PT Astra Serif" w:cs="Arial"/>
                <w:b/>
                <w:bCs/>
                <w:sz w:val="28"/>
                <w:szCs w:val="28"/>
              </w:rPr>
            </w:pPr>
            <w:r w:rsidRPr="00BB35E9">
              <w:rPr>
                <w:rFonts w:ascii="PT Astra Serif" w:hAnsi="PT Astra Serif" w:cs="Arial"/>
                <w:b/>
                <w:bCs/>
                <w:sz w:val="28"/>
                <w:szCs w:val="28"/>
              </w:rPr>
              <w:t>2 440 243 637,99</w:t>
            </w:r>
          </w:p>
        </w:tc>
      </w:tr>
    </w:tbl>
    <w:p w:rsidR="00BB35E9" w:rsidRPr="00BB35E9" w:rsidRDefault="00BB35E9" w:rsidP="00BB35E9">
      <w:pPr>
        <w:spacing w:line="276" w:lineRule="auto"/>
        <w:jc w:val="center"/>
        <w:rPr>
          <w:rFonts w:ascii="PT Astra Serif" w:hAnsi="PT Astra Serif"/>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Default="00BB35E9" w:rsidP="00BB35E9">
      <w:pPr>
        <w:spacing w:line="276" w:lineRule="auto"/>
        <w:jc w:val="center"/>
        <w:rPr>
          <w:rFonts w:ascii="PT Astra Serif" w:hAnsi="PT Astra Serif"/>
          <w:b/>
          <w:bCs/>
          <w:color w:val="000000"/>
          <w:sz w:val="28"/>
          <w:szCs w:val="28"/>
        </w:rPr>
      </w:pPr>
    </w:p>
    <w:p w:rsidR="00BB35E9" w:rsidRPr="00BB35E9" w:rsidRDefault="00BB35E9" w:rsidP="00BB35E9">
      <w:pPr>
        <w:spacing w:line="276" w:lineRule="auto"/>
        <w:jc w:val="center"/>
        <w:rPr>
          <w:rFonts w:ascii="PT Astra Serif" w:hAnsi="PT Astra Serif"/>
          <w:sz w:val="28"/>
          <w:szCs w:val="28"/>
        </w:rPr>
      </w:pPr>
      <w:r w:rsidRPr="00BB35E9">
        <w:rPr>
          <w:rFonts w:ascii="PT Astra Serif" w:hAnsi="PT Astra Serif"/>
          <w:b/>
          <w:bCs/>
          <w:color w:val="000000"/>
          <w:sz w:val="28"/>
          <w:szCs w:val="28"/>
        </w:rPr>
        <w:lastRenderedPageBreak/>
        <w:t xml:space="preserve">Раздел 5. Исполнение бюджета города </w:t>
      </w:r>
      <w:proofErr w:type="spellStart"/>
      <w:r w:rsidRPr="00BB35E9">
        <w:rPr>
          <w:rFonts w:ascii="PT Astra Serif" w:hAnsi="PT Astra Serif"/>
          <w:b/>
          <w:bCs/>
          <w:color w:val="000000"/>
          <w:sz w:val="28"/>
          <w:szCs w:val="28"/>
        </w:rPr>
        <w:t>Югорска</w:t>
      </w:r>
      <w:proofErr w:type="spellEnd"/>
      <w:r w:rsidRPr="00BB35E9">
        <w:rPr>
          <w:rFonts w:ascii="PT Astra Serif" w:hAnsi="PT Astra Serif"/>
          <w:b/>
          <w:bCs/>
          <w:color w:val="000000"/>
          <w:sz w:val="28"/>
          <w:szCs w:val="28"/>
        </w:rPr>
        <w:t xml:space="preserve"> по источникам финансирования дефицита бюджета</w:t>
      </w:r>
    </w:p>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b/>
          <w:bCs/>
          <w:color w:val="000000"/>
          <w:sz w:val="28"/>
          <w:szCs w:val="28"/>
        </w:rPr>
        <w:t xml:space="preserve">по кодам </w:t>
      </w:r>
      <w:proofErr w:type="gramStart"/>
      <w:r w:rsidRPr="00BB35E9">
        <w:rPr>
          <w:rFonts w:ascii="PT Astra Serif" w:hAnsi="PT Astra Serif"/>
          <w:b/>
          <w:bCs/>
          <w:color w:val="000000"/>
          <w:sz w:val="28"/>
          <w:szCs w:val="28"/>
        </w:rPr>
        <w:t>классификации источников финансирования дефицитов бюджетов</w:t>
      </w:r>
      <w:proofErr w:type="gramEnd"/>
      <w:r w:rsidRPr="00BB35E9">
        <w:rPr>
          <w:rFonts w:ascii="PT Astra Serif" w:hAnsi="PT Astra Serif"/>
          <w:color w:val="000000"/>
          <w:sz w:val="28"/>
          <w:szCs w:val="28"/>
        </w:rPr>
        <w:t xml:space="preserve"> </w:t>
      </w:r>
    </w:p>
    <w:p w:rsidR="00BB35E9" w:rsidRPr="00BB35E9" w:rsidRDefault="00BB35E9" w:rsidP="00BB35E9">
      <w:pPr>
        <w:spacing w:line="276" w:lineRule="auto"/>
        <w:jc w:val="center"/>
        <w:rPr>
          <w:rFonts w:ascii="PT Astra Serif" w:hAnsi="PT Astra Serif"/>
          <w:color w:val="000000"/>
          <w:sz w:val="28"/>
          <w:szCs w:val="28"/>
        </w:rPr>
      </w:pPr>
    </w:p>
    <w:p w:rsidR="00BB35E9" w:rsidRPr="00BB35E9" w:rsidRDefault="00BB35E9" w:rsidP="00BB35E9">
      <w:pPr>
        <w:spacing w:line="276" w:lineRule="auto"/>
        <w:jc w:val="right"/>
        <w:rPr>
          <w:rFonts w:ascii="PT Astra Serif" w:hAnsi="PT Astra Serif"/>
          <w:sz w:val="28"/>
          <w:szCs w:val="28"/>
        </w:rPr>
      </w:pPr>
      <w:r w:rsidRPr="00BB35E9">
        <w:rPr>
          <w:rFonts w:ascii="PT Astra Serif" w:hAnsi="PT Astra Serif"/>
          <w:color w:val="000000"/>
          <w:sz w:val="28"/>
          <w:szCs w:val="28"/>
        </w:rPr>
        <w:t>рублей</w:t>
      </w:r>
    </w:p>
    <w:tbl>
      <w:tblPr>
        <w:tblW w:w="14474" w:type="dxa"/>
        <w:tblInd w:w="93" w:type="dxa"/>
        <w:tblLook w:val="04A0" w:firstRow="1" w:lastRow="0" w:firstColumn="1" w:lastColumn="0" w:noHBand="0" w:noVBand="1"/>
      </w:tblPr>
      <w:tblGrid>
        <w:gridCol w:w="3701"/>
        <w:gridCol w:w="8647"/>
        <w:gridCol w:w="2126"/>
      </w:tblGrid>
      <w:tr w:rsidR="00BB35E9" w:rsidRPr="00BB35E9" w:rsidTr="00BB35E9">
        <w:trPr>
          <w:trHeight w:val="20"/>
          <w:tblHead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Код</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 xml:space="preserve">Наименование групп, подгрупп, статей, подстатей, элементов, программ (подпрограмм), кодов экономической </w:t>
            </w:r>
            <w:proofErr w:type="gramStart"/>
            <w:r w:rsidRPr="00BB35E9">
              <w:rPr>
                <w:rFonts w:ascii="PT Astra Serif" w:hAnsi="PT Astra Serif"/>
                <w:b/>
                <w:bCs/>
                <w:color w:val="000000"/>
                <w:sz w:val="28"/>
                <w:szCs w:val="28"/>
              </w:rPr>
              <w:t>классификации источников внутреннего финансирования дефицита бюджета</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Исполнено на 01.10.2021</w:t>
            </w:r>
          </w:p>
        </w:tc>
      </w:tr>
      <w:tr w:rsidR="00BB35E9" w:rsidRPr="00BB35E9" w:rsidTr="00BB35E9">
        <w:trPr>
          <w:trHeight w:val="20"/>
          <w:tblHead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1</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2</w:t>
            </w:r>
          </w:p>
        </w:tc>
        <w:tc>
          <w:tcPr>
            <w:tcW w:w="2126"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3</w:t>
            </w:r>
          </w:p>
        </w:tc>
      </w:tr>
      <w:tr w:rsidR="00BB35E9" w:rsidRPr="00BB35E9" w:rsidTr="00BB35E9">
        <w:trPr>
          <w:trHeight w:val="624"/>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х</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rPr>
                <w:rFonts w:ascii="PT Astra Serif" w:hAnsi="PT Astra Serif"/>
                <w:b/>
                <w:bCs/>
                <w:color w:val="000000"/>
                <w:sz w:val="28"/>
                <w:szCs w:val="28"/>
              </w:rPr>
            </w:pPr>
            <w:r w:rsidRPr="00BB35E9">
              <w:rPr>
                <w:rFonts w:ascii="PT Astra Serif" w:hAnsi="PT Astra Serif"/>
                <w:b/>
                <w:bCs/>
                <w:color w:val="000000"/>
                <w:sz w:val="28"/>
                <w:szCs w:val="28"/>
              </w:rPr>
              <w:t>ИСТОЧНИКИ ФИНАНСИРОВАНИЯ ДЕФИЦИТА БЮДЖЕТА – всего</w:t>
            </w:r>
          </w:p>
        </w:tc>
        <w:tc>
          <w:tcPr>
            <w:tcW w:w="2126" w:type="dxa"/>
            <w:tcBorders>
              <w:top w:val="single" w:sz="4" w:space="0" w:color="auto"/>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b/>
                <w:bCs/>
                <w:color w:val="000000"/>
                <w:sz w:val="28"/>
                <w:szCs w:val="28"/>
              </w:rPr>
            </w:pPr>
            <w:r w:rsidRPr="00BB35E9">
              <w:rPr>
                <w:rFonts w:ascii="PT Astra Serif" w:hAnsi="PT Astra Serif"/>
                <w:b/>
                <w:bCs/>
                <w:color w:val="000000"/>
                <w:sz w:val="28"/>
                <w:szCs w:val="28"/>
              </w:rPr>
              <w:t>-70 581 918,74</w:t>
            </w:r>
          </w:p>
        </w:tc>
      </w:tr>
      <w:tr w:rsidR="00BB35E9" w:rsidRPr="00BB35E9" w:rsidTr="00BB35E9">
        <w:trPr>
          <w:trHeight w:val="31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х</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Привлечение</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b/>
                <w:bCs/>
                <w:color w:val="000000"/>
                <w:sz w:val="28"/>
                <w:szCs w:val="28"/>
              </w:rPr>
            </w:pPr>
            <w:r w:rsidRPr="00BB35E9">
              <w:rPr>
                <w:rFonts w:ascii="PT Astra Serif" w:hAnsi="PT Astra Serif"/>
                <w:b/>
                <w:bCs/>
                <w:color w:val="000000"/>
                <w:sz w:val="28"/>
                <w:szCs w:val="28"/>
              </w:rPr>
              <w:t>124 000 000,00</w:t>
            </w:r>
          </w:p>
        </w:tc>
      </w:tr>
      <w:tr w:rsidR="00BB35E9" w:rsidRPr="00BB35E9" w:rsidTr="00BB35E9">
        <w:trPr>
          <w:trHeight w:val="624"/>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000 01 02 00 00 00 0000 700</w:t>
            </w:r>
          </w:p>
        </w:tc>
        <w:tc>
          <w:tcPr>
            <w:tcW w:w="8647" w:type="dxa"/>
            <w:tcBorders>
              <w:top w:val="nil"/>
              <w:left w:val="nil"/>
              <w:bottom w:val="single" w:sz="4" w:space="0" w:color="000000"/>
              <w:right w:val="single" w:sz="4" w:space="0" w:color="000000"/>
            </w:tcBorders>
            <w:shd w:val="clear" w:color="auto" w:fill="auto"/>
            <w:vAlign w:val="bottom"/>
            <w:hideMark/>
          </w:tcPr>
          <w:p w:rsidR="00BB35E9" w:rsidRPr="00BB35E9" w:rsidRDefault="00BB35E9" w:rsidP="00BB35E9">
            <w:pPr>
              <w:spacing w:line="276" w:lineRule="auto"/>
              <w:rPr>
                <w:rFonts w:ascii="PT Astra Serif" w:hAnsi="PT Astra Serif"/>
                <w:color w:val="000000"/>
                <w:sz w:val="28"/>
                <w:szCs w:val="28"/>
              </w:rPr>
            </w:pPr>
            <w:r w:rsidRPr="00BB35E9">
              <w:rPr>
                <w:rFonts w:ascii="PT Astra Serif" w:hAnsi="PT Astra Serif"/>
                <w:color w:val="000000"/>
                <w:sz w:val="28"/>
                <w:szCs w:val="28"/>
              </w:rPr>
              <w:t>Привлечение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98 000 000,00</w:t>
            </w:r>
          </w:p>
        </w:tc>
      </w:tr>
      <w:tr w:rsidR="00BB35E9" w:rsidRPr="00BB35E9" w:rsidTr="00BB35E9">
        <w:trPr>
          <w:trHeight w:val="936"/>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000 01 02 00 00 04 0000 710</w:t>
            </w:r>
          </w:p>
        </w:tc>
        <w:tc>
          <w:tcPr>
            <w:tcW w:w="8647" w:type="dxa"/>
            <w:tcBorders>
              <w:top w:val="nil"/>
              <w:left w:val="nil"/>
              <w:bottom w:val="single" w:sz="4" w:space="0" w:color="000000"/>
              <w:right w:val="single" w:sz="4" w:space="0" w:color="000000"/>
            </w:tcBorders>
            <w:shd w:val="clear" w:color="auto" w:fill="auto"/>
            <w:vAlign w:val="bottom"/>
            <w:hideMark/>
          </w:tcPr>
          <w:p w:rsidR="00BB35E9" w:rsidRPr="00BB35E9" w:rsidRDefault="00BB35E9" w:rsidP="00BB35E9">
            <w:pPr>
              <w:spacing w:line="276" w:lineRule="auto"/>
              <w:rPr>
                <w:rFonts w:ascii="PT Astra Serif" w:hAnsi="PT Astra Serif"/>
                <w:color w:val="000000"/>
                <w:sz w:val="28"/>
                <w:szCs w:val="28"/>
              </w:rPr>
            </w:pPr>
            <w:r w:rsidRPr="00BB35E9">
              <w:rPr>
                <w:rFonts w:ascii="PT Astra Serif" w:hAnsi="PT Astra Serif"/>
                <w:color w:val="000000"/>
                <w:sz w:val="28"/>
                <w:szCs w:val="28"/>
              </w:rPr>
              <w:t>Привлечение кредитов от кредитных организаций бюджетами городских округов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98 000 000,00</w:t>
            </w:r>
          </w:p>
        </w:tc>
      </w:tr>
      <w:tr w:rsidR="00BB35E9" w:rsidRPr="00BB35E9" w:rsidTr="00BB35E9">
        <w:trPr>
          <w:trHeight w:val="936"/>
        </w:trPr>
        <w:tc>
          <w:tcPr>
            <w:tcW w:w="3701" w:type="dxa"/>
            <w:tcBorders>
              <w:top w:val="nil"/>
              <w:left w:val="single" w:sz="4" w:space="0" w:color="000000"/>
              <w:bottom w:val="single" w:sz="4" w:space="0" w:color="000000"/>
              <w:right w:val="single" w:sz="4" w:space="0" w:color="000000"/>
            </w:tcBorders>
            <w:shd w:val="clear" w:color="auto" w:fill="auto"/>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000 01 03 01 00 00 0000 700</w:t>
            </w:r>
          </w:p>
        </w:tc>
        <w:tc>
          <w:tcPr>
            <w:tcW w:w="8647" w:type="dxa"/>
            <w:tcBorders>
              <w:top w:val="nil"/>
              <w:left w:val="nil"/>
              <w:bottom w:val="single" w:sz="4" w:space="0" w:color="000000"/>
              <w:right w:val="single" w:sz="4" w:space="0" w:color="000000"/>
            </w:tcBorders>
            <w:shd w:val="clear" w:color="auto" w:fill="auto"/>
            <w:hideMark/>
          </w:tcPr>
          <w:p w:rsidR="00BB35E9" w:rsidRPr="00BB35E9" w:rsidRDefault="00BB35E9" w:rsidP="00BB35E9">
            <w:pPr>
              <w:spacing w:line="276" w:lineRule="auto"/>
              <w:rPr>
                <w:rFonts w:ascii="PT Astra Serif" w:hAnsi="PT Astra Serif"/>
                <w:color w:val="000000"/>
                <w:sz w:val="28"/>
                <w:szCs w:val="28"/>
              </w:rPr>
            </w:pPr>
            <w:r w:rsidRPr="00BB35E9">
              <w:rPr>
                <w:rFonts w:ascii="PT Astra Serif" w:hAnsi="PT Astra Serif"/>
                <w:color w:val="000000"/>
                <w:sz w:val="28"/>
                <w:szCs w:val="28"/>
              </w:rPr>
              <w:t>Привлечение бюджетных кредитов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26 000 000,00</w:t>
            </w:r>
          </w:p>
        </w:tc>
      </w:tr>
      <w:tr w:rsidR="00BB35E9" w:rsidRPr="00BB35E9" w:rsidTr="00BB35E9">
        <w:trPr>
          <w:trHeight w:val="1095"/>
        </w:trPr>
        <w:tc>
          <w:tcPr>
            <w:tcW w:w="3701" w:type="dxa"/>
            <w:tcBorders>
              <w:top w:val="nil"/>
              <w:left w:val="single" w:sz="4" w:space="0" w:color="000000"/>
              <w:bottom w:val="single" w:sz="4" w:space="0" w:color="000000"/>
              <w:right w:val="single" w:sz="4" w:space="0" w:color="000000"/>
            </w:tcBorders>
            <w:shd w:val="clear" w:color="auto" w:fill="auto"/>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000 01 03 01 00 04 0000 710</w:t>
            </w:r>
          </w:p>
        </w:tc>
        <w:tc>
          <w:tcPr>
            <w:tcW w:w="8647" w:type="dxa"/>
            <w:tcBorders>
              <w:top w:val="nil"/>
              <w:left w:val="nil"/>
              <w:bottom w:val="single" w:sz="4" w:space="0" w:color="000000"/>
              <w:right w:val="single" w:sz="4" w:space="0" w:color="000000"/>
            </w:tcBorders>
            <w:shd w:val="clear" w:color="auto" w:fill="auto"/>
            <w:hideMark/>
          </w:tcPr>
          <w:p w:rsidR="00BB35E9" w:rsidRPr="00BB35E9" w:rsidRDefault="00BB35E9" w:rsidP="00BB35E9">
            <w:pPr>
              <w:spacing w:line="276" w:lineRule="auto"/>
              <w:rPr>
                <w:rFonts w:ascii="PT Astra Serif" w:hAnsi="PT Astra Serif"/>
                <w:color w:val="000000"/>
                <w:sz w:val="28"/>
                <w:szCs w:val="28"/>
              </w:rPr>
            </w:pPr>
            <w:r w:rsidRPr="00BB35E9">
              <w:rPr>
                <w:rFonts w:ascii="PT Astra Serif" w:hAnsi="PT Astra Serif"/>
                <w:color w:val="000000"/>
                <w:sz w:val="28"/>
                <w:szCs w:val="28"/>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26 000 000,00</w:t>
            </w:r>
          </w:p>
        </w:tc>
      </w:tr>
      <w:tr w:rsidR="00BB35E9" w:rsidRPr="00BB35E9" w:rsidTr="00BB35E9">
        <w:trPr>
          <w:trHeight w:val="31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х</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Погашение</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b/>
                <w:bCs/>
                <w:color w:val="000000"/>
                <w:sz w:val="28"/>
                <w:szCs w:val="28"/>
              </w:rPr>
            </w:pPr>
            <w:r w:rsidRPr="00BB35E9">
              <w:rPr>
                <w:rFonts w:ascii="PT Astra Serif" w:hAnsi="PT Astra Serif"/>
                <w:b/>
                <w:bCs/>
                <w:color w:val="000000"/>
                <w:sz w:val="28"/>
                <w:szCs w:val="28"/>
              </w:rPr>
              <w:t>-80 000 000,00</w:t>
            </w:r>
          </w:p>
        </w:tc>
      </w:tr>
      <w:tr w:rsidR="00BB35E9" w:rsidRPr="00BB35E9" w:rsidTr="00BB35E9">
        <w:trPr>
          <w:trHeight w:val="624"/>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000 01 02 00 00 00 0000 800</w:t>
            </w:r>
          </w:p>
        </w:tc>
        <w:tc>
          <w:tcPr>
            <w:tcW w:w="8647" w:type="dxa"/>
            <w:tcBorders>
              <w:top w:val="nil"/>
              <w:left w:val="nil"/>
              <w:bottom w:val="single" w:sz="4" w:space="0" w:color="000000"/>
              <w:right w:val="single" w:sz="4" w:space="0" w:color="000000"/>
            </w:tcBorders>
            <w:shd w:val="clear" w:color="auto" w:fill="auto"/>
            <w:vAlign w:val="bottom"/>
            <w:hideMark/>
          </w:tcPr>
          <w:p w:rsidR="00BB35E9" w:rsidRPr="00BB35E9" w:rsidRDefault="00BB35E9" w:rsidP="00BB35E9">
            <w:pPr>
              <w:spacing w:line="276" w:lineRule="auto"/>
              <w:rPr>
                <w:rFonts w:ascii="PT Astra Serif" w:hAnsi="PT Astra Serif"/>
                <w:color w:val="000000"/>
                <w:sz w:val="28"/>
                <w:szCs w:val="28"/>
              </w:rPr>
            </w:pPr>
            <w:r w:rsidRPr="00BB35E9">
              <w:rPr>
                <w:rFonts w:ascii="PT Astra Serif" w:hAnsi="PT Astra Serif"/>
                <w:color w:val="000000"/>
                <w:sz w:val="28"/>
                <w:szCs w:val="28"/>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-80 000 000,00</w:t>
            </w:r>
          </w:p>
        </w:tc>
      </w:tr>
      <w:tr w:rsidR="00BB35E9" w:rsidRPr="00BB35E9" w:rsidTr="00BB35E9">
        <w:trPr>
          <w:trHeight w:val="936"/>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lastRenderedPageBreak/>
              <w:t>000 01 02 00 00 04 0000 810</w:t>
            </w:r>
          </w:p>
        </w:tc>
        <w:tc>
          <w:tcPr>
            <w:tcW w:w="8647" w:type="dxa"/>
            <w:tcBorders>
              <w:top w:val="nil"/>
              <w:left w:val="nil"/>
              <w:bottom w:val="single" w:sz="4" w:space="0" w:color="000000"/>
              <w:right w:val="single" w:sz="4" w:space="0" w:color="000000"/>
            </w:tcBorders>
            <w:shd w:val="clear" w:color="auto" w:fill="auto"/>
            <w:vAlign w:val="bottom"/>
            <w:hideMark/>
          </w:tcPr>
          <w:p w:rsidR="00BB35E9" w:rsidRPr="00BB35E9" w:rsidRDefault="00BB35E9" w:rsidP="00BB35E9">
            <w:pPr>
              <w:spacing w:line="276" w:lineRule="auto"/>
              <w:rPr>
                <w:rFonts w:ascii="PT Astra Serif" w:hAnsi="PT Astra Serif"/>
                <w:color w:val="000000"/>
                <w:sz w:val="28"/>
                <w:szCs w:val="28"/>
              </w:rPr>
            </w:pPr>
            <w:r w:rsidRPr="00BB35E9">
              <w:rPr>
                <w:rFonts w:ascii="PT Astra Serif" w:hAnsi="PT Astra Serif"/>
                <w:color w:val="000000"/>
                <w:sz w:val="28"/>
                <w:szCs w:val="28"/>
              </w:rPr>
              <w:t>Погашение бюджетами городских округов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-80 000 000,00</w:t>
            </w:r>
          </w:p>
        </w:tc>
      </w:tr>
      <w:tr w:rsidR="00BB35E9" w:rsidRPr="00BB35E9" w:rsidTr="00BB35E9">
        <w:trPr>
          <w:trHeight w:val="31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000 01 05 00 00 00 0000 000</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center"/>
              <w:rPr>
                <w:rFonts w:ascii="PT Astra Serif" w:hAnsi="PT Astra Serif"/>
                <w:b/>
                <w:bCs/>
                <w:color w:val="000000"/>
                <w:sz w:val="28"/>
                <w:szCs w:val="28"/>
              </w:rPr>
            </w:pPr>
            <w:r w:rsidRPr="00BB35E9">
              <w:rPr>
                <w:rFonts w:ascii="PT Astra Serif" w:hAnsi="PT Astra Serif"/>
                <w:b/>
                <w:bCs/>
                <w:color w:val="000000"/>
                <w:sz w:val="28"/>
                <w:szCs w:val="28"/>
              </w:rPr>
              <w:t>Изменение остатков средств</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b/>
                <w:bCs/>
                <w:color w:val="000000"/>
                <w:sz w:val="28"/>
                <w:szCs w:val="28"/>
              </w:rPr>
            </w:pPr>
            <w:r w:rsidRPr="00BB35E9">
              <w:rPr>
                <w:rFonts w:ascii="PT Astra Serif" w:hAnsi="PT Astra Serif"/>
                <w:b/>
                <w:bCs/>
                <w:color w:val="000000"/>
                <w:sz w:val="28"/>
                <w:szCs w:val="28"/>
              </w:rPr>
              <w:t>-114 581 918,74</w:t>
            </w:r>
          </w:p>
        </w:tc>
      </w:tr>
      <w:tr w:rsidR="00BB35E9" w:rsidRPr="00BB35E9" w:rsidTr="00BB35E9">
        <w:trPr>
          <w:trHeight w:val="31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000 01 05 02 00 00 0000 500</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both"/>
              <w:rPr>
                <w:rFonts w:ascii="PT Astra Serif" w:hAnsi="PT Astra Serif"/>
                <w:color w:val="000000"/>
                <w:sz w:val="28"/>
                <w:szCs w:val="28"/>
              </w:rPr>
            </w:pPr>
            <w:r w:rsidRPr="00BB35E9">
              <w:rPr>
                <w:rFonts w:ascii="PT Astra Serif" w:hAnsi="PT Astra Serif"/>
                <w:color w:val="000000"/>
                <w:sz w:val="28"/>
                <w:szCs w:val="28"/>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120 470 682,83</w:t>
            </w:r>
          </w:p>
        </w:tc>
      </w:tr>
      <w:tr w:rsidR="00BB35E9" w:rsidRPr="00BB35E9" w:rsidTr="00BB35E9">
        <w:trPr>
          <w:trHeight w:val="624"/>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000 01 05 02 01 04 0000 510</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both"/>
              <w:rPr>
                <w:rFonts w:ascii="PT Astra Serif" w:hAnsi="PT Astra Serif"/>
                <w:color w:val="000000"/>
                <w:sz w:val="28"/>
                <w:szCs w:val="28"/>
              </w:rPr>
            </w:pPr>
            <w:r w:rsidRPr="00BB35E9">
              <w:rPr>
                <w:rFonts w:ascii="PT Astra Serif" w:hAnsi="PT Astra Serif"/>
                <w:color w:val="000000"/>
                <w:sz w:val="28"/>
                <w:szCs w:val="28"/>
              </w:rPr>
              <w:t>Увеличение прочих остатков денежных средств бюджетов городских округов</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120 470 682,83</w:t>
            </w:r>
          </w:p>
        </w:tc>
      </w:tr>
      <w:tr w:rsidR="00BB35E9" w:rsidRPr="00BB35E9" w:rsidTr="00BB35E9">
        <w:trPr>
          <w:trHeight w:val="31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000 01 05 02 00 00 0000 600</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both"/>
              <w:rPr>
                <w:rFonts w:ascii="PT Astra Serif" w:hAnsi="PT Astra Serif"/>
                <w:color w:val="000000"/>
                <w:sz w:val="28"/>
                <w:szCs w:val="28"/>
              </w:rPr>
            </w:pPr>
            <w:r w:rsidRPr="00BB35E9">
              <w:rPr>
                <w:rFonts w:ascii="PT Astra Serif" w:hAnsi="PT Astra Serif"/>
                <w:color w:val="000000"/>
                <w:sz w:val="28"/>
                <w:szCs w:val="28"/>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5 888 764,09</w:t>
            </w:r>
          </w:p>
        </w:tc>
      </w:tr>
      <w:tr w:rsidR="00BB35E9" w:rsidRPr="00BB35E9" w:rsidTr="00BB35E9">
        <w:trPr>
          <w:trHeight w:val="624"/>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B35E9" w:rsidRPr="00BB35E9" w:rsidRDefault="00BB35E9" w:rsidP="00BB35E9">
            <w:pPr>
              <w:spacing w:line="276" w:lineRule="auto"/>
              <w:jc w:val="center"/>
              <w:rPr>
                <w:rFonts w:ascii="PT Astra Serif" w:hAnsi="PT Astra Serif"/>
                <w:color w:val="000000"/>
                <w:sz w:val="28"/>
                <w:szCs w:val="28"/>
              </w:rPr>
            </w:pPr>
            <w:r w:rsidRPr="00BB35E9">
              <w:rPr>
                <w:rFonts w:ascii="PT Astra Serif" w:hAnsi="PT Astra Serif"/>
                <w:color w:val="000000"/>
                <w:sz w:val="28"/>
                <w:szCs w:val="28"/>
              </w:rPr>
              <w:t>000 01 05 02 01 04 0000 610</w:t>
            </w:r>
          </w:p>
        </w:tc>
        <w:tc>
          <w:tcPr>
            <w:tcW w:w="8647" w:type="dxa"/>
            <w:tcBorders>
              <w:top w:val="nil"/>
              <w:left w:val="nil"/>
              <w:bottom w:val="single" w:sz="4" w:space="0" w:color="auto"/>
              <w:right w:val="single" w:sz="4" w:space="0" w:color="auto"/>
            </w:tcBorders>
            <w:shd w:val="clear" w:color="auto" w:fill="auto"/>
            <w:vAlign w:val="center"/>
            <w:hideMark/>
          </w:tcPr>
          <w:p w:rsidR="00BB35E9" w:rsidRPr="00BB35E9" w:rsidRDefault="00BB35E9" w:rsidP="00BB35E9">
            <w:pPr>
              <w:spacing w:line="276" w:lineRule="auto"/>
              <w:jc w:val="both"/>
              <w:rPr>
                <w:rFonts w:ascii="PT Astra Serif" w:hAnsi="PT Astra Serif"/>
                <w:color w:val="000000"/>
                <w:sz w:val="28"/>
                <w:szCs w:val="28"/>
              </w:rPr>
            </w:pPr>
            <w:r w:rsidRPr="00BB35E9">
              <w:rPr>
                <w:rFonts w:ascii="PT Astra Serif" w:hAnsi="PT Astra Serif"/>
                <w:color w:val="000000"/>
                <w:sz w:val="28"/>
                <w:szCs w:val="28"/>
              </w:rPr>
              <w:t>Уменьшение прочих остатков денежных средств бюджетов городских округов</w:t>
            </w:r>
          </w:p>
        </w:tc>
        <w:tc>
          <w:tcPr>
            <w:tcW w:w="2126" w:type="dxa"/>
            <w:tcBorders>
              <w:top w:val="nil"/>
              <w:left w:val="nil"/>
              <w:bottom w:val="single" w:sz="4" w:space="0" w:color="auto"/>
              <w:right w:val="single" w:sz="4" w:space="0" w:color="auto"/>
            </w:tcBorders>
            <w:shd w:val="clear" w:color="auto" w:fill="auto"/>
            <w:noWrap/>
            <w:hideMark/>
          </w:tcPr>
          <w:p w:rsidR="00BB35E9" w:rsidRPr="00BB35E9" w:rsidRDefault="00BB35E9" w:rsidP="00BB35E9">
            <w:pPr>
              <w:spacing w:line="276" w:lineRule="auto"/>
              <w:jc w:val="right"/>
              <w:rPr>
                <w:rFonts w:ascii="PT Astra Serif" w:hAnsi="PT Astra Serif"/>
                <w:color w:val="000000"/>
                <w:sz w:val="28"/>
                <w:szCs w:val="28"/>
              </w:rPr>
            </w:pPr>
            <w:r w:rsidRPr="00BB35E9">
              <w:rPr>
                <w:rFonts w:ascii="PT Astra Serif" w:hAnsi="PT Astra Serif"/>
                <w:color w:val="000000"/>
                <w:sz w:val="28"/>
                <w:szCs w:val="28"/>
              </w:rPr>
              <w:t>5 888 764,09</w:t>
            </w:r>
          </w:p>
        </w:tc>
      </w:tr>
    </w:tbl>
    <w:p w:rsidR="00BB35E9" w:rsidRPr="00BB35E9" w:rsidRDefault="00BB35E9" w:rsidP="00BB35E9">
      <w:pPr>
        <w:spacing w:line="276" w:lineRule="auto"/>
        <w:jc w:val="center"/>
        <w:rPr>
          <w:rFonts w:ascii="PT Astra Serif" w:hAnsi="PT Astra Serif"/>
          <w:sz w:val="28"/>
          <w:szCs w:val="28"/>
        </w:rPr>
      </w:pPr>
    </w:p>
    <w:p w:rsidR="00A44F85" w:rsidRPr="00BB35E9" w:rsidRDefault="00A44F85" w:rsidP="00BB35E9">
      <w:pPr>
        <w:spacing w:line="276" w:lineRule="auto"/>
        <w:rPr>
          <w:rFonts w:ascii="PT Astra Serif" w:hAnsi="PT Astra Serif"/>
          <w:sz w:val="28"/>
          <w:szCs w:val="28"/>
        </w:rPr>
      </w:pPr>
    </w:p>
    <w:sectPr w:rsidR="00A44F85" w:rsidRPr="00BB35E9" w:rsidSect="00D47836">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4C" w:rsidRDefault="00400E4C" w:rsidP="003C5141">
      <w:r>
        <w:separator/>
      </w:r>
    </w:p>
  </w:endnote>
  <w:endnote w:type="continuationSeparator" w:id="0">
    <w:p w:rsidR="00400E4C" w:rsidRDefault="00400E4C"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onet">
    <w:altName w:val="Courier New"/>
    <w:panose1 w:val="03030502040406070605"/>
    <w:charset w:val="00"/>
    <w:family w:val="script"/>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4C" w:rsidRDefault="00400E4C" w:rsidP="003C5141">
      <w:r>
        <w:separator/>
      </w:r>
    </w:p>
  </w:footnote>
  <w:footnote w:type="continuationSeparator" w:id="0">
    <w:p w:rsidR="00400E4C" w:rsidRDefault="00400E4C"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62779"/>
      <w:docPartObj>
        <w:docPartGallery w:val="Page Numbers (Top of Page)"/>
        <w:docPartUnique/>
      </w:docPartObj>
    </w:sdtPr>
    <w:sdtEndPr/>
    <w:sdtContent>
      <w:p w:rsidR="00D47836" w:rsidRDefault="00D47836">
        <w:pPr>
          <w:pStyle w:val="a8"/>
          <w:jc w:val="center"/>
        </w:pPr>
        <w:r>
          <w:fldChar w:fldCharType="begin"/>
        </w:r>
        <w:r>
          <w:instrText>PAGE   \* MERGEFORMAT</w:instrText>
        </w:r>
        <w:r>
          <w:fldChar w:fldCharType="separate"/>
        </w:r>
        <w:r w:rsidR="00C72861">
          <w:rPr>
            <w:noProof/>
          </w:rPr>
          <w:t>2</w:t>
        </w:r>
        <w:r>
          <w:fldChar w:fldCharType="end"/>
        </w:r>
      </w:p>
    </w:sdtContent>
  </w:sdt>
  <w:p w:rsidR="00D47836" w:rsidRDefault="00D478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333523"/>
    <w:multiLevelType w:val="hybridMultilevel"/>
    <w:tmpl w:val="DB5E5EFC"/>
    <w:lvl w:ilvl="0" w:tplc="94E0DDEA">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D9237CA"/>
    <w:multiLevelType w:val="hybridMultilevel"/>
    <w:tmpl w:val="4D8A3BBE"/>
    <w:lvl w:ilvl="0" w:tplc="78B07F12">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2EF7C05"/>
    <w:multiLevelType w:val="hybridMultilevel"/>
    <w:tmpl w:val="10028706"/>
    <w:lvl w:ilvl="0" w:tplc="90B01E7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240137"/>
    <w:multiLevelType w:val="hybridMultilevel"/>
    <w:tmpl w:val="B274AD96"/>
    <w:lvl w:ilvl="0" w:tplc="E2B2824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66F95"/>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510D6"/>
    <w:rsid w:val="00256A87"/>
    <w:rsid w:val="00271EA8"/>
    <w:rsid w:val="00272E7F"/>
    <w:rsid w:val="00285C61"/>
    <w:rsid w:val="00296E8C"/>
    <w:rsid w:val="002F5129"/>
    <w:rsid w:val="003642AD"/>
    <w:rsid w:val="0037056B"/>
    <w:rsid w:val="003C5141"/>
    <w:rsid w:val="003D688F"/>
    <w:rsid w:val="00400E4C"/>
    <w:rsid w:val="00423003"/>
    <w:rsid w:val="004B0DBB"/>
    <w:rsid w:val="004B28A6"/>
    <w:rsid w:val="004B7239"/>
    <w:rsid w:val="004C6A75"/>
    <w:rsid w:val="00510950"/>
    <w:rsid w:val="0053339B"/>
    <w:rsid w:val="005371D9"/>
    <w:rsid w:val="00624190"/>
    <w:rsid w:val="0065328E"/>
    <w:rsid w:val="006B3FA0"/>
    <w:rsid w:val="006F6444"/>
    <w:rsid w:val="00713C1C"/>
    <w:rsid w:val="007268A4"/>
    <w:rsid w:val="00750AD5"/>
    <w:rsid w:val="007D227A"/>
    <w:rsid w:val="007D5A8E"/>
    <w:rsid w:val="007E29A5"/>
    <w:rsid w:val="007F4A15"/>
    <w:rsid w:val="008267F4"/>
    <w:rsid w:val="008478F4"/>
    <w:rsid w:val="0086792B"/>
    <w:rsid w:val="00886003"/>
    <w:rsid w:val="008C407D"/>
    <w:rsid w:val="00906884"/>
    <w:rsid w:val="00914417"/>
    <w:rsid w:val="00953E9C"/>
    <w:rsid w:val="0097026B"/>
    <w:rsid w:val="00973850"/>
    <w:rsid w:val="00980B76"/>
    <w:rsid w:val="009C4E86"/>
    <w:rsid w:val="009F7184"/>
    <w:rsid w:val="00A33E61"/>
    <w:rsid w:val="00A44F85"/>
    <w:rsid w:val="00A471A4"/>
    <w:rsid w:val="00AB09E1"/>
    <w:rsid w:val="00AD29B5"/>
    <w:rsid w:val="00AD77E7"/>
    <w:rsid w:val="00AF75FC"/>
    <w:rsid w:val="00B14AF7"/>
    <w:rsid w:val="00B753EC"/>
    <w:rsid w:val="00B91EF8"/>
    <w:rsid w:val="00BB35E9"/>
    <w:rsid w:val="00BD7EE5"/>
    <w:rsid w:val="00BE1CAB"/>
    <w:rsid w:val="00C26832"/>
    <w:rsid w:val="00C72861"/>
    <w:rsid w:val="00CE2A5A"/>
    <w:rsid w:val="00CF049E"/>
    <w:rsid w:val="00D01A38"/>
    <w:rsid w:val="00D3103C"/>
    <w:rsid w:val="00D47836"/>
    <w:rsid w:val="00D515C1"/>
    <w:rsid w:val="00D57B9C"/>
    <w:rsid w:val="00D6114D"/>
    <w:rsid w:val="00D6571C"/>
    <w:rsid w:val="00DD3187"/>
    <w:rsid w:val="00E246DB"/>
    <w:rsid w:val="00E864FB"/>
    <w:rsid w:val="00E91200"/>
    <w:rsid w:val="00EC794D"/>
    <w:rsid w:val="00ED117A"/>
    <w:rsid w:val="00EE4F1C"/>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BB35E9"/>
    <w:pPr>
      <w:keepNext/>
      <w:suppressAutoHyphens w:val="0"/>
      <w:jc w:val="center"/>
      <w:outlineLvl w:val="0"/>
    </w:pPr>
    <w:rPr>
      <w:sz w:val="24"/>
      <w:lang w:eastAsia="ru-RU"/>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5E9"/>
    <w:rPr>
      <w:rFonts w:ascii="Times New Roman" w:eastAsia="Times New Roman" w:hAnsi="Times New Roman"/>
      <w:sz w:val="24"/>
      <w:szCs w:val="20"/>
    </w:rPr>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rsid w:val="00A44F85"/>
    <w:rPr>
      <w:rFonts w:asciiTheme="majorHAnsi" w:eastAsiaTheme="majorEastAsia" w:hAnsiTheme="majorHAnsi" w:cstheme="majorBidi"/>
      <w:i/>
      <w:iCs/>
      <w:color w:val="243F60" w:themeColor="accent1" w:themeShade="7F"/>
      <w:sz w:val="20"/>
      <w:szCs w:val="20"/>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styleId="3">
    <w:name w:val="Body Text 3"/>
    <w:basedOn w:val="a"/>
    <w:link w:val="30"/>
    <w:rsid w:val="00BB35E9"/>
    <w:pPr>
      <w:suppressAutoHyphens w:val="0"/>
      <w:jc w:val="both"/>
    </w:pPr>
    <w:rPr>
      <w:lang w:eastAsia="ru-RU"/>
    </w:rPr>
  </w:style>
  <w:style w:type="character" w:customStyle="1" w:styleId="30">
    <w:name w:val="Основной текст 3 Знак"/>
    <w:basedOn w:val="a0"/>
    <w:link w:val="3"/>
    <w:rsid w:val="00BB35E9"/>
    <w:rPr>
      <w:rFonts w:ascii="Times New Roman" w:eastAsia="Times New Roman" w:hAnsi="Times New Roman"/>
      <w:sz w:val="20"/>
      <w:szCs w:val="20"/>
    </w:rPr>
  </w:style>
  <w:style w:type="paragraph" w:styleId="ac">
    <w:name w:val="Title"/>
    <w:basedOn w:val="a"/>
    <w:link w:val="ad"/>
    <w:qFormat/>
    <w:rsid w:val="00BB35E9"/>
    <w:pPr>
      <w:suppressAutoHyphens w:val="0"/>
      <w:jc w:val="center"/>
    </w:pPr>
    <w:rPr>
      <w:rFonts w:ascii="Coronet" w:hAnsi="Coronet"/>
      <w:sz w:val="32"/>
      <w:lang w:eastAsia="ru-RU"/>
    </w:rPr>
  </w:style>
  <w:style w:type="character" w:customStyle="1" w:styleId="ad">
    <w:name w:val="Название Знак"/>
    <w:basedOn w:val="a0"/>
    <w:link w:val="ac"/>
    <w:rsid w:val="00BB35E9"/>
    <w:rPr>
      <w:rFonts w:ascii="Coronet" w:eastAsia="Times New Roman" w:hAnsi="Coronet"/>
      <w:sz w:val="32"/>
      <w:szCs w:val="20"/>
    </w:rPr>
  </w:style>
  <w:style w:type="character" w:customStyle="1" w:styleId="ae">
    <w:name w:val="Цветовое выделение"/>
    <w:uiPriority w:val="99"/>
    <w:rsid w:val="00BB35E9"/>
    <w:rPr>
      <w:b/>
      <w:bCs/>
      <w:color w:val="26282F"/>
    </w:rPr>
  </w:style>
  <w:style w:type="paragraph" w:customStyle="1" w:styleId="xl65">
    <w:name w:val="xl65"/>
    <w:basedOn w:val="a"/>
    <w:rsid w:val="00BB35E9"/>
    <w:pPr>
      <w:suppressAutoHyphens w:val="0"/>
      <w:spacing w:before="100" w:beforeAutospacing="1" w:after="100" w:afterAutospacing="1"/>
    </w:pPr>
    <w:rPr>
      <w:sz w:val="16"/>
      <w:szCs w:val="16"/>
      <w:lang w:eastAsia="ru-RU"/>
    </w:rPr>
  </w:style>
  <w:style w:type="paragraph" w:customStyle="1" w:styleId="xl66">
    <w:name w:val="xl66"/>
    <w:basedOn w:val="a"/>
    <w:rsid w:val="00BB35E9"/>
    <w:pPr>
      <w:suppressAutoHyphens w:val="0"/>
      <w:spacing w:before="100" w:beforeAutospacing="1" w:after="100" w:afterAutospacing="1"/>
      <w:jc w:val="center"/>
    </w:pPr>
    <w:rPr>
      <w:sz w:val="16"/>
      <w:szCs w:val="16"/>
      <w:lang w:eastAsia="ru-RU"/>
    </w:rPr>
  </w:style>
  <w:style w:type="paragraph" w:customStyle="1" w:styleId="xl67">
    <w:name w:val="xl67"/>
    <w:basedOn w:val="a"/>
    <w:rsid w:val="00BB35E9"/>
    <w:pPr>
      <w:suppressAutoHyphens w:val="0"/>
      <w:spacing w:before="100" w:beforeAutospacing="1" w:after="100" w:afterAutospacing="1"/>
    </w:pPr>
    <w:rPr>
      <w:b/>
      <w:bCs/>
      <w:sz w:val="16"/>
      <w:szCs w:val="16"/>
      <w:lang w:eastAsia="ru-RU"/>
    </w:rPr>
  </w:style>
  <w:style w:type="paragraph" w:customStyle="1" w:styleId="xl68">
    <w:name w:val="xl68"/>
    <w:basedOn w:val="a"/>
    <w:rsid w:val="00BB35E9"/>
    <w:pPr>
      <w:suppressAutoHyphens w:val="0"/>
      <w:spacing w:before="100" w:beforeAutospacing="1" w:after="100" w:afterAutospacing="1"/>
      <w:jc w:val="right"/>
    </w:pPr>
    <w:rPr>
      <w:sz w:val="16"/>
      <w:szCs w:val="16"/>
      <w:lang w:eastAsia="ru-RU"/>
    </w:rPr>
  </w:style>
  <w:style w:type="paragraph" w:customStyle="1" w:styleId="xl69">
    <w:name w:val="xl69"/>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0">
    <w:name w:val="xl70"/>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1">
    <w:name w:val="xl71"/>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2">
    <w:name w:val="xl72"/>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3">
    <w:name w:val="xl73"/>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4">
    <w:name w:val="xl74"/>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5">
    <w:name w:val="xl75"/>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6">
    <w:name w:val="xl76"/>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7">
    <w:name w:val="xl77"/>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8">
    <w:name w:val="xl78"/>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9">
    <w:name w:val="xl79"/>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0">
    <w:name w:val="xl80"/>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1">
    <w:name w:val="xl81"/>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28"/>
      <w:szCs w:val="28"/>
      <w:lang w:eastAsia="ru-RU"/>
    </w:rPr>
  </w:style>
  <w:style w:type="paragraph" w:customStyle="1" w:styleId="xl82">
    <w:name w:val="xl82"/>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3">
    <w:name w:val="xl83"/>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4">
    <w:name w:val="xl84"/>
    <w:basedOn w:val="a"/>
    <w:rsid w:val="00BB35E9"/>
    <w:pPr>
      <w:suppressAutoHyphens w:val="0"/>
      <w:spacing w:before="100" w:beforeAutospacing="1" w:after="100" w:afterAutospacing="1"/>
      <w:jc w:val="right"/>
    </w:pPr>
    <w:rPr>
      <w:rFonts w:ascii="PT Astra Serif" w:hAnsi="PT Astra Serif"/>
      <w:sz w:val="28"/>
      <w:szCs w:val="28"/>
      <w:lang w:eastAsia="ru-RU"/>
    </w:rPr>
  </w:style>
  <w:style w:type="paragraph" w:customStyle="1" w:styleId="xl85">
    <w:name w:val="xl85"/>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b/>
      <w:bCs/>
      <w:sz w:val="28"/>
      <w:szCs w:val="28"/>
      <w:lang w:eastAsia="ru-RU"/>
    </w:rPr>
  </w:style>
  <w:style w:type="paragraph" w:customStyle="1" w:styleId="xl86">
    <w:name w:val="xl86"/>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sz w:val="28"/>
      <w:szCs w:val="28"/>
      <w:lang w:eastAsia="ru-RU"/>
    </w:rPr>
  </w:style>
  <w:style w:type="paragraph" w:customStyle="1" w:styleId="xl87">
    <w:name w:val="xl87"/>
    <w:basedOn w:val="a"/>
    <w:rsid w:val="00BB35E9"/>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pPr>
    <w:rPr>
      <w:rFonts w:ascii="PT Astra Serif" w:hAnsi="PT Astra Serif"/>
      <w:b/>
      <w:bCs/>
      <w:sz w:val="28"/>
      <w:szCs w:val="28"/>
      <w:lang w:eastAsia="ru-RU"/>
    </w:rPr>
  </w:style>
  <w:style w:type="paragraph" w:customStyle="1" w:styleId="xl88">
    <w:name w:val="xl88"/>
    <w:basedOn w:val="a"/>
    <w:rsid w:val="00BB35E9"/>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89">
    <w:name w:val="xl89"/>
    <w:basedOn w:val="a"/>
    <w:rsid w:val="00BB35E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0">
    <w:name w:val="xl90"/>
    <w:basedOn w:val="a"/>
    <w:rsid w:val="00BB35E9"/>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1">
    <w:name w:val="xl91"/>
    <w:basedOn w:val="a"/>
    <w:rsid w:val="00BB35E9"/>
    <w:pPr>
      <w:suppressAutoHyphens w:val="0"/>
      <w:spacing w:before="100" w:beforeAutospacing="1" w:after="100" w:afterAutospacing="1"/>
    </w:pPr>
    <w:rPr>
      <w:rFonts w:ascii="PT Astra Serif" w:hAnsi="PT Astra Serif"/>
      <w:b/>
      <w:bCs/>
      <w:sz w:val="28"/>
      <w:szCs w:val="28"/>
      <w:lang w:eastAsia="ru-RU"/>
    </w:rPr>
  </w:style>
  <w:style w:type="paragraph" w:customStyle="1" w:styleId="xl92">
    <w:name w:val="xl92"/>
    <w:basedOn w:val="a"/>
    <w:rsid w:val="00BB35E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PT Astra Serif" w:hAnsi="PT Astra Serif"/>
      <w:sz w:val="28"/>
      <w:szCs w:val="28"/>
      <w:lang w:eastAsia="ru-RU"/>
    </w:rPr>
  </w:style>
  <w:style w:type="paragraph" w:customStyle="1" w:styleId="xl93">
    <w:name w:val="xl93"/>
    <w:basedOn w:val="a"/>
    <w:rsid w:val="00BB35E9"/>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rFonts w:ascii="PT Astra Serif" w:hAnsi="PT Astra Serif"/>
      <w:sz w:val="28"/>
      <w:szCs w:val="28"/>
      <w:lang w:eastAsia="ru-RU"/>
    </w:rPr>
  </w:style>
  <w:style w:type="paragraph" w:customStyle="1" w:styleId="xl94">
    <w:name w:val="xl94"/>
    <w:basedOn w:val="a"/>
    <w:rsid w:val="00BB35E9"/>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5">
    <w:name w:val="xl95"/>
    <w:basedOn w:val="a"/>
    <w:rsid w:val="00BB35E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6">
    <w:name w:val="xl96"/>
    <w:basedOn w:val="a"/>
    <w:rsid w:val="00BB35E9"/>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97">
    <w:name w:val="xl97"/>
    <w:basedOn w:val="a"/>
    <w:rsid w:val="00BB35E9"/>
    <w:pPr>
      <w:suppressAutoHyphens w:val="0"/>
      <w:spacing w:before="100" w:beforeAutospacing="1" w:after="100" w:afterAutospacing="1"/>
      <w:jc w:val="center"/>
    </w:pPr>
    <w:rPr>
      <w:rFonts w:ascii="PT Astra Serif" w:hAnsi="PT Astra Serif"/>
      <w:b/>
      <w:bCs/>
      <w:sz w:val="28"/>
      <w:szCs w:val="28"/>
      <w:lang w:eastAsia="ru-RU"/>
    </w:rPr>
  </w:style>
  <w:style w:type="paragraph" w:customStyle="1" w:styleId="xl98">
    <w:name w:val="xl98"/>
    <w:basedOn w:val="a"/>
    <w:rsid w:val="00BB35E9"/>
    <w:pPr>
      <w:suppressAutoHyphens w:val="0"/>
      <w:spacing w:before="100" w:beforeAutospacing="1" w:after="100" w:afterAutospacing="1"/>
      <w:jc w:val="center"/>
      <w:textAlignment w:val="center"/>
    </w:pPr>
    <w:rP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BB35E9"/>
    <w:pPr>
      <w:keepNext/>
      <w:suppressAutoHyphens w:val="0"/>
      <w:jc w:val="center"/>
      <w:outlineLvl w:val="0"/>
    </w:pPr>
    <w:rPr>
      <w:sz w:val="24"/>
      <w:lang w:eastAsia="ru-RU"/>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5E9"/>
    <w:rPr>
      <w:rFonts w:ascii="Times New Roman" w:eastAsia="Times New Roman" w:hAnsi="Times New Roman"/>
      <w:sz w:val="24"/>
      <w:szCs w:val="20"/>
    </w:rPr>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rsid w:val="00A44F85"/>
    <w:rPr>
      <w:rFonts w:asciiTheme="majorHAnsi" w:eastAsiaTheme="majorEastAsia" w:hAnsiTheme="majorHAnsi" w:cstheme="majorBidi"/>
      <w:i/>
      <w:iCs/>
      <w:color w:val="243F60" w:themeColor="accent1" w:themeShade="7F"/>
      <w:sz w:val="20"/>
      <w:szCs w:val="20"/>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styleId="3">
    <w:name w:val="Body Text 3"/>
    <w:basedOn w:val="a"/>
    <w:link w:val="30"/>
    <w:rsid w:val="00BB35E9"/>
    <w:pPr>
      <w:suppressAutoHyphens w:val="0"/>
      <w:jc w:val="both"/>
    </w:pPr>
    <w:rPr>
      <w:lang w:eastAsia="ru-RU"/>
    </w:rPr>
  </w:style>
  <w:style w:type="character" w:customStyle="1" w:styleId="30">
    <w:name w:val="Основной текст 3 Знак"/>
    <w:basedOn w:val="a0"/>
    <w:link w:val="3"/>
    <w:rsid w:val="00BB35E9"/>
    <w:rPr>
      <w:rFonts w:ascii="Times New Roman" w:eastAsia="Times New Roman" w:hAnsi="Times New Roman"/>
      <w:sz w:val="20"/>
      <w:szCs w:val="20"/>
    </w:rPr>
  </w:style>
  <w:style w:type="paragraph" w:styleId="ac">
    <w:name w:val="Title"/>
    <w:basedOn w:val="a"/>
    <w:link w:val="ad"/>
    <w:qFormat/>
    <w:rsid w:val="00BB35E9"/>
    <w:pPr>
      <w:suppressAutoHyphens w:val="0"/>
      <w:jc w:val="center"/>
    </w:pPr>
    <w:rPr>
      <w:rFonts w:ascii="Coronet" w:hAnsi="Coronet"/>
      <w:sz w:val="32"/>
      <w:lang w:eastAsia="ru-RU"/>
    </w:rPr>
  </w:style>
  <w:style w:type="character" w:customStyle="1" w:styleId="ad">
    <w:name w:val="Название Знак"/>
    <w:basedOn w:val="a0"/>
    <w:link w:val="ac"/>
    <w:rsid w:val="00BB35E9"/>
    <w:rPr>
      <w:rFonts w:ascii="Coronet" w:eastAsia="Times New Roman" w:hAnsi="Coronet"/>
      <w:sz w:val="32"/>
      <w:szCs w:val="20"/>
    </w:rPr>
  </w:style>
  <w:style w:type="character" w:customStyle="1" w:styleId="ae">
    <w:name w:val="Цветовое выделение"/>
    <w:uiPriority w:val="99"/>
    <w:rsid w:val="00BB35E9"/>
    <w:rPr>
      <w:b/>
      <w:bCs/>
      <w:color w:val="26282F"/>
    </w:rPr>
  </w:style>
  <w:style w:type="paragraph" w:customStyle="1" w:styleId="xl65">
    <w:name w:val="xl65"/>
    <w:basedOn w:val="a"/>
    <w:rsid w:val="00BB35E9"/>
    <w:pPr>
      <w:suppressAutoHyphens w:val="0"/>
      <w:spacing w:before="100" w:beforeAutospacing="1" w:after="100" w:afterAutospacing="1"/>
    </w:pPr>
    <w:rPr>
      <w:sz w:val="16"/>
      <w:szCs w:val="16"/>
      <w:lang w:eastAsia="ru-RU"/>
    </w:rPr>
  </w:style>
  <w:style w:type="paragraph" w:customStyle="1" w:styleId="xl66">
    <w:name w:val="xl66"/>
    <w:basedOn w:val="a"/>
    <w:rsid w:val="00BB35E9"/>
    <w:pPr>
      <w:suppressAutoHyphens w:val="0"/>
      <w:spacing w:before="100" w:beforeAutospacing="1" w:after="100" w:afterAutospacing="1"/>
      <w:jc w:val="center"/>
    </w:pPr>
    <w:rPr>
      <w:sz w:val="16"/>
      <w:szCs w:val="16"/>
      <w:lang w:eastAsia="ru-RU"/>
    </w:rPr>
  </w:style>
  <w:style w:type="paragraph" w:customStyle="1" w:styleId="xl67">
    <w:name w:val="xl67"/>
    <w:basedOn w:val="a"/>
    <w:rsid w:val="00BB35E9"/>
    <w:pPr>
      <w:suppressAutoHyphens w:val="0"/>
      <w:spacing w:before="100" w:beforeAutospacing="1" w:after="100" w:afterAutospacing="1"/>
    </w:pPr>
    <w:rPr>
      <w:b/>
      <w:bCs/>
      <w:sz w:val="16"/>
      <w:szCs w:val="16"/>
      <w:lang w:eastAsia="ru-RU"/>
    </w:rPr>
  </w:style>
  <w:style w:type="paragraph" w:customStyle="1" w:styleId="xl68">
    <w:name w:val="xl68"/>
    <w:basedOn w:val="a"/>
    <w:rsid w:val="00BB35E9"/>
    <w:pPr>
      <w:suppressAutoHyphens w:val="0"/>
      <w:spacing w:before="100" w:beforeAutospacing="1" w:after="100" w:afterAutospacing="1"/>
      <w:jc w:val="right"/>
    </w:pPr>
    <w:rPr>
      <w:sz w:val="16"/>
      <w:szCs w:val="16"/>
      <w:lang w:eastAsia="ru-RU"/>
    </w:rPr>
  </w:style>
  <w:style w:type="paragraph" w:customStyle="1" w:styleId="xl69">
    <w:name w:val="xl69"/>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0">
    <w:name w:val="xl70"/>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1">
    <w:name w:val="xl71"/>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2">
    <w:name w:val="xl72"/>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3">
    <w:name w:val="xl73"/>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4">
    <w:name w:val="xl74"/>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5">
    <w:name w:val="xl75"/>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6">
    <w:name w:val="xl76"/>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7">
    <w:name w:val="xl77"/>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8">
    <w:name w:val="xl78"/>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9">
    <w:name w:val="xl79"/>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0">
    <w:name w:val="xl80"/>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1">
    <w:name w:val="xl81"/>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28"/>
      <w:szCs w:val="28"/>
      <w:lang w:eastAsia="ru-RU"/>
    </w:rPr>
  </w:style>
  <w:style w:type="paragraph" w:customStyle="1" w:styleId="xl82">
    <w:name w:val="xl82"/>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3">
    <w:name w:val="xl83"/>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4">
    <w:name w:val="xl84"/>
    <w:basedOn w:val="a"/>
    <w:rsid w:val="00BB35E9"/>
    <w:pPr>
      <w:suppressAutoHyphens w:val="0"/>
      <w:spacing w:before="100" w:beforeAutospacing="1" w:after="100" w:afterAutospacing="1"/>
      <w:jc w:val="right"/>
    </w:pPr>
    <w:rPr>
      <w:rFonts w:ascii="PT Astra Serif" w:hAnsi="PT Astra Serif"/>
      <w:sz w:val="28"/>
      <w:szCs w:val="28"/>
      <w:lang w:eastAsia="ru-RU"/>
    </w:rPr>
  </w:style>
  <w:style w:type="paragraph" w:customStyle="1" w:styleId="xl85">
    <w:name w:val="xl85"/>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b/>
      <w:bCs/>
      <w:sz w:val="28"/>
      <w:szCs w:val="28"/>
      <w:lang w:eastAsia="ru-RU"/>
    </w:rPr>
  </w:style>
  <w:style w:type="paragraph" w:customStyle="1" w:styleId="xl86">
    <w:name w:val="xl86"/>
    <w:basedOn w:val="a"/>
    <w:rsid w:val="00BB35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sz w:val="28"/>
      <w:szCs w:val="28"/>
      <w:lang w:eastAsia="ru-RU"/>
    </w:rPr>
  </w:style>
  <w:style w:type="paragraph" w:customStyle="1" w:styleId="xl87">
    <w:name w:val="xl87"/>
    <w:basedOn w:val="a"/>
    <w:rsid w:val="00BB35E9"/>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pPr>
    <w:rPr>
      <w:rFonts w:ascii="PT Astra Serif" w:hAnsi="PT Astra Serif"/>
      <w:b/>
      <w:bCs/>
      <w:sz w:val="28"/>
      <w:szCs w:val="28"/>
      <w:lang w:eastAsia="ru-RU"/>
    </w:rPr>
  </w:style>
  <w:style w:type="paragraph" w:customStyle="1" w:styleId="xl88">
    <w:name w:val="xl88"/>
    <w:basedOn w:val="a"/>
    <w:rsid w:val="00BB35E9"/>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89">
    <w:name w:val="xl89"/>
    <w:basedOn w:val="a"/>
    <w:rsid w:val="00BB35E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0">
    <w:name w:val="xl90"/>
    <w:basedOn w:val="a"/>
    <w:rsid w:val="00BB35E9"/>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1">
    <w:name w:val="xl91"/>
    <w:basedOn w:val="a"/>
    <w:rsid w:val="00BB35E9"/>
    <w:pPr>
      <w:suppressAutoHyphens w:val="0"/>
      <w:spacing w:before="100" w:beforeAutospacing="1" w:after="100" w:afterAutospacing="1"/>
    </w:pPr>
    <w:rPr>
      <w:rFonts w:ascii="PT Astra Serif" w:hAnsi="PT Astra Serif"/>
      <w:b/>
      <w:bCs/>
      <w:sz w:val="28"/>
      <w:szCs w:val="28"/>
      <w:lang w:eastAsia="ru-RU"/>
    </w:rPr>
  </w:style>
  <w:style w:type="paragraph" w:customStyle="1" w:styleId="xl92">
    <w:name w:val="xl92"/>
    <w:basedOn w:val="a"/>
    <w:rsid w:val="00BB35E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PT Astra Serif" w:hAnsi="PT Astra Serif"/>
      <w:sz w:val="28"/>
      <w:szCs w:val="28"/>
      <w:lang w:eastAsia="ru-RU"/>
    </w:rPr>
  </w:style>
  <w:style w:type="paragraph" w:customStyle="1" w:styleId="xl93">
    <w:name w:val="xl93"/>
    <w:basedOn w:val="a"/>
    <w:rsid w:val="00BB35E9"/>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rFonts w:ascii="PT Astra Serif" w:hAnsi="PT Astra Serif"/>
      <w:sz w:val="28"/>
      <w:szCs w:val="28"/>
      <w:lang w:eastAsia="ru-RU"/>
    </w:rPr>
  </w:style>
  <w:style w:type="paragraph" w:customStyle="1" w:styleId="xl94">
    <w:name w:val="xl94"/>
    <w:basedOn w:val="a"/>
    <w:rsid w:val="00BB35E9"/>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5">
    <w:name w:val="xl95"/>
    <w:basedOn w:val="a"/>
    <w:rsid w:val="00BB35E9"/>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6">
    <w:name w:val="xl96"/>
    <w:basedOn w:val="a"/>
    <w:rsid w:val="00BB35E9"/>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97">
    <w:name w:val="xl97"/>
    <w:basedOn w:val="a"/>
    <w:rsid w:val="00BB35E9"/>
    <w:pPr>
      <w:suppressAutoHyphens w:val="0"/>
      <w:spacing w:before="100" w:beforeAutospacing="1" w:after="100" w:afterAutospacing="1"/>
      <w:jc w:val="center"/>
    </w:pPr>
    <w:rPr>
      <w:rFonts w:ascii="PT Astra Serif" w:hAnsi="PT Astra Serif"/>
      <w:b/>
      <w:bCs/>
      <w:sz w:val="28"/>
      <w:szCs w:val="28"/>
      <w:lang w:eastAsia="ru-RU"/>
    </w:rPr>
  </w:style>
  <w:style w:type="paragraph" w:customStyle="1" w:styleId="xl98">
    <w:name w:val="xl98"/>
    <w:basedOn w:val="a"/>
    <w:rsid w:val="00BB35E9"/>
    <w:pPr>
      <w:suppressAutoHyphens w:val="0"/>
      <w:spacing w:before="100" w:beforeAutospacing="1" w:after="100" w:afterAutospacing="1"/>
      <w:jc w:val="center"/>
      <w:textAlignment w:val="center"/>
    </w:pPr>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158</Pages>
  <Words>28673</Words>
  <Characters>163437</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191727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21</cp:revision>
  <cp:lastPrinted>2021-11-12T11:02:00Z</cp:lastPrinted>
  <dcterms:created xsi:type="dcterms:W3CDTF">2019-08-02T09:29:00Z</dcterms:created>
  <dcterms:modified xsi:type="dcterms:W3CDTF">2021-11-12T11:03:00Z</dcterms:modified>
</cp:coreProperties>
</file>