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EF" w:rsidRPr="00FF12D4" w:rsidRDefault="001928EF" w:rsidP="00D646E3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b/>
          <w:bCs/>
          <w:sz w:val="24"/>
          <w:szCs w:val="24"/>
          <w:lang w:eastAsia="ru-RU"/>
        </w:rPr>
        <w:t>Капремонт по – новому: федеральный закон</w:t>
      </w:r>
    </w:p>
    <w:p w:rsidR="001928EF" w:rsidRPr="00FF12D4" w:rsidRDefault="001928EF" w:rsidP="00D646E3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Новая с</w:t>
      </w:r>
      <w:r w:rsidRPr="00FF12D4">
        <w:rPr>
          <w:rFonts w:ascii="Times New Roman" w:hAnsi="Times New Roman"/>
          <w:sz w:val="24"/>
          <w:szCs w:val="24"/>
          <w:lang w:eastAsia="ru-RU"/>
        </w:rPr>
        <w:t>истема капитального ремонта домов – это новое явление не только для Югры, но и для всей страны. В 2014 году во</w:t>
      </w:r>
      <w:r>
        <w:rPr>
          <w:rFonts w:ascii="Times New Roman" w:hAnsi="Times New Roman"/>
          <w:sz w:val="24"/>
          <w:szCs w:val="24"/>
          <w:lang w:eastAsia="ru-RU"/>
        </w:rPr>
        <w:t xml:space="preserve"> всех регионах России стартовал масштабный</w:t>
      </w:r>
      <w:r w:rsidRPr="00FF12D4">
        <w:rPr>
          <w:rFonts w:ascii="Times New Roman" w:hAnsi="Times New Roman"/>
          <w:sz w:val="24"/>
          <w:szCs w:val="24"/>
          <w:lang w:eastAsia="ru-RU"/>
        </w:rPr>
        <w:t xml:space="preserve"> долгосрочный проект федерального уровня, задача которого сохранить дома и обеспечить безопасность каждой семье, проживающей в многоквартирном доме.</w:t>
      </w:r>
    </w:p>
    <w:p w:rsidR="001928EF" w:rsidRPr="00FF12D4" w:rsidRDefault="001928EF" w:rsidP="00D646E3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>Федеральным законом от 25.12.2012 № 271-ФЗ в Жилищный кодекс РФ внесены положения, регулирующие организацию проведения капитального ремонта по новой системе. Собственники помещений в многоквартирных домах обязаны участвовать в финансировании капитального ремонта своего дома.</w:t>
      </w:r>
    </w:p>
    <w:p w:rsidR="001928EF" w:rsidRPr="00FF12D4" w:rsidRDefault="001928EF" w:rsidP="00D646E3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 xml:space="preserve">В Югре региональная программа капитального ремонта утверждена Правительством автономного округа, в нее вошло свыше 6 700 многоквартирных домов общей площадью более 22 млн. кв. метров. </w:t>
      </w:r>
    </w:p>
    <w:p w:rsidR="001928EF" w:rsidRPr="00FF12D4" w:rsidRDefault="001928EF" w:rsidP="00D646E3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>В Ханты-Мансийском автономном округе финансирование капремонта домов предусмотрено не только за счет средств собственников, но утверждена и государственная поддержка, в том числе из бюджета автономного округа. В ближайшие три года на капитальный ремонт домов в Югре из бюджетов разных уровней будет направлено 462 млн рублей.</w:t>
      </w:r>
    </w:p>
    <w:p w:rsidR="001928EF" w:rsidRPr="00FF12D4" w:rsidRDefault="001928EF" w:rsidP="00D646E3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>Региональным оператором по капитальному ремонту в Ханты-Мансийском автономном округе является Югорский фонд капитального ремонта многоквартирных домов. Фонд учрежден 6 декабря 2013 года Правительством Югры. За неисполнение или ненадлежащее исполнение региональным оператором обязательств перед собственниками субсидиарную ответственность несет субъект РФ.</w:t>
      </w:r>
    </w:p>
    <w:p w:rsidR="001928EF" w:rsidRPr="00FF12D4" w:rsidRDefault="001928EF" w:rsidP="00D646E3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b/>
          <w:bCs/>
          <w:sz w:val="24"/>
          <w:szCs w:val="24"/>
          <w:lang w:eastAsia="ru-RU"/>
        </w:rPr>
        <w:t>Кто должен платить взносы на капитальный ремонт дома?</w:t>
      </w:r>
    </w:p>
    <w:p w:rsidR="001928EF" w:rsidRPr="00FF12D4" w:rsidRDefault="001928EF" w:rsidP="00D646E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 xml:space="preserve">С 1 сентября 2014 года в квитанциях югорчан – собственников квартир появилась новая строка «взнос на капитальный ремонт». </w:t>
      </w:r>
    </w:p>
    <w:p w:rsidR="001928EF" w:rsidRPr="00FF12D4" w:rsidRDefault="001928EF" w:rsidP="00D646E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 xml:space="preserve">Взносы на капитальный ремонт общего имущества обязаны ежемесячно уплачивать все собственники помещений в многоквартирных домах, таковы требования Жилищного кодекса РФ (согласно требованиям статьи 169 ЖК РФ). Исключение - собственники помещений в домах, признанных аварийными. Ремонтировать такие дома экономически нецелесообразно, они должны включаться в программы расселения. Кроме того, в региональную программу капремонта не вошли дома, в которых менее 3-х квартир и ветхие дома - физический износ которых более 70%. </w:t>
      </w:r>
    </w:p>
    <w:p w:rsidR="001928EF" w:rsidRPr="00FF12D4" w:rsidRDefault="001928EF" w:rsidP="00D646E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12D4">
        <w:rPr>
          <w:rFonts w:ascii="Times New Roman" w:hAnsi="Times New Roman"/>
          <w:b/>
          <w:bCs/>
          <w:sz w:val="24"/>
          <w:szCs w:val="24"/>
          <w:lang w:eastAsia="ru-RU"/>
        </w:rPr>
        <w:t>Зачем необходима новая система капремонта?</w:t>
      </w:r>
    </w:p>
    <w:p w:rsidR="001928EF" w:rsidRPr="00FF12D4" w:rsidRDefault="001928EF" w:rsidP="00D646E3">
      <w:pPr>
        <w:spacing w:line="27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 xml:space="preserve">Если в советское время был один владелец всех домов – это государство, то оно и несло обязанность по капитальному ремонту многоквартирных домов. В данный момент, более 60 % владельцев помещений в многоквартирных домах – это мы с вами. Очевидно, что как владельцы мы должны относиться к своему имуществу, так же как к своей одежде, мебели, автомобилю. </w:t>
      </w:r>
    </w:p>
    <w:p w:rsidR="001928EF" w:rsidRPr="00FF12D4" w:rsidRDefault="001928EF" w:rsidP="00D646E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 xml:space="preserve">Необходимость новой системы объясняется тем, что потребность в капитальном ремонте возникает не разово, для поддержания жилищного фонда в безопасном состоянии </w:t>
      </w:r>
      <w:r w:rsidRPr="00FF12D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требуются систематические масштабные работы. Капитальный ремонт – это дорогостоящая необходимость, которую большинство собственников не смогут оплатить сразу или собрать средства в течение года или даже двух. Стоимость капремонта многоквартирного дома исчисляется несколькими десятками миллионов рублей, в зависимости от типа многоквартирного дома. </w:t>
      </w:r>
    </w:p>
    <w:p w:rsidR="001928EF" w:rsidRPr="00FF12D4" w:rsidRDefault="001928EF" w:rsidP="00D646E3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12D4">
        <w:rPr>
          <w:rFonts w:ascii="Times New Roman" w:hAnsi="Times New Roman"/>
          <w:b/>
          <w:sz w:val="24"/>
          <w:szCs w:val="24"/>
          <w:lang w:eastAsia="ru-RU"/>
        </w:rPr>
        <w:t>Например,</w:t>
      </w:r>
    </w:p>
    <w:p w:rsidR="001928EF" w:rsidRPr="00FF12D4" w:rsidRDefault="001928EF" w:rsidP="00D646E3">
      <w:pPr>
        <w:numPr>
          <w:ilvl w:val="0"/>
          <w:numId w:val="1"/>
        </w:numPr>
        <w:spacing w:line="276" w:lineRule="auto"/>
        <w:ind w:left="150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b/>
          <w:sz w:val="24"/>
          <w:szCs w:val="24"/>
          <w:lang w:eastAsia="ru-RU"/>
        </w:rPr>
        <w:t>капремонт многоквартирного двухэтажного деревянного дома составляет 5,5 млн рублей*</w:t>
      </w:r>
      <w:r w:rsidRPr="00FF12D4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928EF" w:rsidRPr="00FF12D4" w:rsidRDefault="001928EF" w:rsidP="00D646E3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 xml:space="preserve">(*расчет для </w:t>
      </w:r>
      <w:r w:rsidRPr="00FF12D4">
        <w:rPr>
          <w:rFonts w:ascii="Times New Roman" w:hAnsi="Times New Roman"/>
          <w:i/>
          <w:iCs/>
          <w:sz w:val="24"/>
          <w:szCs w:val="24"/>
          <w:lang w:eastAsia="ru-RU"/>
        </w:rPr>
        <w:t>деревянного дома: 12 квартир общая площадь жилых и нежилых помещений- 516,3 кв.м</w:t>
      </w:r>
      <w:r w:rsidRPr="00FF12D4">
        <w:rPr>
          <w:rFonts w:ascii="Times New Roman" w:hAnsi="Times New Roman"/>
          <w:sz w:val="24"/>
          <w:szCs w:val="24"/>
          <w:lang w:eastAsia="ru-RU"/>
        </w:rPr>
        <w:t xml:space="preserve">)  </w:t>
      </w:r>
    </w:p>
    <w:p w:rsidR="001928EF" w:rsidRPr="00FF12D4" w:rsidRDefault="001928EF" w:rsidP="00D646E3">
      <w:pPr>
        <w:numPr>
          <w:ilvl w:val="0"/>
          <w:numId w:val="2"/>
        </w:numPr>
        <w:spacing w:line="276" w:lineRule="auto"/>
        <w:ind w:left="150"/>
        <w:rPr>
          <w:rFonts w:ascii="Times New Roman" w:hAnsi="Times New Roman"/>
          <w:b/>
          <w:sz w:val="24"/>
          <w:szCs w:val="24"/>
          <w:lang w:eastAsia="ru-RU"/>
        </w:rPr>
      </w:pPr>
      <w:r w:rsidRPr="00FF12D4">
        <w:rPr>
          <w:rFonts w:ascii="Times New Roman" w:hAnsi="Times New Roman"/>
          <w:b/>
          <w:sz w:val="24"/>
          <w:szCs w:val="24"/>
          <w:lang w:eastAsia="ru-RU"/>
        </w:rPr>
        <w:t xml:space="preserve">капремонт большого кирпичного дома с лифтами достигает ~130 млн рублей* </w:t>
      </w:r>
    </w:p>
    <w:p w:rsidR="001928EF" w:rsidRPr="00FF12D4" w:rsidRDefault="001928EF" w:rsidP="00D646E3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>(*</w:t>
      </w:r>
      <w:r w:rsidRPr="00FF12D4">
        <w:rPr>
          <w:rFonts w:ascii="Times New Roman" w:hAnsi="Times New Roman"/>
          <w:i/>
          <w:iCs/>
          <w:sz w:val="24"/>
          <w:szCs w:val="24"/>
          <w:lang w:eastAsia="ru-RU"/>
        </w:rPr>
        <w:t>расчет для многоквартирного дома: 6 подъездов, 9 этажей, 212 квартир, общая площадь жилых и нежилых помещений 13 200 кв.м</w:t>
      </w:r>
      <w:r w:rsidRPr="00FF12D4">
        <w:rPr>
          <w:rFonts w:ascii="Times New Roman" w:hAnsi="Times New Roman"/>
          <w:sz w:val="24"/>
          <w:szCs w:val="24"/>
          <w:lang w:eastAsia="ru-RU"/>
        </w:rPr>
        <w:t xml:space="preserve">.). </w:t>
      </w:r>
    </w:p>
    <w:p w:rsidR="001928EF" w:rsidRPr="00FF12D4" w:rsidRDefault="001928EF" w:rsidP="00D646E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 xml:space="preserve">Если многоквартирному дому потребуется срочный капитальный ремонт, найти такие средства собственникам в одночасье будет крайне сложно. Владельцу одной квартиры из вышеуказанных примеров расчетов для многоквартирных домов необходимо сразу найти около 500 000 – 600 000 тысяч рублей. Все ли собственники квартир – вы и ваши соседи - сразу смогут внести эти средства? </w:t>
      </w:r>
    </w:p>
    <w:p w:rsidR="001928EF" w:rsidRPr="00FF12D4" w:rsidRDefault="001928EF" w:rsidP="00D646E3">
      <w:pPr>
        <w:spacing w:line="27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>Ежемесячная система накоплений под жестким контролем государства, а также с участием господдержки из бюджетов разных уровней позволит провести капитальный ремонт в срок, сохранить дома и обеспечить безопасность каждой семье, проживающей в многоквартирном доме.</w:t>
      </w:r>
    </w:p>
    <w:p w:rsidR="00D646E3" w:rsidRDefault="001928EF" w:rsidP="00D646E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12D4">
        <w:rPr>
          <w:rFonts w:ascii="Times New Roman" w:hAnsi="Times New Roman"/>
          <w:b/>
          <w:bCs/>
          <w:sz w:val="24"/>
          <w:szCs w:val="24"/>
          <w:lang w:eastAsia="ru-RU"/>
        </w:rPr>
        <w:t>Найти срок капремонта моего дома</w:t>
      </w:r>
    </w:p>
    <w:p w:rsidR="001928EF" w:rsidRPr="00FF12D4" w:rsidRDefault="001928EF" w:rsidP="00D646E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 xml:space="preserve">Найти свой дом в региональной программе капитального ремонта домов, расположенных на территории Ханты-Мансийского автономного округа – Югры, вы можете с помощью нового ресурса сайта Фонда - «Найти срок капремонта моего дома». </w:t>
      </w:r>
    </w:p>
    <w:p w:rsidR="001928EF" w:rsidRPr="00FF12D4" w:rsidRDefault="001928EF" w:rsidP="00D646E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F12D4">
        <w:rPr>
          <w:rFonts w:ascii="Times New Roman" w:hAnsi="Times New Roman"/>
          <w:b/>
          <w:sz w:val="24"/>
          <w:szCs w:val="24"/>
        </w:rPr>
        <w:t>Сколько платить за капремонт?</w:t>
      </w:r>
    </w:p>
    <w:p w:rsidR="001928EF" w:rsidRDefault="001928EF" w:rsidP="00D646E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12D4">
        <w:rPr>
          <w:rFonts w:ascii="Times New Roman" w:hAnsi="Times New Roman"/>
          <w:sz w:val="24"/>
          <w:szCs w:val="24"/>
        </w:rPr>
        <w:t>Минимальный размер взноса на капитальный ремонт в ХМАО был установлен Приказом Департамента ЖКК и энергетики Югры на основании федеральных стандартов стоимости капитального ремонта жилья на 1 кв. метр общей площади для Ханты-Мансийского автономного округа – Югры, утверждённого постановлением Правительства РФ.</w:t>
      </w:r>
    </w:p>
    <w:p w:rsidR="001928EF" w:rsidRPr="00FF12D4" w:rsidRDefault="00D646E3" w:rsidP="00D646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7.25pt;height:358.5pt;visibility:visible">
            <v:imagedata r:id="rId8" o:title=""/>
          </v:shape>
        </w:pict>
      </w:r>
    </w:p>
    <w:p w:rsidR="001928EF" w:rsidRPr="00FF12D4" w:rsidRDefault="001928EF" w:rsidP="00D646E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12D4">
        <w:rPr>
          <w:rFonts w:ascii="Times New Roman" w:hAnsi="Times New Roman"/>
          <w:sz w:val="24"/>
          <w:szCs w:val="24"/>
        </w:rPr>
        <w:t>При этом, в Югре не пошли по пути установления единого размера взноса для собственников помещений, как в некоторых других регионах страны. Ведь югорчане проживают не только в благоустроенных и современных домах, но и в «деревяшках». А для таких категорий граждан устанавливать единую сумму было бы социально несправедливо. Поэтому размер взноса в Югре стал дифференцированным – от 8 рублей 55 копеек до 13 рублей 80 копеек. То есть он зависит от типа дома (деревянный, кирпичный, либо монолитно-каркасный, панельный, кирпичный с лифтом, панельный с лифтом) и рассчитывается поквадратно.</w:t>
      </w:r>
    </w:p>
    <w:p w:rsidR="001928EF" w:rsidRPr="00FF12D4" w:rsidRDefault="001928EF" w:rsidP="00D646E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12D4">
        <w:rPr>
          <w:rFonts w:ascii="Times New Roman" w:hAnsi="Times New Roman"/>
          <w:sz w:val="24"/>
          <w:szCs w:val="24"/>
        </w:rPr>
        <w:t>Если человек снимает жилье по соцнайму, то собственником помещения является муниципалитет, и наряду с другими собственниками (физическими, юридическими лицами) он обязан уплачивать взносы на капитальный ремонт. Для этого в бюджетах должны быть предусмотрены средства.</w:t>
      </w:r>
    </w:p>
    <w:p w:rsidR="001928EF" w:rsidRPr="00FF12D4" w:rsidRDefault="001928EF" w:rsidP="00D646E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12D4">
        <w:rPr>
          <w:rFonts w:ascii="Times New Roman" w:hAnsi="Times New Roman"/>
          <w:sz w:val="24"/>
          <w:szCs w:val="24"/>
        </w:rPr>
        <w:t>Также от уплаты взноса на капремонт освобождаются собственники квартир в ветхих и аварийных домах.</w:t>
      </w:r>
    </w:p>
    <w:p w:rsidR="001928EF" w:rsidRPr="00FF12D4" w:rsidRDefault="001928EF" w:rsidP="00D646E3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b/>
          <w:bCs/>
          <w:sz w:val="24"/>
          <w:szCs w:val="24"/>
          <w:lang w:eastAsia="ru-RU"/>
        </w:rPr>
        <w:t>Как оплатить взнос на капремонт?</w:t>
      </w:r>
    </w:p>
    <w:p w:rsidR="001928EF" w:rsidRPr="00FF12D4" w:rsidRDefault="001928EF" w:rsidP="00D646E3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 xml:space="preserve">Более 84% квитанций со взносами на капремонт собственникам квартир в Югре начисляют и доставляют расчетно-кассовые и управляющие компании. Югорский фонд капитального ремонта заключил договоры с 25-ю расчетно-информационными центрами и управляющими компаниями на эти услуги. Поэтому большинство владельцев квартир в Югре получают общие квитанции, в которых строка «взнос на капитальный ремонт» </w:t>
      </w:r>
      <w:r w:rsidRPr="00FF12D4">
        <w:rPr>
          <w:rFonts w:ascii="Times New Roman" w:hAnsi="Times New Roman"/>
          <w:sz w:val="24"/>
          <w:szCs w:val="24"/>
          <w:lang w:eastAsia="ru-RU"/>
        </w:rPr>
        <w:lastRenderedPageBreak/>
        <w:t>выделена отдельной строкой в общем платёжном документе. Это привычные для многих квитанции за жилищно-коммунальные услуги, которые все получают ежемесячно.</w:t>
      </w:r>
    </w:p>
    <w:p w:rsidR="001928EF" w:rsidRPr="00FF12D4" w:rsidRDefault="001928EF" w:rsidP="00D646E3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>В остальных случаях - 16% - квитанции начисляет и доставляет Югорский фонд капитального ремонта с помощью услуг Почты России.</w:t>
      </w:r>
      <w:r w:rsidRPr="00FF12D4">
        <w:rPr>
          <w:rFonts w:ascii="Times New Roman" w:hAnsi="Times New Roman"/>
          <w:sz w:val="24"/>
          <w:szCs w:val="24"/>
          <w:lang w:eastAsia="ru-RU"/>
        </w:rPr>
        <w:br/>
        <w:t xml:space="preserve">Узнать подробнее, кто в вашем населенном пункте доставляет квитанции, начисляет взносы на капитальный ремонт и каким образом вы можете оплатить ежемесячные взносы вы можете в специальном разделе - </w:t>
      </w:r>
      <w:hyperlink r:id="rId9" w:history="1">
        <w:r w:rsidRPr="00FF12D4">
          <w:rPr>
            <w:rFonts w:ascii="Times New Roman" w:hAnsi="Times New Roman"/>
            <w:sz w:val="24"/>
            <w:szCs w:val="24"/>
            <w:lang w:eastAsia="ru-RU"/>
          </w:rPr>
          <w:t>Как оплатить взнос на капремонт</w:t>
        </w:r>
      </w:hyperlink>
      <w:r w:rsidRPr="00FF12D4">
        <w:rPr>
          <w:rFonts w:ascii="Times New Roman" w:hAnsi="Times New Roman"/>
          <w:sz w:val="24"/>
          <w:szCs w:val="24"/>
          <w:lang w:eastAsia="ru-RU"/>
        </w:rPr>
        <w:t>. (БОЛЕЕ ПОДРОБНО СМ. ПРИЛОЖЕНИЕ «КАК ОПЛАТИТЬ ВЗНОС НА КАПРЕМОНТ?»)</w:t>
      </w:r>
    </w:p>
    <w:p w:rsidR="001928EF" w:rsidRPr="00FF12D4" w:rsidRDefault="001928EF" w:rsidP="00D646E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12D4">
        <w:rPr>
          <w:rFonts w:ascii="Times New Roman" w:hAnsi="Times New Roman"/>
          <w:b/>
          <w:bCs/>
          <w:sz w:val="24"/>
          <w:szCs w:val="24"/>
          <w:lang w:eastAsia="ru-RU"/>
        </w:rPr>
        <w:t>Способы накоплений на капремонт: спецсчет дома или общий счет регоператора</w:t>
      </w:r>
    </w:p>
    <w:p w:rsidR="001928EF" w:rsidRPr="00FF12D4" w:rsidRDefault="001928EF" w:rsidP="00D646E3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shd w:val="clear" w:color="auto" w:fill="EF7F7F"/>
          <w:lang w:eastAsia="ru-RU"/>
        </w:rPr>
        <w:t>Важно:</w:t>
      </w:r>
      <w:r w:rsidRPr="00FF12D4">
        <w:rPr>
          <w:rFonts w:ascii="Times New Roman" w:hAnsi="Times New Roman"/>
          <w:sz w:val="24"/>
          <w:szCs w:val="24"/>
          <w:lang w:eastAsia="ru-RU"/>
        </w:rPr>
        <w:t xml:space="preserve">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</w:t>
      </w:r>
      <w:r w:rsidRPr="00FF12D4">
        <w:rPr>
          <w:rFonts w:ascii="Times New Roman" w:hAnsi="Times New Roman"/>
          <w:i/>
          <w:iCs/>
          <w:sz w:val="24"/>
          <w:szCs w:val="24"/>
          <w:lang w:eastAsia="ru-RU"/>
        </w:rPr>
        <w:t>(Ст.173 Жилищного кодекса РФ).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56"/>
        <w:gridCol w:w="4799"/>
      </w:tblGrid>
      <w:tr w:rsidR="001928EF" w:rsidRPr="00EB72A9" w:rsidTr="00D646E3">
        <w:tc>
          <w:tcPr>
            <w:tcW w:w="0" w:type="auto"/>
            <w:tcBorders>
              <w:bottom w:val="single" w:sz="6" w:space="0" w:color="EEEEEE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928EF" w:rsidRPr="00FF12D4" w:rsidRDefault="001928EF" w:rsidP="00D646E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2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Специальный счет дома</w:t>
            </w:r>
          </w:p>
          <w:p w:rsidR="001928EF" w:rsidRPr="00FF12D4" w:rsidRDefault="001928EF" w:rsidP="00D646E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t>На специальном счете накапливаются средства собственников квартир и других помещений многоквартирного дома строго на капитальный ремонт этого дома. Специальный счет подходит для активных собственников. Владельцы квартир и других помещений в доме могут в любое время принять решение об открытии специального счета дома. Для этого необходимо провести общее собрание собственников жилья.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Открыть спецсчет и быть его владельцами могут: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• Жилищный кооператив (ЖК).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• Товарищество собственников жилья (ТСЖ)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• Управляющая компания (с января 2015 года)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• Югорский оператор. В этом случае его функции сводятся к открытию счета, а распоряжаются средствами на нем сами собственники.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Кто бы ни выступал владельцем спецсчета, собственники могут самостоятельно: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определять перечень и стоимость работ.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полностью распоряжаться средствами на спецсчете, (при этом взяв на себя всю полноту ответственности).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самостоятельно работать с банком, 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страховать счет, находить подрядчиков, проверять сметы и принимать работы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определять, каким образом будут производиться начисления, доставляться квитанции, работать с должниками.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• В случае нехватки денежных средств для выполнения капитального ремонта к сроку, указанному в программе, собственникам необходимо самостоятельно найти источник финансирования. Для этого можно: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обратиться за кредитом в банк;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увеличить дополнительные взносы собственников;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перейти на счет регионального оператора.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• На спецсчете накапливаются средства собственников конкретного дома. И потратить их можно только на капремонт этого дома. По требованию любого собственника информацию о сумме зачисленных платежей, об остатке средств и всех операциях по данному спецсчету должны предоставлять владелец спецсчета и банк, в котором открыт счет.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Поскольку средства на спецсчете – не собственность ТСЖ или регоператора, если владелец банкротится, подвергается штрафам или несет судебные издержки, средства на спецсчете неприкосновенны. Ими вправе распоряжаться только собственники дома.</w:t>
            </w:r>
          </w:p>
          <w:p w:rsidR="001928EF" w:rsidRPr="00FF12D4" w:rsidRDefault="00174A52" w:rsidP="00D646E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1928EF" w:rsidRPr="00FF12D4">
                <w:rPr>
                  <w:rFonts w:ascii="Times New Roman" w:hAnsi="Times New Roman"/>
                  <w:sz w:val="24"/>
                  <w:szCs w:val="24"/>
                  <w:lang w:eastAsia="ru-RU"/>
                </w:rPr>
                <w:t>• КАК ОТКРЫТЬ СПЕЦСЧЕТ. ПОШАГОВАЯ ИНСТРУКЦИЯ</w:t>
              </w:r>
            </w:hyperlink>
            <w:r w:rsidR="001928EF"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(см. приложения)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928EF" w:rsidRPr="00FF12D4" w:rsidRDefault="001928EF" w:rsidP="00D646E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2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Счет регионального оператора</w:t>
            </w:r>
          </w:p>
          <w:p w:rsidR="001928EF" w:rsidRPr="00FF12D4" w:rsidRDefault="001928EF" w:rsidP="00D646E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t>В Югре региональный оператор – это Югорский фонд капитального ремонта многоквартирных домов, созданный Правительством ХМАО-Югры.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счете регионального оператора накапливаются средства строго на капитальный ремонт многоквартирных домов. Часто этот вид любят называть: «общий счет». Но важно четко понимать, что это не безликая масса денежных средств. На счете регоператора учет поступивших денег ведется также, как и на спецсчете, строго по каждой квартире и каждому дому.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• Сохранность средств регоператора гарантирована бюджетом. За неисполнение или ненадлежащее исполнение региональным оператором обязательств перед собственниками субсидиарную ответственность несет Правительство ХМАО - Югры.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• Каждый собственник по запросу в любой момент сможет проверить, какая сумма собрана, сколько и на какие виды работ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• Собственникам не нужно самим заниматься текущими вопросами: регоператор сам по конкурсу выбирает банк, аккумулирует средства, предлагает собственникам на утверждение 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предложения по капремонту, организует капитальный ремонт и финансирует его.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• Регоператор несет ответственность за качество, объемы и сроки выполнения работ по капитальному ремонту.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• Средства, собранные с населения, не могут быть направлены на содержание регоператора, его расходы оплачивает бюджет округа.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• В случае нехватки денежных средств на проведение капитального ремонта в доме Фонд привлекает кредитные ресурсы. Регоператор вправе использовать средства, собранные одним домом, на ремонт другого, которому ремонт нужен раньше (возможно только в рамках одного МО и только на возвратной основе).</w:t>
            </w: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• Надзор за соблюдением регоператором обязательных требований региональной программы капремонта осуществляет Служба жилищного и строительного надзора Югры.</w:t>
            </w:r>
          </w:p>
          <w:p w:rsidR="001928EF" w:rsidRPr="00FF12D4" w:rsidRDefault="001928EF" w:rsidP="00D646E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928EF" w:rsidRPr="00FF12D4" w:rsidRDefault="001928EF" w:rsidP="00D646E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928EF" w:rsidRPr="00FF12D4" w:rsidRDefault="001928EF" w:rsidP="00D646E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2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28EF" w:rsidRPr="00FF12D4" w:rsidRDefault="001928EF" w:rsidP="00D646E3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shd w:val="clear" w:color="auto" w:fill="EF7F7F"/>
          <w:lang w:eastAsia="ru-RU"/>
        </w:rPr>
        <w:lastRenderedPageBreak/>
        <w:t>Важно:</w:t>
      </w:r>
      <w:r w:rsidRPr="00FF12D4">
        <w:rPr>
          <w:rFonts w:ascii="Times New Roman" w:hAnsi="Times New Roman"/>
          <w:sz w:val="24"/>
          <w:szCs w:val="24"/>
          <w:lang w:eastAsia="ru-RU"/>
        </w:rPr>
        <w:t xml:space="preserve">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(ст.173 Жилищного кодекса РФ).</w:t>
      </w:r>
    </w:p>
    <w:p w:rsidR="001928EF" w:rsidRPr="00FF12D4" w:rsidRDefault="001928EF" w:rsidP="00D646E3">
      <w:pPr>
        <w:spacing w:line="276" w:lineRule="auto"/>
        <w:ind w:firstLine="85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12D4">
        <w:rPr>
          <w:rFonts w:ascii="Times New Roman" w:hAnsi="Times New Roman"/>
          <w:b/>
          <w:bCs/>
          <w:sz w:val="24"/>
          <w:szCs w:val="24"/>
          <w:lang w:eastAsia="ru-RU"/>
        </w:rPr>
        <w:t>Порядок перехода с одного счета на другой.</w:t>
      </w:r>
      <w:r w:rsidRPr="00FF12D4">
        <w:rPr>
          <w:rFonts w:ascii="Times New Roman" w:hAnsi="Times New Roman"/>
          <w:sz w:val="24"/>
          <w:szCs w:val="24"/>
          <w:lang w:eastAsia="ru-RU"/>
        </w:rPr>
        <w:br/>
      </w:r>
      <w:r w:rsidRPr="00FF12D4">
        <w:rPr>
          <w:rFonts w:ascii="Times New Roman" w:hAnsi="Times New Roman"/>
          <w:b/>
          <w:bCs/>
          <w:sz w:val="24"/>
          <w:szCs w:val="24"/>
          <w:lang w:eastAsia="ru-RU"/>
        </w:rPr>
        <w:t>Со специального счета на счет югорского оператора:</w:t>
      </w:r>
      <w:r w:rsidRPr="00FF12D4">
        <w:rPr>
          <w:rFonts w:ascii="Times New Roman" w:hAnsi="Times New Roman"/>
          <w:sz w:val="24"/>
          <w:szCs w:val="24"/>
          <w:lang w:eastAsia="ru-RU"/>
        </w:rPr>
        <w:br/>
        <w:t>• На основании решения общего собрания собственников.</w:t>
      </w:r>
      <w:r w:rsidRPr="00FF12D4">
        <w:rPr>
          <w:rFonts w:ascii="Times New Roman" w:hAnsi="Times New Roman"/>
          <w:sz w:val="24"/>
          <w:szCs w:val="24"/>
          <w:lang w:eastAsia="ru-RU"/>
        </w:rPr>
        <w:br/>
        <w:t>• При отсутствии непогашенной задолженности, если на проведение капитального ремонта был предоставлен и не возвращен кредит.</w:t>
      </w:r>
      <w:r w:rsidRPr="00FF12D4">
        <w:rPr>
          <w:rFonts w:ascii="Times New Roman" w:hAnsi="Times New Roman"/>
          <w:sz w:val="24"/>
          <w:szCs w:val="24"/>
          <w:lang w:eastAsia="ru-RU"/>
        </w:rPr>
        <w:br/>
        <w:t xml:space="preserve">• Решение вступает в силу через один месяц после направления владельцу специального </w:t>
      </w:r>
      <w:r w:rsidRPr="00FF12D4">
        <w:rPr>
          <w:rFonts w:ascii="Times New Roman" w:hAnsi="Times New Roman"/>
          <w:sz w:val="24"/>
          <w:szCs w:val="24"/>
          <w:lang w:eastAsia="ru-RU"/>
        </w:rPr>
        <w:lastRenderedPageBreak/>
        <w:t>счета соответствующего решения общего собрания собственников.</w:t>
      </w:r>
      <w:r w:rsidRPr="00FF12D4">
        <w:rPr>
          <w:rFonts w:ascii="Times New Roman" w:hAnsi="Times New Roman"/>
          <w:sz w:val="24"/>
          <w:szCs w:val="24"/>
          <w:lang w:eastAsia="ru-RU"/>
        </w:rPr>
        <w:br/>
      </w:r>
      <w:r w:rsidRPr="00FF12D4">
        <w:rPr>
          <w:rFonts w:ascii="Times New Roman" w:hAnsi="Times New Roman"/>
          <w:b/>
          <w:bCs/>
          <w:sz w:val="24"/>
          <w:szCs w:val="24"/>
          <w:lang w:eastAsia="ru-RU"/>
        </w:rPr>
        <w:t>Со счета югорского оператора на специальный счет:</w:t>
      </w:r>
      <w:r w:rsidRPr="00FF12D4">
        <w:rPr>
          <w:rFonts w:ascii="Times New Roman" w:hAnsi="Times New Roman"/>
          <w:sz w:val="24"/>
          <w:szCs w:val="24"/>
          <w:lang w:eastAsia="ru-RU"/>
        </w:rPr>
        <w:br/>
        <w:t>• На основании решения общего собрания собственников, включая решения устанавливающие:</w:t>
      </w:r>
      <w:r w:rsidRPr="00FF12D4">
        <w:rPr>
          <w:rFonts w:ascii="Times New Roman" w:hAnsi="Times New Roman"/>
          <w:sz w:val="24"/>
          <w:szCs w:val="24"/>
          <w:lang w:eastAsia="ru-RU"/>
        </w:rPr>
        <w:br/>
        <w:t>а) размер ежемесячного взноса на капитальный ремонт;</w:t>
      </w:r>
      <w:r w:rsidRPr="00FF12D4">
        <w:rPr>
          <w:rFonts w:ascii="Times New Roman" w:hAnsi="Times New Roman"/>
          <w:sz w:val="24"/>
          <w:szCs w:val="24"/>
          <w:lang w:eastAsia="ru-RU"/>
        </w:rPr>
        <w:br/>
        <w:t>б) перечень услуг/работ по капитальному ремонту;</w:t>
      </w:r>
      <w:r w:rsidRPr="00FF12D4">
        <w:rPr>
          <w:rFonts w:ascii="Times New Roman" w:hAnsi="Times New Roman"/>
          <w:sz w:val="24"/>
          <w:szCs w:val="24"/>
          <w:lang w:eastAsia="ru-RU"/>
        </w:rPr>
        <w:br/>
        <w:t>в) сроки проведения капитального ремонта;</w:t>
      </w:r>
      <w:r w:rsidRPr="00FF12D4">
        <w:rPr>
          <w:rFonts w:ascii="Times New Roman" w:hAnsi="Times New Roman"/>
          <w:sz w:val="24"/>
          <w:szCs w:val="24"/>
          <w:lang w:eastAsia="ru-RU"/>
        </w:rPr>
        <w:br/>
        <w:t>г) владельца специального счета;</w:t>
      </w:r>
      <w:r w:rsidRPr="00FF12D4">
        <w:rPr>
          <w:rFonts w:ascii="Times New Roman" w:hAnsi="Times New Roman"/>
          <w:sz w:val="24"/>
          <w:szCs w:val="24"/>
          <w:lang w:eastAsia="ru-RU"/>
        </w:rPr>
        <w:br/>
        <w:t>д) кредитную организацию, в которой будет открыт специальный счет.</w:t>
      </w:r>
      <w:r w:rsidRPr="00FF12D4">
        <w:rPr>
          <w:rFonts w:ascii="Times New Roman" w:hAnsi="Times New Roman"/>
          <w:sz w:val="24"/>
          <w:szCs w:val="24"/>
          <w:lang w:eastAsia="ru-RU"/>
        </w:rPr>
        <w:br/>
        <w:t>• Решение вступает в силу через два года (в данный момент Дума Югры рассматривает законопроект о сокращении срока до 1 года) после направления югорскому оператору соответствующего решения общего собрания собственников.</w:t>
      </w:r>
    </w:p>
    <w:p w:rsidR="001928EF" w:rsidRPr="00FF12D4" w:rsidRDefault="001928EF" w:rsidP="00D646E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12D4">
        <w:rPr>
          <w:rFonts w:ascii="Times New Roman" w:hAnsi="Times New Roman"/>
          <w:b/>
          <w:bCs/>
          <w:sz w:val="24"/>
          <w:szCs w:val="24"/>
          <w:lang w:eastAsia="ru-RU"/>
        </w:rPr>
        <w:t>Как работают накопленные средства*</w:t>
      </w:r>
    </w:p>
    <w:p w:rsidR="001928EF" w:rsidRPr="00FF12D4" w:rsidRDefault="001928EF" w:rsidP="00D646E3">
      <w:pPr>
        <w:spacing w:line="276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F12D4">
        <w:rPr>
          <w:rFonts w:ascii="Times New Roman" w:hAnsi="Times New Roman"/>
          <w:bCs/>
          <w:i/>
          <w:sz w:val="24"/>
          <w:szCs w:val="24"/>
          <w:lang w:eastAsia="ru-RU"/>
        </w:rPr>
        <w:t>*Если в качестве способа формирования фонда капитального ремонта выбран счет регионального оператора</w:t>
      </w:r>
    </w:p>
    <w:p w:rsidR="001928EF" w:rsidRPr="00FF12D4" w:rsidRDefault="001928EF" w:rsidP="00D646E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>Средства, внесенные собственниками на капитальный ремонт, поступают на счет регионального оператора, открытый в ОАО «Ханты-Мансийский банк».</w:t>
      </w:r>
    </w:p>
    <w:p w:rsidR="001928EF" w:rsidRPr="00FF12D4" w:rsidRDefault="001928EF" w:rsidP="00D646E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>Данная кредитная организация была выбрана в ходе открытого конкурса согласно Постановления Правительства ХМАО-Югры №104-п от 28 марта 2014 года «О порядке проведения и условиях конкурса по отбору российских кредитных организаций для открытия счетов югорского оператора».</w:t>
      </w:r>
    </w:p>
    <w:p w:rsidR="001928EF" w:rsidRPr="00FF12D4" w:rsidRDefault="001928EF" w:rsidP="00D646E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>Собранные средства – это не безликая масса. Региональный оператор ведет их учет отдельно по каждому собственнику помещений в многоквартирном доме.</w:t>
      </w:r>
    </w:p>
    <w:p w:rsidR="001928EF" w:rsidRPr="00FF12D4" w:rsidRDefault="001928EF" w:rsidP="00D646E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>По письменному запросу собственника или лица, ответственного за управление домом Фонд предоставляет сведения о:</w:t>
      </w:r>
      <w:r w:rsidRPr="00FF12D4">
        <w:rPr>
          <w:rFonts w:ascii="Times New Roman" w:hAnsi="Times New Roman"/>
          <w:sz w:val="24"/>
          <w:szCs w:val="24"/>
          <w:lang w:eastAsia="ru-RU"/>
        </w:rPr>
        <w:br/>
        <w:t>1)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процентов;</w:t>
      </w:r>
      <w:r w:rsidRPr="00FF12D4">
        <w:rPr>
          <w:rFonts w:ascii="Times New Roman" w:hAnsi="Times New Roman"/>
          <w:sz w:val="24"/>
          <w:szCs w:val="24"/>
          <w:lang w:eastAsia="ru-RU"/>
        </w:rPr>
        <w:br/>
        <w:t>2) размере средств, направленных региональным оператором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доме;</w:t>
      </w:r>
      <w:r w:rsidRPr="00FF12D4">
        <w:rPr>
          <w:rFonts w:ascii="Times New Roman" w:hAnsi="Times New Roman"/>
          <w:sz w:val="24"/>
          <w:szCs w:val="24"/>
          <w:lang w:eastAsia="ru-RU"/>
        </w:rPr>
        <w:br/>
        <w:t>3) размере задолженности за оказанные услуги и (или) выполненные работы по капитальному ремонту общего имущества в многоквартирном доме.</w:t>
      </w:r>
    </w:p>
    <w:p w:rsidR="001928EF" w:rsidRPr="00FF12D4" w:rsidRDefault="001928EF" w:rsidP="00D646E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>Фонд вправе перераспределять средства на капитальный ремонт между домами, но только на возвратной основе. Средства, собранные в конкретном районе или городе округа, могут быть направлены на капремонт домов только этого района или города.</w:t>
      </w:r>
    </w:p>
    <w:p w:rsidR="001928EF" w:rsidRPr="00FF12D4" w:rsidRDefault="001928EF" w:rsidP="00D646E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>Чем больше собрано за период средств, тем больше удастся отремонтировать за этот период домов.</w:t>
      </w:r>
    </w:p>
    <w:p w:rsidR="001928EF" w:rsidRPr="00FF12D4" w:rsidRDefault="001928EF" w:rsidP="00D646E3">
      <w:pPr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1928EF" w:rsidRPr="00FF12D4" w:rsidRDefault="00D646E3" w:rsidP="00D646E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1" o:spid="_x0000_i1026" type="#_x0000_t75" style="width:490.5pt;height:318.75pt;visibility:visible">
            <v:imagedata r:id="rId11" o:title=""/>
          </v:shape>
        </w:pict>
      </w:r>
    </w:p>
    <w:p w:rsidR="001928EF" w:rsidRPr="00FF12D4" w:rsidRDefault="001928EF" w:rsidP="00D646E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928EF" w:rsidRPr="00FF12D4" w:rsidRDefault="001928EF" w:rsidP="00D646E3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b/>
          <w:bCs/>
          <w:sz w:val="24"/>
          <w:szCs w:val="24"/>
          <w:lang w:eastAsia="ru-RU"/>
        </w:rPr>
        <w:t>Капремонт: гарантии государства и жёсткий контроль</w:t>
      </w:r>
    </w:p>
    <w:p w:rsidR="001928EF" w:rsidRPr="00FF12D4" w:rsidRDefault="00D646E3" w:rsidP="00D646E3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33353A"/>
          <w:sz w:val="24"/>
          <w:szCs w:val="24"/>
          <w:lang w:eastAsia="ru-RU"/>
        </w:rPr>
        <w:tab/>
      </w:r>
      <w:r w:rsidR="001928EF" w:rsidRPr="00FF12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Гарантии сохранности средств на счете регоператора</w:t>
      </w:r>
    </w:p>
    <w:p w:rsidR="001928EF" w:rsidRPr="00FF12D4" w:rsidRDefault="001928EF" w:rsidP="00D646E3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Использование средств фонда капитального ремонта определены статьей 174 ЖК РФ. </w:t>
      </w:r>
    </w:p>
    <w:p w:rsidR="001928EF" w:rsidRPr="00FF12D4" w:rsidRDefault="001928EF" w:rsidP="00D646E3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 xml:space="preserve">1) Правительство Югры постановлением от 27 декабря 2013 г. N 596-П утвердило «Порядок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средств». Согласно указанному Порядку уполномоченными органами государственной власти в целях осуществления контроля за целевым расходованием владельцами специальных счетов и региональным оператором денежных средств, сформированных за счет взносов на капитальный ремонт, проводится: текущий контроль и мониторинг выполнения мероприятий краткосрочных планов реализации окружной программы; ежегодная актуализация окружной программы капитального ремонта, в порядке, предусмотренном законодательством Ханты-Мансийского автономного округа - Югры; организация проверок выполнения программных мероприятий по проведению капитального ремонта; проведения финансовых проверок и ревизий; проведения анализа осуществления внутреннего финансового контроля и внутреннего финансового аудита; направления актов, заключений, представлений и (или) предписаний. Кроме того, указанным Порядком установлено, что контроль за формированием фондов капитального ремонта, за сохранностью этих средств и по финансированию капитального ремонта общего имущества в многоквартирных домах осуществляется путем сбора сведений: о </w:t>
      </w:r>
      <w:r w:rsidRPr="00FF12D4">
        <w:rPr>
          <w:rFonts w:ascii="Times New Roman" w:hAnsi="Times New Roman"/>
          <w:sz w:val="24"/>
          <w:szCs w:val="24"/>
          <w:lang w:eastAsia="ru-RU"/>
        </w:rPr>
        <w:lastRenderedPageBreak/>
        <w:t>выбранном собственниками помещений в соответствующем многоквартирном доме способе формирования фонда капитального ремонта; об открытии специальных счетов, банках, в которых они открыты; о поступлении взносов на капитальный ремонт от собственников помещений в многоквартирных домах; о размере остатков средств на специальных счетах.</w:t>
      </w:r>
    </w:p>
    <w:p w:rsidR="001928EF" w:rsidRPr="00FF12D4" w:rsidRDefault="001928EF" w:rsidP="00D646E3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>2) Контроль за деятельностью регионального оператора осуществляют: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образований, Счетная палата Российской Федерации, контрольно-счетные и финансовые органы субъектов Российской Федерации и муниципальных образований.</w:t>
      </w:r>
    </w:p>
    <w:p w:rsidR="001928EF" w:rsidRPr="00FF12D4" w:rsidRDefault="001928EF" w:rsidP="00D646E3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>3) Отчетность и аудит регионального оператора: Годовая бухгалтерская (финансовая) отчетность регионального оператора подлежит обязательному аудиту, проводимому аудиторской организацией (аудитором), отбираемой субъектом Российской Федерации на конкурсной основе. Годовой отчет регионального оператора и аудиторское заключение размещаются на сайте в информационно-телекоммуникационной сети «Интернет» с учетом требований законодательства Российской Федерации.</w:t>
      </w:r>
    </w:p>
    <w:p w:rsidR="001928EF" w:rsidRPr="00FF12D4" w:rsidRDefault="001928EF" w:rsidP="00D646E3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>4) Ответственность регионального оператора:</w:t>
      </w:r>
    </w:p>
    <w:p w:rsidR="001928EF" w:rsidRPr="00FF12D4" w:rsidRDefault="001928EF" w:rsidP="00D646E3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FF12D4">
        <w:rPr>
          <w:rFonts w:ascii="Times New Roman" w:hAnsi="Times New Roman"/>
          <w:sz w:val="24"/>
          <w:szCs w:val="24"/>
          <w:lang w:eastAsia="ru-RU"/>
        </w:rPr>
        <w:t>Убытки,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обязательств, вытекающих из договоров, заключенных с такими собственниками, подлежат возмещению в соответствии с гражданским законодательством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домах.</w:t>
      </w:r>
    </w:p>
    <w:p w:rsidR="001928EF" w:rsidRPr="00FF12D4" w:rsidRDefault="001928EF" w:rsidP="00D646E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F12D4">
        <w:rPr>
          <w:rFonts w:ascii="Times New Roman" w:hAnsi="Times New Roman"/>
          <w:b/>
          <w:bCs/>
          <w:sz w:val="24"/>
          <w:szCs w:val="24"/>
        </w:rPr>
        <w:t>Кто будет проводить капремонты, и кто будет контролировать качество выполненных работ?</w:t>
      </w:r>
    </w:p>
    <w:p w:rsidR="001928EF" w:rsidRPr="00FF12D4" w:rsidRDefault="001928EF" w:rsidP="00D646E3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F12D4">
        <w:rPr>
          <w:rFonts w:ascii="Times New Roman" w:hAnsi="Times New Roman"/>
          <w:bCs/>
          <w:sz w:val="24"/>
          <w:szCs w:val="24"/>
        </w:rPr>
        <w:t xml:space="preserve">Подрядные организации для проведения капитального ремонта выбираются в ходе открытых конкурсов. В большинстве случаев, техническим заказчиком выступает Югорский оператор, но ряд муниципалитетов взяли эту функцию на себя. </w:t>
      </w:r>
    </w:p>
    <w:p w:rsidR="001928EF" w:rsidRPr="00FF12D4" w:rsidRDefault="001928EF" w:rsidP="00D646E3">
      <w:pPr>
        <w:spacing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F12D4">
        <w:rPr>
          <w:rFonts w:ascii="Times New Roman" w:hAnsi="Times New Roman"/>
          <w:bCs/>
          <w:sz w:val="24"/>
          <w:szCs w:val="24"/>
        </w:rPr>
        <w:t xml:space="preserve">Требования к подрядчикам предъявляются жесткие. Комиссия оценивает опыт работы организации, в том числе количество успешно завершенных объектов за последний год по видам работ и уровень квалификации персонала. Особое внимание уделяется финансовой устойчивости подрядных организаций - по условиям договора авансирование работ отсутствует. Речь идет о народных деньгах, и нельзя позволить, чтобы недобросовестные компании, получив 20-30 % от стоимости работ, просто исчезли. </w:t>
      </w:r>
      <w:r w:rsidRPr="00FF12D4">
        <w:rPr>
          <w:rFonts w:ascii="Times New Roman" w:hAnsi="Times New Roman"/>
          <w:bCs/>
          <w:iCs/>
          <w:sz w:val="24"/>
          <w:szCs w:val="24"/>
        </w:rPr>
        <w:t>Кроме того, ведется рейтинг подрядчиков.</w:t>
      </w:r>
    </w:p>
    <w:p w:rsidR="001928EF" w:rsidRPr="00FF12D4" w:rsidRDefault="001928EF" w:rsidP="00D646E3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F12D4">
        <w:rPr>
          <w:rFonts w:ascii="Times New Roman" w:hAnsi="Times New Roman"/>
          <w:bCs/>
          <w:iCs/>
          <w:sz w:val="24"/>
          <w:szCs w:val="24"/>
        </w:rPr>
        <w:t>Сейчас большинство конкурсов, запланированных на 2014 год уже проведены, и начались первые капитальные ремонты. Ряд работ подпадает под такое понятие, как «сезонность». Поэтому основной объем работ придется на весенне-летний период 2015 года. До конца 2015 года подрядные организации будут обязаны отчитаться о выполненных ремонтах. По такой же схеме реализация программы продолжится и далее.</w:t>
      </w:r>
    </w:p>
    <w:p w:rsidR="001928EF" w:rsidRPr="00FF12D4" w:rsidRDefault="00D646E3" w:rsidP="00D646E3">
      <w:pPr>
        <w:tabs>
          <w:tab w:val="num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1928EF" w:rsidRPr="00FF12D4">
        <w:rPr>
          <w:rFonts w:ascii="Times New Roman" w:hAnsi="Times New Roman"/>
          <w:sz w:val="24"/>
          <w:szCs w:val="24"/>
        </w:rPr>
        <w:t>В комиссию по приемке обязательно входят представители Югорского фонда и муниципалитетов. А главное - контроль за качеством ремонтов осуществляется и со стороны собственников. Все дома будут приниматься только при условии, что в акте стоять подпись представителей жильцов. Например, председателя Совета дома. Собственникам жить в этом доме - они главные заказчики ремонта. Вся процедура проведения конкурсов будет для них максимально прозрачной.</w:t>
      </w:r>
    </w:p>
    <w:p w:rsidR="001928EF" w:rsidRDefault="001928EF" w:rsidP="00D646E3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F12D4">
        <w:rPr>
          <w:rFonts w:ascii="Times New Roman" w:hAnsi="Times New Roman"/>
          <w:b/>
          <w:bCs/>
          <w:sz w:val="24"/>
          <w:szCs w:val="24"/>
        </w:rPr>
        <w:t xml:space="preserve">Важно помнить, что региональный оператор – это помощник в организации и проведении капитального ремонта. Но главными заказчиками выступают собственники. И если собственники все-таки сознательно встанут «у руля» своего дома, региональная программа гарантирует – капитальный ремонт будет проведен качественно и в срок! </w:t>
      </w:r>
    </w:p>
    <w:p w:rsidR="001928EF" w:rsidRPr="0031201E" w:rsidRDefault="001928EF" w:rsidP="00D646E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1201E">
        <w:rPr>
          <w:rFonts w:ascii="Times New Roman" w:hAnsi="Times New Roman"/>
          <w:b/>
          <w:sz w:val="24"/>
          <w:szCs w:val="24"/>
        </w:rPr>
        <w:t>Кто будет ремонтировать дома? Какие компании? Каким образом будет выбираться организация-подрядчик для проведения капитального ремонта?</w:t>
      </w:r>
    </w:p>
    <w:p w:rsidR="001928EF" w:rsidRPr="005D3F61" w:rsidRDefault="001928EF" w:rsidP="00D646E3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D3F61">
        <w:rPr>
          <w:rFonts w:ascii="Times New Roman" w:hAnsi="Times New Roman"/>
          <w:bCs/>
          <w:sz w:val="24"/>
          <w:szCs w:val="24"/>
        </w:rPr>
        <w:t xml:space="preserve">Подрядные организации для проведения капитального ремонта выбираются в ходе открытых конкурсов. В большинстве случаев, техническим заказчиком выступает Югорский оператор, но ряд муниципалитетов </w:t>
      </w:r>
      <w:r>
        <w:rPr>
          <w:rFonts w:ascii="Times New Roman" w:hAnsi="Times New Roman"/>
          <w:bCs/>
          <w:sz w:val="24"/>
          <w:szCs w:val="24"/>
        </w:rPr>
        <w:t>взяли</w:t>
      </w:r>
      <w:r w:rsidRPr="005D3F61">
        <w:rPr>
          <w:rFonts w:ascii="Times New Roman" w:hAnsi="Times New Roman"/>
          <w:bCs/>
          <w:sz w:val="24"/>
          <w:szCs w:val="24"/>
        </w:rPr>
        <w:t xml:space="preserve"> эту функцию на себя.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1201E">
        <w:rPr>
          <w:rFonts w:ascii="Times New Roman" w:hAnsi="Times New Roman"/>
          <w:bCs/>
          <w:sz w:val="24"/>
          <w:szCs w:val="24"/>
        </w:rPr>
        <w:t>В экспертную комиссию включаются представители органов власти, управляющей компании или ТСЖ, узкие специалисты и обязательно собственники квартир этого дома.</w:t>
      </w:r>
    </w:p>
    <w:p w:rsidR="001928EF" w:rsidRPr="005D3F61" w:rsidRDefault="001928EF" w:rsidP="00D646E3">
      <w:pPr>
        <w:spacing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D3F61">
        <w:rPr>
          <w:rFonts w:ascii="Times New Roman" w:hAnsi="Times New Roman"/>
          <w:bCs/>
          <w:sz w:val="24"/>
          <w:szCs w:val="24"/>
        </w:rPr>
        <w:t xml:space="preserve">Требования к подрядчикам предъявляются жесткие. Комиссия оценивает опыт работы организации, в том числе количество успешно завершенных объектов за последний год по видам работ и уровень квалификации персонала. Особое внимание будет уделяется финансовой устойчивости подрядных организаций - по условиям договора авансирование работ отсутствует. Речь идет о народных деньгах, и нельзя позволить, чтобы недобросовестные компании, получив 20-30 % от стоимости работ, просто исчезли. </w:t>
      </w:r>
      <w:r w:rsidRPr="005D3F61">
        <w:rPr>
          <w:rFonts w:ascii="Times New Roman" w:hAnsi="Times New Roman"/>
          <w:bCs/>
          <w:iCs/>
          <w:sz w:val="24"/>
          <w:szCs w:val="24"/>
        </w:rPr>
        <w:t>Кроме того, ведется рейтинг подрядчиков.</w:t>
      </w:r>
    </w:p>
    <w:p w:rsidR="001928EF" w:rsidRDefault="001928EF" w:rsidP="00D646E3">
      <w:pPr>
        <w:spacing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D3F61">
        <w:rPr>
          <w:rFonts w:ascii="Times New Roman" w:hAnsi="Times New Roman"/>
          <w:bCs/>
          <w:iCs/>
          <w:sz w:val="24"/>
          <w:szCs w:val="24"/>
        </w:rPr>
        <w:t>Сейчас большинство конкурсов, запланированных на 2014 год уже проведены, и начались первые капитальные ремонты. Ряд работ подпадает под такое понятие, как «сезонность». Поэтому основной объем работ придется на весенне-летний период 2015 года. По такой же схеме реализация программы продолжится и далее.</w:t>
      </w:r>
    </w:p>
    <w:p w:rsidR="001928EF" w:rsidRPr="005D3F61" w:rsidRDefault="001928EF" w:rsidP="00D646E3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1201E">
        <w:rPr>
          <w:rFonts w:ascii="Times New Roman" w:hAnsi="Times New Roman"/>
          <w:bCs/>
          <w:sz w:val="24"/>
          <w:szCs w:val="24"/>
        </w:rPr>
        <w:t>По каждому дому будет назначен гарантийный срок на каждый из видов работ. При выявлении недочетов по время эксплуатация подрядчики обязаны будут их устранить в полном объеме.</w:t>
      </w:r>
    </w:p>
    <w:p w:rsidR="001928EF" w:rsidRPr="0031201E" w:rsidRDefault="001928EF" w:rsidP="00D646E3">
      <w:pPr>
        <w:spacing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31201E">
        <w:rPr>
          <w:rFonts w:ascii="Times New Roman" w:hAnsi="Times New Roman"/>
          <w:bCs/>
          <w:iCs/>
          <w:sz w:val="24"/>
          <w:szCs w:val="24"/>
        </w:rPr>
        <w:t xml:space="preserve">На каждом доме, ремонт которого намечен на ближайшие два года будет вывешен </w:t>
      </w:r>
      <w:r w:rsidRPr="0031201E">
        <w:rPr>
          <w:rFonts w:ascii="Times New Roman" w:hAnsi="Times New Roman"/>
          <w:b/>
          <w:bCs/>
          <w:iCs/>
          <w:sz w:val="24"/>
          <w:szCs w:val="24"/>
        </w:rPr>
        <w:t>специальный сигнальный стенд</w:t>
      </w:r>
      <w:r w:rsidRPr="0031201E">
        <w:rPr>
          <w:rFonts w:ascii="Times New Roman" w:hAnsi="Times New Roman"/>
          <w:bCs/>
          <w:iCs/>
          <w:sz w:val="24"/>
          <w:szCs w:val="24"/>
        </w:rPr>
        <w:t xml:space="preserve">. В нем указаны сроки проведения работ по капремонту, телефоны фонда, телефоны подрядчика. Каждый жилец дома включается в систему общественного контроля и сможет в любой момент выяснить спорные моменты, сообщить о фактах нарушений со стороны подрядчика. На эти сигналы будет незамедлительная реакция. Это позволит внедрить дополнительную систему контроля.  Сегодня на нескольких домах в Югре они уже вывешены. Всего к весне 2015 года сигнальные стенды будут установлены более чем на трехстах домах округа, к концу 2015 года их количество превысит шестьсот. </w:t>
      </w:r>
    </w:p>
    <w:p w:rsidR="001928EF" w:rsidRPr="0031201E" w:rsidRDefault="001928EF" w:rsidP="00D646E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201E">
        <w:rPr>
          <w:rFonts w:ascii="Times New Roman" w:hAnsi="Times New Roman"/>
          <w:sz w:val="24"/>
          <w:szCs w:val="24"/>
        </w:rPr>
        <w:lastRenderedPageBreak/>
        <w:t>Контроль качества работ по капитальному ремонту ведётся в постоянном режиме и состоит из нескольких этапов. Кроме того, надзор за соблюдением региональным оператором обязательных требований региональной программы капремонта осуществляет Служба жилищного и строительного надзора Югры. В экспертную группу по приемке работ включаются представители органов власти, управляющей компании или ТСЖ, узкие специалисты и обязательно собственники квартир этого дома. Ни один документ по приемке выполненных работ не будет подписан без согласия собственников квартир, собственник – главный заказчик и критик, и это логично, именно ему жить в обновленном доме.</w:t>
      </w:r>
    </w:p>
    <w:p w:rsidR="001928EF" w:rsidRPr="0031201E" w:rsidRDefault="001928EF" w:rsidP="00D646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1928EF" w:rsidRPr="0031201E" w:rsidSect="006614D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52" w:rsidRDefault="00174A52" w:rsidP="009E3D91">
      <w:pPr>
        <w:spacing w:after="0" w:line="240" w:lineRule="auto"/>
      </w:pPr>
      <w:r>
        <w:separator/>
      </w:r>
    </w:p>
  </w:endnote>
  <w:endnote w:type="continuationSeparator" w:id="0">
    <w:p w:rsidR="00174A52" w:rsidRDefault="00174A52" w:rsidP="009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EF" w:rsidRDefault="00174A5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646E3">
      <w:rPr>
        <w:noProof/>
      </w:rPr>
      <w:t>8</w:t>
    </w:r>
    <w:r>
      <w:rPr>
        <w:noProof/>
      </w:rPr>
      <w:fldChar w:fldCharType="end"/>
    </w:r>
  </w:p>
  <w:p w:rsidR="001928EF" w:rsidRDefault="00192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52" w:rsidRDefault="00174A52" w:rsidP="009E3D91">
      <w:pPr>
        <w:spacing w:after="0" w:line="240" w:lineRule="auto"/>
      </w:pPr>
      <w:r>
        <w:separator/>
      </w:r>
    </w:p>
  </w:footnote>
  <w:footnote w:type="continuationSeparator" w:id="0">
    <w:p w:rsidR="00174A52" w:rsidRDefault="00174A52" w:rsidP="009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3C4"/>
    <w:multiLevelType w:val="multilevel"/>
    <w:tmpl w:val="6A82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91C2B"/>
    <w:multiLevelType w:val="multilevel"/>
    <w:tmpl w:val="AF28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9B7"/>
    <w:rsid w:val="00076B9F"/>
    <w:rsid w:val="000E3BEC"/>
    <w:rsid w:val="00174A52"/>
    <w:rsid w:val="00191379"/>
    <w:rsid w:val="001928EF"/>
    <w:rsid w:val="001E7EF5"/>
    <w:rsid w:val="002860BE"/>
    <w:rsid w:val="00300723"/>
    <w:rsid w:val="0031201E"/>
    <w:rsid w:val="0037552E"/>
    <w:rsid w:val="003941F9"/>
    <w:rsid w:val="00415054"/>
    <w:rsid w:val="00460CC8"/>
    <w:rsid w:val="00520E30"/>
    <w:rsid w:val="005D3F61"/>
    <w:rsid w:val="005F24C2"/>
    <w:rsid w:val="006614D0"/>
    <w:rsid w:val="00726CF9"/>
    <w:rsid w:val="007D09B7"/>
    <w:rsid w:val="008D43C1"/>
    <w:rsid w:val="00931201"/>
    <w:rsid w:val="009E3D91"/>
    <w:rsid w:val="00A943C4"/>
    <w:rsid w:val="00AB0AC4"/>
    <w:rsid w:val="00AC6D58"/>
    <w:rsid w:val="00B56D2C"/>
    <w:rsid w:val="00B84427"/>
    <w:rsid w:val="00C45A86"/>
    <w:rsid w:val="00D01249"/>
    <w:rsid w:val="00D646E3"/>
    <w:rsid w:val="00D837CE"/>
    <w:rsid w:val="00DB2F72"/>
    <w:rsid w:val="00EB72A9"/>
    <w:rsid w:val="00FE2479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D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E3D91"/>
    <w:rPr>
      <w:rFonts w:cs="Times New Roman"/>
    </w:rPr>
  </w:style>
  <w:style w:type="paragraph" w:styleId="a5">
    <w:name w:val="footer"/>
    <w:basedOn w:val="a"/>
    <w:link w:val="a6"/>
    <w:uiPriority w:val="99"/>
    <w:rsid w:val="009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E3D9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8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83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097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981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098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0988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0991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0996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0997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100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kapremontugra.ru/index.php/for-owners/kak-otkryt-spetsialnyj-sch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premontugra.ru/index.php/for-owners/how-to-p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3267</Words>
  <Characters>18625</Characters>
  <Application>Microsoft Office Word</Application>
  <DocSecurity>0</DocSecurity>
  <Lines>155</Lines>
  <Paragraphs>43</Paragraphs>
  <ScaleCrop>false</ScaleCrop>
  <Company/>
  <LinksUpToDate>false</LinksUpToDate>
  <CharactersWithSpaces>21849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Капремонт по – новому: федеральный закон</dc:title>
  <dc:subject/>
  <dc:creator>asus</dc:creator>
  <cp:keywords/>
  <dc:description/>
  <cp:lastModifiedBy>Прозорова Кристина Эдуардовна</cp:lastModifiedBy>
  <cp:revision>3</cp:revision>
  <dcterms:created xsi:type="dcterms:W3CDTF">2014-12-10T06:05:00Z</dcterms:created>
  <dcterms:modified xsi:type="dcterms:W3CDTF">2015-05-07T03:50:00Z</dcterms:modified>
</cp:coreProperties>
</file>