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92" w:rsidRDefault="008B4192" w:rsidP="008B4192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8B4192" w:rsidRDefault="008B4192" w:rsidP="008B419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8B4192" w:rsidRDefault="008B4192" w:rsidP="008B4192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8B4192" w:rsidRDefault="008B4192" w:rsidP="008B4192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8B4192" w:rsidRDefault="008B4192" w:rsidP="008B4192">
      <w:pPr>
        <w:rPr>
          <w:sz w:val="24"/>
          <w:szCs w:val="24"/>
        </w:rPr>
      </w:pPr>
      <w:r>
        <w:rPr>
          <w:sz w:val="24"/>
          <w:szCs w:val="24"/>
        </w:rPr>
        <w:t xml:space="preserve">29 марта 2011г.                                                                                           № </w:t>
      </w:r>
      <w:hyperlink r:id="rId4" w:history="1">
        <w:r>
          <w:rPr>
            <w:rStyle w:val="a3"/>
            <w:sz w:val="24"/>
          </w:rPr>
          <w:t>01873000058110000</w:t>
        </w:r>
      </w:hyperlink>
      <w:r>
        <w:rPr>
          <w:sz w:val="24"/>
          <w:szCs w:val="24"/>
        </w:rPr>
        <w:t>47-1</w:t>
      </w:r>
    </w:p>
    <w:p w:rsidR="008B4192" w:rsidRDefault="008B4192" w:rsidP="008B419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8B4192" w:rsidRDefault="008B4192" w:rsidP="008B4192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8B4192" w:rsidRDefault="008B4192" w:rsidP="008B419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Бодак</w:t>
      </w:r>
      <w:proofErr w:type="spellEnd"/>
      <w:r>
        <w:rPr>
          <w:sz w:val="24"/>
          <w:szCs w:val="24"/>
        </w:rPr>
        <w:t xml:space="preserve"> М.И. – первый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8B4192" w:rsidRDefault="008B4192" w:rsidP="008B4192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8B4192" w:rsidRDefault="008B4192" w:rsidP="008B419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В.В. – заместитель председателя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8B4192" w:rsidRDefault="008B4192" w:rsidP="008B41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В.К. – директор департамента жилищно-коммунального и строительного комплекса; </w:t>
      </w:r>
    </w:p>
    <w:p w:rsidR="008B4192" w:rsidRDefault="008B4192" w:rsidP="008B4192">
      <w:pPr>
        <w:jc w:val="both"/>
        <w:rPr>
          <w:sz w:val="24"/>
          <w:szCs w:val="24"/>
        </w:rPr>
      </w:pPr>
      <w:r>
        <w:rPr>
          <w:sz w:val="24"/>
          <w:szCs w:val="24"/>
        </w:rPr>
        <w:t>4.Голин С.Д. - директор  департамента муниципальной собственности и градостроительства;</w:t>
      </w:r>
    </w:p>
    <w:p w:rsidR="008B4192" w:rsidRDefault="008B4192" w:rsidP="008B4192">
      <w:pPr>
        <w:jc w:val="both"/>
        <w:rPr>
          <w:sz w:val="24"/>
          <w:szCs w:val="24"/>
        </w:rPr>
      </w:pPr>
      <w:r>
        <w:rPr>
          <w:sz w:val="24"/>
          <w:szCs w:val="24"/>
        </w:rPr>
        <w:t>5. Кузнецова Т.П. – начальник управления экономической политики;;</w:t>
      </w:r>
    </w:p>
    <w:p w:rsidR="008B4192" w:rsidRDefault="008B4192" w:rsidP="008B4192">
      <w:pPr>
        <w:jc w:val="both"/>
        <w:rPr>
          <w:sz w:val="24"/>
          <w:szCs w:val="24"/>
        </w:rPr>
      </w:pPr>
      <w:r>
        <w:rPr>
          <w:sz w:val="24"/>
          <w:szCs w:val="24"/>
        </w:rPr>
        <w:t>6. Морозова Н.А. - заместитель  главы города;</w:t>
      </w:r>
    </w:p>
    <w:p w:rsidR="008B4192" w:rsidRDefault="008B4192" w:rsidP="008B4192">
      <w:pPr>
        <w:jc w:val="both"/>
        <w:rPr>
          <w:sz w:val="24"/>
          <w:szCs w:val="24"/>
        </w:rPr>
      </w:pPr>
      <w:r>
        <w:rPr>
          <w:sz w:val="24"/>
          <w:szCs w:val="24"/>
        </w:rPr>
        <w:t>7. Тельнова Н.А. – начальник  контрольно-ревизионного отдела департамента финансов;</w:t>
      </w:r>
    </w:p>
    <w:p w:rsidR="008B4192" w:rsidRDefault="008B4192" w:rsidP="008B4192">
      <w:pPr>
        <w:jc w:val="both"/>
        <w:rPr>
          <w:sz w:val="24"/>
          <w:szCs w:val="24"/>
        </w:rPr>
      </w:pPr>
      <w:r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8B4192" w:rsidRDefault="008B4192" w:rsidP="008B4192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 xml:space="preserve"> Всего присутствовали 8 членов комиссии, что составляет 80 % от общего количества членов.</w:t>
      </w:r>
    </w:p>
    <w:p w:rsidR="008B4192" w:rsidRDefault="008B4192" w:rsidP="008B41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color w:val="000000"/>
          <w:spacing w:val="-3"/>
          <w:sz w:val="24"/>
          <w:szCs w:val="24"/>
        </w:rPr>
        <w:t>Бебых</w:t>
      </w:r>
      <w:proofErr w:type="spellEnd"/>
      <w:r>
        <w:rPr>
          <w:color w:val="000000"/>
          <w:spacing w:val="-3"/>
          <w:sz w:val="24"/>
          <w:szCs w:val="24"/>
        </w:rPr>
        <w:t xml:space="preserve"> Татьяна Ивановна</w:t>
      </w:r>
      <w:r>
        <w:rPr>
          <w:sz w:val="24"/>
          <w:szCs w:val="24"/>
        </w:rPr>
        <w:t xml:space="preserve"> – заместитель директора МБУ «Производственная группа».</w:t>
      </w:r>
    </w:p>
    <w:p w:rsidR="008B4192" w:rsidRDefault="008B4192" w:rsidP="008B4192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1.Наименование предмета запроса котировок: запрос котировок на поставку </w:t>
      </w:r>
      <w:r>
        <w:rPr>
          <w:color w:val="000000"/>
          <w:spacing w:val="-2"/>
          <w:sz w:val="24"/>
          <w:szCs w:val="24"/>
        </w:rPr>
        <w:t>запасных частей</w:t>
      </w:r>
      <w:r>
        <w:rPr>
          <w:sz w:val="24"/>
          <w:szCs w:val="24"/>
        </w:rPr>
        <w:t xml:space="preserve"> для автобуса ПАЗ 320538 – 70</w:t>
      </w:r>
      <w:r>
        <w:rPr>
          <w:sz w:val="24"/>
          <w:szCs w:val="28"/>
        </w:rPr>
        <w:t xml:space="preserve"> (запрос котировок от 03 марта 2011 года № 30, номер извещения на официальном сайте: </w:t>
      </w:r>
      <w:hyperlink r:id="rId5" w:history="1">
        <w:r>
          <w:rPr>
            <w:rStyle w:val="a3"/>
            <w:color w:val="auto"/>
            <w:sz w:val="24"/>
            <w:szCs w:val="28"/>
            <w:u w:val="none"/>
          </w:rPr>
          <w:t>01873000058110000</w:t>
        </w:r>
      </w:hyperlink>
      <w:r>
        <w:rPr>
          <w:sz w:val="24"/>
          <w:szCs w:val="28"/>
        </w:rPr>
        <w:t xml:space="preserve">47). </w:t>
      </w:r>
    </w:p>
    <w:p w:rsidR="008B4192" w:rsidRPr="0014316C" w:rsidRDefault="008B4192" w:rsidP="008B4192">
      <w:pPr>
        <w:jc w:val="both"/>
        <w:rPr>
          <w:sz w:val="24"/>
          <w:szCs w:val="24"/>
        </w:rPr>
      </w:pPr>
      <w:r w:rsidRPr="0014316C">
        <w:rPr>
          <w:sz w:val="24"/>
          <w:szCs w:val="24"/>
        </w:rPr>
        <w:t xml:space="preserve">2.Муниципальный заказчик: </w:t>
      </w:r>
      <w:r>
        <w:rPr>
          <w:sz w:val="24"/>
          <w:szCs w:val="24"/>
        </w:rPr>
        <w:t>Муниципальное бюджетное учреждение «Производственная группа»</w:t>
      </w:r>
      <w:r w:rsidRPr="0014316C">
        <w:rPr>
          <w:sz w:val="24"/>
          <w:szCs w:val="24"/>
        </w:rPr>
        <w:t xml:space="preserve">. Почтовый адрес: 628260, ул. Геологов,  д. 13, </w:t>
      </w:r>
      <w:proofErr w:type="spellStart"/>
      <w:r w:rsidRPr="0014316C">
        <w:rPr>
          <w:sz w:val="24"/>
          <w:szCs w:val="24"/>
        </w:rPr>
        <w:t>г</w:t>
      </w:r>
      <w:proofErr w:type="gramStart"/>
      <w:r w:rsidRPr="0014316C">
        <w:rPr>
          <w:sz w:val="24"/>
          <w:szCs w:val="24"/>
        </w:rPr>
        <w:t>.Ю</w:t>
      </w:r>
      <w:proofErr w:type="gramEnd"/>
      <w:r w:rsidRPr="0014316C">
        <w:rPr>
          <w:sz w:val="24"/>
          <w:szCs w:val="24"/>
        </w:rPr>
        <w:t>горск</w:t>
      </w:r>
      <w:proofErr w:type="spellEnd"/>
      <w:r w:rsidRPr="0014316C">
        <w:rPr>
          <w:sz w:val="24"/>
          <w:szCs w:val="24"/>
        </w:rPr>
        <w:t xml:space="preserve">, Ханты-Мансийский  автономный  </w:t>
      </w:r>
      <w:proofErr w:type="spellStart"/>
      <w:r w:rsidRPr="0014316C">
        <w:rPr>
          <w:sz w:val="24"/>
          <w:szCs w:val="24"/>
        </w:rPr>
        <w:t>округ-Югра</w:t>
      </w:r>
      <w:proofErr w:type="spellEnd"/>
      <w:r w:rsidRPr="0014316C">
        <w:rPr>
          <w:sz w:val="24"/>
          <w:szCs w:val="24"/>
        </w:rPr>
        <w:t>, Тюменская область.</w:t>
      </w:r>
    </w:p>
    <w:p w:rsidR="008B4192" w:rsidRDefault="008B4192" w:rsidP="008B4192">
      <w:pPr>
        <w:jc w:val="both"/>
        <w:rPr>
          <w:sz w:val="24"/>
          <w:szCs w:val="24"/>
        </w:rPr>
      </w:pPr>
      <w:r>
        <w:rPr>
          <w:sz w:val="24"/>
          <w:szCs w:val="28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</w:t>
      </w:r>
      <w:r>
        <w:rPr>
          <w:sz w:val="24"/>
          <w:szCs w:val="24"/>
        </w:rPr>
        <w:t xml:space="preserve"> (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www.zakupki.gov.ru</w:t>
        </w:r>
      </w:hyperlink>
      <w:r>
        <w:rPr>
          <w:sz w:val="24"/>
          <w:szCs w:val="24"/>
        </w:rPr>
        <w:t xml:space="preserve">) «14» марта 2011 года. </w:t>
      </w:r>
    </w:p>
    <w:p w:rsidR="008B4192" w:rsidRDefault="008B4192" w:rsidP="008B4192">
      <w:pPr>
        <w:jc w:val="both"/>
        <w:rPr>
          <w:sz w:val="24"/>
          <w:szCs w:val="24"/>
        </w:rPr>
      </w:pPr>
      <w:r>
        <w:rPr>
          <w:sz w:val="24"/>
          <w:szCs w:val="24"/>
        </w:rPr>
        <w:t>4. Учитывая, то, что до окончания указанного в извещении  срока подачи котировочных заявок («28» марта 2011 г. 14 часов 00 минут) не подана ни одна котировочная заявка, комиссия решила:</w:t>
      </w:r>
    </w:p>
    <w:p w:rsidR="008B4192" w:rsidRDefault="008B4192" w:rsidP="008B4192">
      <w:pPr>
        <w:jc w:val="both"/>
        <w:rPr>
          <w:color w:val="000000"/>
          <w:spacing w:val="-6"/>
          <w:sz w:val="24"/>
          <w:szCs w:val="24"/>
          <w:highlight w:val="yellow"/>
        </w:rPr>
      </w:pPr>
      <w:r>
        <w:rPr>
          <w:sz w:val="24"/>
          <w:szCs w:val="24"/>
        </w:rPr>
        <w:t xml:space="preserve"> 4.1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ризнать размещение заказа на </w:t>
      </w:r>
      <w:r>
        <w:rPr>
          <w:sz w:val="24"/>
          <w:szCs w:val="28"/>
        </w:rPr>
        <w:t xml:space="preserve">поставку </w:t>
      </w:r>
      <w:r>
        <w:rPr>
          <w:color w:val="000000"/>
          <w:spacing w:val="-2"/>
          <w:sz w:val="24"/>
          <w:szCs w:val="24"/>
        </w:rPr>
        <w:t>запасных частей</w:t>
      </w:r>
      <w:r>
        <w:rPr>
          <w:sz w:val="24"/>
          <w:szCs w:val="24"/>
        </w:rPr>
        <w:t xml:space="preserve"> для автобуса ПАЗ 320538 – 70 </w:t>
      </w:r>
      <w:r>
        <w:rPr>
          <w:color w:val="000000"/>
          <w:spacing w:val="-2"/>
          <w:sz w:val="24"/>
          <w:szCs w:val="24"/>
          <w:lang w:eastAsia="ar-SA"/>
        </w:rPr>
        <w:t>несостоявшимся.</w:t>
      </w:r>
    </w:p>
    <w:p w:rsidR="008B4192" w:rsidRDefault="008B4192" w:rsidP="008B4192">
      <w:pPr>
        <w:jc w:val="both"/>
      </w:pPr>
    </w:p>
    <w:p w:rsidR="008B4192" w:rsidRDefault="008B4192" w:rsidP="008B41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8B4192" w:rsidRDefault="008B4192" w:rsidP="008B4192">
      <w:pPr>
        <w:jc w:val="both"/>
        <w:rPr>
          <w:b/>
          <w:sz w:val="24"/>
          <w:szCs w:val="24"/>
        </w:rPr>
      </w:pPr>
    </w:p>
    <w:p w:rsidR="008B4192" w:rsidRDefault="008B4192" w:rsidP="008B419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8B4192" w:rsidRDefault="008B4192" w:rsidP="008B41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 В.В.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B4192" w:rsidRDefault="008B4192" w:rsidP="008B41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В.К.Бандурин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_____________________ 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8B4192" w:rsidRDefault="008B4192" w:rsidP="008B41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__________________Н.А. Морозова</w:t>
      </w:r>
    </w:p>
    <w:p w:rsidR="008B4192" w:rsidRDefault="008B4192" w:rsidP="008B419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__________________Т.П. Кузнецова</w:t>
      </w:r>
    </w:p>
    <w:p w:rsidR="008B4192" w:rsidRDefault="008B4192" w:rsidP="008B4192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8B4192" w:rsidRDefault="008B4192" w:rsidP="008B4192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8B4192" w:rsidRDefault="008B4192" w:rsidP="008B4192">
      <w:pPr>
        <w:jc w:val="both"/>
        <w:rPr>
          <w:sz w:val="22"/>
          <w:szCs w:val="22"/>
          <w:highlight w:val="yellow"/>
        </w:rPr>
      </w:pPr>
    </w:p>
    <w:p w:rsidR="008B4192" w:rsidRPr="00FD301A" w:rsidRDefault="008B4192" w:rsidP="008B4192">
      <w:pPr>
        <w:jc w:val="both"/>
        <w:rPr>
          <w:sz w:val="24"/>
          <w:szCs w:val="24"/>
        </w:rPr>
      </w:pPr>
      <w:r w:rsidRPr="00FD301A">
        <w:rPr>
          <w:sz w:val="24"/>
          <w:szCs w:val="24"/>
        </w:rPr>
        <w:t xml:space="preserve">Представитель Заказчика                                                               ___________________ Т.И. </w:t>
      </w:r>
      <w:proofErr w:type="spellStart"/>
      <w:r w:rsidRPr="00FD301A">
        <w:rPr>
          <w:sz w:val="24"/>
          <w:szCs w:val="24"/>
        </w:rPr>
        <w:t>Бебых</w:t>
      </w:r>
      <w:proofErr w:type="spellEnd"/>
      <w:r w:rsidRPr="00FD301A">
        <w:rPr>
          <w:sz w:val="24"/>
          <w:szCs w:val="24"/>
        </w:rPr>
        <w:t xml:space="preserve"> </w:t>
      </w:r>
    </w:p>
    <w:p w:rsidR="008B4192" w:rsidRDefault="008B4192" w:rsidP="008B4192">
      <w:pPr>
        <w:jc w:val="both"/>
        <w:rPr>
          <w:sz w:val="24"/>
          <w:szCs w:val="24"/>
        </w:rPr>
      </w:pPr>
      <w:r w:rsidRPr="00FD301A">
        <w:rPr>
          <w:sz w:val="24"/>
          <w:szCs w:val="24"/>
        </w:rPr>
        <w:t>Секретарь О.С. Абдуллаева</w:t>
      </w:r>
    </w:p>
    <w:p w:rsidR="008B4192" w:rsidRDefault="008B4192" w:rsidP="008B4192"/>
    <w:p w:rsidR="008B4192" w:rsidRDefault="008B4192" w:rsidP="008B4192"/>
    <w:p w:rsidR="008B4192" w:rsidRDefault="008B4192" w:rsidP="008B4192"/>
    <w:p w:rsidR="008B4192" w:rsidRDefault="008B4192" w:rsidP="008B4192"/>
    <w:p w:rsidR="008B4192" w:rsidRPr="006E328C" w:rsidRDefault="008B4192" w:rsidP="008B4192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  <w:r w:rsidRPr="006E328C">
        <w:rPr>
          <w:b/>
          <w:sz w:val="18"/>
          <w:szCs w:val="18"/>
        </w:rPr>
        <w:t>Приложение 1</w:t>
      </w:r>
    </w:p>
    <w:p w:rsidR="008B4192" w:rsidRPr="006E328C" w:rsidRDefault="008B4192" w:rsidP="008B4192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 w:rsidRPr="006E328C">
        <w:rPr>
          <w:sz w:val="18"/>
          <w:szCs w:val="18"/>
        </w:rPr>
        <w:lastRenderedPageBreak/>
        <w:t>к протоколу рассмотрения</w:t>
      </w:r>
    </w:p>
    <w:p w:rsidR="008B4192" w:rsidRPr="006E328C" w:rsidRDefault="008B4192" w:rsidP="008B4192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 w:rsidRPr="006E328C">
        <w:rPr>
          <w:sz w:val="18"/>
          <w:szCs w:val="18"/>
        </w:rPr>
        <w:t>и оценки котировочных заявок</w:t>
      </w:r>
    </w:p>
    <w:p w:rsidR="008B4192" w:rsidRPr="006E328C" w:rsidRDefault="008B4192" w:rsidP="008B4192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 w:rsidRPr="006E328C">
        <w:rPr>
          <w:sz w:val="18"/>
          <w:szCs w:val="18"/>
        </w:rPr>
        <w:t>от «</w:t>
      </w:r>
      <w:r>
        <w:rPr>
          <w:sz w:val="18"/>
          <w:szCs w:val="18"/>
        </w:rPr>
        <w:t>29</w:t>
      </w:r>
      <w:r w:rsidRPr="006E328C">
        <w:rPr>
          <w:sz w:val="18"/>
          <w:szCs w:val="18"/>
        </w:rPr>
        <w:t xml:space="preserve">»  </w:t>
      </w:r>
      <w:r>
        <w:rPr>
          <w:sz w:val="18"/>
          <w:szCs w:val="18"/>
        </w:rPr>
        <w:t>марта</w:t>
      </w:r>
      <w:r w:rsidRPr="006E328C">
        <w:rPr>
          <w:sz w:val="18"/>
          <w:szCs w:val="18"/>
        </w:rPr>
        <w:t xml:space="preserve">  201</w:t>
      </w:r>
      <w:r>
        <w:rPr>
          <w:sz w:val="18"/>
          <w:szCs w:val="18"/>
        </w:rPr>
        <w:t>1</w:t>
      </w:r>
      <w:r w:rsidRPr="006E328C">
        <w:rPr>
          <w:sz w:val="18"/>
          <w:szCs w:val="18"/>
        </w:rPr>
        <w:t xml:space="preserve">г.  № </w:t>
      </w:r>
      <w:r w:rsidRPr="004D7A55">
        <w:rPr>
          <w:sz w:val="18"/>
          <w:szCs w:val="18"/>
        </w:rPr>
        <w:t>0187300005811000047</w:t>
      </w:r>
      <w:r>
        <w:rPr>
          <w:sz w:val="18"/>
          <w:szCs w:val="18"/>
        </w:rPr>
        <w:t>-1</w:t>
      </w:r>
    </w:p>
    <w:p w:rsidR="008B4192" w:rsidRPr="00022F91" w:rsidRDefault="008B4192" w:rsidP="008B4192">
      <w:pPr>
        <w:jc w:val="center"/>
      </w:pPr>
      <w:r w:rsidRPr="00022F91">
        <w:t>Рассмотрение и оценка котировочных заявок</w:t>
      </w:r>
    </w:p>
    <w:p w:rsidR="008B4192" w:rsidRDefault="008B4192" w:rsidP="008B4192">
      <w:pPr>
        <w:pStyle w:val="a4"/>
        <w:spacing w:line="240" w:lineRule="auto"/>
        <w:jc w:val="center"/>
        <w:rPr>
          <w:sz w:val="20"/>
          <w:szCs w:val="20"/>
        </w:rPr>
      </w:pPr>
      <w:r w:rsidRPr="00022F91">
        <w:rPr>
          <w:sz w:val="20"/>
          <w:szCs w:val="20"/>
        </w:rPr>
        <w:t xml:space="preserve">на поставку </w:t>
      </w:r>
      <w:r>
        <w:rPr>
          <w:sz w:val="20"/>
          <w:szCs w:val="20"/>
        </w:rPr>
        <w:t>запасных частей для автобуса ПАЗ 320538-70</w:t>
      </w:r>
    </w:p>
    <w:p w:rsidR="008B4192" w:rsidRPr="00022F91" w:rsidRDefault="008B4192" w:rsidP="008B4192">
      <w:pPr>
        <w:pStyle w:val="a4"/>
        <w:spacing w:line="240" w:lineRule="auto"/>
        <w:jc w:val="center"/>
        <w:rPr>
          <w:sz w:val="20"/>
          <w:szCs w:val="20"/>
        </w:rPr>
      </w:pPr>
      <w:r w:rsidRPr="00022F91">
        <w:rPr>
          <w:sz w:val="20"/>
          <w:szCs w:val="20"/>
        </w:rPr>
        <w:t>(запрос котировок от</w:t>
      </w:r>
      <w:r>
        <w:rPr>
          <w:sz w:val="20"/>
          <w:szCs w:val="20"/>
        </w:rPr>
        <w:t xml:space="preserve"> 03.03.</w:t>
      </w:r>
      <w:r w:rsidRPr="00022F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2011 года № 30, номер извещения на официальном сайте: </w:t>
      </w:r>
      <w:r w:rsidRPr="004D7A55">
        <w:rPr>
          <w:sz w:val="18"/>
          <w:szCs w:val="18"/>
        </w:rPr>
        <w:t>0187300005811000047</w:t>
      </w:r>
      <w:r w:rsidRPr="00022F91">
        <w:rPr>
          <w:sz w:val="20"/>
          <w:szCs w:val="20"/>
        </w:rPr>
        <w:t>).</w:t>
      </w:r>
    </w:p>
    <w:p w:rsidR="008B4192" w:rsidRDefault="008B4192" w:rsidP="008B4192">
      <w:pPr>
        <w:jc w:val="both"/>
      </w:pPr>
    </w:p>
    <w:p w:rsidR="008B4192" w:rsidRPr="00391C81" w:rsidRDefault="008B4192" w:rsidP="008B4192">
      <w:pPr>
        <w:jc w:val="both"/>
      </w:pPr>
      <w:r w:rsidRPr="00391C81">
        <w:t xml:space="preserve">Заказчик: Муниципальное бюджетное учреждение «Производственная группа». </w:t>
      </w:r>
    </w:p>
    <w:tbl>
      <w:tblPr>
        <w:tblW w:w="525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1513"/>
        <w:gridCol w:w="5984"/>
        <w:gridCol w:w="877"/>
        <w:gridCol w:w="458"/>
        <w:gridCol w:w="644"/>
        <w:gridCol w:w="769"/>
      </w:tblGrid>
      <w:tr w:rsidR="008B4192" w:rsidRPr="00AA46C5" w:rsidTr="004839B7">
        <w:trPr>
          <w:trHeight w:val="275"/>
        </w:trPr>
        <w:tc>
          <w:tcPr>
            <w:tcW w:w="256" w:type="pct"/>
            <w:vMerge w:val="restart"/>
            <w:vAlign w:val="center"/>
          </w:tcPr>
          <w:p w:rsidR="008B4192" w:rsidRPr="00C004A1" w:rsidRDefault="008B4192" w:rsidP="004839B7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004A1">
              <w:rPr>
                <w:rFonts w:eastAsia="SimSun"/>
                <w:b/>
                <w:sz w:val="18"/>
                <w:szCs w:val="18"/>
              </w:rPr>
              <w:t xml:space="preserve">№ </w:t>
            </w:r>
            <w:proofErr w:type="gramStart"/>
            <w:r w:rsidRPr="00C004A1">
              <w:rPr>
                <w:rFonts w:eastAsia="SimSun"/>
                <w:b/>
                <w:sz w:val="18"/>
                <w:szCs w:val="18"/>
              </w:rPr>
              <w:t>п</w:t>
            </w:r>
            <w:proofErr w:type="gramEnd"/>
            <w:r w:rsidRPr="00C004A1">
              <w:rPr>
                <w:rFonts w:eastAsia="SimSun"/>
                <w:b/>
                <w:sz w:val="18"/>
                <w:szCs w:val="18"/>
              </w:rPr>
              <w:t>.п.</w:t>
            </w:r>
          </w:p>
        </w:tc>
        <w:tc>
          <w:tcPr>
            <w:tcW w:w="701" w:type="pct"/>
            <w:vMerge w:val="restart"/>
            <w:vAlign w:val="center"/>
          </w:tcPr>
          <w:p w:rsidR="008B4192" w:rsidRPr="00531F89" w:rsidRDefault="008B4192" w:rsidP="004839B7">
            <w:pPr>
              <w:ind w:left="-38" w:right="-108" w:firstLine="38"/>
              <w:rPr>
                <w:b/>
                <w:lang w:eastAsia="ar-SA"/>
              </w:rPr>
            </w:pPr>
            <w:r w:rsidRPr="00531F89">
              <w:rPr>
                <w:b/>
                <w:lang w:eastAsia="ar-SA"/>
              </w:rPr>
              <w:t>Наименование</w:t>
            </w:r>
          </w:p>
        </w:tc>
        <w:tc>
          <w:tcPr>
            <w:tcW w:w="2771" w:type="pct"/>
            <w:vMerge w:val="restart"/>
            <w:vAlign w:val="center"/>
          </w:tcPr>
          <w:p w:rsidR="008B4192" w:rsidRPr="00531F89" w:rsidRDefault="008B4192" w:rsidP="004839B7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531F89">
              <w:rPr>
                <w:rFonts w:eastAsia="SimSu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406" w:type="pct"/>
            <w:vMerge w:val="restart"/>
            <w:vAlign w:val="center"/>
          </w:tcPr>
          <w:p w:rsidR="008B4192" w:rsidRPr="00C004A1" w:rsidRDefault="008B4192" w:rsidP="004839B7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proofErr w:type="spellStart"/>
            <w:r w:rsidRPr="00C004A1">
              <w:rPr>
                <w:rFonts w:eastAsia="SimSun"/>
                <w:b/>
                <w:sz w:val="18"/>
                <w:szCs w:val="18"/>
              </w:rPr>
              <w:t>Ед</w:t>
            </w:r>
            <w:proofErr w:type="gramStart"/>
            <w:r w:rsidRPr="00C004A1">
              <w:rPr>
                <w:rFonts w:eastAsia="SimSun"/>
                <w:b/>
                <w:sz w:val="18"/>
                <w:szCs w:val="18"/>
              </w:rPr>
              <w:t>.и</w:t>
            </w:r>
            <w:proofErr w:type="gramEnd"/>
            <w:r w:rsidRPr="00C004A1">
              <w:rPr>
                <w:rFonts w:eastAsia="SimSun"/>
                <w:b/>
                <w:sz w:val="18"/>
                <w:szCs w:val="18"/>
              </w:rPr>
              <w:t>зм</w:t>
            </w:r>
            <w:proofErr w:type="spellEnd"/>
            <w:r w:rsidRPr="00C004A1">
              <w:rPr>
                <w:rFonts w:eastAsia="SimSun"/>
                <w:b/>
                <w:sz w:val="18"/>
                <w:szCs w:val="18"/>
              </w:rPr>
              <w:t>.</w:t>
            </w:r>
          </w:p>
        </w:tc>
        <w:tc>
          <w:tcPr>
            <w:tcW w:w="212" w:type="pct"/>
            <w:vMerge w:val="restart"/>
            <w:vAlign w:val="center"/>
          </w:tcPr>
          <w:p w:rsidR="008B4192" w:rsidRPr="00C004A1" w:rsidRDefault="008B4192" w:rsidP="004839B7">
            <w:pPr>
              <w:ind w:left="-108" w:right="-64"/>
              <w:jc w:val="center"/>
              <w:rPr>
                <w:rFonts w:eastAsia="SimSun"/>
                <w:b/>
                <w:sz w:val="18"/>
                <w:szCs w:val="18"/>
              </w:rPr>
            </w:pPr>
            <w:r w:rsidRPr="00C004A1">
              <w:rPr>
                <w:rFonts w:eastAsia="SimSun"/>
                <w:b/>
                <w:sz w:val="18"/>
                <w:szCs w:val="18"/>
              </w:rPr>
              <w:t>Кол-во</w:t>
            </w:r>
          </w:p>
        </w:tc>
        <w:tc>
          <w:tcPr>
            <w:tcW w:w="654" w:type="pct"/>
            <w:gridSpan w:val="2"/>
            <w:vAlign w:val="center"/>
          </w:tcPr>
          <w:p w:rsidR="008B4192" w:rsidRPr="00531F89" w:rsidRDefault="008B4192" w:rsidP="004839B7">
            <w:pPr>
              <w:pStyle w:val="a4"/>
              <w:ind w:left="-102" w:right="-108"/>
              <w:jc w:val="center"/>
              <w:rPr>
                <w:sz w:val="20"/>
                <w:szCs w:val="20"/>
              </w:rPr>
            </w:pPr>
          </w:p>
        </w:tc>
      </w:tr>
      <w:tr w:rsidR="008B4192" w:rsidRPr="00C004A1" w:rsidTr="004839B7">
        <w:trPr>
          <w:trHeight w:val="713"/>
        </w:trPr>
        <w:tc>
          <w:tcPr>
            <w:tcW w:w="256" w:type="pct"/>
            <w:vMerge/>
            <w:vAlign w:val="center"/>
          </w:tcPr>
          <w:p w:rsidR="008B4192" w:rsidRPr="00C004A1" w:rsidRDefault="008B4192" w:rsidP="004839B7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701" w:type="pct"/>
            <w:vMerge/>
            <w:vAlign w:val="center"/>
          </w:tcPr>
          <w:p w:rsidR="008B4192" w:rsidRPr="00AA46C5" w:rsidRDefault="008B4192" w:rsidP="004839B7">
            <w:pPr>
              <w:rPr>
                <w:lang w:eastAsia="ar-SA"/>
              </w:rPr>
            </w:pPr>
          </w:p>
        </w:tc>
        <w:tc>
          <w:tcPr>
            <w:tcW w:w="2771" w:type="pct"/>
            <w:vMerge/>
            <w:vAlign w:val="center"/>
          </w:tcPr>
          <w:p w:rsidR="008B4192" w:rsidRPr="00C004A1" w:rsidRDefault="008B4192" w:rsidP="004839B7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406" w:type="pct"/>
            <w:vMerge/>
            <w:vAlign w:val="center"/>
          </w:tcPr>
          <w:p w:rsidR="008B4192" w:rsidRPr="00C004A1" w:rsidRDefault="008B4192" w:rsidP="004839B7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212" w:type="pct"/>
            <w:vMerge/>
            <w:vAlign w:val="center"/>
          </w:tcPr>
          <w:p w:rsidR="008B4192" w:rsidRPr="00C004A1" w:rsidRDefault="008B4192" w:rsidP="004839B7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8B4192" w:rsidRPr="00AA46C5" w:rsidRDefault="008B4192" w:rsidP="004839B7">
            <w:pPr>
              <w:jc w:val="center"/>
              <w:rPr>
                <w:rFonts w:eastAsia="SimSun"/>
                <w:sz w:val="16"/>
                <w:szCs w:val="16"/>
              </w:rPr>
            </w:pPr>
            <w:r w:rsidRPr="00AA46C5">
              <w:rPr>
                <w:rFonts w:eastAsia="SimSun"/>
                <w:sz w:val="16"/>
                <w:szCs w:val="16"/>
              </w:rPr>
              <w:t xml:space="preserve">Цена, </w:t>
            </w:r>
          </w:p>
          <w:p w:rsidR="008B4192" w:rsidRPr="00AA46C5" w:rsidRDefault="008B4192" w:rsidP="004839B7">
            <w:pPr>
              <w:jc w:val="center"/>
              <w:rPr>
                <w:rFonts w:eastAsia="SimSun"/>
                <w:sz w:val="16"/>
                <w:szCs w:val="16"/>
              </w:rPr>
            </w:pPr>
            <w:r w:rsidRPr="00AA46C5">
              <w:rPr>
                <w:rFonts w:eastAsia="SimSun"/>
                <w:sz w:val="16"/>
                <w:szCs w:val="16"/>
              </w:rPr>
              <w:t>руб.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8B4192" w:rsidRPr="00AA46C5" w:rsidRDefault="008B4192" w:rsidP="004839B7">
            <w:pPr>
              <w:jc w:val="center"/>
              <w:rPr>
                <w:rFonts w:eastAsia="SimSun"/>
                <w:sz w:val="16"/>
                <w:szCs w:val="16"/>
              </w:rPr>
            </w:pPr>
            <w:r w:rsidRPr="00AA46C5">
              <w:rPr>
                <w:rFonts w:eastAsia="SimSun"/>
                <w:sz w:val="16"/>
                <w:szCs w:val="16"/>
              </w:rPr>
              <w:t>Сумма,</w:t>
            </w:r>
          </w:p>
          <w:p w:rsidR="008B4192" w:rsidRPr="00AA46C5" w:rsidRDefault="008B4192" w:rsidP="004839B7">
            <w:pPr>
              <w:jc w:val="center"/>
              <w:rPr>
                <w:rFonts w:eastAsia="SimSun"/>
                <w:sz w:val="16"/>
                <w:szCs w:val="16"/>
              </w:rPr>
            </w:pPr>
            <w:r w:rsidRPr="00AA46C5">
              <w:rPr>
                <w:rFonts w:eastAsia="SimSun"/>
                <w:sz w:val="16"/>
                <w:szCs w:val="16"/>
              </w:rPr>
              <w:t xml:space="preserve"> руб.</w:t>
            </w:r>
          </w:p>
        </w:tc>
      </w:tr>
      <w:tr w:rsidR="008B4192" w:rsidRPr="00C004A1" w:rsidTr="004839B7">
        <w:trPr>
          <w:trHeight w:val="579"/>
        </w:trPr>
        <w:tc>
          <w:tcPr>
            <w:tcW w:w="256" w:type="pct"/>
          </w:tcPr>
          <w:p w:rsidR="008B4192" w:rsidRPr="00C337D1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8B4192" w:rsidRPr="00C337D1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  <w:p w:rsidR="008B4192" w:rsidRPr="00C337D1" w:rsidRDefault="008B4192" w:rsidP="004839B7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8B4192" w:rsidRPr="00C337D1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Радиатор основной</w:t>
            </w:r>
          </w:p>
        </w:tc>
        <w:tc>
          <w:tcPr>
            <w:tcW w:w="2771" w:type="pct"/>
          </w:tcPr>
          <w:p w:rsidR="008B4192" w:rsidRDefault="008B4192" w:rsidP="004839B7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192" w:rsidRPr="00BC5745" w:rsidRDefault="008B4192" w:rsidP="004839B7">
            <w:pPr>
              <w:pStyle w:val="a5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45">
              <w:rPr>
                <w:rFonts w:ascii="Times New Roman" w:hAnsi="Times New Roman"/>
                <w:sz w:val="18"/>
                <w:szCs w:val="18"/>
              </w:rPr>
              <w:t>Медный, 4 –</w:t>
            </w:r>
            <w:proofErr w:type="spellStart"/>
            <w:r w:rsidRPr="00BC5745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BC5745">
              <w:rPr>
                <w:rFonts w:ascii="Times New Roman" w:hAnsi="Times New Roman"/>
                <w:sz w:val="18"/>
                <w:szCs w:val="18"/>
              </w:rPr>
              <w:t xml:space="preserve"> рядный</w:t>
            </w:r>
          </w:p>
        </w:tc>
        <w:tc>
          <w:tcPr>
            <w:tcW w:w="406" w:type="pct"/>
            <w:vAlign w:val="center"/>
          </w:tcPr>
          <w:p w:rsidR="008B4192" w:rsidRPr="00BC5745" w:rsidRDefault="008B4192" w:rsidP="004839B7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212" w:type="pct"/>
            <w:vAlign w:val="center"/>
          </w:tcPr>
          <w:p w:rsidR="008B4192" w:rsidRPr="00C337D1" w:rsidRDefault="008B4192" w:rsidP="004839B7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298" w:type="pct"/>
            <w:vAlign w:val="center"/>
          </w:tcPr>
          <w:p w:rsidR="008B4192" w:rsidRPr="00C337D1" w:rsidRDefault="008B4192" w:rsidP="004839B7">
            <w:pPr>
              <w:rPr>
                <w:rFonts w:eastAsia="SimSun"/>
              </w:rPr>
            </w:pPr>
          </w:p>
        </w:tc>
        <w:tc>
          <w:tcPr>
            <w:tcW w:w="356" w:type="pct"/>
            <w:vAlign w:val="center"/>
          </w:tcPr>
          <w:p w:rsidR="008B4192" w:rsidRPr="00ED723C" w:rsidRDefault="008B4192" w:rsidP="004839B7">
            <w:pPr>
              <w:rPr>
                <w:rFonts w:eastAsia="SimSun"/>
                <w:sz w:val="18"/>
                <w:szCs w:val="18"/>
              </w:rPr>
            </w:pPr>
          </w:p>
        </w:tc>
      </w:tr>
      <w:tr w:rsidR="008B4192" w:rsidRPr="00C004A1" w:rsidTr="004839B7">
        <w:trPr>
          <w:trHeight w:val="1312"/>
        </w:trPr>
        <w:tc>
          <w:tcPr>
            <w:tcW w:w="256" w:type="pct"/>
          </w:tcPr>
          <w:p w:rsidR="008B4192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8B4192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8B4192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8B4192" w:rsidRPr="00C337D1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701" w:type="pct"/>
            <w:vAlign w:val="center"/>
          </w:tcPr>
          <w:p w:rsidR="008B4192" w:rsidRPr="00C337D1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Карбюратор</w:t>
            </w:r>
          </w:p>
        </w:tc>
        <w:tc>
          <w:tcPr>
            <w:tcW w:w="2771" w:type="pct"/>
          </w:tcPr>
          <w:p w:rsidR="008B4192" w:rsidRPr="00CB2F36" w:rsidRDefault="008B4192" w:rsidP="004839B7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F36">
              <w:rPr>
                <w:rFonts w:ascii="Times New Roman" w:hAnsi="Times New Roman"/>
                <w:sz w:val="20"/>
                <w:szCs w:val="20"/>
              </w:rPr>
              <w:t>Двухкамерный</w:t>
            </w:r>
            <w:proofErr w:type="gramEnd"/>
            <w:r w:rsidRPr="00CB2F36">
              <w:rPr>
                <w:rFonts w:ascii="Times New Roman" w:hAnsi="Times New Roman"/>
                <w:sz w:val="20"/>
                <w:szCs w:val="20"/>
              </w:rPr>
              <w:t xml:space="preserve">, вертикальный, с падающим потоком, эмульсионный, с полуавтоматическим пусковым устройством, с </w:t>
            </w:r>
            <w:proofErr w:type="spellStart"/>
            <w:r w:rsidRPr="00CB2F36">
              <w:rPr>
                <w:rFonts w:ascii="Times New Roman" w:hAnsi="Times New Roman"/>
                <w:sz w:val="20"/>
                <w:szCs w:val="20"/>
              </w:rPr>
              <w:t>проставкой</w:t>
            </w:r>
            <w:proofErr w:type="spellEnd"/>
            <w:r w:rsidRPr="00CB2F36">
              <w:rPr>
                <w:rFonts w:ascii="Times New Roman" w:hAnsi="Times New Roman"/>
                <w:sz w:val="20"/>
                <w:szCs w:val="20"/>
              </w:rPr>
              <w:t xml:space="preserve"> рециркуляции отработанных газов, с устройством для пломбирования регулировочных винтов холостого хода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6" w:type="pct"/>
            <w:vAlign w:val="center"/>
          </w:tcPr>
          <w:p w:rsidR="008B4192" w:rsidRPr="00C337D1" w:rsidRDefault="008B4192" w:rsidP="004839B7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212" w:type="pct"/>
            <w:vAlign w:val="center"/>
          </w:tcPr>
          <w:p w:rsidR="008B4192" w:rsidRPr="00C337D1" w:rsidRDefault="008B4192" w:rsidP="004839B7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298" w:type="pct"/>
            <w:vAlign w:val="center"/>
          </w:tcPr>
          <w:p w:rsidR="008B4192" w:rsidRPr="00C337D1" w:rsidRDefault="008B4192" w:rsidP="004839B7">
            <w:pPr>
              <w:jc w:val="center"/>
              <w:rPr>
                <w:rFonts w:eastAsia="SimSun"/>
              </w:rPr>
            </w:pPr>
          </w:p>
        </w:tc>
        <w:tc>
          <w:tcPr>
            <w:tcW w:w="356" w:type="pct"/>
            <w:vAlign w:val="center"/>
          </w:tcPr>
          <w:p w:rsidR="008B4192" w:rsidRPr="00ED723C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8B4192" w:rsidRPr="00C004A1" w:rsidTr="004839B7">
        <w:trPr>
          <w:trHeight w:val="1978"/>
        </w:trPr>
        <w:tc>
          <w:tcPr>
            <w:tcW w:w="256" w:type="pct"/>
          </w:tcPr>
          <w:p w:rsidR="008B4192" w:rsidRPr="00C337D1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701" w:type="pct"/>
            <w:vAlign w:val="center"/>
          </w:tcPr>
          <w:p w:rsidR="008B4192" w:rsidRPr="00307D83" w:rsidRDefault="008B4192" w:rsidP="004839B7">
            <w:pPr>
              <w:jc w:val="center"/>
              <w:rPr>
                <w:rFonts w:eastAsia="SimSun"/>
              </w:rPr>
            </w:pPr>
            <w:r w:rsidRPr="00307D83">
              <w:t>Сцепление в сборе (подшипник выжимной, корзина сцепления, диск сцепления)</w:t>
            </w:r>
          </w:p>
        </w:tc>
        <w:tc>
          <w:tcPr>
            <w:tcW w:w="2771" w:type="pct"/>
          </w:tcPr>
          <w:p w:rsidR="008B4192" w:rsidRPr="00900CEA" w:rsidRDefault="008B4192" w:rsidP="004839B7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CEA">
              <w:rPr>
                <w:rFonts w:ascii="Times New Roman" w:hAnsi="Times New Roman"/>
                <w:sz w:val="20"/>
                <w:szCs w:val="20"/>
              </w:rPr>
              <w:t>Однодисковое</w:t>
            </w:r>
            <w:proofErr w:type="gramEnd"/>
            <w:r w:rsidRPr="00900CEA">
              <w:rPr>
                <w:rFonts w:ascii="Times New Roman" w:hAnsi="Times New Roman"/>
                <w:sz w:val="20"/>
                <w:szCs w:val="20"/>
              </w:rPr>
              <w:t>, сухое, рычажное, с периферийными нажимными пружинами и гасителем крутильных колебаний.</w:t>
            </w:r>
          </w:p>
        </w:tc>
        <w:tc>
          <w:tcPr>
            <w:tcW w:w="406" w:type="pct"/>
            <w:vAlign w:val="center"/>
          </w:tcPr>
          <w:p w:rsidR="008B4192" w:rsidRPr="00C337D1" w:rsidRDefault="008B4192" w:rsidP="004839B7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212" w:type="pct"/>
            <w:vAlign w:val="center"/>
          </w:tcPr>
          <w:p w:rsidR="008B4192" w:rsidRPr="00C337D1" w:rsidRDefault="008B4192" w:rsidP="004839B7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298" w:type="pct"/>
            <w:vAlign w:val="center"/>
          </w:tcPr>
          <w:p w:rsidR="008B4192" w:rsidRPr="00C337D1" w:rsidRDefault="008B4192" w:rsidP="004839B7">
            <w:pPr>
              <w:jc w:val="center"/>
              <w:rPr>
                <w:rFonts w:eastAsia="SimSun"/>
              </w:rPr>
            </w:pPr>
          </w:p>
        </w:tc>
        <w:tc>
          <w:tcPr>
            <w:tcW w:w="356" w:type="pct"/>
            <w:vAlign w:val="center"/>
          </w:tcPr>
          <w:p w:rsidR="008B4192" w:rsidRPr="00ED723C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8B4192" w:rsidRPr="00C004A1" w:rsidTr="004839B7">
        <w:tc>
          <w:tcPr>
            <w:tcW w:w="957" w:type="pct"/>
            <w:gridSpan w:val="2"/>
          </w:tcPr>
          <w:p w:rsidR="008B4192" w:rsidRPr="00C004A1" w:rsidRDefault="008B4192" w:rsidP="004839B7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>Всего сумма  муниципального контракта, руб.</w:t>
            </w:r>
          </w:p>
        </w:tc>
        <w:tc>
          <w:tcPr>
            <w:tcW w:w="3389" w:type="pct"/>
            <w:gridSpan w:val="3"/>
            <w:vAlign w:val="center"/>
          </w:tcPr>
          <w:p w:rsidR="008B4192" w:rsidRPr="00AB1D14" w:rsidRDefault="008B4192" w:rsidP="004839B7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25 074</w:t>
            </w:r>
          </w:p>
        </w:tc>
        <w:tc>
          <w:tcPr>
            <w:tcW w:w="654" w:type="pct"/>
            <w:gridSpan w:val="2"/>
            <w:vAlign w:val="center"/>
          </w:tcPr>
          <w:p w:rsidR="008B4192" w:rsidRPr="00AB1D14" w:rsidRDefault="008B4192" w:rsidP="004839B7">
            <w:pPr>
              <w:jc w:val="center"/>
              <w:rPr>
                <w:rFonts w:eastAsia="SimSun"/>
                <w:b/>
              </w:rPr>
            </w:pPr>
          </w:p>
        </w:tc>
      </w:tr>
      <w:tr w:rsidR="008B4192" w:rsidRPr="00C004A1" w:rsidTr="004839B7">
        <w:trPr>
          <w:trHeight w:val="357"/>
        </w:trPr>
        <w:tc>
          <w:tcPr>
            <w:tcW w:w="957" w:type="pct"/>
            <w:gridSpan w:val="2"/>
          </w:tcPr>
          <w:p w:rsidR="008B4192" w:rsidRDefault="008B4192" w:rsidP="004839B7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8B4192" w:rsidRPr="00C004A1" w:rsidRDefault="008B4192" w:rsidP="004839B7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поставки  товара</w:t>
            </w:r>
          </w:p>
          <w:p w:rsidR="008B4192" w:rsidRPr="00C004A1" w:rsidRDefault="008B4192" w:rsidP="004839B7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3389" w:type="pct"/>
            <w:gridSpan w:val="3"/>
            <w:vAlign w:val="center"/>
          </w:tcPr>
          <w:p w:rsidR="008B4192" w:rsidRPr="007F1334" w:rsidRDefault="008B4192" w:rsidP="004839B7">
            <w:pPr>
              <w:rPr>
                <w:rFonts w:eastAsia="SimSun"/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 xml:space="preserve">                                                 С 04.07.2011 по 11.07.2011 года.</w:t>
            </w:r>
          </w:p>
        </w:tc>
        <w:tc>
          <w:tcPr>
            <w:tcW w:w="654" w:type="pct"/>
            <w:gridSpan w:val="2"/>
          </w:tcPr>
          <w:p w:rsidR="008B4192" w:rsidRPr="00C004A1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8B4192" w:rsidRPr="00C004A1" w:rsidTr="004839B7">
        <w:tc>
          <w:tcPr>
            <w:tcW w:w="957" w:type="pct"/>
            <w:gridSpan w:val="2"/>
          </w:tcPr>
          <w:p w:rsidR="008B4192" w:rsidRDefault="008B4192" w:rsidP="004839B7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8B4192" w:rsidRPr="00C004A1" w:rsidRDefault="008B4192" w:rsidP="004839B7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  и  условия  оплаты  поставки  товара</w:t>
            </w:r>
          </w:p>
        </w:tc>
        <w:tc>
          <w:tcPr>
            <w:tcW w:w="3389" w:type="pct"/>
            <w:gridSpan w:val="3"/>
            <w:vAlign w:val="center"/>
          </w:tcPr>
          <w:p w:rsidR="008B4192" w:rsidRPr="007F1334" w:rsidRDefault="008B4192" w:rsidP="004839B7">
            <w:pPr>
              <w:jc w:val="both"/>
              <w:rPr>
                <w:rFonts w:eastAsia="SimSun"/>
                <w:sz w:val="18"/>
                <w:szCs w:val="18"/>
              </w:rPr>
            </w:pPr>
            <w:r w:rsidRPr="008103A2">
              <w:rPr>
                <w:sz w:val="18"/>
                <w:szCs w:val="18"/>
              </w:rPr>
              <w:t>Оплата товара производится Заказчиком  в порядке безналичного расчета в течение 10 рабочих дней со дня подписания сторонами акта приема-передачи товара и предоставления Поставщиком счета – фактуры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54" w:type="pct"/>
            <w:gridSpan w:val="2"/>
            <w:vAlign w:val="center"/>
          </w:tcPr>
          <w:p w:rsidR="008B4192" w:rsidRPr="00C004A1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8B4192" w:rsidRPr="00C004A1" w:rsidTr="004839B7">
        <w:trPr>
          <w:trHeight w:val="603"/>
        </w:trPr>
        <w:tc>
          <w:tcPr>
            <w:tcW w:w="957" w:type="pct"/>
            <w:gridSpan w:val="2"/>
            <w:vMerge w:val="restart"/>
          </w:tcPr>
          <w:p w:rsidR="008B4192" w:rsidRDefault="008B4192" w:rsidP="004839B7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8B4192" w:rsidRPr="00C004A1" w:rsidRDefault="008B4192" w:rsidP="004839B7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3389" w:type="pct"/>
            <w:gridSpan w:val="3"/>
            <w:vAlign w:val="center"/>
          </w:tcPr>
          <w:p w:rsidR="008B4192" w:rsidRPr="00C004A1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654" w:type="pct"/>
            <w:gridSpan w:val="2"/>
            <w:vAlign w:val="center"/>
          </w:tcPr>
          <w:p w:rsidR="008B4192" w:rsidRPr="00C004A1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8B4192" w:rsidRPr="00C004A1" w:rsidTr="004839B7">
        <w:trPr>
          <w:trHeight w:val="270"/>
        </w:trPr>
        <w:tc>
          <w:tcPr>
            <w:tcW w:w="957" w:type="pct"/>
            <w:gridSpan w:val="2"/>
            <w:vMerge/>
          </w:tcPr>
          <w:p w:rsidR="008B4192" w:rsidRPr="00C004A1" w:rsidRDefault="008B4192" w:rsidP="004839B7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3389" w:type="pct"/>
            <w:gridSpan w:val="3"/>
            <w:vAlign w:val="center"/>
          </w:tcPr>
          <w:p w:rsidR="008B4192" w:rsidRPr="00C004A1" w:rsidRDefault="008B4192" w:rsidP="004839B7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  <w:r w:rsidRPr="00C004A1">
              <w:rPr>
                <w:rFonts w:eastAsia="SimSun"/>
                <w:sz w:val="18"/>
                <w:szCs w:val="18"/>
              </w:rPr>
              <w:t>Соответствие участника размещения  заказа требованиям, предъявляемым к  субъектам малого предпринимательства</w:t>
            </w:r>
          </w:p>
        </w:tc>
        <w:tc>
          <w:tcPr>
            <w:tcW w:w="654" w:type="pct"/>
            <w:gridSpan w:val="2"/>
            <w:vAlign w:val="center"/>
          </w:tcPr>
          <w:p w:rsidR="008B4192" w:rsidRPr="00C004A1" w:rsidRDefault="008B4192" w:rsidP="004839B7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</w:tbl>
    <w:p w:rsidR="008F3424" w:rsidRDefault="008F3424"/>
    <w:sectPr w:rsidR="008F3424" w:rsidSect="000D55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B4192"/>
    <w:rsid w:val="0001150D"/>
    <w:rsid w:val="0007362D"/>
    <w:rsid w:val="000A32C6"/>
    <w:rsid w:val="000D55C7"/>
    <w:rsid w:val="0021053A"/>
    <w:rsid w:val="005267B9"/>
    <w:rsid w:val="005C04C9"/>
    <w:rsid w:val="005D4E67"/>
    <w:rsid w:val="008332BA"/>
    <w:rsid w:val="008B4192"/>
    <w:rsid w:val="008F2032"/>
    <w:rsid w:val="008F3424"/>
    <w:rsid w:val="00912D92"/>
    <w:rsid w:val="00A86A3C"/>
    <w:rsid w:val="00B14A89"/>
    <w:rsid w:val="00F7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4192"/>
    <w:rPr>
      <w:color w:val="0000FF"/>
      <w:u w:val="single"/>
    </w:rPr>
  </w:style>
  <w:style w:type="paragraph" w:styleId="a4">
    <w:name w:val="List Number"/>
    <w:basedOn w:val="a"/>
    <w:rsid w:val="008B4192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List Paragraph"/>
    <w:basedOn w:val="a"/>
    <w:qFormat/>
    <w:rsid w:val="008B4192"/>
    <w:pPr>
      <w:widowControl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Company>Adm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2011-03-29T10:28:00Z</dcterms:created>
  <dcterms:modified xsi:type="dcterms:W3CDTF">2011-03-29T10:29:00Z</dcterms:modified>
</cp:coreProperties>
</file>