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837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03E14" w:rsidRDefault="00903E1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03E14" w:rsidRDefault="00903E1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8379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8379D">
        <w:rPr>
          <w:sz w:val="24"/>
          <w:szCs w:val="24"/>
          <w:u w:val="single"/>
        </w:rPr>
        <w:t xml:space="preserve">  16 декабря 2019 года</w:t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</w:r>
      <w:r w:rsidR="0098379D">
        <w:rPr>
          <w:sz w:val="24"/>
          <w:szCs w:val="24"/>
        </w:rPr>
        <w:tab/>
        <w:t xml:space="preserve">          №</w:t>
      </w:r>
      <w:r w:rsidR="0098379D">
        <w:rPr>
          <w:sz w:val="24"/>
          <w:szCs w:val="24"/>
          <w:u w:val="single"/>
        </w:rPr>
        <w:t xml:space="preserve"> 2689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574FB" w:rsidRDefault="00C574FB" w:rsidP="00C574FB">
      <w:pPr>
        <w:rPr>
          <w:sz w:val="24"/>
          <w:szCs w:val="24"/>
        </w:rPr>
      </w:pPr>
      <w:r w:rsidRPr="00C574FB">
        <w:rPr>
          <w:sz w:val="24"/>
          <w:szCs w:val="24"/>
        </w:rPr>
        <w:t xml:space="preserve">О внесении изменения </w:t>
      </w:r>
    </w:p>
    <w:p w:rsidR="00C574FB" w:rsidRDefault="00C574FB" w:rsidP="00C574FB">
      <w:pPr>
        <w:rPr>
          <w:sz w:val="24"/>
          <w:szCs w:val="24"/>
        </w:rPr>
      </w:pPr>
      <w:r w:rsidRPr="00C574FB">
        <w:rPr>
          <w:sz w:val="24"/>
          <w:szCs w:val="24"/>
        </w:rPr>
        <w:t xml:space="preserve">в постановление администрации </w:t>
      </w:r>
    </w:p>
    <w:p w:rsidR="00C574FB" w:rsidRDefault="00C574FB" w:rsidP="00C574FB">
      <w:pPr>
        <w:rPr>
          <w:sz w:val="24"/>
          <w:szCs w:val="24"/>
        </w:rPr>
      </w:pPr>
      <w:r w:rsidRPr="00C574FB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C574FB">
        <w:rPr>
          <w:sz w:val="24"/>
          <w:szCs w:val="24"/>
        </w:rPr>
        <w:t xml:space="preserve">от 30.10.2018 № 3005 </w:t>
      </w:r>
    </w:p>
    <w:p w:rsidR="00C574FB" w:rsidRPr="00C574FB" w:rsidRDefault="00C574FB" w:rsidP="00C574FB">
      <w:pPr>
        <w:rPr>
          <w:sz w:val="24"/>
          <w:szCs w:val="24"/>
        </w:rPr>
      </w:pPr>
      <w:r w:rsidRPr="00C574FB">
        <w:rPr>
          <w:sz w:val="24"/>
          <w:szCs w:val="24"/>
        </w:rPr>
        <w:t xml:space="preserve">«О муниципальной программе </w:t>
      </w:r>
    </w:p>
    <w:p w:rsidR="00C574FB" w:rsidRPr="00C574FB" w:rsidRDefault="00C574FB" w:rsidP="00C574FB">
      <w:pPr>
        <w:rPr>
          <w:sz w:val="24"/>
          <w:szCs w:val="24"/>
        </w:rPr>
      </w:pPr>
      <w:r w:rsidRPr="00C574FB">
        <w:rPr>
          <w:sz w:val="24"/>
          <w:szCs w:val="24"/>
        </w:rPr>
        <w:t xml:space="preserve">города Югорска «Доступная среда» </w:t>
      </w:r>
    </w:p>
    <w:p w:rsidR="00C574FB" w:rsidRPr="00C574FB" w:rsidRDefault="00C574FB" w:rsidP="00C574FB">
      <w:pPr>
        <w:rPr>
          <w:sz w:val="24"/>
          <w:szCs w:val="24"/>
        </w:rPr>
      </w:pPr>
    </w:p>
    <w:p w:rsidR="00C574FB" w:rsidRPr="00C574FB" w:rsidRDefault="00C574FB" w:rsidP="00C574FB">
      <w:pPr>
        <w:rPr>
          <w:sz w:val="24"/>
          <w:szCs w:val="24"/>
        </w:rPr>
      </w:pPr>
    </w:p>
    <w:p w:rsidR="00C574FB" w:rsidRPr="00C574FB" w:rsidRDefault="00C574FB" w:rsidP="00C574FB">
      <w:pPr>
        <w:rPr>
          <w:sz w:val="24"/>
          <w:szCs w:val="24"/>
        </w:rPr>
      </w:pP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</w:t>
      </w:r>
      <w:r>
        <w:rPr>
          <w:sz w:val="24"/>
          <w:szCs w:val="24"/>
        </w:rPr>
        <w:t xml:space="preserve">                           </w:t>
      </w:r>
      <w:r w:rsidRPr="00C574FB">
        <w:rPr>
          <w:sz w:val="24"/>
          <w:szCs w:val="24"/>
        </w:rPr>
        <w:t xml:space="preserve"> о разработке муниципальных программ города Югорска, их формирования, утверждения</w:t>
      </w:r>
      <w:r>
        <w:rPr>
          <w:sz w:val="24"/>
          <w:szCs w:val="24"/>
        </w:rPr>
        <w:t xml:space="preserve">                       </w:t>
      </w:r>
      <w:r w:rsidRPr="00C574FB">
        <w:rPr>
          <w:sz w:val="24"/>
          <w:szCs w:val="24"/>
        </w:rPr>
        <w:t xml:space="preserve"> и реализации в соответствии с национальными целями развития»:    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1. Внести в постановление администрации города Югорска от 30.10.2018 № 3005</w:t>
      </w:r>
      <w:r>
        <w:rPr>
          <w:sz w:val="24"/>
          <w:szCs w:val="24"/>
        </w:rPr>
        <w:t xml:space="preserve">                                </w:t>
      </w:r>
      <w:r w:rsidRPr="00C574FB">
        <w:rPr>
          <w:sz w:val="24"/>
          <w:szCs w:val="24"/>
        </w:rPr>
        <w:t xml:space="preserve"> «О муниципальной программе города Югорска «Доступная среда» (с изменениями   </w:t>
      </w:r>
      <w:r>
        <w:rPr>
          <w:sz w:val="24"/>
          <w:szCs w:val="24"/>
        </w:rPr>
        <w:t xml:space="preserve">                             </w:t>
      </w:r>
      <w:r w:rsidRPr="00C574FB">
        <w:rPr>
          <w:sz w:val="24"/>
          <w:szCs w:val="24"/>
        </w:rPr>
        <w:t>от 10.10.2019 № 2184) следующие изменения: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1.1. </w:t>
      </w:r>
      <w:proofErr w:type="gramStart"/>
      <w:r w:rsidRPr="00C574FB">
        <w:rPr>
          <w:sz w:val="24"/>
          <w:szCs w:val="24"/>
        </w:rPr>
        <w:t xml:space="preserve">В преамбуле слова «постановлением администрации города Югорска от 18.10.2018   № 2875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</w:t>
      </w:r>
      <w:r>
        <w:rPr>
          <w:sz w:val="24"/>
          <w:szCs w:val="24"/>
        </w:rPr>
        <w:t xml:space="preserve">                     </w:t>
      </w:r>
      <w:r w:rsidRPr="00C574FB">
        <w:rPr>
          <w:sz w:val="24"/>
          <w:szCs w:val="24"/>
        </w:rPr>
        <w:t>и реализации в соответствии с национальными целями развития»» заменить словами «постановлением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</w:t>
      </w:r>
      <w:proofErr w:type="gramEnd"/>
      <w:r w:rsidRPr="00C574FB">
        <w:rPr>
          <w:sz w:val="24"/>
          <w:szCs w:val="24"/>
        </w:rPr>
        <w:t xml:space="preserve">, их формирования, утверждения и реализации </w:t>
      </w:r>
      <w:r>
        <w:rPr>
          <w:sz w:val="24"/>
          <w:szCs w:val="24"/>
        </w:rPr>
        <w:t xml:space="preserve">                      </w:t>
      </w:r>
      <w:r w:rsidRPr="00C574FB">
        <w:rPr>
          <w:sz w:val="24"/>
          <w:szCs w:val="24"/>
        </w:rPr>
        <w:t>в соответствии с национальными целями развития»».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1.2. Приложение изложить в новой редакции (приложение).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sz w:val="24"/>
          <w:szCs w:val="24"/>
        </w:rPr>
        <w:t xml:space="preserve">                            </w:t>
      </w:r>
      <w:r w:rsidRPr="00C574FB">
        <w:rPr>
          <w:sz w:val="24"/>
          <w:szCs w:val="24"/>
        </w:rPr>
        <w:t>и в государственной автоматизированной системе «Управление».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3. 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 </w:t>
      </w:r>
      <w:r w:rsidRPr="00C574FB">
        <w:rPr>
          <w:sz w:val="24"/>
          <w:szCs w:val="24"/>
        </w:rPr>
        <w:t>но не ранее 01.01.2020.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4. Контроль за выполнением постановления возложить на </w:t>
      </w:r>
      <w:proofErr w:type="spellStart"/>
      <w:proofErr w:type="gramStart"/>
      <w:r w:rsidRPr="00C574FB">
        <w:rPr>
          <w:sz w:val="24"/>
          <w:szCs w:val="24"/>
        </w:rPr>
        <w:t>на</w:t>
      </w:r>
      <w:proofErr w:type="spellEnd"/>
      <w:proofErr w:type="gramEnd"/>
      <w:r w:rsidRPr="00C574FB">
        <w:rPr>
          <w:sz w:val="24"/>
          <w:szCs w:val="24"/>
        </w:rPr>
        <w:t xml:space="preserve"> заместителя главы города Югорска Т. И. </w:t>
      </w:r>
      <w:proofErr w:type="spellStart"/>
      <w:r w:rsidRPr="00C574FB">
        <w:rPr>
          <w:sz w:val="24"/>
          <w:szCs w:val="24"/>
        </w:rPr>
        <w:t>Долгодворову</w:t>
      </w:r>
      <w:proofErr w:type="spellEnd"/>
      <w:r w:rsidRPr="00C574FB">
        <w:rPr>
          <w:sz w:val="24"/>
          <w:szCs w:val="24"/>
        </w:rPr>
        <w:t>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rFonts w:eastAsia="Arial"/>
          <w:sz w:val="24"/>
          <w:szCs w:val="24"/>
        </w:rPr>
        <w:tab/>
      </w:r>
    </w:p>
    <w:p w:rsidR="00C574FB" w:rsidRPr="00C574FB" w:rsidRDefault="00C574FB" w:rsidP="00C574FB">
      <w:pPr>
        <w:autoSpaceDE w:val="0"/>
        <w:rPr>
          <w:rFonts w:eastAsia="Arial"/>
          <w:sz w:val="24"/>
          <w:szCs w:val="24"/>
        </w:rPr>
      </w:pPr>
    </w:p>
    <w:p w:rsidR="00C574FB" w:rsidRPr="00C574FB" w:rsidRDefault="00C574FB" w:rsidP="00C574FB">
      <w:pPr>
        <w:rPr>
          <w:b/>
          <w:bCs/>
          <w:sz w:val="24"/>
          <w:szCs w:val="24"/>
        </w:rPr>
      </w:pPr>
    </w:p>
    <w:p w:rsidR="00DE5FBC" w:rsidRDefault="00DE5FBC" w:rsidP="00DE5FB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E5FBC" w:rsidRPr="00B67A95" w:rsidRDefault="00DE5FBC" w:rsidP="00DE5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DE5FBC" w:rsidRDefault="00DE5FBC" w:rsidP="00DE5FBC">
      <w:pPr>
        <w:suppressAutoHyphens w:val="0"/>
        <w:spacing w:after="200" w:line="276" w:lineRule="auto"/>
      </w:pPr>
    </w:p>
    <w:p w:rsidR="00C574FB" w:rsidRDefault="00C574FB" w:rsidP="007F4A15">
      <w:pPr>
        <w:jc w:val="both"/>
        <w:rPr>
          <w:sz w:val="24"/>
          <w:szCs w:val="24"/>
        </w:rPr>
      </w:pP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574FB" w:rsidRPr="0098379D" w:rsidRDefault="0098379D" w:rsidP="00C574F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2689</w:t>
      </w:r>
    </w:p>
    <w:p w:rsidR="00C574FB" w:rsidRDefault="00C574FB" w:rsidP="00C574FB">
      <w:pPr>
        <w:jc w:val="right"/>
        <w:rPr>
          <w:b/>
          <w:sz w:val="24"/>
          <w:szCs w:val="24"/>
        </w:rPr>
      </w:pPr>
    </w:p>
    <w:p w:rsidR="00C574FB" w:rsidRDefault="00C574FB" w:rsidP="007F4A15">
      <w:pPr>
        <w:jc w:val="both"/>
        <w:rPr>
          <w:sz w:val="24"/>
          <w:szCs w:val="24"/>
        </w:rPr>
      </w:pP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574FB" w:rsidRDefault="00C574FB" w:rsidP="00C574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574FB" w:rsidRPr="00C574FB" w:rsidRDefault="00C574FB" w:rsidP="00C574F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3005</w:t>
      </w:r>
    </w:p>
    <w:p w:rsidR="00C574FB" w:rsidRDefault="00C574FB" w:rsidP="00C574FB">
      <w:pPr>
        <w:jc w:val="right"/>
        <w:rPr>
          <w:b/>
          <w:sz w:val="24"/>
          <w:szCs w:val="24"/>
        </w:rPr>
      </w:pPr>
    </w:p>
    <w:p w:rsidR="00C574FB" w:rsidRDefault="00C574FB" w:rsidP="00C574FB">
      <w:pPr>
        <w:jc w:val="right"/>
        <w:outlineLvl w:val="0"/>
        <w:rPr>
          <w:b/>
          <w:bCs/>
          <w:kern w:val="32"/>
        </w:rPr>
      </w:pPr>
    </w:p>
    <w:p w:rsidR="00C574FB" w:rsidRPr="00C574FB" w:rsidRDefault="00C574FB" w:rsidP="00C574FB">
      <w:pPr>
        <w:jc w:val="center"/>
        <w:rPr>
          <w:b/>
          <w:bCs/>
          <w:kern w:val="32"/>
          <w:sz w:val="24"/>
          <w:szCs w:val="24"/>
        </w:rPr>
      </w:pPr>
      <w:r w:rsidRPr="00C574FB">
        <w:rPr>
          <w:b/>
          <w:bCs/>
          <w:kern w:val="32"/>
          <w:sz w:val="24"/>
          <w:szCs w:val="24"/>
        </w:rPr>
        <w:t xml:space="preserve">Муниципальная программа города Югорска </w:t>
      </w:r>
    </w:p>
    <w:p w:rsidR="00C574FB" w:rsidRPr="00C574FB" w:rsidRDefault="00C574FB" w:rsidP="00C574FB">
      <w:pPr>
        <w:jc w:val="center"/>
        <w:rPr>
          <w:b/>
          <w:bCs/>
          <w:kern w:val="32"/>
          <w:sz w:val="24"/>
          <w:szCs w:val="24"/>
        </w:rPr>
      </w:pPr>
      <w:r w:rsidRPr="00C574FB">
        <w:rPr>
          <w:b/>
          <w:bCs/>
          <w:kern w:val="32"/>
          <w:sz w:val="24"/>
          <w:szCs w:val="24"/>
        </w:rPr>
        <w:t xml:space="preserve">«Доступная среда» </w:t>
      </w:r>
    </w:p>
    <w:p w:rsidR="00C574FB" w:rsidRPr="00C574FB" w:rsidRDefault="00C574FB" w:rsidP="00C574FB">
      <w:pPr>
        <w:jc w:val="center"/>
        <w:rPr>
          <w:b/>
          <w:bCs/>
          <w:kern w:val="32"/>
          <w:sz w:val="24"/>
          <w:szCs w:val="24"/>
        </w:rPr>
      </w:pPr>
      <w:r w:rsidRPr="00C574FB">
        <w:rPr>
          <w:b/>
          <w:bCs/>
          <w:kern w:val="32"/>
          <w:sz w:val="24"/>
          <w:szCs w:val="24"/>
        </w:rPr>
        <w:t>(далее – муниципальная программа)</w:t>
      </w:r>
    </w:p>
    <w:p w:rsidR="00C574FB" w:rsidRPr="00C574FB" w:rsidRDefault="00C574FB" w:rsidP="00C574FB">
      <w:pPr>
        <w:jc w:val="center"/>
        <w:rPr>
          <w:b/>
          <w:bCs/>
          <w:kern w:val="32"/>
          <w:sz w:val="24"/>
          <w:szCs w:val="24"/>
        </w:rPr>
      </w:pPr>
    </w:p>
    <w:p w:rsidR="00C574FB" w:rsidRPr="00C574FB" w:rsidRDefault="00C574FB" w:rsidP="00C574FB">
      <w:pPr>
        <w:jc w:val="center"/>
        <w:rPr>
          <w:rFonts w:eastAsia="Arial"/>
          <w:b/>
          <w:bCs/>
          <w:kern w:val="32"/>
          <w:sz w:val="24"/>
          <w:szCs w:val="24"/>
        </w:rPr>
      </w:pPr>
      <w:r w:rsidRPr="00C574FB">
        <w:rPr>
          <w:rFonts w:eastAsia="Arial"/>
          <w:b/>
          <w:bCs/>
          <w:kern w:val="32"/>
          <w:sz w:val="24"/>
          <w:szCs w:val="24"/>
        </w:rPr>
        <w:t xml:space="preserve">Паспорт муниципальной программы </w:t>
      </w:r>
    </w:p>
    <w:p w:rsidR="00C574FB" w:rsidRDefault="00C574FB" w:rsidP="00C574FB">
      <w:pPr>
        <w:jc w:val="both"/>
        <w:rPr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817"/>
      </w:tblGrid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Доступная среда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7" w:anchor="Par250" w:history="1">
              <w:r w:rsidRPr="00C574FB">
                <w:rPr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 xml:space="preserve">постановление администрации города Югорска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C574FB">
              <w:rPr>
                <w:sz w:val="24"/>
                <w:szCs w:val="24"/>
              </w:rPr>
              <w:t xml:space="preserve">от 30.10.2018 № 3005 «О муниципальной программе города Югорска «Доступная среда» 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1. Департамент жилищно-коммунального и строительного комплекса администрации города Югорска.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2. Управление культуры администрации города Югорска.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3. Управление образования администрации города Югорска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1.</w:t>
            </w:r>
            <w:r w:rsidRPr="00C574FB">
              <w:rPr>
                <w:sz w:val="24"/>
                <w:szCs w:val="24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2.</w:t>
            </w:r>
            <w:r w:rsidRPr="00C574FB">
              <w:rPr>
                <w:sz w:val="24"/>
                <w:szCs w:val="24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574FB">
              <w:rPr>
                <w:sz w:val="24"/>
                <w:szCs w:val="24"/>
              </w:rPr>
              <w:t xml:space="preserve">1 «Обеспечение условий инвалидам для беспрепятственного доступа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574FB">
              <w:rPr>
                <w:sz w:val="24"/>
                <w:szCs w:val="24"/>
              </w:rPr>
              <w:t xml:space="preserve">к объектам социальной инфраструктуры посредством проведения комплекса мероприятий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574FB">
              <w:rPr>
                <w:sz w:val="24"/>
                <w:szCs w:val="24"/>
              </w:rPr>
              <w:t>по дооборудованию и адаптации объектов».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 xml:space="preserve">Основное мероприятие 3 «Обеспечение доступности предоставляемых инвалидам услуг с учетом </w:t>
            </w:r>
            <w:r w:rsidRPr="00C574FB">
              <w:rPr>
                <w:sz w:val="24"/>
                <w:szCs w:val="24"/>
              </w:rPr>
              <w:lastRenderedPageBreak/>
              <w:t>имеющихся у них нарушений, в том числе для получения детьми-инвалидами качественного образования»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Нет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1. Количество объектов социальной инфраструктуры,</w:t>
            </w:r>
            <w:r>
              <w:rPr>
                <w:sz w:val="24"/>
                <w:szCs w:val="24"/>
              </w:rPr>
              <w:t xml:space="preserve">  </w:t>
            </w:r>
            <w:r w:rsidRPr="00C574FB">
              <w:rPr>
                <w:sz w:val="24"/>
                <w:szCs w:val="24"/>
              </w:rPr>
              <w:t xml:space="preserve"> в которых проведен  комплекс мероприятий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574FB">
              <w:rPr>
                <w:sz w:val="24"/>
                <w:szCs w:val="24"/>
              </w:rPr>
              <w:t>по дооборудованию, адаптации объекта в соответствии с требованиями доступности,   3 единицы в год.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2. Увеличение числа пользователей с ограничениями жизнедеятельности в муниципальных библиотеках</w:t>
            </w:r>
            <w:r>
              <w:rPr>
                <w:sz w:val="24"/>
                <w:szCs w:val="24"/>
              </w:rPr>
              <w:t xml:space="preserve">                 </w:t>
            </w:r>
            <w:r w:rsidRPr="00C574FB">
              <w:rPr>
                <w:sz w:val="24"/>
                <w:szCs w:val="24"/>
              </w:rPr>
              <w:t xml:space="preserve"> с 251 до 254 человек.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 xml:space="preserve">4. Увеличение доли общеобразовательных учреждений, в которых сформирована универсальная </w:t>
            </w:r>
            <w:proofErr w:type="spellStart"/>
            <w:r w:rsidRPr="00C574FB">
              <w:rPr>
                <w:sz w:val="24"/>
                <w:szCs w:val="24"/>
              </w:rPr>
              <w:t>безбарьерная</w:t>
            </w:r>
            <w:proofErr w:type="spellEnd"/>
            <w:r w:rsidRPr="00C574FB">
              <w:rPr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2019 – 2025 годы и период до 2030 года</w:t>
            </w:r>
          </w:p>
        </w:tc>
      </w:tr>
      <w:tr w:rsidR="00C574FB" w:rsidRPr="00C574FB" w:rsidTr="00903E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B" w:rsidRPr="00C574FB" w:rsidRDefault="00C574FB" w:rsidP="00C574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 xml:space="preserve"> 3 650,0 тыс. рулей в том числе: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2019 год – 800,0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2020 год – 850,0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2021 год – 200,0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2022 год – 200,0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2023 год – 200,0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2024 год – 200,0 тыс. рублей.</w:t>
            </w:r>
          </w:p>
          <w:p w:rsidR="00C574FB" w:rsidRPr="00C574FB" w:rsidRDefault="00C574FB" w:rsidP="00C57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FB">
              <w:rPr>
                <w:rFonts w:ascii="Times New Roman" w:hAnsi="Times New Roman" w:cs="Times New Roman"/>
                <w:sz w:val="24"/>
                <w:szCs w:val="24"/>
              </w:rPr>
              <w:t>2025 год – 200,0 тыс. рублей.</w:t>
            </w:r>
          </w:p>
          <w:p w:rsidR="00C574FB" w:rsidRPr="00C574FB" w:rsidRDefault="00C574FB" w:rsidP="00C574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74FB">
              <w:rPr>
                <w:sz w:val="24"/>
                <w:szCs w:val="24"/>
              </w:rPr>
              <w:t>в 2026-2030 годах – 1 000,0 тыс. рублей.</w:t>
            </w:r>
          </w:p>
        </w:tc>
      </w:tr>
    </w:tbl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Default="00C574FB" w:rsidP="00C574FB">
      <w:pPr>
        <w:jc w:val="both"/>
        <w:rPr>
          <w:sz w:val="24"/>
          <w:szCs w:val="24"/>
        </w:rPr>
      </w:pPr>
    </w:p>
    <w:p w:rsidR="00C574FB" w:rsidRPr="00C574FB" w:rsidRDefault="00C574FB" w:rsidP="00C574F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574FB">
        <w:rPr>
          <w:b/>
          <w:sz w:val="24"/>
          <w:szCs w:val="24"/>
        </w:rPr>
        <w:lastRenderedPageBreak/>
        <w:t>Раздел 1. 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574FB" w:rsidRPr="00C574FB" w:rsidRDefault="00C574FB" w:rsidP="00C574FB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C574FB" w:rsidRPr="00C574FB" w:rsidRDefault="00C574FB" w:rsidP="00C574F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1.1. Муниципальной программой планируется реализация на территории муниципального образования город </w:t>
      </w:r>
      <w:proofErr w:type="spellStart"/>
      <w:r w:rsidRPr="00C574FB">
        <w:rPr>
          <w:sz w:val="24"/>
          <w:szCs w:val="24"/>
        </w:rPr>
        <w:t>Югорск</w:t>
      </w:r>
      <w:proofErr w:type="spellEnd"/>
      <w:r w:rsidRPr="00C574FB">
        <w:rPr>
          <w:sz w:val="24"/>
          <w:szCs w:val="24"/>
        </w:rPr>
        <w:t xml:space="preserve"> мероприятий, направленных на формирование условий устойчивого развития доступной среды для маломобильных групп населения </w:t>
      </w:r>
      <w:r>
        <w:rPr>
          <w:sz w:val="24"/>
          <w:szCs w:val="24"/>
        </w:rPr>
        <w:t xml:space="preserve">                       </w:t>
      </w:r>
      <w:r w:rsidRPr="00C574FB">
        <w:rPr>
          <w:sz w:val="24"/>
          <w:szCs w:val="24"/>
        </w:rPr>
        <w:t>в приоритетных сферах жизнедеятельности, обеспечение беспрепятственного доступа</w:t>
      </w:r>
      <w:r>
        <w:rPr>
          <w:sz w:val="24"/>
          <w:szCs w:val="24"/>
        </w:rPr>
        <w:t xml:space="preserve">                             </w:t>
      </w:r>
      <w:r w:rsidRPr="00C574FB">
        <w:rPr>
          <w:sz w:val="24"/>
          <w:szCs w:val="24"/>
        </w:rPr>
        <w:t xml:space="preserve"> к объектам и услугам  социальной инфраструктуры инвалидов и других маломобильных групп населения.</w:t>
      </w:r>
    </w:p>
    <w:p w:rsidR="00C574FB" w:rsidRPr="00C574FB" w:rsidRDefault="00C574FB" w:rsidP="00C574F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Мероприятия, реализуемые в рамках муниципальной программы, не направлены </w:t>
      </w:r>
      <w:r>
        <w:rPr>
          <w:sz w:val="24"/>
          <w:szCs w:val="24"/>
        </w:rPr>
        <w:t xml:space="preserve">             </w:t>
      </w:r>
      <w:r w:rsidRPr="00C574FB">
        <w:rPr>
          <w:sz w:val="24"/>
          <w:szCs w:val="24"/>
        </w:rPr>
        <w:t xml:space="preserve">на регулирование отношений в сфере предпринимательской деятельности, осуществление мер по развитию конкуренции и содействию </w:t>
      </w:r>
      <w:proofErr w:type="spellStart"/>
      <w:r w:rsidRPr="00C574FB">
        <w:rPr>
          <w:sz w:val="24"/>
          <w:szCs w:val="24"/>
        </w:rPr>
        <w:t>импортозамещения</w:t>
      </w:r>
      <w:proofErr w:type="spellEnd"/>
      <w:r w:rsidRPr="00C574FB">
        <w:rPr>
          <w:sz w:val="24"/>
          <w:szCs w:val="24"/>
        </w:rPr>
        <w:t xml:space="preserve"> в автономном округе, реализацию стандарта развития конкуренции. </w:t>
      </w:r>
    </w:p>
    <w:p w:rsidR="00C574FB" w:rsidRPr="00C574FB" w:rsidRDefault="00C574FB" w:rsidP="00C574F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Муниципальной программой не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грантов в форме субсидий.</w:t>
      </w:r>
    </w:p>
    <w:p w:rsidR="00C574FB" w:rsidRPr="00C574FB" w:rsidRDefault="00C574FB" w:rsidP="00C574FB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Муниципальная программа не предусматривает реализацию объектов капитального строительства.</w:t>
      </w:r>
    </w:p>
    <w:p w:rsidR="00C574FB" w:rsidRPr="00C574FB" w:rsidRDefault="00C574FB" w:rsidP="00C574FB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1.2. Развитие отрасли на ближайшую перспективу связано с приведением приоритетных объектов социальной, транспортной, инженерной инфраструктуры </w:t>
      </w:r>
      <w:r w:rsidRPr="00C574FB">
        <w:rPr>
          <w:sz w:val="24"/>
          <w:szCs w:val="24"/>
        </w:rPr>
        <w:br/>
        <w:t>в соответствии с требованиями доступности для всех категорий граждан.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C574FB" w:rsidRPr="00C574FB" w:rsidRDefault="00C574FB" w:rsidP="00C574F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574FB">
        <w:rPr>
          <w:b/>
          <w:sz w:val="24"/>
          <w:szCs w:val="24"/>
        </w:rPr>
        <w:t>Раздел 2. Характеристика основных мероприятий муниципальной программы</w:t>
      </w:r>
    </w:p>
    <w:p w:rsidR="00C574FB" w:rsidRPr="00C574FB" w:rsidRDefault="00C574FB" w:rsidP="00C574FB">
      <w:pPr>
        <w:tabs>
          <w:tab w:val="left" w:pos="1134"/>
        </w:tabs>
        <w:ind w:firstLine="709"/>
        <w:contextualSpacing/>
        <w:rPr>
          <w:iCs/>
          <w:sz w:val="24"/>
          <w:szCs w:val="24"/>
        </w:rPr>
      </w:pPr>
    </w:p>
    <w:p w:rsidR="00C574FB" w:rsidRPr="00C574FB" w:rsidRDefault="00C574FB" w:rsidP="00C574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74FB">
        <w:rPr>
          <w:iCs/>
          <w:sz w:val="24"/>
          <w:szCs w:val="24"/>
        </w:rPr>
        <w:t xml:space="preserve">2.1. Цель муниципальной программы – </w:t>
      </w:r>
      <w:r w:rsidRPr="00C574FB">
        <w:rPr>
          <w:sz w:val="24"/>
          <w:szCs w:val="24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- Указа Президента Российской Федерации от 07.05.2018 № 204 </w:t>
      </w:r>
      <w:r w:rsidRPr="00C574FB">
        <w:rPr>
          <w:sz w:val="24"/>
          <w:szCs w:val="24"/>
        </w:rPr>
        <w:br/>
        <w:t xml:space="preserve">«О национальных целях и стратегических задачах развития Российской Федерации </w:t>
      </w:r>
      <w:r w:rsidRPr="00C574FB">
        <w:rPr>
          <w:sz w:val="24"/>
          <w:szCs w:val="24"/>
        </w:rPr>
        <w:br/>
        <w:t xml:space="preserve">на период до 2024 года» (национальные проекты в сфере демографии, образования, </w:t>
      </w:r>
      <w:r w:rsidRPr="00C574FB">
        <w:rPr>
          <w:sz w:val="24"/>
          <w:szCs w:val="24"/>
        </w:rPr>
        <w:br/>
        <w:t xml:space="preserve">в сфере городской среды (путем участия в достижении цели по повышению </w:t>
      </w:r>
      <w:r w:rsidRPr="00C574FB">
        <w:rPr>
          <w:sz w:val="24"/>
          <w:szCs w:val="24"/>
        </w:rPr>
        <w:br/>
        <w:t>ее комфортности для всех групп населения);</w:t>
      </w:r>
    </w:p>
    <w:p w:rsidR="00C574FB" w:rsidRPr="00C574FB" w:rsidRDefault="00C574FB" w:rsidP="00C574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C574FB" w:rsidRPr="00C574FB" w:rsidRDefault="00C574FB" w:rsidP="00C574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- Стратегии социально-экономического развития муниципального образования город </w:t>
      </w:r>
      <w:proofErr w:type="spellStart"/>
      <w:r w:rsidRPr="00C574FB">
        <w:rPr>
          <w:sz w:val="24"/>
          <w:szCs w:val="24"/>
        </w:rPr>
        <w:t>Югорск</w:t>
      </w:r>
      <w:proofErr w:type="spellEnd"/>
      <w:r w:rsidRPr="00C574FB">
        <w:rPr>
          <w:sz w:val="24"/>
          <w:szCs w:val="24"/>
        </w:rPr>
        <w:t xml:space="preserve">  до 2030 года, утвержденной решением Думы города Югорска от 26.02.2015 № 5</w:t>
      </w:r>
      <w:r>
        <w:rPr>
          <w:sz w:val="24"/>
          <w:szCs w:val="24"/>
        </w:rPr>
        <w:t xml:space="preserve">                    </w:t>
      </w:r>
      <w:r w:rsidRPr="00C574FB">
        <w:rPr>
          <w:sz w:val="24"/>
          <w:szCs w:val="24"/>
        </w:rPr>
        <w:t xml:space="preserve">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</w:t>
      </w:r>
      <w:r>
        <w:rPr>
          <w:sz w:val="24"/>
          <w:szCs w:val="24"/>
        </w:rPr>
        <w:t xml:space="preserve">                                    </w:t>
      </w:r>
      <w:r w:rsidRPr="00C574FB">
        <w:rPr>
          <w:sz w:val="24"/>
          <w:szCs w:val="24"/>
        </w:rPr>
        <w:t>с ограниченными возможностями здоровья, предупреждение социального неблагополучия</w:t>
      </w:r>
      <w:proofErr w:type="gramStart"/>
      <w:r w:rsidRPr="00C574FB">
        <w:rPr>
          <w:sz w:val="24"/>
          <w:szCs w:val="24"/>
        </w:rPr>
        <w:t>;</w:t>
      </w:r>
      <w:r w:rsidRPr="00C574FB">
        <w:rPr>
          <w:color w:val="000000"/>
          <w:sz w:val="24"/>
          <w:szCs w:val="24"/>
        </w:rPr>
        <w:t>)</w:t>
      </w:r>
      <w:r w:rsidRPr="00C574FB">
        <w:rPr>
          <w:sz w:val="24"/>
          <w:szCs w:val="24"/>
        </w:rPr>
        <w:t>.</w:t>
      </w:r>
      <w:proofErr w:type="gramEnd"/>
    </w:p>
    <w:p w:rsidR="00C574FB" w:rsidRPr="00C574FB" w:rsidRDefault="00C574FB" w:rsidP="00C574FB">
      <w:pPr>
        <w:shd w:val="clear" w:color="auto" w:fill="FFFFFF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2.2. В ходе реализации муниципальной программы предполагается: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2.2.1.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</w:t>
      </w:r>
      <w:proofErr w:type="gramStart"/>
      <w:r w:rsidRPr="00C574FB">
        <w:rPr>
          <w:sz w:val="24"/>
          <w:szCs w:val="24"/>
        </w:rPr>
        <w:t>на</w:t>
      </w:r>
      <w:proofErr w:type="gramEnd"/>
      <w:r w:rsidRPr="00C574FB">
        <w:rPr>
          <w:sz w:val="24"/>
          <w:szCs w:val="24"/>
        </w:rPr>
        <w:t>: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и установка специальных знаков для автотранспорта инвалидов;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и установка специальных лифтов, устрой</w:t>
      </w:r>
      <w:proofErr w:type="gramStart"/>
      <w:r w:rsidRPr="00C574FB">
        <w:rPr>
          <w:sz w:val="24"/>
          <w:szCs w:val="24"/>
        </w:rPr>
        <w:t>ств дл</w:t>
      </w:r>
      <w:proofErr w:type="gramEnd"/>
      <w:r w:rsidRPr="00C574FB">
        <w:rPr>
          <w:sz w:val="24"/>
          <w:szCs w:val="24"/>
        </w:rPr>
        <w:t>я подъема и спуска инвалидов на этажи в учреждениях города;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lastRenderedPageBreak/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специальных технических сре</w:t>
      </w:r>
      <w:proofErr w:type="gramStart"/>
      <w:r w:rsidRPr="00C574FB">
        <w:rPr>
          <w:sz w:val="24"/>
          <w:szCs w:val="24"/>
        </w:rPr>
        <w:t>дств дл</w:t>
      </w:r>
      <w:proofErr w:type="gramEnd"/>
      <w:r w:rsidRPr="00C574FB">
        <w:rPr>
          <w:sz w:val="24"/>
          <w:szCs w:val="24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 устройство пандусов, поручней на пешеходных коммуникациях, в парках, скверах;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Реализация данного основного мероприятия позволит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C574FB" w:rsidRPr="00C574FB" w:rsidRDefault="00C574FB" w:rsidP="00C574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2.2.2.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</w:t>
      </w:r>
      <w:proofErr w:type="gramStart"/>
      <w:r w:rsidRPr="00C574FB">
        <w:rPr>
          <w:sz w:val="24"/>
          <w:szCs w:val="24"/>
        </w:rPr>
        <w:t>на</w:t>
      </w:r>
      <w:proofErr w:type="gramEnd"/>
      <w:r w:rsidRPr="00C574FB">
        <w:rPr>
          <w:sz w:val="24"/>
          <w:szCs w:val="24"/>
        </w:rPr>
        <w:t>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</w:t>
      </w:r>
      <w:r>
        <w:rPr>
          <w:sz w:val="24"/>
          <w:szCs w:val="24"/>
        </w:rPr>
        <w:t xml:space="preserve">                          </w:t>
      </w:r>
      <w:r w:rsidRPr="00C574FB">
        <w:rPr>
          <w:sz w:val="24"/>
          <w:szCs w:val="24"/>
        </w:rPr>
        <w:t>и изданиями для инвалидов по зрению, слуху;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Реализация данного основного мероприятия позволит увеличить число пользователей </w:t>
      </w:r>
      <w:r>
        <w:rPr>
          <w:sz w:val="24"/>
          <w:szCs w:val="24"/>
        </w:rPr>
        <w:t xml:space="preserve">              </w:t>
      </w:r>
      <w:r w:rsidRPr="00C574FB">
        <w:rPr>
          <w:sz w:val="24"/>
          <w:szCs w:val="24"/>
        </w:rPr>
        <w:t>с ограничениями жизнедеятельности в муниципальных библиотеках до 254 человек.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2.2.3.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</w:t>
      </w:r>
      <w:proofErr w:type="gramStart"/>
      <w:r w:rsidRPr="00C574FB">
        <w:rPr>
          <w:sz w:val="24"/>
          <w:szCs w:val="24"/>
        </w:rPr>
        <w:t>на</w:t>
      </w:r>
      <w:proofErr w:type="gramEnd"/>
      <w:r w:rsidRPr="00C574FB">
        <w:rPr>
          <w:sz w:val="24"/>
          <w:szCs w:val="24"/>
        </w:rPr>
        <w:t>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- организацию </w:t>
      </w:r>
      <w:proofErr w:type="spellStart"/>
      <w:r w:rsidRPr="00C574FB">
        <w:rPr>
          <w:sz w:val="24"/>
          <w:szCs w:val="24"/>
        </w:rPr>
        <w:t>профориентационной</w:t>
      </w:r>
      <w:proofErr w:type="spellEnd"/>
      <w:r w:rsidRPr="00C574FB">
        <w:rPr>
          <w:sz w:val="24"/>
          <w:szCs w:val="24"/>
        </w:rPr>
        <w:t xml:space="preserve"> работы с детьми – инвалидами и детьми </w:t>
      </w:r>
      <w:r>
        <w:rPr>
          <w:sz w:val="24"/>
          <w:szCs w:val="24"/>
        </w:rPr>
        <w:t xml:space="preserve">                           </w:t>
      </w:r>
      <w:r w:rsidRPr="00C574FB">
        <w:rPr>
          <w:sz w:val="24"/>
          <w:szCs w:val="24"/>
        </w:rPr>
        <w:t>с ограниченными возможностями здоровья в общеобразовательных учреждениях;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обеспечение условий развития дистанционного образования для детей-инвалидов</w:t>
      </w:r>
      <w:r>
        <w:rPr>
          <w:sz w:val="24"/>
          <w:szCs w:val="24"/>
        </w:rPr>
        <w:t xml:space="preserve">                    </w:t>
      </w:r>
      <w:r w:rsidRPr="00C574FB">
        <w:rPr>
          <w:sz w:val="24"/>
          <w:szCs w:val="24"/>
        </w:rPr>
        <w:t xml:space="preserve"> в муниципальном бюджетном общеобразовательном учреждении;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</w:t>
      </w:r>
      <w:proofErr w:type="spellStart"/>
      <w:r w:rsidRPr="00C574FB">
        <w:rPr>
          <w:sz w:val="24"/>
          <w:szCs w:val="24"/>
        </w:rPr>
        <w:t>безбарьерной</w:t>
      </w:r>
      <w:proofErr w:type="spellEnd"/>
      <w:r w:rsidRPr="00C574FB">
        <w:rPr>
          <w:sz w:val="24"/>
          <w:szCs w:val="24"/>
        </w:rPr>
        <w:t xml:space="preserve"> среды, позволяющей обеспечить полноценную интеграцию детей-инвалидов </w:t>
      </w:r>
      <w:r>
        <w:rPr>
          <w:sz w:val="24"/>
          <w:szCs w:val="24"/>
        </w:rPr>
        <w:t xml:space="preserve">                  </w:t>
      </w:r>
      <w:r w:rsidRPr="00C574FB">
        <w:rPr>
          <w:sz w:val="24"/>
          <w:szCs w:val="24"/>
        </w:rPr>
        <w:t>с обществом;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комплектов специализированной учебной мебели для детей-инвалидов</w:t>
      </w:r>
      <w:r>
        <w:rPr>
          <w:sz w:val="24"/>
          <w:szCs w:val="24"/>
        </w:rPr>
        <w:t xml:space="preserve">                </w:t>
      </w:r>
      <w:r w:rsidRPr="00C574FB">
        <w:rPr>
          <w:sz w:val="24"/>
          <w:szCs w:val="24"/>
        </w:rPr>
        <w:t xml:space="preserve"> с нарушением опорно-двигательного аппарата;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  Реализация данного основного мероприятия позволит: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  - сохранить на уровне 100% долю детей инвалидов, обучающихся </w:t>
      </w:r>
      <w:r>
        <w:rPr>
          <w:sz w:val="24"/>
          <w:szCs w:val="24"/>
        </w:rPr>
        <w:t xml:space="preserve">                                       </w:t>
      </w:r>
      <w:r w:rsidRPr="00C574FB">
        <w:rPr>
          <w:sz w:val="24"/>
          <w:szCs w:val="24"/>
        </w:rPr>
        <w:t>в общеобразовательных учреждениях, в общей численности  детей-инвалидов, не имеющих противопоказаний к обучению.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  - увеличить до 43% долю общеобразовательных учреждений, в которых сформирована универсальная </w:t>
      </w:r>
      <w:proofErr w:type="spellStart"/>
      <w:r w:rsidRPr="00C574FB">
        <w:rPr>
          <w:sz w:val="24"/>
          <w:szCs w:val="24"/>
        </w:rPr>
        <w:t>безбарьерная</w:t>
      </w:r>
      <w:proofErr w:type="spellEnd"/>
      <w:r w:rsidRPr="00C574FB">
        <w:rPr>
          <w:sz w:val="24"/>
          <w:szCs w:val="24"/>
        </w:rPr>
        <w:t xml:space="preserve"> среда, позволяющая обеспечить совместное обучение инвалидов </w:t>
      </w:r>
      <w:r>
        <w:rPr>
          <w:sz w:val="24"/>
          <w:szCs w:val="24"/>
        </w:rPr>
        <w:t xml:space="preserve">               </w:t>
      </w:r>
      <w:r w:rsidRPr="00C574FB">
        <w:rPr>
          <w:sz w:val="24"/>
          <w:szCs w:val="24"/>
        </w:rPr>
        <w:t>и лиц, не имеющих нарушений развития, в общем количестве учреждений.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lastRenderedPageBreak/>
        <w:t>2.3.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</w:t>
      </w:r>
      <w:r w:rsidRPr="00C574FB">
        <w:rPr>
          <w:sz w:val="24"/>
          <w:szCs w:val="24"/>
        </w:rPr>
        <w:tab/>
        <w:t xml:space="preserve">доступ к объектам социальной инфраструктуры города и перемещение внутри зданий; 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</w:t>
      </w:r>
      <w:r w:rsidRPr="00C574FB">
        <w:rPr>
          <w:sz w:val="24"/>
          <w:szCs w:val="24"/>
        </w:rPr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</w:t>
      </w:r>
      <w:r w:rsidRPr="00C574FB">
        <w:rPr>
          <w:sz w:val="24"/>
          <w:szCs w:val="24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</w:t>
      </w:r>
      <w:r w:rsidRPr="00C574FB">
        <w:rPr>
          <w:sz w:val="24"/>
          <w:szCs w:val="24"/>
        </w:rPr>
        <w:tab/>
        <w:t>социальная адаптация и интеграция инвалидов в общество.</w:t>
      </w:r>
    </w:p>
    <w:p w:rsidR="00C574FB" w:rsidRPr="00C574FB" w:rsidRDefault="00C574FB" w:rsidP="00C574FB">
      <w:pPr>
        <w:widowControl w:val="0"/>
        <w:ind w:firstLine="720"/>
        <w:jc w:val="center"/>
        <w:rPr>
          <w:b/>
          <w:sz w:val="24"/>
          <w:szCs w:val="24"/>
        </w:rPr>
      </w:pPr>
    </w:p>
    <w:p w:rsidR="00C574FB" w:rsidRPr="00C574FB" w:rsidRDefault="00C574FB" w:rsidP="00C574FB">
      <w:pPr>
        <w:jc w:val="center"/>
        <w:rPr>
          <w:b/>
          <w:sz w:val="24"/>
          <w:szCs w:val="24"/>
          <w:lang w:eastAsia="en-US"/>
        </w:rPr>
      </w:pPr>
      <w:r w:rsidRPr="00C574FB">
        <w:rPr>
          <w:b/>
          <w:sz w:val="24"/>
          <w:szCs w:val="24"/>
          <w:lang w:eastAsia="en-US"/>
        </w:rPr>
        <w:t>Раздел 3. Механизм реализации муниципальной программы</w:t>
      </w:r>
    </w:p>
    <w:p w:rsidR="00C574FB" w:rsidRPr="00C574FB" w:rsidRDefault="00C574FB" w:rsidP="00C574FB">
      <w:pPr>
        <w:ind w:firstLine="709"/>
        <w:jc w:val="center"/>
        <w:rPr>
          <w:b/>
          <w:sz w:val="24"/>
          <w:szCs w:val="24"/>
          <w:lang w:eastAsia="en-US"/>
        </w:rPr>
      </w:pPr>
    </w:p>
    <w:p w:rsidR="00C574FB" w:rsidRPr="00C574FB" w:rsidRDefault="00C574FB" w:rsidP="00C574F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C574FB">
        <w:rPr>
          <w:color w:val="000000"/>
          <w:sz w:val="24"/>
          <w:szCs w:val="24"/>
        </w:rPr>
        <w:t xml:space="preserve">и </w:t>
      </w:r>
      <w:r w:rsidRPr="00C574FB">
        <w:rPr>
          <w:sz w:val="24"/>
          <w:szCs w:val="24"/>
        </w:rPr>
        <w:t>включает: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разработку проектов муниципальных правовых актов, необходимых для выполнения муниципальной программы;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эффективное использование средств, выделенных на реализацию муниципальной программы;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формирование отчетности о ходе реализации муниципальной программы;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Ответственный исполнитель муниципальной программы в установленном порядке осуществляет: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текущее управление реализацией муниципальной программы;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574FB">
        <w:rPr>
          <w:sz w:val="24"/>
          <w:szCs w:val="24"/>
        </w:rPr>
        <w:t>контроль за</w:t>
      </w:r>
      <w:proofErr w:type="gramEnd"/>
      <w:r w:rsidRPr="00C574FB">
        <w:rPr>
          <w:sz w:val="24"/>
          <w:szCs w:val="24"/>
        </w:rPr>
        <w:t xml:space="preserve"> реализацией муниципальной программы;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мониторинг и оценку результативности мероприятий, обеспечивает при необходимости их корректировку.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C574FB">
        <w:rPr>
          <w:sz w:val="24"/>
          <w:szCs w:val="24"/>
        </w:rPr>
        <w:t>контроля за</w:t>
      </w:r>
      <w:proofErr w:type="gramEnd"/>
      <w:r w:rsidRPr="00C574FB">
        <w:rPr>
          <w:sz w:val="24"/>
          <w:szCs w:val="24"/>
        </w:rPr>
        <w:t xml:space="preserve">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574FB">
        <w:rPr>
          <w:sz w:val="24"/>
          <w:szCs w:val="24"/>
        </w:rPr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</w:t>
      </w:r>
      <w:r>
        <w:rPr>
          <w:sz w:val="24"/>
          <w:szCs w:val="24"/>
        </w:rPr>
        <w:t xml:space="preserve">горска в соответствии с планом </w:t>
      </w:r>
      <w:r w:rsidRPr="00C574FB">
        <w:rPr>
          <w:sz w:val="24"/>
          <w:szCs w:val="24"/>
        </w:rPr>
        <w:t>мероприя</w:t>
      </w:r>
      <w:r>
        <w:rPr>
          <w:sz w:val="24"/>
          <w:szCs w:val="24"/>
        </w:rPr>
        <w:t xml:space="preserve">тий      («дорожная карта») </w:t>
      </w:r>
      <w:r w:rsidRPr="00C574FB">
        <w:rPr>
          <w:sz w:val="24"/>
          <w:szCs w:val="24"/>
        </w:rPr>
        <w:t>по повышению значений показателей доступности для инвалидов объектов и услуг в городе Югорске.</w:t>
      </w:r>
      <w:proofErr w:type="gramEnd"/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Соисполнители муниципальной программы выполняют свои функции</w:t>
      </w:r>
      <w:r>
        <w:rPr>
          <w:sz w:val="24"/>
          <w:szCs w:val="24"/>
        </w:rPr>
        <w:t xml:space="preserve">                                        </w:t>
      </w:r>
      <w:r w:rsidRPr="00C574FB">
        <w:rPr>
          <w:sz w:val="24"/>
          <w:szCs w:val="24"/>
        </w:rPr>
        <w:t>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lastRenderedPageBreak/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органы и структурные подразделения администрации города Югорска;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574FB">
        <w:rPr>
          <w:sz w:val="24"/>
          <w:szCs w:val="24"/>
        </w:rPr>
        <w:t xml:space="preserve"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</w:t>
      </w:r>
      <w:r>
        <w:rPr>
          <w:sz w:val="24"/>
          <w:szCs w:val="24"/>
        </w:rPr>
        <w:t xml:space="preserve">                                </w:t>
      </w:r>
      <w:r w:rsidRPr="00C574FB">
        <w:rPr>
          <w:sz w:val="24"/>
          <w:szCs w:val="24"/>
        </w:rPr>
        <w:t>и автономным учреждениям субсидий на выполнение муниципального задания, субсидий</w:t>
      </w:r>
      <w:r>
        <w:rPr>
          <w:sz w:val="24"/>
          <w:szCs w:val="24"/>
        </w:rPr>
        <w:t xml:space="preserve">                 </w:t>
      </w:r>
      <w:r w:rsidRPr="00C574FB">
        <w:rPr>
          <w:sz w:val="24"/>
          <w:szCs w:val="24"/>
        </w:rPr>
        <w:t xml:space="preserve"> на иные цели.</w:t>
      </w:r>
      <w:proofErr w:type="gramEnd"/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574FB">
        <w:rPr>
          <w:sz w:val="24"/>
          <w:szCs w:val="24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C574FB">
        <w:rPr>
          <w:sz w:val="24"/>
          <w:szCs w:val="24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</w:t>
      </w:r>
      <w:r>
        <w:rPr>
          <w:sz w:val="24"/>
          <w:szCs w:val="24"/>
        </w:rPr>
        <w:t xml:space="preserve">               </w:t>
      </w:r>
      <w:r w:rsidRPr="00C574FB">
        <w:rPr>
          <w:sz w:val="24"/>
          <w:szCs w:val="24"/>
        </w:rPr>
        <w:t>в программу могут быть внесены корректировки, связанные с оптимизацией этих мероприятий.</w:t>
      </w:r>
    </w:p>
    <w:p w:rsidR="00C574FB" w:rsidRPr="00C574FB" w:rsidRDefault="00C574FB" w:rsidP="00C574FB">
      <w:pPr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C574FB" w:rsidRPr="00C574FB" w:rsidRDefault="00C574FB" w:rsidP="00C574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FB">
        <w:rPr>
          <w:sz w:val="24"/>
          <w:szCs w:val="24"/>
        </w:rPr>
        <w:t xml:space="preserve">Финансовое обеспечение программных мероприятий осуществляется за счет средств бюджета города Югорска. Мероприятия муниципальной программы и объемы </w:t>
      </w:r>
      <w:r>
        <w:rPr>
          <w:sz w:val="24"/>
          <w:szCs w:val="24"/>
        </w:rPr>
        <w:t xml:space="preserve">                                   </w:t>
      </w:r>
      <w:r w:rsidRPr="00C574FB">
        <w:rPr>
          <w:sz w:val="24"/>
          <w:szCs w:val="24"/>
        </w:rPr>
        <w:t>их финансирования могут быть ежегодно откорректированы с учетом возможностей бюджета города Югорска.</w:t>
      </w:r>
    </w:p>
    <w:p w:rsidR="00C574FB" w:rsidRDefault="00C574FB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Default="00903E14" w:rsidP="00C574FB">
      <w:pPr>
        <w:ind w:firstLine="709"/>
        <w:jc w:val="both"/>
        <w:rPr>
          <w:sz w:val="24"/>
          <w:szCs w:val="24"/>
        </w:rPr>
        <w:sectPr w:rsidR="00903E1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03E14" w:rsidRPr="00903E14" w:rsidRDefault="00903E14" w:rsidP="00903E14">
      <w:pPr>
        <w:jc w:val="right"/>
        <w:outlineLvl w:val="0"/>
        <w:rPr>
          <w:b/>
          <w:bCs/>
          <w:kern w:val="32"/>
          <w:sz w:val="24"/>
          <w:szCs w:val="24"/>
        </w:rPr>
      </w:pPr>
      <w:r w:rsidRPr="00903E14">
        <w:rPr>
          <w:bCs/>
          <w:kern w:val="32"/>
          <w:sz w:val="24"/>
          <w:szCs w:val="24"/>
        </w:rPr>
        <w:lastRenderedPageBreak/>
        <w:t>Таблица 1</w:t>
      </w:r>
    </w:p>
    <w:p w:rsidR="00903E14" w:rsidRPr="00903E14" w:rsidRDefault="00903E14" w:rsidP="00903E14">
      <w:pPr>
        <w:jc w:val="center"/>
        <w:rPr>
          <w:sz w:val="24"/>
          <w:szCs w:val="24"/>
        </w:rPr>
      </w:pPr>
      <w:r w:rsidRPr="00903E14">
        <w:rPr>
          <w:b/>
          <w:bCs/>
          <w:sz w:val="24"/>
          <w:szCs w:val="24"/>
        </w:rPr>
        <w:t>Целевые показатели муниципальной программы</w:t>
      </w:r>
      <w:r w:rsidRPr="00903E14">
        <w:rPr>
          <w:b/>
          <w:sz w:val="24"/>
          <w:szCs w:val="24"/>
        </w:rPr>
        <w:t xml:space="preserve"> </w:t>
      </w:r>
    </w:p>
    <w:p w:rsidR="00903E14" w:rsidRDefault="00903E14" w:rsidP="00903E14">
      <w:pPr>
        <w:jc w:val="both"/>
        <w:rPr>
          <w:sz w:val="24"/>
          <w:szCs w:val="24"/>
        </w:rPr>
      </w:pPr>
    </w:p>
    <w:tbl>
      <w:tblPr>
        <w:tblW w:w="15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679"/>
        <w:gridCol w:w="1276"/>
        <w:gridCol w:w="1701"/>
        <w:gridCol w:w="850"/>
        <w:gridCol w:w="851"/>
        <w:gridCol w:w="850"/>
        <w:gridCol w:w="851"/>
        <w:gridCol w:w="850"/>
        <w:gridCol w:w="851"/>
        <w:gridCol w:w="850"/>
        <w:gridCol w:w="1268"/>
      </w:tblGrid>
      <w:tr w:rsidR="00903E14" w:rsidRPr="00903E14" w:rsidTr="00903E14">
        <w:trPr>
          <w:trHeight w:val="6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tabs>
                <w:tab w:val="left" w:pos="185"/>
              </w:tabs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Ед. измерения</w:t>
            </w:r>
          </w:p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Базовый показатель на начало реализации муниципальной  программы</w:t>
            </w:r>
          </w:p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03E14" w:rsidRPr="00903E14" w:rsidTr="00903E14">
        <w:trPr>
          <w:trHeight w:hRule="exact" w:val="11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both"/>
              <w:rPr>
                <w:sz w:val="22"/>
                <w:szCs w:val="22"/>
              </w:rPr>
            </w:pPr>
          </w:p>
        </w:tc>
      </w:tr>
      <w:tr w:rsidR="00903E14" w:rsidRPr="00903E14" w:rsidTr="00903E14">
        <w:trPr>
          <w:trHeight w:hRule="exact"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12</w:t>
            </w:r>
          </w:p>
        </w:tc>
      </w:tr>
      <w:tr w:rsidR="00903E14" w:rsidRPr="00903E14" w:rsidTr="00903E14">
        <w:trPr>
          <w:trHeight w:val="2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Количество объектов социальной инфраструктуры, в которых </w:t>
            </w:r>
            <w:r w:rsidRPr="00903E14">
              <w:rPr>
                <w:color w:val="000000"/>
                <w:sz w:val="22"/>
                <w:szCs w:val="22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</w:tr>
      <w:tr w:rsidR="00903E14" w:rsidRPr="00903E14" w:rsidTr="00903E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rFonts w:eastAsia="Calibri"/>
                <w:iCs/>
                <w:sz w:val="22"/>
                <w:szCs w:val="22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254</w:t>
            </w:r>
          </w:p>
        </w:tc>
      </w:tr>
      <w:tr w:rsidR="00903E14" w:rsidRPr="00903E14" w:rsidTr="00903E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Доля детей инвалидов, обучающихся в общеобразовательных учреждениях, в общей численности 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100</w:t>
            </w:r>
          </w:p>
        </w:tc>
      </w:tr>
      <w:tr w:rsidR="00903E14" w:rsidRPr="00903E14" w:rsidTr="00903E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4" w:rsidRPr="00903E14" w:rsidRDefault="00903E14" w:rsidP="00903E1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 xml:space="preserve">Доля общеобразовательных учреждений, в которых сформирована универсальная </w:t>
            </w:r>
            <w:proofErr w:type="spellStart"/>
            <w:r w:rsidRPr="00903E14">
              <w:rPr>
                <w:sz w:val="22"/>
                <w:szCs w:val="22"/>
              </w:rPr>
              <w:t>безбарьерная</w:t>
            </w:r>
            <w:proofErr w:type="spellEnd"/>
            <w:r w:rsidRPr="00903E14"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903E14" w:rsidRDefault="00903E14" w:rsidP="00903E14">
            <w:pPr>
              <w:snapToGrid w:val="0"/>
              <w:jc w:val="center"/>
              <w:rPr>
                <w:sz w:val="22"/>
                <w:szCs w:val="22"/>
              </w:rPr>
            </w:pPr>
            <w:r w:rsidRPr="00903E14">
              <w:rPr>
                <w:sz w:val="22"/>
                <w:szCs w:val="22"/>
              </w:rPr>
              <w:t>43</w:t>
            </w:r>
          </w:p>
        </w:tc>
      </w:tr>
    </w:tbl>
    <w:p w:rsidR="00903E14" w:rsidRDefault="00903E14" w:rsidP="00C574FB">
      <w:pPr>
        <w:ind w:firstLine="709"/>
        <w:jc w:val="both"/>
        <w:rPr>
          <w:sz w:val="24"/>
          <w:szCs w:val="24"/>
        </w:rPr>
      </w:pPr>
    </w:p>
    <w:p w:rsidR="00903E14" w:rsidRP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lastRenderedPageBreak/>
        <w:t>Расчет  целевых показателей муниципальной программы:</w:t>
      </w:r>
    </w:p>
    <w:p w:rsidR="00903E14" w:rsidRP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t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903E14" w:rsidRP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903E14" w:rsidRP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t xml:space="preserve">Показатель 4. Доля общеобразовательных учреждений, в которых сформирована универсальная </w:t>
      </w:r>
      <w:proofErr w:type="spellStart"/>
      <w:r w:rsidRPr="00903E14">
        <w:rPr>
          <w:color w:val="000000"/>
          <w:sz w:val="24"/>
          <w:szCs w:val="24"/>
        </w:rPr>
        <w:t>безбарьерная</w:t>
      </w:r>
      <w:proofErr w:type="spellEnd"/>
      <w:r w:rsidRPr="00903E14">
        <w:rPr>
          <w:color w:val="000000"/>
          <w:sz w:val="24"/>
          <w:szCs w:val="24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firstLine="709"/>
        <w:jc w:val="both"/>
        <w:rPr>
          <w:color w:val="000000"/>
          <w:sz w:val="24"/>
          <w:szCs w:val="24"/>
        </w:rPr>
      </w:pPr>
    </w:p>
    <w:p w:rsidR="00903E14" w:rsidRDefault="00903E14" w:rsidP="00903E14">
      <w:pPr>
        <w:ind w:right="989"/>
        <w:jc w:val="right"/>
        <w:rPr>
          <w:color w:val="000000"/>
        </w:rPr>
      </w:pPr>
    </w:p>
    <w:p w:rsidR="00903E14" w:rsidRPr="00903E14" w:rsidRDefault="00903E14" w:rsidP="00903E14">
      <w:pPr>
        <w:ind w:right="989"/>
        <w:jc w:val="right"/>
        <w:rPr>
          <w:color w:val="000000"/>
          <w:sz w:val="24"/>
          <w:szCs w:val="24"/>
        </w:rPr>
      </w:pPr>
      <w:r w:rsidRPr="00903E14">
        <w:rPr>
          <w:color w:val="000000"/>
          <w:sz w:val="24"/>
          <w:szCs w:val="24"/>
        </w:rPr>
        <w:lastRenderedPageBreak/>
        <w:t>Таблица 2</w:t>
      </w:r>
    </w:p>
    <w:p w:rsidR="00903E14" w:rsidRPr="00903E14" w:rsidRDefault="00903E14" w:rsidP="00903E14">
      <w:pPr>
        <w:jc w:val="center"/>
        <w:rPr>
          <w:b/>
          <w:color w:val="000000"/>
          <w:sz w:val="24"/>
          <w:szCs w:val="24"/>
        </w:rPr>
      </w:pPr>
      <w:r w:rsidRPr="00903E14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903E14" w:rsidRDefault="00903E14" w:rsidP="00903E14">
      <w:pPr>
        <w:jc w:val="right"/>
        <w:rPr>
          <w:sz w:val="24"/>
          <w:szCs w:val="24"/>
        </w:rPr>
      </w:pPr>
    </w:p>
    <w:tbl>
      <w:tblPr>
        <w:tblW w:w="15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740"/>
        <w:gridCol w:w="2399"/>
        <w:gridCol w:w="1853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98"/>
      </w:tblGrid>
      <w:tr w:rsidR="00DE5FBC" w:rsidRPr="000D7155" w:rsidTr="00DE5FBC">
        <w:trPr>
          <w:trHeight w:val="750"/>
        </w:trPr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№ строки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№ основного мероприятия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ind w:left="-90" w:right="-26"/>
              <w:jc w:val="center"/>
              <w:rPr>
                <w:bCs/>
              </w:rPr>
            </w:pPr>
            <w:r w:rsidRPr="00DE5FBC">
              <w:rPr>
                <w:bCs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Источники финансирования</w:t>
            </w:r>
          </w:p>
        </w:tc>
        <w:tc>
          <w:tcPr>
            <w:tcW w:w="8043" w:type="dxa"/>
            <w:gridSpan w:val="9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Финансовые затраты на реализацию (тыс. рублей)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954" w:type="dxa"/>
            <w:vMerge w:val="restart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7089" w:type="dxa"/>
            <w:gridSpan w:val="8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в том числе по годам</w:t>
            </w:r>
          </w:p>
        </w:tc>
      </w:tr>
      <w:tr w:rsidR="00DE5FBC" w:rsidRPr="000D7155" w:rsidTr="00DE5FBC">
        <w:trPr>
          <w:trHeight w:val="795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2026-2030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</w:t>
            </w:r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13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0D7155">
              <w:t xml:space="preserve">( </w:t>
            </w:r>
            <w:proofErr w:type="gramEnd"/>
            <w:r w:rsidRPr="000D7155">
              <w:t>1)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ind w:left="-90" w:right="-168" w:firstLine="90"/>
              <w:jc w:val="center"/>
            </w:pPr>
            <w:r w:rsidRPr="000D7155">
              <w:t xml:space="preserve">Департамент жилищно-коммунального и строительного комплекса </w:t>
            </w:r>
            <w:r>
              <w:t>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64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81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64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4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84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5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6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 xml:space="preserve">Управление культуры </w:t>
            </w:r>
            <w:r>
              <w:t>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550,00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250,00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7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8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69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9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550,00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250,00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10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lastRenderedPageBreak/>
              <w:t>11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 xml:space="preserve">Управление социальной политики </w:t>
            </w:r>
            <w:r>
              <w:t>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800,00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12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79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13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422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14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500,00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253D63" w:rsidRDefault="00903E14" w:rsidP="00DE5FBC">
            <w:pPr>
              <w:jc w:val="center"/>
            </w:pPr>
            <w:r w:rsidRPr="00253D63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253D63" w:rsidRDefault="00903E14" w:rsidP="00DE5FBC">
            <w:pPr>
              <w:jc w:val="center"/>
            </w:pPr>
            <w:r w:rsidRPr="00253D63">
              <w:t>500,00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253D63" w:rsidRDefault="00903E14" w:rsidP="00DE5FBC">
            <w:pPr>
              <w:ind w:firstLine="116"/>
              <w:jc w:val="center"/>
            </w:pPr>
            <w:r w:rsidRPr="00253D63">
              <w:t>0,00</w:t>
            </w:r>
          </w:p>
        </w:tc>
      </w:tr>
      <w:tr w:rsidR="00DE5FBC" w:rsidRPr="000D7155" w:rsidTr="00DE5FBC">
        <w:trPr>
          <w:trHeight w:val="73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15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116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397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16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 xml:space="preserve">Управление образования </w:t>
            </w:r>
            <w:r>
              <w:t>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900,00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250,00</w:t>
            </w:r>
          </w:p>
        </w:tc>
      </w:tr>
      <w:tr w:rsidR="00DE5FBC" w:rsidRPr="000D7155" w:rsidTr="00DE5FBC">
        <w:trPr>
          <w:trHeight w:val="72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17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7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18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0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19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900,00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250,00</w:t>
            </w:r>
          </w:p>
        </w:tc>
      </w:tr>
      <w:tr w:rsidR="00DE5FBC" w:rsidRPr="000D7155" w:rsidTr="00DE5FBC">
        <w:trPr>
          <w:trHeight w:val="73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20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642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21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Управление культуры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400,00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250,00</w:t>
            </w:r>
          </w:p>
        </w:tc>
      </w:tr>
      <w:tr w:rsidR="00DE5FBC" w:rsidRPr="000D7155" w:rsidTr="00DE5FBC">
        <w:trPr>
          <w:trHeight w:val="70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22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5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23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488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24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400,00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250,00</w:t>
            </w:r>
          </w:p>
        </w:tc>
      </w:tr>
      <w:tr w:rsidR="00DE5FBC" w:rsidRPr="000D7155" w:rsidTr="00DE5FBC">
        <w:trPr>
          <w:trHeight w:val="69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25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66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lastRenderedPageBreak/>
              <w:t>26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Управление образования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500,00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100,00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50,00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ind w:firstLine="34"/>
              <w:jc w:val="center"/>
              <w:rPr>
                <w:bCs/>
              </w:rPr>
            </w:pPr>
            <w:r w:rsidRPr="00DE5FBC">
              <w:rPr>
                <w:bCs/>
              </w:rPr>
              <w:t>250,00</w:t>
            </w:r>
          </w:p>
        </w:tc>
      </w:tr>
      <w:tr w:rsidR="00DE5FBC" w:rsidRPr="000D7155" w:rsidTr="00DE5FBC">
        <w:trPr>
          <w:trHeight w:val="67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27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69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28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0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29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250,00</w:t>
            </w:r>
          </w:p>
        </w:tc>
      </w:tr>
      <w:tr w:rsidR="00DE5FBC" w:rsidRPr="000D7155" w:rsidTr="00DE5FBC">
        <w:trPr>
          <w:trHeight w:val="70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30</w:t>
            </w: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31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Всего по муниципальной программе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3 650,0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800,00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850,0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1000,00</w:t>
            </w:r>
          </w:p>
        </w:tc>
      </w:tr>
      <w:tr w:rsidR="00DE5FBC" w:rsidRPr="000D7155" w:rsidTr="00DE5FBC">
        <w:trPr>
          <w:trHeight w:val="52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32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33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34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3 350,00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850,0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200,0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1 000,0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35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DE5FBC" w:rsidRDefault="00903E14" w:rsidP="00903E14">
            <w:pPr>
              <w:rPr>
                <w:bCs/>
              </w:rPr>
            </w:pPr>
            <w:r w:rsidRPr="00DE5FBC">
              <w:rPr>
                <w:bCs/>
              </w:rPr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DE5FBC" w:rsidRDefault="00903E14" w:rsidP="00DE5FBC">
            <w:pPr>
              <w:jc w:val="center"/>
              <w:rPr>
                <w:bCs/>
              </w:rPr>
            </w:pPr>
            <w:r w:rsidRPr="00DE5FBC">
              <w:rPr>
                <w:bCs/>
              </w:rPr>
              <w:t>0,00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36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в том числе: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37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инвестиции в объекты муниципальной собственности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2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38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39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40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05"/>
        </w:trPr>
        <w:tc>
          <w:tcPr>
            <w:tcW w:w="786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41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49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lastRenderedPageBreak/>
              <w:t>42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Прочие расходы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3 650,0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800,0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850,0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1 000,0</w:t>
            </w:r>
          </w:p>
        </w:tc>
      </w:tr>
      <w:tr w:rsidR="00DE5FBC" w:rsidRPr="000D7155" w:rsidTr="00DE5FBC">
        <w:trPr>
          <w:trHeight w:val="64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43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8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44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300,0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409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45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3 350,0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850,0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200,0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1 000,0</w:t>
            </w:r>
          </w:p>
        </w:tc>
      </w:tr>
      <w:tr w:rsidR="00DE5FBC" w:rsidRPr="000D7155" w:rsidTr="00DE5FBC">
        <w:trPr>
          <w:trHeight w:val="8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46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ind w:firstLine="34"/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43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47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в том числе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</w:p>
        </w:tc>
      </w:tr>
      <w:tr w:rsidR="00DE5FBC" w:rsidRPr="000D7155" w:rsidTr="00DE5FBC">
        <w:trPr>
          <w:trHeight w:val="4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48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 w:rsidRPr="000D7155">
              <w:t>Управление социальной политики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52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49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8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4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51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8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52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53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>
              <w:t>Соисполнитель 1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ind w:right="-108"/>
              <w:jc w:val="center"/>
            </w:pPr>
            <w:r w:rsidRPr="000D7155">
              <w:t>Департамент жилищно-коммунального и строительного комплекса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2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54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55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373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56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82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57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lastRenderedPageBreak/>
              <w:t>58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>
              <w:t>Соисполнитель 2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ind w:right="-168"/>
              <w:jc w:val="center"/>
            </w:pPr>
            <w:r w:rsidRPr="000D7155">
              <w:t>Управление культуры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950,00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59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60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61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950,00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62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30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63</w:t>
            </w:r>
          </w:p>
        </w:tc>
        <w:tc>
          <w:tcPr>
            <w:tcW w:w="3139" w:type="dxa"/>
            <w:gridSpan w:val="2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  <w:r>
              <w:t>Соисполнитель 3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ind w:right="-168"/>
              <w:jc w:val="center"/>
            </w:pPr>
            <w:r w:rsidRPr="000D7155">
              <w:t>Управление образования</w:t>
            </w:r>
            <w:r>
              <w:t xml:space="preserve"> администрации города Югорска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всего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1 400,00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</w:tr>
      <w:tr w:rsidR="00DE5FBC" w:rsidRPr="000D7155" w:rsidTr="00DE5FBC">
        <w:trPr>
          <w:trHeight w:val="52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64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федеральный бюджет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65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бюджет автономного округа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  <w:tr w:rsidR="00DE5FBC" w:rsidRPr="000D7155" w:rsidTr="00DE5FBC">
        <w:trPr>
          <w:trHeight w:val="510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66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местный бюджет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1 400,00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350,00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100,00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150,00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500,00</w:t>
            </w:r>
          </w:p>
        </w:tc>
      </w:tr>
      <w:tr w:rsidR="00DE5FBC" w:rsidRPr="000D7155" w:rsidTr="00DE5FBC">
        <w:trPr>
          <w:trHeight w:val="765"/>
        </w:trPr>
        <w:tc>
          <w:tcPr>
            <w:tcW w:w="786" w:type="dxa"/>
            <w:shd w:val="clear" w:color="auto" w:fill="auto"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67</w:t>
            </w:r>
          </w:p>
        </w:tc>
        <w:tc>
          <w:tcPr>
            <w:tcW w:w="3139" w:type="dxa"/>
            <w:gridSpan w:val="2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03E14" w:rsidRPr="000D7155" w:rsidRDefault="00903E14" w:rsidP="00DE5FBC">
            <w:pPr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03E14" w:rsidRPr="000D7155" w:rsidRDefault="00903E14" w:rsidP="00903E14">
            <w:r w:rsidRPr="000D7155">
              <w:t>иные внебюджетные источники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903E14" w:rsidRPr="000D7155" w:rsidRDefault="00903E14" w:rsidP="00DE5FBC">
            <w:pPr>
              <w:jc w:val="center"/>
            </w:pPr>
            <w:r w:rsidRPr="000D7155">
              <w:t>0,00</w:t>
            </w:r>
          </w:p>
        </w:tc>
      </w:tr>
    </w:tbl>
    <w:p w:rsidR="00903E14" w:rsidRDefault="00903E14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</w:pPr>
    </w:p>
    <w:p w:rsidR="003F5826" w:rsidRDefault="003F5826" w:rsidP="00903E14">
      <w:pPr>
        <w:ind w:firstLine="709"/>
        <w:jc w:val="both"/>
        <w:rPr>
          <w:sz w:val="24"/>
          <w:szCs w:val="24"/>
        </w:rPr>
        <w:sectPr w:rsidR="003F5826" w:rsidSect="00903E1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3F5826" w:rsidRDefault="003F5826" w:rsidP="003F5826">
      <w:pPr>
        <w:widowControl w:val="0"/>
        <w:autoSpaceDE w:val="0"/>
        <w:autoSpaceDN w:val="0"/>
        <w:jc w:val="right"/>
        <w:rPr>
          <w:bCs/>
          <w:sz w:val="24"/>
          <w:szCs w:val="24"/>
          <w:lang w:eastAsia="en-US"/>
        </w:rPr>
      </w:pPr>
      <w:r w:rsidRPr="003F5826">
        <w:rPr>
          <w:bCs/>
          <w:sz w:val="24"/>
          <w:szCs w:val="24"/>
          <w:lang w:eastAsia="en-US"/>
        </w:rPr>
        <w:lastRenderedPageBreak/>
        <w:t>Таблица 3</w:t>
      </w:r>
    </w:p>
    <w:p w:rsidR="003F5826" w:rsidRPr="003F5826" w:rsidRDefault="003F5826" w:rsidP="003F5826">
      <w:pPr>
        <w:widowControl w:val="0"/>
        <w:autoSpaceDE w:val="0"/>
        <w:autoSpaceDN w:val="0"/>
        <w:jc w:val="right"/>
        <w:rPr>
          <w:bCs/>
          <w:sz w:val="24"/>
          <w:szCs w:val="24"/>
          <w:lang w:eastAsia="en-US"/>
        </w:rPr>
      </w:pPr>
    </w:p>
    <w:p w:rsidR="003F5826" w:rsidRPr="003F5826" w:rsidRDefault="003F5826" w:rsidP="003F58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F5826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3F5826">
        <w:rPr>
          <w:b/>
          <w:sz w:val="24"/>
          <w:szCs w:val="24"/>
        </w:rPr>
        <w:t>направленные</w:t>
      </w:r>
      <w:proofErr w:type="gramEnd"/>
      <w:r w:rsidRPr="003F5826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Федерации»*</w:t>
      </w:r>
    </w:p>
    <w:p w:rsidR="003F5826" w:rsidRPr="003F5826" w:rsidRDefault="003F5826" w:rsidP="003F5826">
      <w:pPr>
        <w:rPr>
          <w:sz w:val="24"/>
          <w:szCs w:val="24"/>
          <w:lang w:eastAsia="en-US"/>
        </w:rPr>
      </w:pPr>
      <w:r w:rsidRPr="003F5826">
        <w:rPr>
          <w:bCs/>
          <w:sz w:val="24"/>
          <w:szCs w:val="24"/>
          <w:lang w:eastAsia="en-US"/>
        </w:rPr>
        <w:t xml:space="preserve">*Таблица не заполняется в связи с отсутствием </w:t>
      </w:r>
      <w:r w:rsidRPr="003F5826">
        <w:rPr>
          <w:sz w:val="24"/>
          <w:szCs w:val="24"/>
        </w:rPr>
        <w:t>портфелей проектов и проектов</w:t>
      </w:r>
      <w:r w:rsidRPr="003F5826">
        <w:rPr>
          <w:sz w:val="24"/>
          <w:szCs w:val="24"/>
          <w:lang w:eastAsia="en-US"/>
        </w:rPr>
        <w:t xml:space="preserve"> </w:t>
      </w:r>
    </w:p>
    <w:p w:rsidR="003F5826" w:rsidRDefault="003F5826" w:rsidP="003F5826">
      <w:pPr>
        <w:jc w:val="right"/>
        <w:rPr>
          <w:sz w:val="24"/>
          <w:szCs w:val="24"/>
          <w:lang w:eastAsia="en-US"/>
        </w:rPr>
      </w:pPr>
    </w:p>
    <w:p w:rsidR="003F5826" w:rsidRPr="003F5826" w:rsidRDefault="003F5826" w:rsidP="003F5826">
      <w:pPr>
        <w:jc w:val="right"/>
        <w:rPr>
          <w:sz w:val="24"/>
          <w:szCs w:val="24"/>
          <w:lang w:eastAsia="en-US"/>
        </w:rPr>
      </w:pPr>
      <w:r w:rsidRPr="003F5826">
        <w:rPr>
          <w:sz w:val="24"/>
          <w:szCs w:val="24"/>
          <w:lang w:eastAsia="en-US"/>
        </w:rPr>
        <w:t>Таблица 4</w:t>
      </w:r>
    </w:p>
    <w:p w:rsidR="003F5826" w:rsidRPr="003F5826" w:rsidRDefault="003F5826" w:rsidP="003F582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3F5826">
        <w:rPr>
          <w:b/>
          <w:sz w:val="24"/>
          <w:szCs w:val="24"/>
          <w:lang w:eastAsia="en-US"/>
        </w:rPr>
        <w:t>Сводные показатели муниципальных заданий</w:t>
      </w:r>
      <w:r w:rsidRPr="003F5826">
        <w:rPr>
          <w:sz w:val="24"/>
          <w:szCs w:val="24"/>
          <w:lang w:eastAsia="en-US"/>
        </w:rPr>
        <w:t>*</w:t>
      </w:r>
    </w:p>
    <w:p w:rsidR="003F5826" w:rsidRPr="003F5826" w:rsidRDefault="003F5826" w:rsidP="003F582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3F5826" w:rsidRPr="003F5826" w:rsidRDefault="003F5826" w:rsidP="003F582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5826">
        <w:rPr>
          <w:sz w:val="24"/>
          <w:szCs w:val="24"/>
          <w:lang w:eastAsia="en-US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3F5826" w:rsidRPr="003F5826" w:rsidRDefault="003F5826" w:rsidP="003F5826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F5826" w:rsidRPr="003F5826" w:rsidRDefault="003F5826" w:rsidP="003F5826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3F5826">
        <w:rPr>
          <w:sz w:val="24"/>
          <w:szCs w:val="24"/>
          <w:lang w:eastAsia="en-US"/>
        </w:rPr>
        <w:t>Таблица 5</w:t>
      </w:r>
    </w:p>
    <w:p w:rsidR="003F5826" w:rsidRPr="003F5826" w:rsidRDefault="003F5826" w:rsidP="003F58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F5826" w:rsidRPr="003F5826" w:rsidRDefault="003F5826" w:rsidP="003F58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F5826">
        <w:rPr>
          <w:b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3F5826" w:rsidRPr="003F5826" w:rsidRDefault="003F5826" w:rsidP="003F58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F5826">
        <w:rPr>
          <w:b/>
          <w:sz w:val="24"/>
          <w:szCs w:val="24"/>
          <w:lang w:eastAsia="en-US"/>
        </w:rPr>
        <w:t>программы и мер по их преодолению</w:t>
      </w:r>
    </w:p>
    <w:p w:rsidR="003F5826" w:rsidRPr="003F5826" w:rsidRDefault="003F5826" w:rsidP="003F58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5104"/>
      </w:tblGrid>
      <w:tr w:rsidR="003F5826" w:rsidRPr="003F5826" w:rsidTr="003F5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F582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582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3F5826" w:rsidRPr="003F5826" w:rsidTr="003F5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F5826" w:rsidRPr="003F5826" w:rsidTr="003F5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 xml:space="preserve">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Ежегодная корректировка результатов исполнения муниципальной  программы и объемов финансирования</w:t>
            </w:r>
          </w:p>
        </w:tc>
      </w:tr>
      <w:tr w:rsidR="003F5826" w:rsidRPr="003F5826" w:rsidTr="003F5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 xml:space="preserve"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муниципальными правовыми актами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 муниципальной  программы, мониторинг общественного мнения, освещение в средствах массовой информации процессов и результатов реализации муниципальной  программы </w:t>
            </w:r>
          </w:p>
        </w:tc>
      </w:tr>
      <w:tr w:rsidR="003F5826" w:rsidRPr="003F5826" w:rsidTr="003F5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6" w:rsidRPr="003F5826" w:rsidRDefault="003F5826" w:rsidP="001542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5826">
              <w:rPr>
                <w:sz w:val="24"/>
                <w:szCs w:val="24"/>
                <w:lang w:eastAsia="en-US"/>
              </w:rPr>
              <w:t xml:space="preserve">Привлечение общественных организаций, профессиональных экспертов для проведения экспертизы принимаемых решений </w:t>
            </w:r>
          </w:p>
        </w:tc>
      </w:tr>
    </w:tbl>
    <w:p w:rsidR="003F5826" w:rsidRPr="003F5826" w:rsidRDefault="003F5826" w:rsidP="003F5826">
      <w:pPr>
        <w:widowControl w:val="0"/>
        <w:autoSpaceDE w:val="0"/>
        <w:autoSpaceDN w:val="0"/>
        <w:rPr>
          <w:sz w:val="24"/>
          <w:szCs w:val="24"/>
        </w:rPr>
      </w:pPr>
    </w:p>
    <w:p w:rsidR="003F5826" w:rsidRDefault="003F5826" w:rsidP="003F582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F5826">
        <w:rPr>
          <w:sz w:val="24"/>
          <w:szCs w:val="24"/>
        </w:rPr>
        <w:t xml:space="preserve">Таблица 6 </w:t>
      </w:r>
    </w:p>
    <w:p w:rsidR="003F5826" w:rsidRPr="003F5826" w:rsidRDefault="003F5826" w:rsidP="003F5826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3F5826" w:rsidRPr="003F5826" w:rsidRDefault="003F5826" w:rsidP="003F582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F5826">
        <w:rPr>
          <w:b/>
          <w:sz w:val="24"/>
          <w:szCs w:val="24"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3F5826">
        <w:rPr>
          <w:sz w:val="24"/>
          <w:szCs w:val="24"/>
        </w:rPr>
        <w:t>*</w:t>
      </w:r>
    </w:p>
    <w:p w:rsidR="003F5826" w:rsidRPr="003F5826" w:rsidRDefault="003F5826" w:rsidP="003F5826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F5826" w:rsidRPr="003F5826" w:rsidRDefault="003F5826" w:rsidP="003F5826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3F5826">
        <w:rPr>
          <w:sz w:val="24"/>
          <w:szCs w:val="24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3F5826" w:rsidRPr="003F5826" w:rsidRDefault="003F5826" w:rsidP="003F582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F5826" w:rsidRPr="003F5826" w:rsidRDefault="003F5826" w:rsidP="003F582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F5826">
        <w:rPr>
          <w:sz w:val="24"/>
          <w:szCs w:val="24"/>
        </w:rPr>
        <w:t xml:space="preserve">Таблица 7 </w:t>
      </w:r>
    </w:p>
    <w:p w:rsidR="003F5826" w:rsidRPr="003F5826" w:rsidRDefault="003F5826" w:rsidP="003F5826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F5826">
        <w:rPr>
          <w:b/>
          <w:sz w:val="24"/>
          <w:szCs w:val="24"/>
        </w:rPr>
        <w:t>Перечень объектов капитального строительства*</w:t>
      </w:r>
    </w:p>
    <w:p w:rsidR="003F5826" w:rsidRPr="003F5826" w:rsidRDefault="003F5826" w:rsidP="003F582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F5826" w:rsidRPr="003F5826" w:rsidRDefault="003F5826" w:rsidP="003F5826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3F5826">
        <w:rPr>
          <w:sz w:val="24"/>
          <w:szCs w:val="24"/>
        </w:rPr>
        <w:t>*Таблица не заполняется в связи с отсутствием объектов капитального строительства</w:t>
      </w:r>
    </w:p>
    <w:sectPr w:rsidR="003F5826" w:rsidRPr="003F5826" w:rsidSect="003F582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5826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3E14"/>
    <w:rsid w:val="00906884"/>
    <w:rsid w:val="00914417"/>
    <w:rsid w:val="00953E9C"/>
    <w:rsid w:val="0097026B"/>
    <w:rsid w:val="0098379D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74FB"/>
    <w:rsid w:val="00CE2A5A"/>
    <w:rsid w:val="00D01A38"/>
    <w:rsid w:val="00D3103C"/>
    <w:rsid w:val="00D6114D"/>
    <w:rsid w:val="00D6571C"/>
    <w:rsid w:val="00DD3187"/>
    <w:rsid w:val="00DE5FB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03E14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03E14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03E14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03E14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3E14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C574F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ConsPlusNormal0">
    <w:name w:val="ConsPlusNormal Знак"/>
    <w:link w:val="ConsPlusNormal"/>
    <w:locked/>
    <w:rsid w:val="00C574FB"/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903E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03E1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03E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3E14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03E14"/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903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03E14"/>
  </w:style>
  <w:style w:type="paragraph" w:styleId="a9">
    <w:name w:val="footnote text"/>
    <w:basedOn w:val="a"/>
    <w:link w:val="aa"/>
    <w:uiPriority w:val="99"/>
    <w:semiHidden/>
    <w:unhideWhenUsed/>
    <w:rsid w:val="00903E14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903E14"/>
    <w:rPr>
      <w:rFonts w:ascii="Arial" w:eastAsia="Times New Roman" w:hAnsi="Arial"/>
      <w:sz w:val="20"/>
      <w:szCs w:val="20"/>
    </w:rPr>
  </w:style>
  <w:style w:type="character" w:styleId="ab">
    <w:name w:val="footnote reference"/>
    <w:uiPriority w:val="99"/>
    <w:semiHidden/>
    <w:rsid w:val="00903E14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903E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903E14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3E14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03E1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e">
    <w:name w:val="Hyperlink"/>
    <w:uiPriority w:val="99"/>
    <w:rsid w:val="00903E14"/>
    <w:rPr>
      <w:color w:val="0000FF"/>
      <w:u w:val="none"/>
    </w:rPr>
  </w:style>
  <w:style w:type="paragraph" w:customStyle="1" w:styleId="Application">
    <w:name w:val="Application!Приложение"/>
    <w:rsid w:val="00903E1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3E1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3E1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03E1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903E14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903E14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903E14"/>
    <w:rPr>
      <w:rFonts w:ascii="Arial" w:eastAsia="Times New Roman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03E14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903E14"/>
    <w:rPr>
      <w:rFonts w:ascii="Arial" w:eastAsia="Times New Roman" w:hAnsi="Arial"/>
      <w:sz w:val="24"/>
      <w:szCs w:val="24"/>
    </w:rPr>
  </w:style>
  <w:style w:type="character" w:customStyle="1" w:styleId="rvts9">
    <w:name w:val="rvts9"/>
    <w:rsid w:val="00903E14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03E14"/>
  </w:style>
  <w:style w:type="character" w:customStyle="1" w:styleId="110">
    <w:name w:val="Заголовок 1 Знак1"/>
    <w:aliases w:val="!Части документа Знак1"/>
    <w:rsid w:val="00903E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903E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903E1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903E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903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link w:val="HTML0"/>
    <w:uiPriority w:val="99"/>
    <w:rsid w:val="00903E14"/>
    <w:rPr>
      <w:rFonts w:ascii="Courier New" w:eastAsia="Times New Roman" w:hAnsi="Courier New" w:cs="Courier New"/>
      <w:sz w:val="24"/>
      <w:szCs w:val="24"/>
    </w:rPr>
  </w:style>
  <w:style w:type="paragraph" w:styleId="af4">
    <w:name w:val="Normal (Web)"/>
    <w:basedOn w:val="a"/>
    <w:semiHidden/>
    <w:unhideWhenUsed/>
    <w:rsid w:val="00903E14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903E14"/>
    <w:rPr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903E14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semiHidden/>
    <w:rsid w:val="00903E14"/>
    <w:rPr>
      <w:rFonts w:ascii="Arial" w:eastAsia="Times New Roman" w:hAnsi="Arial"/>
      <w:sz w:val="24"/>
      <w:szCs w:val="24"/>
    </w:rPr>
  </w:style>
  <w:style w:type="paragraph" w:styleId="af7">
    <w:name w:val="List"/>
    <w:basedOn w:val="af5"/>
    <w:semiHidden/>
    <w:unhideWhenUsed/>
    <w:rsid w:val="00903E14"/>
    <w:rPr>
      <w:rFonts w:cs="Tahoma"/>
    </w:rPr>
  </w:style>
  <w:style w:type="paragraph" w:styleId="32">
    <w:name w:val="Body Text 3"/>
    <w:basedOn w:val="a"/>
    <w:link w:val="33"/>
    <w:uiPriority w:val="99"/>
    <w:semiHidden/>
    <w:unhideWhenUsed/>
    <w:rsid w:val="00903E14"/>
    <w:pPr>
      <w:suppressAutoHyphens w:val="0"/>
      <w:spacing w:after="120"/>
      <w:ind w:firstLine="567"/>
      <w:jc w:val="both"/>
    </w:pPr>
    <w:rPr>
      <w:rFonts w:ascii="Arial" w:hAnsi="Arial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903E14"/>
    <w:rPr>
      <w:rFonts w:ascii="Arial" w:eastAsia="Times New Roman" w:hAnsi="Arial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903E14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903E1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903E14"/>
    <w:rPr>
      <w:rFonts w:eastAsia="Times New Roman"/>
      <w:sz w:val="22"/>
      <w:szCs w:val="22"/>
    </w:rPr>
  </w:style>
  <w:style w:type="paragraph" w:customStyle="1" w:styleId="311">
    <w:name w:val="Основной текст 31"/>
    <w:basedOn w:val="a"/>
    <w:rsid w:val="00903E14"/>
    <w:pPr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Title">
    <w:name w:val="ConsPlusTitle"/>
    <w:rsid w:val="00903E1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03E1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903E14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rsid w:val="00903E14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a">
    <w:name w:val="Заголовок"/>
    <w:basedOn w:val="a"/>
    <w:next w:val="af5"/>
    <w:rsid w:val="00903E14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rsid w:val="00903E14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rsid w:val="00903E14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rsid w:val="00903E14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b">
    <w:name w:val="Содержимое таблицы"/>
    <w:basedOn w:val="a"/>
    <w:rsid w:val="00903E14"/>
    <w:pPr>
      <w:suppressLineNumbers/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c">
    <w:name w:val="Заголовок таблицы"/>
    <w:basedOn w:val="afb"/>
    <w:rsid w:val="00903E14"/>
    <w:pPr>
      <w:jc w:val="center"/>
    </w:pPr>
    <w:rPr>
      <w:b/>
      <w:bCs/>
    </w:rPr>
  </w:style>
  <w:style w:type="paragraph" w:customStyle="1" w:styleId="Style2">
    <w:name w:val="Style2"/>
    <w:basedOn w:val="a"/>
    <w:rsid w:val="00903E14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03E14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903E1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903E14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903E1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903E1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903E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903E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903E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903E1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903E14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903E1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3E1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03E1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03E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903E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903E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903E1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03E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903E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903E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903E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903E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903E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character" w:styleId="afd">
    <w:name w:val="Placeholder Text"/>
    <w:uiPriority w:val="99"/>
    <w:semiHidden/>
    <w:rsid w:val="00903E14"/>
    <w:rPr>
      <w:color w:val="808080"/>
    </w:rPr>
  </w:style>
  <w:style w:type="character" w:customStyle="1" w:styleId="FontStyle232">
    <w:name w:val="Font Style232"/>
    <w:uiPriority w:val="99"/>
    <w:rsid w:val="00903E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903E14"/>
  </w:style>
  <w:style w:type="character" w:customStyle="1" w:styleId="WW-Absatz-Standardschriftart">
    <w:name w:val="WW-Absatz-Standardschriftart"/>
    <w:rsid w:val="00903E14"/>
  </w:style>
  <w:style w:type="character" w:customStyle="1" w:styleId="WW-Absatz-Standardschriftart1">
    <w:name w:val="WW-Absatz-Standardschriftart1"/>
    <w:rsid w:val="00903E14"/>
  </w:style>
  <w:style w:type="character" w:customStyle="1" w:styleId="WW8Num2z0">
    <w:name w:val="WW8Num2z0"/>
    <w:rsid w:val="00903E14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903E14"/>
  </w:style>
  <w:style w:type="character" w:customStyle="1" w:styleId="WW-Absatz-Standardschriftart111">
    <w:name w:val="WW-Absatz-Standardschriftart111"/>
    <w:rsid w:val="00903E14"/>
  </w:style>
  <w:style w:type="character" w:customStyle="1" w:styleId="WW-Absatz-Standardschriftart1111">
    <w:name w:val="WW-Absatz-Standardschriftart1111"/>
    <w:rsid w:val="00903E14"/>
  </w:style>
  <w:style w:type="character" w:customStyle="1" w:styleId="WW-Absatz-Standardschriftart11111">
    <w:name w:val="WW-Absatz-Standardschriftart11111"/>
    <w:rsid w:val="00903E14"/>
  </w:style>
  <w:style w:type="character" w:customStyle="1" w:styleId="WW-Absatz-Standardschriftart111111">
    <w:name w:val="WW-Absatz-Standardschriftart111111"/>
    <w:rsid w:val="00903E14"/>
  </w:style>
  <w:style w:type="character" w:customStyle="1" w:styleId="WW-Absatz-Standardschriftart1111111">
    <w:name w:val="WW-Absatz-Standardschriftart1111111"/>
    <w:rsid w:val="00903E14"/>
  </w:style>
  <w:style w:type="character" w:customStyle="1" w:styleId="WW-Absatz-Standardschriftart11111111">
    <w:name w:val="WW-Absatz-Standardschriftart11111111"/>
    <w:rsid w:val="00903E14"/>
  </w:style>
  <w:style w:type="character" w:customStyle="1" w:styleId="WW-Absatz-Standardschriftart111111111">
    <w:name w:val="WW-Absatz-Standardschriftart111111111"/>
    <w:rsid w:val="00903E14"/>
  </w:style>
  <w:style w:type="character" w:customStyle="1" w:styleId="WW-Absatz-Standardschriftart1111111111">
    <w:name w:val="WW-Absatz-Standardschriftart1111111111"/>
    <w:rsid w:val="00903E14"/>
  </w:style>
  <w:style w:type="character" w:customStyle="1" w:styleId="WW8Num3z0">
    <w:name w:val="WW8Num3z0"/>
    <w:rsid w:val="00903E14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903E14"/>
  </w:style>
  <w:style w:type="character" w:customStyle="1" w:styleId="WW-Absatz-Standardschriftart111111111111">
    <w:name w:val="WW-Absatz-Standardschriftart111111111111"/>
    <w:rsid w:val="00903E14"/>
  </w:style>
  <w:style w:type="character" w:customStyle="1" w:styleId="WW-Absatz-Standardschriftart1111111111111">
    <w:name w:val="WW-Absatz-Standardschriftart1111111111111"/>
    <w:rsid w:val="00903E14"/>
  </w:style>
  <w:style w:type="character" w:customStyle="1" w:styleId="WW8Num4z0">
    <w:name w:val="WW8Num4z0"/>
    <w:rsid w:val="00903E14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903E14"/>
  </w:style>
  <w:style w:type="character" w:customStyle="1" w:styleId="WW-Absatz-Standardschriftart111111111111111">
    <w:name w:val="WW-Absatz-Standardschriftart111111111111111"/>
    <w:rsid w:val="00903E14"/>
  </w:style>
  <w:style w:type="character" w:customStyle="1" w:styleId="WW-Absatz-Standardschriftart1111111111111111">
    <w:name w:val="WW-Absatz-Standardschriftart1111111111111111"/>
    <w:rsid w:val="00903E14"/>
  </w:style>
  <w:style w:type="character" w:customStyle="1" w:styleId="WW-Absatz-Standardschriftart11111111111111111">
    <w:name w:val="WW-Absatz-Standardschriftart11111111111111111"/>
    <w:rsid w:val="00903E14"/>
  </w:style>
  <w:style w:type="character" w:customStyle="1" w:styleId="WW-Absatz-Standardschriftart111111111111111111">
    <w:name w:val="WW-Absatz-Standardschriftart111111111111111111"/>
    <w:rsid w:val="00903E14"/>
  </w:style>
  <w:style w:type="character" w:customStyle="1" w:styleId="WW-Absatz-Standardschriftart1111111111111111111">
    <w:name w:val="WW-Absatz-Standardschriftart1111111111111111111"/>
    <w:rsid w:val="00903E14"/>
  </w:style>
  <w:style w:type="character" w:customStyle="1" w:styleId="WW-Absatz-Standardschriftart11111111111111111111">
    <w:name w:val="WW-Absatz-Standardschriftart11111111111111111111"/>
    <w:rsid w:val="00903E14"/>
  </w:style>
  <w:style w:type="character" w:customStyle="1" w:styleId="WW8Num5z0">
    <w:name w:val="WW8Num5z0"/>
    <w:rsid w:val="00903E14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903E14"/>
  </w:style>
  <w:style w:type="character" w:customStyle="1" w:styleId="WW8Num6z0">
    <w:name w:val="WW8Num6z0"/>
    <w:rsid w:val="00903E14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903E14"/>
  </w:style>
  <w:style w:type="character" w:customStyle="1" w:styleId="WW-Absatz-Standardschriftart11111111111111111111111">
    <w:name w:val="WW-Absatz-Standardschriftart11111111111111111111111"/>
    <w:rsid w:val="00903E14"/>
  </w:style>
  <w:style w:type="character" w:customStyle="1" w:styleId="WW-Absatz-Standardschriftart111111111111111111111111">
    <w:name w:val="WW-Absatz-Standardschriftart111111111111111111111111"/>
    <w:rsid w:val="00903E14"/>
  </w:style>
  <w:style w:type="character" w:customStyle="1" w:styleId="WW-Absatz-Standardschriftart1111111111111111111111111">
    <w:name w:val="WW-Absatz-Standardschriftart1111111111111111111111111"/>
    <w:rsid w:val="00903E14"/>
  </w:style>
  <w:style w:type="character" w:customStyle="1" w:styleId="WW-Absatz-Standardschriftart11111111111111111111111111">
    <w:name w:val="WW-Absatz-Standardschriftart11111111111111111111111111"/>
    <w:rsid w:val="00903E14"/>
  </w:style>
  <w:style w:type="character" w:customStyle="1" w:styleId="WW-Absatz-Standardschriftart111111111111111111111111111">
    <w:name w:val="WW-Absatz-Standardschriftart111111111111111111111111111"/>
    <w:rsid w:val="00903E14"/>
  </w:style>
  <w:style w:type="character" w:customStyle="1" w:styleId="WW-Absatz-Standardschriftart1111111111111111111111111111">
    <w:name w:val="WW-Absatz-Standardschriftart1111111111111111111111111111"/>
    <w:rsid w:val="00903E14"/>
  </w:style>
  <w:style w:type="character" w:customStyle="1" w:styleId="WW-Absatz-Standardschriftart11111111111111111111111111111">
    <w:name w:val="WW-Absatz-Standardschriftart11111111111111111111111111111"/>
    <w:rsid w:val="00903E14"/>
  </w:style>
  <w:style w:type="character" w:customStyle="1" w:styleId="WW-Absatz-Standardschriftart111111111111111111111111111111">
    <w:name w:val="WW-Absatz-Standardschriftart111111111111111111111111111111"/>
    <w:rsid w:val="00903E14"/>
  </w:style>
  <w:style w:type="character" w:customStyle="1" w:styleId="WW-Absatz-Standardschriftart1111111111111111111111111111111">
    <w:name w:val="WW-Absatz-Standardschriftart1111111111111111111111111111111"/>
    <w:rsid w:val="00903E14"/>
  </w:style>
  <w:style w:type="character" w:customStyle="1" w:styleId="WW-Absatz-Standardschriftart11111111111111111111111111111111">
    <w:name w:val="WW-Absatz-Standardschriftart11111111111111111111111111111111"/>
    <w:rsid w:val="00903E14"/>
  </w:style>
  <w:style w:type="character" w:customStyle="1" w:styleId="WW-Absatz-Standardschriftart111111111111111111111111111111111">
    <w:name w:val="WW-Absatz-Standardschriftart111111111111111111111111111111111"/>
    <w:rsid w:val="00903E14"/>
  </w:style>
  <w:style w:type="character" w:customStyle="1" w:styleId="WW-Absatz-Standardschriftart1111111111111111111111111111111111">
    <w:name w:val="WW-Absatz-Standardschriftart1111111111111111111111111111111111"/>
    <w:rsid w:val="00903E14"/>
  </w:style>
  <w:style w:type="character" w:customStyle="1" w:styleId="WW8Num3z1">
    <w:name w:val="WW8Num3z1"/>
    <w:rsid w:val="00903E14"/>
    <w:rPr>
      <w:rFonts w:ascii="Courier New" w:hAnsi="Courier New" w:cs="Courier New" w:hint="default"/>
    </w:rPr>
  </w:style>
  <w:style w:type="character" w:customStyle="1" w:styleId="WW8Num3z2">
    <w:name w:val="WW8Num3z2"/>
    <w:rsid w:val="00903E14"/>
    <w:rPr>
      <w:rFonts w:ascii="Wingdings" w:hAnsi="Wingdings" w:hint="default"/>
    </w:rPr>
  </w:style>
  <w:style w:type="character" w:customStyle="1" w:styleId="17">
    <w:name w:val="Основной шрифт абзаца1"/>
    <w:rsid w:val="00903E14"/>
  </w:style>
  <w:style w:type="character" w:customStyle="1" w:styleId="TextNPA">
    <w:name w:val="Text NPA"/>
    <w:rsid w:val="00903E14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903E14"/>
  </w:style>
  <w:style w:type="character" w:customStyle="1" w:styleId="aff">
    <w:name w:val="Маркеры списка"/>
    <w:rsid w:val="00903E14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903E14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8"/>
    <w:rsid w:val="00903E14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903E1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903E14"/>
    <w:pPr>
      <w:suppressAutoHyphens w:val="0"/>
      <w:spacing w:after="60" w:line="276" w:lineRule="auto"/>
      <w:ind w:firstLine="567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1">
    <w:name w:val="Подзаголовок Знак"/>
    <w:link w:val="aff0"/>
    <w:uiPriority w:val="11"/>
    <w:rsid w:val="00903E1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2">
    <w:name w:val="Block Text"/>
    <w:basedOn w:val="a"/>
    <w:uiPriority w:val="99"/>
    <w:semiHidden/>
    <w:unhideWhenUsed/>
    <w:rsid w:val="00903E14"/>
    <w:pPr>
      <w:suppressAutoHyphens w:val="0"/>
      <w:ind w:left="-709" w:right="-379" w:firstLine="709"/>
      <w:jc w:val="both"/>
    </w:pPr>
    <w:rPr>
      <w:rFonts w:ascii="Arial" w:hAnsi="Arial"/>
      <w:b/>
      <w:sz w:val="24"/>
      <w:szCs w:val="24"/>
      <w:lang w:eastAsia="ru-RU"/>
    </w:rPr>
  </w:style>
  <w:style w:type="paragraph" w:styleId="aff3">
    <w:name w:val="annotation subject"/>
    <w:basedOn w:val="ac"/>
    <w:next w:val="ac"/>
    <w:link w:val="aff4"/>
    <w:uiPriority w:val="99"/>
    <w:semiHidden/>
    <w:unhideWhenUsed/>
    <w:rsid w:val="00903E14"/>
    <w:rPr>
      <w:b/>
      <w:bCs/>
      <w:sz w:val="20"/>
    </w:rPr>
  </w:style>
  <w:style w:type="character" w:customStyle="1" w:styleId="aff4">
    <w:name w:val="Тема примечания Знак"/>
    <w:link w:val="aff3"/>
    <w:uiPriority w:val="99"/>
    <w:semiHidden/>
    <w:rsid w:val="00903E14"/>
    <w:rPr>
      <w:rFonts w:ascii="Courier" w:eastAsia="Times New Roman" w:hAnsi="Courier"/>
      <w:b/>
      <w:bCs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semiHidden/>
    <w:rsid w:val="00903E1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903E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semiHidden/>
    <w:rsid w:val="00903E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nt5">
    <w:name w:val="font5"/>
    <w:basedOn w:val="a"/>
    <w:semiHidden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903E1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7">
    <w:name w:val="xl137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t3">
    <w:name w:val="stylet3"/>
    <w:basedOn w:val="a"/>
    <w:semiHidden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9">
    <w:name w:val="Подзаголовок1"/>
    <w:basedOn w:val="a"/>
    <w:next w:val="a"/>
    <w:uiPriority w:val="11"/>
    <w:semiHidden/>
    <w:qFormat/>
    <w:rsid w:val="00903E14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semiHidden/>
    <w:rsid w:val="00903E14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semiHidden/>
    <w:rsid w:val="00903E14"/>
  </w:style>
  <w:style w:type="paragraph" w:customStyle="1" w:styleId="Style3">
    <w:name w:val="Style3"/>
    <w:basedOn w:val="WW-"/>
    <w:semiHidden/>
    <w:rsid w:val="00903E14"/>
  </w:style>
  <w:style w:type="paragraph" w:customStyle="1" w:styleId="TimesNewRoman">
    <w:name w:val="Обычный + Times New Roman"/>
    <w:aliases w:val="12 пт"/>
    <w:basedOn w:val="a"/>
    <w:uiPriority w:val="99"/>
    <w:semiHidden/>
    <w:rsid w:val="00903E14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xl138">
    <w:name w:val="xl138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03E1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03E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03E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03E1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03E14"/>
    <w:pPr>
      <w:pBdr>
        <w:top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03E14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03E1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903E14"/>
    <w:pPr>
      <w:pBdr>
        <w:top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03E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03E1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3E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03E1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03E1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03E1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03E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03E1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03E1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903E14"/>
    <w:rPr>
      <w:sz w:val="16"/>
      <w:szCs w:val="16"/>
    </w:rPr>
  </w:style>
  <w:style w:type="character" w:customStyle="1" w:styleId="1a">
    <w:name w:val="Подзаголовок Знак1"/>
    <w:uiPriority w:val="11"/>
    <w:rsid w:val="00903E1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903E14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8"/>
    <w:uiPriority w:val="59"/>
    <w:rsid w:val="00903E1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03E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903E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903E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3E14"/>
  </w:style>
  <w:style w:type="numbering" w:customStyle="1" w:styleId="112">
    <w:name w:val="Нет списка11"/>
    <w:next w:val="a2"/>
    <w:uiPriority w:val="99"/>
    <w:semiHidden/>
    <w:unhideWhenUsed/>
    <w:rsid w:val="00903E14"/>
  </w:style>
  <w:style w:type="table" w:customStyle="1" w:styleId="42">
    <w:name w:val="Сетка таблицы4"/>
    <w:basedOn w:val="a1"/>
    <w:next w:val="a8"/>
    <w:uiPriority w:val="59"/>
    <w:rsid w:val="00903E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03E14"/>
  </w:style>
  <w:style w:type="numbering" w:customStyle="1" w:styleId="35">
    <w:name w:val="Нет списка3"/>
    <w:next w:val="a2"/>
    <w:uiPriority w:val="99"/>
    <w:semiHidden/>
    <w:unhideWhenUsed/>
    <w:rsid w:val="00903E14"/>
  </w:style>
  <w:style w:type="numbering" w:customStyle="1" w:styleId="43">
    <w:name w:val="Нет списка4"/>
    <w:next w:val="a2"/>
    <w:uiPriority w:val="99"/>
    <w:semiHidden/>
    <w:unhideWhenUsed/>
    <w:rsid w:val="00903E14"/>
  </w:style>
  <w:style w:type="table" w:customStyle="1" w:styleId="130">
    <w:name w:val="Сетка таблицы13"/>
    <w:basedOn w:val="a1"/>
    <w:next w:val="a8"/>
    <w:uiPriority w:val="59"/>
    <w:rsid w:val="00903E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903E14"/>
  </w:style>
  <w:style w:type="table" w:customStyle="1" w:styleId="220">
    <w:name w:val="Сетка таблицы22"/>
    <w:basedOn w:val="a1"/>
    <w:next w:val="a8"/>
    <w:uiPriority w:val="59"/>
    <w:rsid w:val="00903E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03E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03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903E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2019-12-16T06:03:00Z</cp:lastPrinted>
  <dcterms:created xsi:type="dcterms:W3CDTF">2011-11-15T08:57:00Z</dcterms:created>
  <dcterms:modified xsi:type="dcterms:W3CDTF">2019-12-16T09:55:00Z</dcterms:modified>
</cp:coreProperties>
</file>