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D454E7">
        <w:rPr>
          <w:rFonts w:ascii="PT Astra Serif" w:hAnsi="PT Astra Serif"/>
          <w:sz w:val="24"/>
        </w:rPr>
        <w:t>31</w:t>
      </w:r>
      <w:bookmarkStart w:id="0" w:name="_GoBack"/>
      <w:bookmarkEnd w:id="0"/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B152A">
        <w:rPr>
          <w:rFonts w:ascii="PT Astra Serif" w:hAnsi="PT Astra Serif"/>
          <w:sz w:val="24"/>
        </w:rPr>
        <w:t>91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F91101">
        <w:rPr>
          <w:rFonts w:ascii="PT Astra Serif" w:hAnsi="PT Astra Serif"/>
          <w:sz w:val="24"/>
          <w:szCs w:val="24"/>
        </w:rPr>
        <w:t>Соболева Евгения Владимировна</w:t>
      </w:r>
      <w:r w:rsidR="00D427AC">
        <w:rPr>
          <w:rFonts w:ascii="PT Astra Serif" w:hAnsi="PT Astra Serif"/>
          <w:sz w:val="24"/>
          <w:szCs w:val="24"/>
        </w:rPr>
        <w:t>, специалист отдела экономики в строительстве</w:t>
      </w:r>
      <w:r w:rsidR="00452196">
        <w:rPr>
          <w:rFonts w:ascii="PT Astra Serif" w:hAnsi="PT Astra Serif"/>
          <w:sz w:val="24"/>
          <w:szCs w:val="24"/>
        </w:rPr>
        <w:t xml:space="preserve"> </w:t>
      </w:r>
      <w:r w:rsidR="00D427AC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427AC">
        <w:rPr>
          <w:rFonts w:ascii="PT Astra Serif" w:hAnsi="PT Astra Serif"/>
          <w:sz w:val="24"/>
          <w:szCs w:val="24"/>
        </w:rPr>
        <w:t xml:space="preserve">са </w:t>
      </w:r>
      <w:r w:rsidR="00452196">
        <w:rPr>
          <w:rFonts w:ascii="PT Astra Serif" w:hAnsi="PT Astra Serif"/>
          <w:sz w:val="24"/>
          <w:szCs w:val="24"/>
        </w:rPr>
        <w:t>администрации города Югорска.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427AC" w:rsidRPr="00AB152A" w:rsidRDefault="00480684" w:rsidP="00D427AC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AB152A">
        <w:rPr>
          <w:rFonts w:ascii="PT Astra Serif" w:hAnsi="PT Astra Serif"/>
          <w:sz w:val="24"/>
          <w:szCs w:val="24"/>
        </w:rPr>
        <w:t>91</w:t>
      </w:r>
      <w:r w:rsidR="00BE6D2C" w:rsidRPr="005A478B">
        <w:rPr>
          <w:rFonts w:ascii="PT Astra Serif" w:hAnsi="PT Astra Serif"/>
          <w:sz w:val="24"/>
          <w:szCs w:val="24"/>
        </w:rPr>
        <w:t xml:space="preserve"> </w:t>
      </w:r>
      <w:r w:rsidR="00D427AC" w:rsidRPr="00AB152A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D427AC" w:rsidRPr="00AB152A">
        <w:rPr>
          <w:rFonts w:ascii="PT Astra Serif" w:hAnsi="PT Astra Serif"/>
          <w:sz w:val="24"/>
          <w:szCs w:val="24"/>
        </w:rPr>
        <w:t>контракта</w:t>
      </w:r>
      <w:proofErr w:type="gramEnd"/>
      <w:r w:rsidR="00D427AC" w:rsidRPr="00AB152A">
        <w:rPr>
          <w:rFonts w:ascii="PT Astra Serif" w:hAnsi="PT Astra Serif"/>
          <w:sz w:val="24"/>
          <w:szCs w:val="24"/>
        </w:rPr>
        <w:t xml:space="preserve"> на </w:t>
      </w:r>
      <w:r w:rsidR="00AB152A" w:rsidRPr="00AB152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 по оборудованию домовладений индивидуальными источниками теплоснабжения (горячего водоснабжения) в городе Югорске</w:t>
      </w:r>
      <w:r w:rsidR="00D427AC" w:rsidRPr="00AB152A">
        <w:rPr>
          <w:rFonts w:ascii="PT Astra Serif" w:hAnsi="PT Astra Serif"/>
          <w:sz w:val="24"/>
          <w:szCs w:val="24"/>
        </w:rPr>
        <w:t>.</w:t>
      </w:r>
    </w:p>
    <w:p w:rsidR="000128C1" w:rsidRPr="00AB152A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B152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B152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B152A">
        <w:rPr>
          <w:rFonts w:ascii="PT Astra Serif" w:hAnsi="PT Astra Serif"/>
          <w:sz w:val="24"/>
          <w:szCs w:val="24"/>
        </w:rPr>
        <w:t>, код аукциона 01873000058250003</w:t>
      </w:r>
      <w:r w:rsidR="00AB152A" w:rsidRPr="00AB152A">
        <w:rPr>
          <w:rFonts w:ascii="PT Astra Serif" w:hAnsi="PT Astra Serif"/>
          <w:sz w:val="24"/>
          <w:szCs w:val="24"/>
        </w:rPr>
        <w:t>91</w:t>
      </w:r>
      <w:r w:rsidRPr="00AB152A">
        <w:rPr>
          <w:rFonts w:ascii="PT Astra Serif" w:hAnsi="PT Astra Serif"/>
          <w:sz w:val="24"/>
          <w:szCs w:val="24"/>
        </w:rPr>
        <w:t xml:space="preserve">. </w:t>
      </w:r>
    </w:p>
    <w:p w:rsidR="00533A24" w:rsidRPr="00AB152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B15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B152A" w:rsidRPr="00AB152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253862201231086220100101460014322243</w:t>
      </w:r>
      <w:r w:rsidRPr="00AB152A">
        <w:rPr>
          <w:rFonts w:ascii="PT Astra Serif" w:hAnsi="PT Astra Serif"/>
          <w:sz w:val="24"/>
          <w:szCs w:val="24"/>
        </w:rPr>
        <w:t>.</w:t>
      </w:r>
    </w:p>
    <w:p w:rsidR="00533A24" w:rsidRPr="00690103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132570">
        <w:rPr>
          <w:rFonts w:ascii="PT Astra Serif" w:hAnsi="PT Astra Serif"/>
          <w:sz w:val="24"/>
          <w:szCs w:val="24"/>
        </w:rPr>
        <w:t xml:space="preserve">(максимальная) цена контракта: </w:t>
      </w:r>
      <w:r w:rsidR="00AB152A">
        <w:rPr>
          <w:rFonts w:ascii="PT Astra Serif" w:hAnsi="PT Astra Serif"/>
          <w:sz w:val="24"/>
          <w:szCs w:val="24"/>
        </w:rPr>
        <w:t xml:space="preserve">1 558 710 </w:t>
      </w:r>
      <w:r w:rsidR="00132570">
        <w:rPr>
          <w:rFonts w:ascii="PT Astra Serif" w:hAnsi="PT Astra Serif"/>
          <w:sz w:val="24"/>
          <w:szCs w:val="24"/>
        </w:rPr>
        <w:t xml:space="preserve"> рубл</w:t>
      </w:r>
      <w:r w:rsidR="00C208E2">
        <w:rPr>
          <w:rFonts w:ascii="PT Astra Serif" w:hAnsi="PT Astra Serif"/>
          <w:sz w:val="24"/>
          <w:szCs w:val="24"/>
        </w:rPr>
        <w:t>ей</w:t>
      </w:r>
      <w:r w:rsidR="00132570">
        <w:rPr>
          <w:rFonts w:ascii="PT Astra Serif" w:hAnsi="PT Astra Serif"/>
          <w:sz w:val="24"/>
          <w:szCs w:val="24"/>
        </w:rPr>
        <w:t xml:space="preserve"> </w:t>
      </w:r>
      <w:r w:rsidR="00AB152A">
        <w:rPr>
          <w:rFonts w:ascii="PT Astra Serif" w:hAnsi="PT Astra Serif"/>
          <w:sz w:val="24"/>
          <w:szCs w:val="24"/>
        </w:rPr>
        <w:t>56</w:t>
      </w:r>
      <w:r w:rsidR="00132570">
        <w:rPr>
          <w:rFonts w:ascii="PT Astra Serif" w:hAnsi="PT Astra Serif"/>
          <w:sz w:val="24"/>
          <w:szCs w:val="24"/>
        </w:rPr>
        <w:t xml:space="preserve"> копе</w:t>
      </w:r>
      <w:r w:rsidR="00C208E2">
        <w:rPr>
          <w:rFonts w:ascii="PT Astra Serif" w:hAnsi="PT Astra Serif"/>
          <w:sz w:val="24"/>
          <w:szCs w:val="24"/>
        </w:rPr>
        <w:t>ек</w:t>
      </w:r>
      <w:r w:rsidR="00132570">
        <w:rPr>
          <w:rFonts w:ascii="PT Astra Serif" w:hAnsi="PT Astra Serif"/>
          <w:sz w:val="24"/>
          <w:szCs w:val="24"/>
        </w:rPr>
        <w:t>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Департамент</w:t>
      </w:r>
      <w:r w:rsidR="00D427AC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427AC">
        <w:rPr>
          <w:rFonts w:ascii="PT Astra Serif" w:hAnsi="PT Astra Serif"/>
          <w:sz w:val="24"/>
          <w:szCs w:val="24"/>
        </w:rPr>
        <w:t>са администрации города Югорска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D427AC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 xml:space="preserve">, </w:t>
      </w:r>
      <w:r w:rsidR="00D427AC">
        <w:rPr>
          <w:rFonts w:ascii="PT Astra Serif" w:hAnsi="PT Astra Serif"/>
          <w:sz w:val="24"/>
          <w:szCs w:val="24"/>
        </w:rPr>
        <w:t>д.22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AB152A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AB152A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F91101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B152A"/>
    <w:rsid w:val="00AC3FA2"/>
    <w:rsid w:val="00AF336D"/>
    <w:rsid w:val="00BB6030"/>
    <w:rsid w:val="00BE6D2C"/>
    <w:rsid w:val="00C020F1"/>
    <w:rsid w:val="00C208E2"/>
    <w:rsid w:val="00C8019E"/>
    <w:rsid w:val="00D427AC"/>
    <w:rsid w:val="00D454E7"/>
    <w:rsid w:val="00D644B5"/>
    <w:rsid w:val="00DE7902"/>
    <w:rsid w:val="00F5514A"/>
    <w:rsid w:val="00F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2025-07-28T12:18:00Z</cp:lastPrinted>
  <dcterms:created xsi:type="dcterms:W3CDTF">2025-05-05T07:01:00Z</dcterms:created>
  <dcterms:modified xsi:type="dcterms:W3CDTF">2025-07-30T09:46:00Z</dcterms:modified>
</cp:coreProperties>
</file>