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F0" w:rsidRPr="00404578" w:rsidRDefault="00E53AF0" w:rsidP="00E53AF0">
      <w:pPr>
        <w:jc w:val="center"/>
        <w:rPr>
          <w:b/>
          <w:sz w:val="24"/>
          <w:szCs w:val="24"/>
        </w:rPr>
      </w:pPr>
      <w:r w:rsidRPr="00404578">
        <w:rPr>
          <w:b/>
          <w:sz w:val="24"/>
          <w:szCs w:val="24"/>
        </w:rPr>
        <w:t xml:space="preserve">Муниципальное образование  городской округ – город </w:t>
      </w:r>
      <w:proofErr w:type="spellStart"/>
      <w:r w:rsidRPr="00404578">
        <w:rPr>
          <w:b/>
          <w:sz w:val="24"/>
          <w:szCs w:val="24"/>
        </w:rPr>
        <w:t>Югорск</w:t>
      </w:r>
      <w:proofErr w:type="spellEnd"/>
    </w:p>
    <w:p w:rsidR="00E53AF0" w:rsidRPr="00404578" w:rsidRDefault="00E53AF0" w:rsidP="00E53AF0">
      <w:pPr>
        <w:jc w:val="center"/>
        <w:rPr>
          <w:b/>
          <w:sz w:val="24"/>
          <w:szCs w:val="24"/>
        </w:rPr>
      </w:pPr>
      <w:r w:rsidRPr="00404578">
        <w:rPr>
          <w:b/>
          <w:sz w:val="24"/>
          <w:szCs w:val="24"/>
        </w:rPr>
        <w:t xml:space="preserve">Администрация города </w:t>
      </w:r>
      <w:proofErr w:type="spellStart"/>
      <w:r w:rsidRPr="00404578">
        <w:rPr>
          <w:b/>
          <w:sz w:val="24"/>
          <w:szCs w:val="24"/>
        </w:rPr>
        <w:t>Югорска</w:t>
      </w:r>
      <w:proofErr w:type="spellEnd"/>
    </w:p>
    <w:p w:rsidR="00E53AF0" w:rsidRPr="00404578" w:rsidRDefault="00E53AF0" w:rsidP="00E53AF0">
      <w:pPr>
        <w:jc w:val="center"/>
        <w:rPr>
          <w:b/>
          <w:sz w:val="24"/>
          <w:szCs w:val="24"/>
        </w:rPr>
      </w:pPr>
      <w:r w:rsidRPr="00404578">
        <w:rPr>
          <w:b/>
          <w:sz w:val="24"/>
          <w:szCs w:val="24"/>
        </w:rPr>
        <w:t>ПРОТОКОЛ</w:t>
      </w:r>
    </w:p>
    <w:p w:rsidR="00E53AF0" w:rsidRPr="00404578" w:rsidRDefault="00E53AF0" w:rsidP="00E53AF0">
      <w:pPr>
        <w:jc w:val="center"/>
        <w:rPr>
          <w:b/>
          <w:sz w:val="24"/>
          <w:szCs w:val="24"/>
        </w:rPr>
      </w:pPr>
      <w:r w:rsidRPr="00404578">
        <w:rPr>
          <w:b/>
          <w:sz w:val="24"/>
          <w:szCs w:val="24"/>
        </w:rPr>
        <w:t>рассмотрения и оценки котировочных заявок</w:t>
      </w:r>
    </w:p>
    <w:p w:rsidR="00E53AF0" w:rsidRPr="009B0DF6" w:rsidRDefault="00E53AF0" w:rsidP="00900321">
      <w:pPr>
        <w:ind w:left="-284"/>
        <w:rPr>
          <w:sz w:val="24"/>
          <w:szCs w:val="24"/>
        </w:rPr>
      </w:pPr>
      <w:r w:rsidRPr="009B0DF6">
        <w:rPr>
          <w:sz w:val="24"/>
          <w:szCs w:val="24"/>
        </w:rPr>
        <w:t xml:space="preserve">12 декабря 2013 г.  </w:t>
      </w:r>
      <w:r w:rsidRPr="009B0DF6">
        <w:rPr>
          <w:sz w:val="24"/>
          <w:szCs w:val="24"/>
        </w:rPr>
        <w:tab/>
      </w:r>
      <w:r w:rsidRPr="009B0DF6">
        <w:rPr>
          <w:sz w:val="24"/>
          <w:szCs w:val="24"/>
        </w:rPr>
        <w:tab/>
      </w:r>
      <w:r w:rsidRPr="009B0DF6">
        <w:rPr>
          <w:sz w:val="24"/>
          <w:szCs w:val="24"/>
        </w:rPr>
        <w:tab/>
      </w:r>
      <w:r w:rsidRPr="009B0DF6">
        <w:rPr>
          <w:sz w:val="24"/>
          <w:szCs w:val="24"/>
        </w:rPr>
        <w:tab/>
      </w:r>
      <w:r w:rsidRPr="009B0DF6">
        <w:rPr>
          <w:sz w:val="24"/>
          <w:szCs w:val="24"/>
        </w:rPr>
        <w:tab/>
        <w:t xml:space="preserve">                 </w:t>
      </w:r>
      <w:r w:rsidR="006F1EE4" w:rsidRPr="009B0DF6">
        <w:rPr>
          <w:sz w:val="24"/>
          <w:szCs w:val="24"/>
        </w:rPr>
        <w:t xml:space="preserve">          </w:t>
      </w:r>
      <w:r w:rsidR="00404578" w:rsidRPr="009B0DF6">
        <w:rPr>
          <w:sz w:val="24"/>
          <w:szCs w:val="24"/>
        </w:rPr>
        <w:t xml:space="preserve"> </w:t>
      </w:r>
      <w:r w:rsidR="006F1EE4" w:rsidRPr="009B0DF6">
        <w:rPr>
          <w:sz w:val="24"/>
          <w:szCs w:val="24"/>
        </w:rPr>
        <w:t xml:space="preserve"> №  01873000058130006</w:t>
      </w:r>
      <w:r w:rsidR="00404578" w:rsidRPr="009B0DF6">
        <w:rPr>
          <w:sz w:val="24"/>
          <w:szCs w:val="24"/>
        </w:rPr>
        <w:t>49</w:t>
      </w:r>
    </w:p>
    <w:p w:rsidR="009B0DF6" w:rsidRPr="009B0DF6" w:rsidRDefault="009B0DF6" w:rsidP="009B0DF6">
      <w:pPr>
        <w:pStyle w:val="a"/>
        <w:numPr>
          <w:ilvl w:val="0"/>
          <w:numId w:val="0"/>
        </w:numPr>
        <w:tabs>
          <w:tab w:val="left" w:pos="708"/>
        </w:tabs>
        <w:ind w:left="360" w:hanging="360"/>
        <w:rPr>
          <w:sz w:val="24"/>
        </w:rPr>
      </w:pPr>
      <w:r w:rsidRPr="009B0DF6">
        <w:rPr>
          <w:sz w:val="24"/>
        </w:rPr>
        <w:t xml:space="preserve">ПРИСУТСТВОВАЛИ: </w:t>
      </w:r>
    </w:p>
    <w:p w:rsidR="009B0DF6" w:rsidRPr="009B0DF6" w:rsidRDefault="009B0DF6" w:rsidP="009B0DF6">
      <w:pPr>
        <w:jc w:val="both"/>
        <w:rPr>
          <w:sz w:val="24"/>
          <w:szCs w:val="24"/>
        </w:rPr>
      </w:pPr>
      <w:r w:rsidRPr="009B0DF6">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9B0DF6">
        <w:rPr>
          <w:sz w:val="24"/>
          <w:szCs w:val="24"/>
        </w:rPr>
        <w:t>Югорска</w:t>
      </w:r>
      <w:proofErr w:type="spellEnd"/>
      <w:r w:rsidRPr="009B0DF6">
        <w:rPr>
          <w:sz w:val="24"/>
          <w:szCs w:val="24"/>
        </w:rPr>
        <w:t xml:space="preserve"> (далее комиссия):</w:t>
      </w:r>
    </w:p>
    <w:p w:rsidR="009B0DF6" w:rsidRPr="009B0DF6" w:rsidRDefault="009B0DF6" w:rsidP="009B0DF6">
      <w:pPr>
        <w:jc w:val="both"/>
        <w:rPr>
          <w:spacing w:val="-6"/>
          <w:sz w:val="24"/>
          <w:szCs w:val="24"/>
        </w:rPr>
      </w:pPr>
      <w:r w:rsidRPr="009B0DF6">
        <w:rPr>
          <w:noProof/>
          <w:sz w:val="24"/>
          <w:szCs w:val="24"/>
        </w:rPr>
        <w:t xml:space="preserve">1. </w:t>
      </w:r>
      <w:proofErr w:type="spellStart"/>
      <w:r w:rsidRPr="009B0DF6">
        <w:rPr>
          <w:spacing w:val="-6"/>
          <w:sz w:val="24"/>
          <w:szCs w:val="24"/>
        </w:rPr>
        <w:t>Голин</w:t>
      </w:r>
      <w:proofErr w:type="spellEnd"/>
      <w:r w:rsidRPr="009B0DF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B0DF6" w:rsidRPr="009B0DF6" w:rsidRDefault="009B0DF6" w:rsidP="009B0DF6">
      <w:pPr>
        <w:jc w:val="both"/>
        <w:rPr>
          <w:noProof/>
          <w:sz w:val="24"/>
          <w:szCs w:val="24"/>
        </w:rPr>
      </w:pPr>
      <w:r w:rsidRPr="009B0DF6">
        <w:rPr>
          <w:noProof/>
          <w:sz w:val="24"/>
          <w:szCs w:val="24"/>
        </w:rPr>
        <w:t>Члены  комиссии:</w:t>
      </w:r>
    </w:p>
    <w:p w:rsidR="009B0DF6" w:rsidRPr="009B0DF6" w:rsidRDefault="009B0DF6" w:rsidP="009B0DF6">
      <w:pPr>
        <w:jc w:val="both"/>
        <w:rPr>
          <w:sz w:val="24"/>
          <w:szCs w:val="24"/>
        </w:rPr>
      </w:pPr>
      <w:r w:rsidRPr="009B0DF6">
        <w:rPr>
          <w:spacing w:val="-6"/>
          <w:sz w:val="24"/>
          <w:szCs w:val="24"/>
        </w:rPr>
        <w:t>2.</w:t>
      </w:r>
      <w:r w:rsidRPr="009B0DF6">
        <w:rPr>
          <w:sz w:val="24"/>
          <w:szCs w:val="24"/>
        </w:rPr>
        <w:t xml:space="preserve"> Морозова Н.А. – советник главы города </w:t>
      </w:r>
      <w:proofErr w:type="spellStart"/>
      <w:r w:rsidRPr="009B0DF6">
        <w:rPr>
          <w:sz w:val="24"/>
          <w:szCs w:val="24"/>
        </w:rPr>
        <w:t>Югорска</w:t>
      </w:r>
      <w:proofErr w:type="spellEnd"/>
      <w:r w:rsidRPr="009B0DF6">
        <w:rPr>
          <w:sz w:val="24"/>
          <w:szCs w:val="24"/>
        </w:rPr>
        <w:t>;</w:t>
      </w:r>
    </w:p>
    <w:p w:rsidR="009B0DF6" w:rsidRPr="009B0DF6" w:rsidRDefault="009B0DF6" w:rsidP="009B0DF6">
      <w:pPr>
        <w:jc w:val="both"/>
        <w:rPr>
          <w:spacing w:val="-6"/>
          <w:sz w:val="24"/>
          <w:szCs w:val="24"/>
        </w:rPr>
      </w:pPr>
      <w:r w:rsidRPr="009B0DF6">
        <w:rPr>
          <w:spacing w:val="-6"/>
          <w:sz w:val="24"/>
          <w:szCs w:val="24"/>
        </w:rPr>
        <w:t xml:space="preserve">3. </w:t>
      </w:r>
      <w:proofErr w:type="spellStart"/>
      <w:r w:rsidRPr="009B0DF6">
        <w:rPr>
          <w:spacing w:val="-6"/>
          <w:sz w:val="24"/>
          <w:szCs w:val="24"/>
        </w:rPr>
        <w:t>Климин</w:t>
      </w:r>
      <w:proofErr w:type="spellEnd"/>
      <w:r w:rsidRPr="009B0DF6">
        <w:rPr>
          <w:spacing w:val="-6"/>
          <w:sz w:val="24"/>
          <w:szCs w:val="24"/>
        </w:rPr>
        <w:t xml:space="preserve"> В.А. – заместитель председателя Думы города </w:t>
      </w:r>
      <w:proofErr w:type="spellStart"/>
      <w:r w:rsidRPr="009B0DF6">
        <w:rPr>
          <w:spacing w:val="-6"/>
          <w:sz w:val="24"/>
          <w:szCs w:val="24"/>
        </w:rPr>
        <w:t>Югорска</w:t>
      </w:r>
      <w:proofErr w:type="spellEnd"/>
      <w:r w:rsidRPr="009B0DF6">
        <w:rPr>
          <w:spacing w:val="-6"/>
          <w:sz w:val="24"/>
          <w:szCs w:val="24"/>
        </w:rPr>
        <w:t>;</w:t>
      </w:r>
    </w:p>
    <w:p w:rsidR="009B0DF6" w:rsidRPr="009B0DF6" w:rsidRDefault="009B0DF6" w:rsidP="009B0DF6">
      <w:pPr>
        <w:jc w:val="both"/>
        <w:rPr>
          <w:sz w:val="24"/>
          <w:szCs w:val="24"/>
        </w:rPr>
      </w:pPr>
      <w:r w:rsidRPr="009B0DF6">
        <w:rPr>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9B0DF6" w:rsidRPr="009B0DF6" w:rsidRDefault="009B0DF6" w:rsidP="009B0DF6">
      <w:pPr>
        <w:jc w:val="both"/>
        <w:rPr>
          <w:spacing w:val="-6"/>
          <w:sz w:val="24"/>
          <w:szCs w:val="24"/>
        </w:rPr>
      </w:pPr>
      <w:r w:rsidRPr="009B0DF6">
        <w:rPr>
          <w:spacing w:val="-6"/>
          <w:sz w:val="24"/>
          <w:szCs w:val="24"/>
        </w:rPr>
        <w:t xml:space="preserve">5. </w:t>
      </w:r>
      <w:proofErr w:type="spellStart"/>
      <w:r w:rsidRPr="009B0DF6">
        <w:rPr>
          <w:spacing w:val="-6"/>
          <w:sz w:val="24"/>
          <w:szCs w:val="24"/>
        </w:rPr>
        <w:t>Резинкина</w:t>
      </w:r>
      <w:proofErr w:type="spellEnd"/>
      <w:r w:rsidRPr="009B0DF6">
        <w:rPr>
          <w:spacing w:val="-6"/>
          <w:sz w:val="24"/>
          <w:szCs w:val="24"/>
        </w:rPr>
        <w:t xml:space="preserve"> Ж.В. - заместитель начальника управления экономической политики;</w:t>
      </w:r>
    </w:p>
    <w:p w:rsidR="009B0DF6" w:rsidRPr="009B0DF6" w:rsidRDefault="009B0DF6" w:rsidP="009B0DF6">
      <w:pPr>
        <w:jc w:val="both"/>
        <w:rPr>
          <w:sz w:val="24"/>
          <w:szCs w:val="24"/>
        </w:rPr>
      </w:pPr>
      <w:r w:rsidRPr="009B0DF6">
        <w:rPr>
          <w:spacing w:val="-6"/>
          <w:sz w:val="24"/>
          <w:szCs w:val="24"/>
        </w:rPr>
        <w:t xml:space="preserve">6. </w:t>
      </w:r>
      <w:r w:rsidRPr="009B0DF6">
        <w:rPr>
          <w:sz w:val="24"/>
          <w:szCs w:val="24"/>
        </w:rPr>
        <w:t>Тельнова Н.А. – начальник  контрольно-ревизионного отдела департамента финансов;</w:t>
      </w:r>
    </w:p>
    <w:p w:rsidR="009B0DF6" w:rsidRPr="009B0DF6" w:rsidRDefault="009B0DF6" w:rsidP="009B0DF6">
      <w:pPr>
        <w:jc w:val="both"/>
        <w:rPr>
          <w:sz w:val="24"/>
          <w:szCs w:val="24"/>
        </w:rPr>
      </w:pPr>
      <w:r w:rsidRPr="009B0DF6">
        <w:rPr>
          <w:sz w:val="24"/>
          <w:szCs w:val="24"/>
        </w:rPr>
        <w:t>Всего присутствовали 6 членов комиссии, что составляет 60 % от общего количества членов.</w:t>
      </w:r>
    </w:p>
    <w:p w:rsidR="00E53AF0" w:rsidRPr="009B0DF6" w:rsidRDefault="009B0DF6" w:rsidP="009B0DF6">
      <w:pPr>
        <w:ind w:left="-284"/>
        <w:jc w:val="both"/>
        <w:rPr>
          <w:sz w:val="24"/>
          <w:szCs w:val="24"/>
        </w:rPr>
      </w:pPr>
      <w:r w:rsidRPr="009B0DF6">
        <w:rPr>
          <w:sz w:val="24"/>
          <w:szCs w:val="24"/>
        </w:rPr>
        <w:t xml:space="preserve"> </w:t>
      </w:r>
      <w:r w:rsidR="00E53AF0" w:rsidRPr="009B0DF6">
        <w:rPr>
          <w:sz w:val="24"/>
          <w:szCs w:val="24"/>
        </w:rPr>
        <w:t xml:space="preserve">Представитель заказчика: </w:t>
      </w:r>
      <w:r w:rsidR="00271DDE" w:rsidRPr="009B0DF6">
        <w:rPr>
          <w:sz w:val="24"/>
          <w:szCs w:val="24"/>
        </w:rPr>
        <w:t>Виктор Юрьевич Овечкин - юрисконсульт муниципального казенного учреждения  «Служба обеспечения органов местного самоуправления».</w:t>
      </w:r>
    </w:p>
    <w:p w:rsidR="00E53AF0" w:rsidRPr="009B0DF6" w:rsidRDefault="00E53AF0" w:rsidP="00900321">
      <w:pPr>
        <w:ind w:left="-284"/>
        <w:jc w:val="both"/>
        <w:rPr>
          <w:color w:val="FF0000"/>
          <w:sz w:val="24"/>
          <w:szCs w:val="24"/>
        </w:rPr>
      </w:pPr>
      <w:r w:rsidRPr="009B0DF6">
        <w:rPr>
          <w:sz w:val="24"/>
          <w:szCs w:val="24"/>
        </w:rPr>
        <w:t>1</w:t>
      </w:r>
      <w:r w:rsidR="00404578" w:rsidRPr="009B0DF6">
        <w:rPr>
          <w:sz w:val="24"/>
          <w:szCs w:val="24"/>
        </w:rPr>
        <w:t>. Наименование предмета запроса</w:t>
      </w:r>
      <w:r w:rsidRPr="009B0DF6">
        <w:rPr>
          <w:sz w:val="24"/>
          <w:szCs w:val="24"/>
        </w:rPr>
        <w:t xml:space="preserve"> котировок: </w:t>
      </w:r>
      <w:r w:rsidR="00404578" w:rsidRPr="009B0DF6">
        <w:rPr>
          <w:sz w:val="24"/>
          <w:szCs w:val="24"/>
        </w:rPr>
        <w:t xml:space="preserve">оказание услуги по предоставлению </w:t>
      </w:r>
      <w:r w:rsidR="00404578" w:rsidRPr="009B0DF6">
        <w:rPr>
          <w:sz w:val="24"/>
          <w:szCs w:val="24"/>
          <w:lang w:val="en-US"/>
        </w:rPr>
        <w:t>IP</w:t>
      </w:r>
      <w:r w:rsidR="00404578" w:rsidRPr="009B0DF6">
        <w:rPr>
          <w:sz w:val="24"/>
          <w:szCs w:val="24"/>
        </w:rPr>
        <w:t xml:space="preserve"> </w:t>
      </w:r>
      <w:r w:rsidR="00404578" w:rsidRPr="009B0DF6">
        <w:rPr>
          <w:sz w:val="24"/>
          <w:szCs w:val="24"/>
          <w:lang w:val="en-US"/>
        </w:rPr>
        <w:t>VPN</w:t>
      </w:r>
      <w:r w:rsidR="00404578" w:rsidRPr="009B0DF6">
        <w:rPr>
          <w:sz w:val="24"/>
          <w:szCs w:val="24"/>
        </w:rPr>
        <w:t xml:space="preserve"> каналов</w:t>
      </w:r>
      <w:r w:rsidR="00DB7B77" w:rsidRPr="009B0DF6">
        <w:rPr>
          <w:sz w:val="24"/>
        </w:rPr>
        <w:t xml:space="preserve"> </w:t>
      </w:r>
      <w:r w:rsidRPr="009B0DF6">
        <w:rPr>
          <w:sz w:val="24"/>
        </w:rPr>
        <w:t>(запрос котировок от 2</w:t>
      </w:r>
      <w:r w:rsidR="00404578" w:rsidRPr="009B0DF6">
        <w:rPr>
          <w:sz w:val="24"/>
        </w:rPr>
        <w:t>2 ноября  2013 года  № 140</w:t>
      </w:r>
      <w:r w:rsidRPr="009B0DF6">
        <w:rPr>
          <w:sz w:val="24"/>
        </w:rPr>
        <w:t xml:space="preserve">, номер извещения на официальном сайте: № </w:t>
      </w:r>
      <w:hyperlink r:id="rId5" w:history="1">
        <w:r w:rsidRPr="009B0DF6">
          <w:rPr>
            <w:rStyle w:val="a4"/>
            <w:color w:val="auto"/>
            <w:sz w:val="24"/>
            <w:u w:val="none"/>
          </w:rPr>
          <w:t>0187300005813000</w:t>
        </w:r>
      </w:hyperlink>
      <w:r w:rsidR="006F1EE4" w:rsidRPr="009B0DF6">
        <w:rPr>
          <w:sz w:val="24"/>
        </w:rPr>
        <w:t>6</w:t>
      </w:r>
      <w:r w:rsidR="00404578" w:rsidRPr="009B0DF6">
        <w:rPr>
          <w:sz w:val="24"/>
        </w:rPr>
        <w:t>49</w:t>
      </w:r>
      <w:r w:rsidRPr="009B0DF6">
        <w:rPr>
          <w:sz w:val="24"/>
        </w:rPr>
        <w:t>).</w:t>
      </w:r>
    </w:p>
    <w:p w:rsidR="00E53AF0" w:rsidRPr="00404578" w:rsidRDefault="00E53AF0" w:rsidP="00900321">
      <w:pPr>
        <w:pStyle w:val="a"/>
        <w:numPr>
          <w:ilvl w:val="0"/>
          <w:numId w:val="0"/>
        </w:numPr>
        <w:tabs>
          <w:tab w:val="left" w:pos="708"/>
        </w:tabs>
        <w:ind w:left="-284"/>
        <w:jc w:val="both"/>
        <w:rPr>
          <w:sz w:val="24"/>
          <w:szCs w:val="24"/>
        </w:rPr>
      </w:pPr>
      <w:r w:rsidRPr="009B0DF6">
        <w:rPr>
          <w:sz w:val="24"/>
          <w:szCs w:val="24"/>
        </w:rPr>
        <w:t>2. Заказчик: муниципальное казенное  учреждение «Служба обеспечения органов местного</w:t>
      </w:r>
      <w:r w:rsidRPr="00404578">
        <w:rPr>
          <w:sz w:val="24"/>
          <w:szCs w:val="24"/>
        </w:rPr>
        <w:t xml:space="preserve"> самоуправления». Почтовый адрес: 628260, 40 лет Победы ул., д. 11, г. </w:t>
      </w:r>
      <w:proofErr w:type="spellStart"/>
      <w:r w:rsidRPr="00404578">
        <w:rPr>
          <w:sz w:val="24"/>
          <w:szCs w:val="24"/>
        </w:rPr>
        <w:t>Югорск</w:t>
      </w:r>
      <w:proofErr w:type="spellEnd"/>
      <w:r w:rsidRPr="00404578">
        <w:rPr>
          <w:sz w:val="24"/>
          <w:szCs w:val="24"/>
        </w:rPr>
        <w:t xml:space="preserve">, Ханты-Мансийский  автономный  </w:t>
      </w:r>
      <w:proofErr w:type="spellStart"/>
      <w:r w:rsidRPr="00404578">
        <w:rPr>
          <w:sz w:val="24"/>
          <w:szCs w:val="24"/>
        </w:rPr>
        <w:t>округ-Югра</w:t>
      </w:r>
      <w:proofErr w:type="spellEnd"/>
      <w:r w:rsidRPr="00404578">
        <w:rPr>
          <w:sz w:val="24"/>
          <w:szCs w:val="24"/>
        </w:rPr>
        <w:t>, Тюменская область.</w:t>
      </w:r>
    </w:p>
    <w:p w:rsidR="00E53AF0" w:rsidRPr="00404578" w:rsidRDefault="00E53AF0" w:rsidP="00900321">
      <w:pPr>
        <w:ind w:left="-284"/>
        <w:jc w:val="both"/>
        <w:rPr>
          <w:b/>
          <w:sz w:val="24"/>
          <w:szCs w:val="24"/>
        </w:rPr>
      </w:pPr>
      <w:r w:rsidRPr="00404578">
        <w:rPr>
          <w:sz w:val="24"/>
          <w:szCs w:val="24"/>
        </w:rPr>
        <w:t xml:space="preserve">3. Извещение о проведении запроса котировок было размещено на </w:t>
      </w:r>
      <w:r w:rsidRPr="00404578">
        <w:rPr>
          <w:sz w:val="24"/>
        </w:rPr>
        <w:t xml:space="preserve">Официальном сайте Российской Федерации для размещения информации о размещении заказов в сети Интернет (www.zakupki.gov.ru) </w:t>
      </w:r>
      <w:r w:rsidRPr="00404578">
        <w:rPr>
          <w:sz w:val="24"/>
          <w:szCs w:val="24"/>
        </w:rPr>
        <w:t xml:space="preserve"> «</w:t>
      </w:r>
      <w:r w:rsidR="00404578" w:rsidRPr="00404578">
        <w:rPr>
          <w:sz w:val="24"/>
          <w:szCs w:val="24"/>
        </w:rPr>
        <w:t>29» ноя</w:t>
      </w:r>
      <w:r w:rsidRPr="00404578">
        <w:rPr>
          <w:sz w:val="24"/>
          <w:szCs w:val="24"/>
        </w:rPr>
        <w:t xml:space="preserve">бря 2013 года. </w:t>
      </w:r>
    </w:p>
    <w:p w:rsidR="00E53AF0" w:rsidRPr="00404578" w:rsidRDefault="00E53AF0" w:rsidP="00900321">
      <w:pPr>
        <w:ind w:left="-284"/>
        <w:jc w:val="both"/>
        <w:rPr>
          <w:sz w:val="24"/>
          <w:szCs w:val="24"/>
        </w:rPr>
      </w:pPr>
      <w:r w:rsidRPr="00404578">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sidRPr="00404578">
        <w:rPr>
          <w:sz w:val="24"/>
          <w:szCs w:val="24"/>
        </w:rPr>
        <w:t>следующие</w:t>
      </w:r>
      <w:proofErr w:type="gramEnd"/>
      <w:r w:rsidRPr="00404578">
        <w:rPr>
          <w:sz w:val="24"/>
          <w:szCs w:val="24"/>
        </w:rPr>
        <w:t>:</w:t>
      </w:r>
    </w:p>
    <w:p w:rsidR="00404578" w:rsidRDefault="00E53AF0" w:rsidP="00404578">
      <w:pPr>
        <w:ind w:left="-284"/>
        <w:jc w:val="both"/>
        <w:rPr>
          <w:sz w:val="24"/>
          <w:szCs w:val="24"/>
        </w:rPr>
      </w:pPr>
      <w:r w:rsidRPr="00404578">
        <w:rPr>
          <w:sz w:val="24"/>
          <w:szCs w:val="24"/>
        </w:rPr>
        <w:t xml:space="preserve">      4.1. Наименование, характеристики и объем </w:t>
      </w:r>
      <w:r w:rsidR="00404578">
        <w:rPr>
          <w:sz w:val="24"/>
          <w:szCs w:val="24"/>
        </w:rPr>
        <w:t>услуг</w:t>
      </w:r>
      <w:r w:rsidRPr="00404578">
        <w:rPr>
          <w:sz w:val="24"/>
          <w:szCs w:val="24"/>
        </w:rPr>
        <w:t xml:space="preserve"> – Приложение 1 к протоколу рассмотрения и оценки котировочных заявок.</w:t>
      </w:r>
    </w:p>
    <w:p w:rsidR="00077A36" w:rsidRPr="00404578" w:rsidRDefault="00404578" w:rsidP="00404578">
      <w:pPr>
        <w:ind w:left="-284"/>
        <w:jc w:val="both"/>
        <w:rPr>
          <w:sz w:val="24"/>
          <w:szCs w:val="24"/>
        </w:rPr>
      </w:pPr>
      <w:r>
        <w:rPr>
          <w:sz w:val="24"/>
          <w:szCs w:val="24"/>
        </w:rPr>
        <w:t xml:space="preserve">      </w:t>
      </w:r>
      <w:r w:rsidR="00E53AF0" w:rsidRPr="00404578">
        <w:rPr>
          <w:sz w:val="24"/>
          <w:szCs w:val="24"/>
        </w:rPr>
        <w:t xml:space="preserve">4.2. </w:t>
      </w:r>
      <w:r w:rsidRPr="00404578">
        <w:rPr>
          <w:bCs/>
          <w:sz w:val="24"/>
        </w:rPr>
        <w:t xml:space="preserve">Место оказания услуг: МКУ «СООМС», 628260, ул. Ленина, д. 29, помещение ЕДДС (серверная комната) , </w:t>
      </w:r>
      <w:proofErr w:type="spellStart"/>
      <w:r w:rsidRPr="00404578">
        <w:rPr>
          <w:bCs/>
          <w:sz w:val="24"/>
        </w:rPr>
        <w:t>г</w:t>
      </w:r>
      <w:proofErr w:type="gramStart"/>
      <w:r w:rsidRPr="00404578">
        <w:rPr>
          <w:bCs/>
          <w:sz w:val="24"/>
        </w:rPr>
        <w:t>.Ю</w:t>
      </w:r>
      <w:proofErr w:type="gramEnd"/>
      <w:r w:rsidRPr="00404578">
        <w:rPr>
          <w:bCs/>
          <w:sz w:val="24"/>
        </w:rPr>
        <w:t>горск</w:t>
      </w:r>
      <w:proofErr w:type="spellEnd"/>
      <w:r w:rsidRPr="00404578">
        <w:rPr>
          <w:bCs/>
          <w:sz w:val="24"/>
        </w:rPr>
        <w:t xml:space="preserve">, Ханты-Мансийский автономный </w:t>
      </w:r>
      <w:proofErr w:type="spellStart"/>
      <w:r w:rsidRPr="00404578">
        <w:rPr>
          <w:bCs/>
          <w:sz w:val="24"/>
        </w:rPr>
        <w:t>округ-Югра</w:t>
      </w:r>
      <w:proofErr w:type="spellEnd"/>
      <w:r w:rsidRPr="00404578">
        <w:rPr>
          <w:bCs/>
          <w:sz w:val="24"/>
        </w:rPr>
        <w:t>, Тюменская область</w:t>
      </w:r>
      <w:r w:rsidRPr="00404578">
        <w:rPr>
          <w:iCs/>
          <w:sz w:val="24"/>
          <w:szCs w:val="24"/>
        </w:rPr>
        <w:t xml:space="preserve"> и </w:t>
      </w:r>
      <w:proofErr w:type="spellStart"/>
      <w:r w:rsidRPr="00404578">
        <w:rPr>
          <w:iCs/>
          <w:sz w:val="24"/>
          <w:szCs w:val="24"/>
        </w:rPr>
        <w:t>г.Югорск</w:t>
      </w:r>
      <w:proofErr w:type="spellEnd"/>
      <w:r w:rsidRPr="00404578">
        <w:rPr>
          <w:iCs/>
          <w:sz w:val="24"/>
          <w:szCs w:val="24"/>
        </w:rPr>
        <w:t xml:space="preserve"> ул. Мира дом 75 (ДДС-01 кабинет ЦППС ФГКУ 9 ОФПС по ХМАО-Югре); г. </w:t>
      </w:r>
      <w:proofErr w:type="spellStart"/>
      <w:r w:rsidRPr="00404578">
        <w:rPr>
          <w:iCs/>
          <w:sz w:val="24"/>
          <w:szCs w:val="24"/>
        </w:rPr>
        <w:t>Югорск</w:t>
      </w:r>
      <w:proofErr w:type="spellEnd"/>
      <w:r w:rsidRPr="00404578">
        <w:rPr>
          <w:iCs/>
          <w:sz w:val="24"/>
          <w:szCs w:val="24"/>
        </w:rPr>
        <w:t xml:space="preserve"> ул. Попова дом 15 (ДДС-02 кабинет дежурной части ОМВД России по городу </w:t>
      </w:r>
      <w:proofErr w:type="spellStart"/>
      <w:r w:rsidRPr="00404578">
        <w:rPr>
          <w:iCs/>
          <w:sz w:val="24"/>
          <w:szCs w:val="24"/>
        </w:rPr>
        <w:t>Югорску</w:t>
      </w:r>
      <w:proofErr w:type="spellEnd"/>
      <w:r w:rsidRPr="00404578">
        <w:rPr>
          <w:iCs/>
          <w:sz w:val="24"/>
          <w:szCs w:val="24"/>
        </w:rPr>
        <w:t xml:space="preserve">); </w:t>
      </w:r>
      <w:proofErr w:type="spellStart"/>
      <w:r w:rsidRPr="00404578">
        <w:rPr>
          <w:iCs/>
          <w:sz w:val="24"/>
          <w:szCs w:val="24"/>
        </w:rPr>
        <w:t>г</w:t>
      </w:r>
      <w:proofErr w:type="gramStart"/>
      <w:r w:rsidRPr="00404578">
        <w:rPr>
          <w:iCs/>
          <w:sz w:val="24"/>
          <w:szCs w:val="24"/>
        </w:rPr>
        <w:t>.Ю</w:t>
      </w:r>
      <w:proofErr w:type="gramEnd"/>
      <w:r w:rsidRPr="00404578">
        <w:rPr>
          <w:iCs/>
          <w:sz w:val="24"/>
          <w:szCs w:val="24"/>
        </w:rPr>
        <w:t>горск</w:t>
      </w:r>
      <w:proofErr w:type="spellEnd"/>
      <w:r w:rsidRPr="00404578">
        <w:rPr>
          <w:iCs/>
          <w:sz w:val="24"/>
          <w:szCs w:val="24"/>
        </w:rPr>
        <w:t xml:space="preserve"> ул. Попова дом 29 (ДДС-03 кабинет СМП МБЛПУ ЦГБ города </w:t>
      </w:r>
      <w:proofErr w:type="spellStart"/>
      <w:r w:rsidRPr="00404578">
        <w:rPr>
          <w:iCs/>
          <w:sz w:val="24"/>
          <w:szCs w:val="24"/>
        </w:rPr>
        <w:t>Югорска</w:t>
      </w:r>
      <w:proofErr w:type="spellEnd"/>
      <w:r w:rsidRPr="00404578">
        <w:rPr>
          <w:iCs/>
          <w:sz w:val="24"/>
          <w:szCs w:val="24"/>
        </w:rPr>
        <w:t>).</w:t>
      </w:r>
    </w:p>
    <w:p w:rsidR="00404578" w:rsidRPr="00404578" w:rsidRDefault="00404578" w:rsidP="00404578">
      <w:pPr>
        <w:ind w:left="-284" w:firstLine="284"/>
        <w:jc w:val="both"/>
        <w:rPr>
          <w:sz w:val="24"/>
          <w:szCs w:val="24"/>
        </w:rPr>
      </w:pPr>
      <w:r>
        <w:rPr>
          <w:sz w:val="24"/>
          <w:szCs w:val="24"/>
        </w:rPr>
        <w:t xml:space="preserve"> </w:t>
      </w:r>
      <w:r w:rsidR="00E53AF0" w:rsidRPr="00404578">
        <w:rPr>
          <w:sz w:val="24"/>
          <w:szCs w:val="24"/>
        </w:rPr>
        <w:t xml:space="preserve">4.3. Начальная (максимальная) цена муниципального контракта: </w:t>
      </w:r>
      <w:r w:rsidRPr="00404578">
        <w:rPr>
          <w:bCs/>
          <w:sz w:val="24"/>
        </w:rPr>
        <w:t>146</w:t>
      </w:r>
      <w:r w:rsidR="0075620F">
        <w:rPr>
          <w:bCs/>
          <w:sz w:val="24"/>
        </w:rPr>
        <w:t xml:space="preserve"> </w:t>
      </w:r>
      <w:r w:rsidRPr="00404578">
        <w:rPr>
          <w:bCs/>
          <w:sz w:val="24"/>
        </w:rPr>
        <w:t>041,64 рубль 64 копейки.</w:t>
      </w:r>
      <w:r w:rsidRPr="00404578">
        <w:rPr>
          <w:sz w:val="24"/>
          <w:szCs w:val="24"/>
        </w:rPr>
        <w:t xml:space="preserve"> </w:t>
      </w:r>
    </w:p>
    <w:p w:rsidR="00900321" w:rsidRPr="00404578" w:rsidRDefault="00404578" w:rsidP="00404578">
      <w:pPr>
        <w:jc w:val="both"/>
        <w:rPr>
          <w:sz w:val="24"/>
          <w:szCs w:val="24"/>
        </w:rPr>
      </w:pPr>
      <w:r w:rsidRPr="00404578">
        <w:rPr>
          <w:sz w:val="24"/>
          <w:szCs w:val="24"/>
        </w:rPr>
        <w:t xml:space="preserve"> </w:t>
      </w:r>
      <w:r w:rsidR="00E53AF0" w:rsidRPr="00404578">
        <w:rPr>
          <w:sz w:val="24"/>
          <w:szCs w:val="24"/>
        </w:rPr>
        <w:t xml:space="preserve">4.4. </w:t>
      </w:r>
      <w:r w:rsidR="00916560" w:rsidRPr="00404578">
        <w:rPr>
          <w:sz w:val="24"/>
          <w:szCs w:val="24"/>
        </w:rPr>
        <w:t xml:space="preserve"> </w:t>
      </w:r>
      <w:r w:rsidR="00900321" w:rsidRPr="00404578">
        <w:rPr>
          <w:sz w:val="24"/>
          <w:szCs w:val="24"/>
        </w:rPr>
        <w:t>Источник финансировани</w:t>
      </w:r>
      <w:r w:rsidRPr="00404578">
        <w:rPr>
          <w:sz w:val="24"/>
          <w:szCs w:val="24"/>
        </w:rPr>
        <w:t xml:space="preserve">я: бюджет города </w:t>
      </w:r>
      <w:proofErr w:type="spellStart"/>
      <w:r w:rsidRPr="00404578">
        <w:rPr>
          <w:sz w:val="24"/>
          <w:szCs w:val="24"/>
        </w:rPr>
        <w:t>Югорска</w:t>
      </w:r>
      <w:proofErr w:type="spellEnd"/>
      <w:r w:rsidRPr="00404578">
        <w:rPr>
          <w:sz w:val="24"/>
          <w:szCs w:val="24"/>
        </w:rPr>
        <w:t xml:space="preserve"> на 2014</w:t>
      </w:r>
      <w:r w:rsidR="00900321" w:rsidRPr="00404578">
        <w:rPr>
          <w:sz w:val="24"/>
          <w:szCs w:val="24"/>
        </w:rPr>
        <w:t xml:space="preserve"> год.</w:t>
      </w:r>
    </w:p>
    <w:p w:rsidR="00916560" w:rsidRPr="00404578" w:rsidRDefault="00404578" w:rsidP="00404578">
      <w:pPr>
        <w:pStyle w:val="a7"/>
        <w:spacing w:after="0"/>
        <w:ind w:left="-284" w:firstLine="284"/>
        <w:jc w:val="both"/>
        <w:rPr>
          <w:sz w:val="24"/>
          <w:szCs w:val="24"/>
          <w:lang w:val="ru-RU"/>
        </w:rPr>
      </w:pPr>
      <w:r w:rsidRPr="00404578">
        <w:rPr>
          <w:sz w:val="24"/>
          <w:szCs w:val="24"/>
          <w:lang w:val="ru-RU"/>
        </w:rPr>
        <w:t xml:space="preserve"> </w:t>
      </w:r>
      <w:r w:rsidR="00E53AF0" w:rsidRPr="00404578">
        <w:rPr>
          <w:sz w:val="24"/>
          <w:szCs w:val="24"/>
        </w:rPr>
        <w:t>4.5.</w:t>
      </w:r>
      <w:r w:rsidR="00916560" w:rsidRPr="00404578">
        <w:rPr>
          <w:sz w:val="24"/>
          <w:szCs w:val="24"/>
          <w:lang w:val="ru-RU"/>
        </w:rPr>
        <w:t xml:space="preserve">  </w:t>
      </w:r>
      <w:r w:rsidRPr="00404578">
        <w:rPr>
          <w:sz w:val="24"/>
          <w:szCs w:val="24"/>
        </w:rPr>
        <w:t>В цену контракта должны быть включены все расходы на оказание услуг, а также расходы, связанные с уплатой налогов и сборов, других обязательных платежей, включая НДС.</w:t>
      </w:r>
    </w:p>
    <w:p w:rsidR="00916560" w:rsidRPr="00AE3F9F" w:rsidRDefault="00AE3F9F" w:rsidP="00AE3F9F">
      <w:pPr>
        <w:jc w:val="both"/>
        <w:rPr>
          <w:sz w:val="24"/>
          <w:szCs w:val="24"/>
        </w:rPr>
      </w:pPr>
      <w:r>
        <w:rPr>
          <w:sz w:val="24"/>
          <w:szCs w:val="24"/>
        </w:rPr>
        <w:t xml:space="preserve"> </w:t>
      </w:r>
      <w:r w:rsidR="00E53AF0" w:rsidRPr="00AE3F9F">
        <w:rPr>
          <w:sz w:val="24"/>
          <w:szCs w:val="24"/>
        </w:rPr>
        <w:t xml:space="preserve">4.6. </w:t>
      </w:r>
      <w:r w:rsidRPr="00AE3F9F">
        <w:rPr>
          <w:sz w:val="24"/>
          <w:szCs w:val="24"/>
        </w:rPr>
        <w:t>Срок оказания услуг: с 01.01.2014 до 31.12.2014.</w:t>
      </w:r>
    </w:p>
    <w:p w:rsidR="00077A36" w:rsidRPr="00AE3F9F" w:rsidRDefault="00AE3F9F" w:rsidP="00AE3F9F">
      <w:pPr>
        <w:ind w:left="-284" w:firstLine="284"/>
        <w:jc w:val="both"/>
        <w:rPr>
          <w:sz w:val="24"/>
          <w:szCs w:val="24"/>
        </w:rPr>
      </w:pPr>
      <w:r w:rsidRPr="00AE3F9F">
        <w:rPr>
          <w:sz w:val="24"/>
          <w:szCs w:val="24"/>
        </w:rPr>
        <w:t xml:space="preserve"> </w:t>
      </w:r>
      <w:r w:rsidR="00E53AF0" w:rsidRPr="00AE3F9F">
        <w:rPr>
          <w:sz w:val="24"/>
          <w:szCs w:val="24"/>
        </w:rPr>
        <w:t>4.7</w:t>
      </w:r>
      <w:r w:rsidR="00077A36" w:rsidRPr="00AE3F9F">
        <w:rPr>
          <w:sz w:val="24"/>
          <w:szCs w:val="24"/>
        </w:rPr>
        <w:t>.</w:t>
      </w:r>
      <w:r w:rsidR="00E53AF0" w:rsidRPr="00AE3F9F">
        <w:rPr>
          <w:sz w:val="24"/>
          <w:szCs w:val="24"/>
        </w:rPr>
        <w:t xml:space="preserve"> </w:t>
      </w:r>
      <w:r w:rsidR="00077A36" w:rsidRPr="00AE3F9F">
        <w:rPr>
          <w:sz w:val="24"/>
          <w:szCs w:val="24"/>
        </w:rPr>
        <w:t xml:space="preserve">Срок и условия оплаты работ: </w:t>
      </w:r>
      <w:r w:rsidRPr="00AE3F9F">
        <w:rPr>
          <w:sz w:val="24"/>
          <w:szCs w:val="24"/>
        </w:rPr>
        <w:t>оплата ежемесячно в течение 10 банковских дней, на основании счета-фактуры и акта выполненных работ.</w:t>
      </w:r>
    </w:p>
    <w:p w:rsidR="00DB7B77" w:rsidRPr="00AE3F9F" w:rsidRDefault="00E53AF0" w:rsidP="00916560">
      <w:pPr>
        <w:ind w:left="-284"/>
        <w:jc w:val="both"/>
        <w:rPr>
          <w:sz w:val="24"/>
          <w:szCs w:val="24"/>
        </w:rPr>
      </w:pPr>
      <w:r w:rsidRPr="00AE3F9F">
        <w:rPr>
          <w:sz w:val="24"/>
          <w:szCs w:val="24"/>
        </w:rPr>
        <w:t>5. До окончания указанного в запросе котировок срока подачи котировочных заявок   (до 13 часов 00 минут по местному времени «</w:t>
      </w:r>
      <w:r w:rsidR="00900321" w:rsidRPr="00AE3F9F">
        <w:rPr>
          <w:sz w:val="24"/>
          <w:szCs w:val="24"/>
        </w:rPr>
        <w:t>11» дека</w:t>
      </w:r>
      <w:r w:rsidRPr="00AE3F9F">
        <w:rPr>
          <w:sz w:val="24"/>
          <w:szCs w:val="24"/>
        </w:rPr>
        <w:t xml:space="preserve">бря  2013г.) были  </w:t>
      </w:r>
      <w:r w:rsidRPr="0075620F">
        <w:rPr>
          <w:sz w:val="24"/>
          <w:szCs w:val="24"/>
        </w:rPr>
        <w:t xml:space="preserve">поданы </w:t>
      </w:r>
      <w:r w:rsidR="0075620F" w:rsidRPr="0075620F">
        <w:rPr>
          <w:sz w:val="24"/>
          <w:szCs w:val="24"/>
        </w:rPr>
        <w:t>2 (две</w:t>
      </w:r>
      <w:r w:rsidRPr="0075620F">
        <w:rPr>
          <w:sz w:val="24"/>
          <w:szCs w:val="24"/>
        </w:rPr>
        <w:t xml:space="preserve">) </w:t>
      </w:r>
      <w:r w:rsidRPr="0075620F">
        <w:rPr>
          <w:sz w:val="24"/>
          <w:szCs w:val="24"/>
        </w:rPr>
        <w:lastRenderedPageBreak/>
        <w:t>котировочные заявки,</w:t>
      </w:r>
      <w:r w:rsidRPr="00AE3F9F">
        <w:rPr>
          <w:sz w:val="24"/>
          <w:szCs w:val="24"/>
        </w:rPr>
        <w:t xml:space="preserve"> как это зафиксировано в «Журнале регистрации поступления котировочных заявок»:</w:t>
      </w:r>
    </w:p>
    <w:tbl>
      <w:tblPr>
        <w:tblpPr w:leftFromText="180" w:rightFromText="180" w:vertAnchor="text" w:tblpX="-349"/>
        <w:tblW w:w="10314" w:type="dxa"/>
        <w:tblLayout w:type="fixed"/>
        <w:tblCellMar>
          <w:left w:w="0" w:type="dxa"/>
          <w:right w:w="0" w:type="dxa"/>
        </w:tblCellMar>
        <w:tblLook w:val="04A0"/>
      </w:tblPr>
      <w:tblGrid>
        <w:gridCol w:w="817"/>
        <w:gridCol w:w="2835"/>
        <w:gridCol w:w="3827"/>
        <w:gridCol w:w="2835"/>
      </w:tblGrid>
      <w:tr w:rsidR="00404578" w:rsidRPr="00404578" w:rsidTr="00077A36">
        <w:trPr>
          <w:cantSplit/>
          <w:trHeight w:val="983"/>
          <w:tblHeader/>
        </w:trPr>
        <w:tc>
          <w:tcPr>
            <w:tcW w:w="8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53AF0" w:rsidRPr="00AE3F9F" w:rsidRDefault="00E53AF0" w:rsidP="00077A36">
            <w:pPr>
              <w:jc w:val="center"/>
              <w:rPr>
                <w:sz w:val="24"/>
                <w:szCs w:val="24"/>
              </w:rPr>
            </w:pPr>
            <w:r w:rsidRPr="00AE3F9F">
              <w:rPr>
                <w:sz w:val="24"/>
                <w:szCs w:val="24"/>
              </w:rPr>
              <w:t>№</w:t>
            </w:r>
          </w:p>
          <w:p w:rsidR="00E53AF0" w:rsidRPr="00AE3F9F" w:rsidRDefault="00E53AF0" w:rsidP="00077A36">
            <w:pPr>
              <w:jc w:val="center"/>
              <w:rPr>
                <w:sz w:val="24"/>
                <w:szCs w:val="24"/>
              </w:rPr>
            </w:pPr>
            <w:proofErr w:type="gramStart"/>
            <w:r w:rsidRPr="00AE3F9F">
              <w:rPr>
                <w:sz w:val="24"/>
                <w:szCs w:val="24"/>
              </w:rPr>
              <w:t>п</w:t>
            </w:r>
            <w:proofErr w:type="gramEnd"/>
            <w:r w:rsidRPr="00AE3F9F">
              <w:rPr>
                <w:sz w:val="24"/>
                <w:szCs w:val="24"/>
              </w:rPr>
              <w:t>/п</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AE3F9F" w:rsidRDefault="00E53AF0" w:rsidP="00077A36">
            <w:pPr>
              <w:jc w:val="center"/>
              <w:rPr>
                <w:sz w:val="24"/>
                <w:szCs w:val="24"/>
              </w:rPr>
            </w:pPr>
            <w:r w:rsidRPr="00AE3F9F">
              <w:rPr>
                <w:sz w:val="24"/>
                <w:szCs w:val="24"/>
              </w:rPr>
              <w:t xml:space="preserve">Наименование </w:t>
            </w:r>
            <w:r w:rsidRPr="00AE3F9F">
              <w:rPr>
                <w:sz w:val="24"/>
                <w:szCs w:val="24"/>
              </w:rPr>
              <w:br/>
              <w:t>(для юридического лица),</w:t>
            </w:r>
          </w:p>
          <w:p w:rsidR="00E53AF0" w:rsidRPr="00AE3F9F" w:rsidRDefault="00E53AF0" w:rsidP="00077A36">
            <w:pPr>
              <w:jc w:val="center"/>
              <w:rPr>
                <w:sz w:val="24"/>
                <w:szCs w:val="24"/>
              </w:rPr>
            </w:pPr>
            <w:r w:rsidRPr="00AE3F9F">
              <w:rPr>
                <w:sz w:val="24"/>
                <w:szCs w:val="24"/>
              </w:rPr>
              <w:t>фамилия, имя, отчество (для физического лица) участника размещения заказа</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AE3F9F" w:rsidRDefault="00E53AF0" w:rsidP="00077A36">
            <w:pPr>
              <w:jc w:val="center"/>
              <w:rPr>
                <w:sz w:val="24"/>
                <w:szCs w:val="24"/>
              </w:rPr>
            </w:pPr>
            <w:r w:rsidRPr="00AE3F9F">
              <w:rPr>
                <w:sz w:val="24"/>
                <w:szCs w:val="24"/>
              </w:rPr>
              <w:t>Место нахождения (для юридического лица), место жительства (для физического лица)</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AE3F9F" w:rsidRDefault="00E53AF0" w:rsidP="00077A36">
            <w:pPr>
              <w:jc w:val="center"/>
              <w:rPr>
                <w:sz w:val="24"/>
                <w:szCs w:val="24"/>
              </w:rPr>
            </w:pPr>
            <w:r w:rsidRPr="00AE3F9F">
              <w:rPr>
                <w:sz w:val="24"/>
                <w:szCs w:val="24"/>
              </w:rPr>
              <w:t>Время поступления котировочной заявки</w:t>
            </w:r>
          </w:p>
        </w:tc>
      </w:tr>
      <w:tr w:rsidR="00404578" w:rsidRPr="00404578" w:rsidTr="00077A36">
        <w:trPr>
          <w:cantSplit/>
          <w:trHeight w:val="603"/>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AE3F9F" w:rsidRDefault="00E53AF0" w:rsidP="00077A36">
            <w:pPr>
              <w:jc w:val="center"/>
              <w:rPr>
                <w:sz w:val="22"/>
                <w:szCs w:val="22"/>
              </w:rPr>
            </w:pPr>
            <w:r w:rsidRPr="00AE3F9F">
              <w:rPr>
                <w:sz w:val="22"/>
                <w:szCs w:val="22"/>
              </w:rPr>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DDE" w:rsidRDefault="00271DDE" w:rsidP="00077A36">
            <w:pPr>
              <w:pStyle w:val="1"/>
              <w:snapToGrid w:val="0"/>
              <w:spacing w:line="240" w:lineRule="auto"/>
              <w:jc w:val="center"/>
              <w:rPr>
                <w:sz w:val="22"/>
                <w:szCs w:val="22"/>
              </w:rPr>
            </w:pPr>
            <w:r>
              <w:rPr>
                <w:sz w:val="22"/>
                <w:szCs w:val="22"/>
              </w:rPr>
              <w:t xml:space="preserve">Общество с ограниченной ответственностью </w:t>
            </w:r>
          </w:p>
          <w:p w:rsidR="00E53AF0" w:rsidRPr="00AE3F9F" w:rsidRDefault="00271DDE" w:rsidP="00077A36">
            <w:pPr>
              <w:pStyle w:val="1"/>
              <w:snapToGrid w:val="0"/>
              <w:spacing w:line="240" w:lineRule="auto"/>
              <w:jc w:val="center"/>
              <w:rPr>
                <w:sz w:val="22"/>
                <w:szCs w:val="22"/>
              </w:rPr>
            </w:pPr>
            <w:r>
              <w:rPr>
                <w:sz w:val="22"/>
                <w:szCs w:val="22"/>
              </w:rPr>
              <w:t>«</w:t>
            </w:r>
            <w:proofErr w:type="spellStart"/>
            <w:r>
              <w:rPr>
                <w:sz w:val="22"/>
                <w:szCs w:val="22"/>
              </w:rPr>
              <w:t>Нэт</w:t>
            </w:r>
            <w:proofErr w:type="spellEnd"/>
            <w:r>
              <w:rPr>
                <w:sz w:val="22"/>
                <w:szCs w:val="22"/>
              </w:rPr>
              <w:t xml:space="preserve"> Бай </w:t>
            </w:r>
            <w:proofErr w:type="spellStart"/>
            <w:r>
              <w:rPr>
                <w:sz w:val="22"/>
                <w:szCs w:val="22"/>
              </w:rPr>
              <w:t>Нэт</w:t>
            </w:r>
            <w:proofErr w:type="spellEnd"/>
            <w:r>
              <w:rPr>
                <w:sz w:val="22"/>
                <w:szCs w:val="22"/>
              </w:rPr>
              <w:t xml:space="preserve"> Холдинг»</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AE3F9F" w:rsidRDefault="00271DDE" w:rsidP="00077A36">
            <w:pPr>
              <w:jc w:val="center"/>
              <w:rPr>
                <w:sz w:val="22"/>
                <w:szCs w:val="22"/>
              </w:rPr>
            </w:pPr>
            <w:r>
              <w:rPr>
                <w:sz w:val="22"/>
                <w:szCs w:val="22"/>
              </w:rPr>
              <w:t>127287, 2-ая Хуторская улица, д.38а, стр.17, г</w:t>
            </w:r>
            <w:proofErr w:type="gramStart"/>
            <w:r>
              <w:rPr>
                <w:sz w:val="22"/>
                <w:szCs w:val="22"/>
              </w:rPr>
              <w:t>.М</w:t>
            </w:r>
            <w:proofErr w:type="gramEnd"/>
            <w:r>
              <w:rPr>
                <w:sz w:val="22"/>
                <w:szCs w:val="22"/>
              </w:rPr>
              <w:t>осква</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DDE" w:rsidRDefault="00271DDE" w:rsidP="00077A36">
            <w:pPr>
              <w:jc w:val="center"/>
              <w:rPr>
                <w:sz w:val="22"/>
                <w:szCs w:val="22"/>
              </w:rPr>
            </w:pPr>
            <w:r>
              <w:rPr>
                <w:sz w:val="22"/>
                <w:szCs w:val="22"/>
              </w:rPr>
              <w:t xml:space="preserve">11.12.2013 </w:t>
            </w:r>
          </w:p>
          <w:p w:rsidR="00E53AF0" w:rsidRPr="00AE3F9F" w:rsidRDefault="00271DDE" w:rsidP="0075620F">
            <w:pPr>
              <w:jc w:val="center"/>
              <w:rPr>
                <w:sz w:val="22"/>
                <w:szCs w:val="22"/>
              </w:rPr>
            </w:pPr>
            <w:r>
              <w:rPr>
                <w:sz w:val="22"/>
                <w:szCs w:val="22"/>
              </w:rPr>
              <w:t xml:space="preserve">в 11 часов </w:t>
            </w:r>
            <w:r w:rsidR="0075620F">
              <w:rPr>
                <w:sz w:val="22"/>
                <w:szCs w:val="22"/>
              </w:rPr>
              <w:t>31</w:t>
            </w:r>
            <w:r>
              <w:rPr>
                <w:sz w:val="22"/>
                <w:szCs w:val="22"/>
              </w:rPr>
              <w:t xml:space="preserve"> минут</w:t>
            </w:r>
            <w:r w:rsidR="0075620F">
              <w:rPr>
                <w:sz w:val="22"/>
                <w:szCs w:val="22"/>
              </w:rPr>
              <w:t>у</w:t>
            </w:r>
          </w:p>
        </w:tc>
      </w:tr>
      <w:tr w:rsidR="00404578" w:rsidRPr="00404578" w:rsidTr="00077A36">
        <w:trPr>
          <w:cantSplit/>
          <w:trHeight w:val="358"/>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AE3F9F" w:rsidRDefault="00E53AF0" w:rsidP="00077A36">
            <w:pPr>
              <w:jc w:val="center"/>
              <w:rPr>
                <w:sz w:val="22"/>
                <w:szCs w:val="22"/>
              </w:rPr>
            </w:pPr>
            <w:r w:rsidRPr="00AE3F9F">
              <w:rPr>
                <w:sz w:val="22"/>
                <w:szCs w:val="22"/>
              </w:rPr>
              <w:t>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AE3F9F" w:rsidRDefault="0075620F" w:rsidP="00077A36">
            <w:pPr>
              <w:pStyle w:val="1"/>
              <w:snapToGrid w:val="0"/>
              <w:spacing w:line="240" w:lineRule="auto"/>
              <w:jc w:val="center"/>
              <w:rPr>
                <w:sz w:val="22"/>
                <w:szCs w:val="22"/>
              </w:rPr>
            </w:pPr>
            <w:r>
              <w:rPr>
                <w:sz w:val="22"/>
                <w:szCs w:val="22"/>
              </w:rPr>
              <w:t>Открытое акционерное общество междугородной и международной электрической связи «Ростелеком»</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20F" w:rsidRDefault="0075620F" w:rsidP="0075620F">
            <w:pPr>
              <w:jc w:val="center"/>
              <w:rPr>
                <w:lang w:eastAsia="en-US"/>
              </w:rPr>
            </w:pPr>
            <w:r>
              <w:rPr>
                <w:lang w:eastAsia="en-US"/>
              </w:rPr>
              <w:t xml:space="preserve">191002, ул. Достоевского, д.15, </w:t>
            </w:r>
          </w:p>
          <w:p w:rsidR="0075620F" w:rsidRDefault="0075620F" w:rsidP="0075620F">
            <w:pPr>
              <w:jc w:val="center"/>
              <w:rPr>
                <w:lang w:eastAsia="en-US"/>
              </w:rPr>
            </w:pPr>
            <w:r>
              <w:rPr>
                <w:lang w:eastAsia="en-US"/>
              </w:rPr>
              <w:t>г</w:t>
            </w:r>
            <w:proofErr w:type="gramStart"/>
            <w:r>
              <w:rPr>
                <w:lang w:eastAsia="en-US"/>
              </w:rPr>
              <w:t>.С</w:t>
            </w:r>
            <w:proofErr w:type="gramEnd"/>
            <w:r>
              <w:rPr>
                <w:lang w:eastAsia="en-US"/>
              </w:rPr>
              <w:t>анкт-Петербург, Россия</w:t>
            </w:r>
            <w:r w:rsidRPr="0075620F">
              <w:rPr>
                <w:lang w:eastAsia="en-US"/>
              </w:rPr>
              <w:t xml:space="preserve">; </w:t>
            </w:r>
          </w:p>
          <w:p w:rsidR="0075620F" w:rsidRPr="0075620F" w:rsidRDefault="0075620F" w:rsidP="0075620F">
            <w:pPr>
              <w:jc w:val="center"/>
              <w:rPr>
                <w:lang w:eastAsia="en-US"/>
              </w:rPr>
            </w:pPr>
            <w:r w:rsidRPr="0075620F">
              <w:rPr>
                <w:lang w:eastAsia="en-US"/>
              </w:rPr>
              <w:t xml:space="preserve">Ханты-Мансийский филиал Открытое акционерное общество «Ростелеком», </w:t>
            </w:r>
          </w:p>
          <w:p w:rsidR="00E53AF0" w:rsidRPr="0075620F" w:rsidRDefault="0075620F" w:rsidP="0075620F">
            <w:pPr>
              <w:jc w:val="center"/>
            </w:pPr>
            <w:r>
              <w:rPr>
                <w:lang w:eastAsia="en-US"/>
              </w:rPr>
              <w:t xml:space="preserve">628011, ул. Коминтерна, д.3, </w:t>
            </w:r>
            <w:r w:rsidRPr="0075620F">
              <w:rPr>
                <w:lang w:eastAsia="en-US"/>
              </w:rPr>
              <w:t>г. Ханты-Мансийск</w:t>
            </w:r>
            <w:r>
              <w:rPr>
                <w:lang w:eastAsia="en-US"/>
              </w:rPr>
              <w:t>, Россия</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20F" w:rsidRDefault="0075620F" w:rsidP="00077A36">
            <w:pPr>
              <w:jc w:val="center"/>
              <w:rPr>
                <w:sz w:val="22"/>
                <w:szCs w:val="22"/>
              </w:rPr>
            </w:pPr>
            <w:r>
              <w:rPr>
                <w:sz w:val="22"/>
                <w:szCs w:val="22"/>
              </w:rPr>
              <w:t xml:space="preserve">11.12.2013 </w:t>
            </w:r>
          </w:p>
          <w:p w:rsidR="00E53AF0" w:rsidRPr="00AE3F9F" w:rsidRDefault="0075620F" w:rsidP="00077A36">
            <w:pPr>
              <w:jc w:val="center"/>
              <w:rPr>
                <w:sz w:val="22"/>
                <w:szCs w:val="22"/>
              </w:rPr>
            </w:pPr>
            <w:r>
              <w:rPr>
                <w:sz w:val="22"/>
                <w:szCs w:val="22"/>
              </w:rPr>
              <w:t>в 12 часов 15 минут</w:t>
            </w:r>
          </w:p>
        </w:tc>
      </w:tr>
    </w:tbl>
    <w:p w:rsidR="00E53AF0" w:rsidRPr="00AE3F9F" w:rsidRDefault="00E53AF0" w:rsidP="0075620F">
      <w:pPr>
        <w:ind w:left="-426" w:firstLine="142"/>
        <w:jc w:val="both"/>
        <w:rPr>
          <w:sz w:val="24"/>
          <w:szCs w:val="24"/>
        </w:rPr>
      </w:pPr>
      <w:r w:rsidRPr="00AE3F9F">
        <w:rPr>
          <w:sz w:val="24"/>
          <w:szCs w:val="24"/>
        </w:rPr>
        <w:t xml:space="preserve"> 6.</w:t>
      </w:r>
      <w:r w:rsidR="00077A36" w:rsidRPr="00AE3F9F">
        <w:rPr>
          <w:sz w:val="24"/>
          <w:szCs w:val="24"/>
        </w:rPr>
        <w:t xml:space="preserve"> </w:t>
      </w:r>
      <w:r w:rsidRPr="00AE3F9F">
        <w:rPr>
          <w:sz w:val="24"/>
          <w:szCs w:val="24"/>
        </w:rPr>
        <w:t xml:space="preserve">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E53AF0" w:rsidRPr="00AE3F9F" w:rsidRDefault="00E53AF0" w:rsidP="0075620F">
      <w:pPr>
        <w:widowControl/>
        <w:tabs>
          <w:tab w:val="left" w:pos="0"/>
        </w:tabs>
        <w:suppressAutoHyphens/>
        <w:jc w:val="both"/>
        <w:rPr>
          <w:sz w:val="24"/>
          <w:szCs w:val="24"/>
        </w:rPr>
      </w:pPr>
      <w:r w:rsidRPr="00AE3F9F">
        <w:rPr>
          <w:sz w:val="24"/>
          <w:szCs w:val="24"/>
        </w:rPr>
        <w:t xml:space="preserve">6.1. 6.2. Предложение о наиболее низкой цене товаров (работ, услуг) </w:t>
      </w:r>
      <w:r w:rsidRPr="0075620F">
        <w:rPr>
          <w:sz w:val="24"/>
          <w:szCs w:val="24"/>
        </w:rPr>
        <w:t xml:space="preserve">составило </w:t>
      </w:r>
      <w:r w:rsidR="0075620F" w:rsidRPr="0075620F">
        <w:rPr>
          <w:sz w:val="24"/>
          <w:szCs w:val="24"/>
        </w:rPr>
        <w:t>115 314,00</w:t>
      </w:r>
      <w:r w:rsidRPr="0075620F">
        <w:rPr>
          <w:sz w:val="24"/>
          <w:szCs w:val="24"/>
        </w:rPr>
        <w:t xml:space="preserve"> рублей 00 копеек.</w:t>
      </w:r>
    </w:p>
    <w:p w:rsidR="00E53AF0" w:rsidRPr="00AE3F9F" w:rsidRDefault="00916560" w:rsidP="0075620F">
      <w:pPr>
        <w:tabs>
          <w:tab w:val="left" w:pos="0"/>
          <w:tab w:val="left" w:pos="6819"/>
        </w:tabs>
        <w:ind w:left="-142"/>
        <w:jc w:val="both"/>
        <w:rPr>
          <w:sz w:val="24"/>
          <w:szCs w:val="24"/>
        </w:rPr>
      </w:pPr>
      <w:r w:rsidRPr="00AE3F9F">
        <w:rPr>
          <w:sz w:val="24"/>
          <w:szCs w:val="24"/>
        </w:rPr>
        <w:t xml:space="preserve">  </w:t>
      </w:r>
      <w:r w:rsidR="0075620F">
        <w:rPr>
          <w:sz w:val="24"/>
          <w:szCs w:val="24"/>
        </w:rPr>
        <w:t>6.2</w:t>
      </w:r>
      <w:r w:rsidR="00E53AF0" w:rsidRPr="00AE3F9F">
        <w:rPr>
          <w:sz w:val="24"/>
          <w:szCs w:val="24"/>
        </w:rPr>
        <w:t>. Признать победителями  в проведении запроса котировок:</w:t>
      </w:r>
      <w:r w:rsidR="00AE3F9F" w:rsidRPr="00AE3F9F">
        <w:rPr>
          <w:sz w:val="24"/>
          <w:szCs w:val="24"/>
        </w:rPr>
        <w:tab/>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835"/>
        <w:gridCol w:w="3260"/>
        <w:gridCol w:w="3544"/>
      </w:tblGrid>
      <w:tr w:rsidR="00404578" w:rsidRPr="00AE3F9F" w:rsidTr="00916560">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 xml:space="preserve">№ </w:t>
            </w:r>
            <w:proofErr w:type="gramStart"/>
            <w:r w:rsidRPr="0075620F">
              <w:t>п</w:t>
            </w:r>
            <w:proofErr w:type="gramEnd"/>
            <w:r w:rsidRPr="0075620F">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Наименование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Победитель в проведении запроса котировок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 xml:space="preserve">Участник размещения заказа, </w:t>
            </w:r>
            <w:proofErr w:type="gramStart"/>
            <w:r w:rsidRPr="0075620F">
              <w:t>предложение</w:t>
            </w:r>
            <w:proofErr w:type="gramEnd"/>
            <w:r w:rsidRPr="0075620F">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404578" w:rsidRPr="00404578" w:rsidTr="00916560">
        <w:trPr>
          <w:trHeight w:val="503"/>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AE3F9F" w:rsidRDefault="00E53AF0" w:rsidP="00E53AF0">
            <w:pPr>
              <w:jc w:val="center"/>
              <w:rPr>
                <w:sz w:val="22"/>
                <w:szCs w:val="22"/>
              </w:rPr>
            </w:pPr>
            <w:r w:rsidRPr="00AE3F9F">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Наименование участника</w:t>
            </w:r>
          </w:p>
        </w:tc>
        <w:tc>
          <w:tcPr>
            <w:tcW w:w="3260" w:type="dxa"/>
            <w:tcBorders>
              <w:top w:val="single" w:sz="4" w:space="0" w:color="auto"/>
              <w:left w:val="single" w:sz="4" w:space="0" w:color="auto"/>
              <w:bottom w:val="single" w:sz="4" w:space="0" w:color="auto"/>
              <w:right w:val="single" w:sz="4" w:space="0" w:color="auto"/>
            </w:tcBorders>
          </w:tcPr>
          <w:p w:rsidR="00E53AF0" w:rsidRPr="0075620F" w:rsidRDefault="0075620F" w:rsidP="00E53AF0">
            <w:pPr>
              <w:pStyle w:val="1"/>
              <w:snapToGrid w:val="0"/>
              <w:spacing w:line="240" w:lineRule="auto"/>
              <w:jc w:val="center"/>
              <w:rPr>
                <w:b/>
                <w:color w:val="FF0000"/>
                <w:sz w:val="20"/>
                <w:szCs w:val="20"/>
              </w:rPr>
            </w:pPr>
            <w:r w:rsidRPr="0075620F">
              <w:rPr>
                <w:sz w:val="20"/>
                <w:szCs w:val="20"/>
              </w:rPr>
              <w:t>Открытое акционерное общество междугородной и международной электрической связи «Ростелеком»</w:t>
            </w:r>
          </w:p>
        </w:tc>
        <w:tc>
          <w:tcPr>
            <w:tcW w:w="3544" w:type="dxa"/>
            <w:tcBorders>
              <w:top w:val="single" w:sz="4" w:space="0" w:color="auto"/>
              <w:left w:val="single" w:sz="4" w:space="0" w:color="auto"/>
              <w:bottom w:val="single" w:sz="4" w:space="0" w:color="auto"/>
              <w:right w:val="single" w:sz="4" w:space="0" w:color="auto"/>
            </w:tcBorders>
          </w:tcPr>
          <w:p w:rsidR="0075620F" w:rsidRPr="0075620F" w:rsidRDefault="0075620F" w:rsidP="0075620F">
            <w:pPr>
              <w:pStyle w:val="1"/>
              <w:snapToGrid w:val="0"/>
              <w:spacing w:line="240" w:lineRule="auto"/>
              <w:jc w:val="center"/>
              <w:rPr>
                <w:sz w:val="20"/>
                <w:szCs w:val="20"/>
              </w:rPr>
            </w:pPr>
            <w:r w:rsidRPr="0075620F">
              <w:rPr>
                <w:sz w:val="20"/>
                <w:szCs w:val="20"/>
              </w:rPr>
              <w:t xml:space="preserve">Общество с ограниченной ответственностью </w:t>
            </w:r>
          </w:p>
          <w:p w:rsidR="00E53AF0" w:rsidRPr="0075620F" w:rsidRDefault="0075620F" w:rsidP="0075620F">
            <w:pPr>
              <w:pStyle w:val="1"/>
              <w:snapToGrid w:val="0"/>
              <w:spacing w:line="240" w:lineRule="auto"/>
              <w:jc w:val="center"/>
              <w:rPr>
                <w:b/>
                <w:color w:val="FF0000"/>
                <w:sz w:val="20"/>
                <w:szCs w:val="20"/>
              </w:rPr>
            </w:pPr>
            <w:r w:rsidRPr="0075620F">
              <w:rPr>
                <w:sz w:val="20"/>
                <w:szCs w:val="20"/>
              </w:rPr>
              <w:t>«</w:t>
            </w:r>
            <w:proofErr w:type="spellStart"/>
            <w:r w:rsidRPr="0075620F">
              <w:rPr>
                <w:sz w:val="20"/>
                <w:szCs w:val="20"/>
              </w:rPr>
              <w:t>Нэт</w:t>
            </w:r>
            <w:proofErr w:type="spellEnd"/>
            <w:r w:rsidRPr="0075620F">
              <w:rPr>
                <w:sz w:val="20"/>
                <w:szCs w:val="20"/>
              </w:rPr>
              <w:t xml:space="preserve"> Бай </w:t>
            </w:r>
            <w:proofErr w:type="spellStart"/>
            <w:r w:rsidRPr="0075620F">
              <w:rPr>
                <w:sz w:val="20"/>
                <w:szCs w:val="20"/>
              </w:rPr>
              <w:t>Нэт</w:t>
            </w:r>
            <w:proofErr w:type="spellEnd"/>
            <w:r w:rsidRPr="0075620F">
              <w:rPr>
                <w:sz w:val="20"/>
                <w:szCs w:val="20"/>
              </w:rPr>
              <w:t xml:space="preserve"> Холдинг»</w:t>
            </w:r>
          </w:p>
        </w:tc>
      </w:tr>
      <w:tr w:rsidR="00404578" w:rsidRPr="00404578" w:rsidTr="00916560">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AE3F9F" w:rsidRDefault="00E53AF0" w:rsidP="00E53AF0">
            <w:pPr>
              <w:jc w:val="center"/>
              <w:rPr>
                <w:sz w:val="22"/>
                <w:szCs w:val="22"/>
              </w:rPr>
            </w:pPr>
            <w:r w:rsidRPr="00AE3F9F">
              <w:rPr>
                <w:sz w:val="22"/>
                <w:szCs w:val="22"/>
              </w:rPr>
              <w:t>2.</w:t>
            </w:r>
          </w:p>
        </w:tc>
        <w:tc>
          <w:tcPr>
            <w:tcW w:w="2835" w:type="dxa"/>
            <w:tcBorders>
              <w:top w:val="single" w:sz="4" w:space="0" w:color="auto"/>
              <w:left w:val="single" w:sz="4" w:space="0" w:color="auto"/>
              <w:bottom w:val="single" w:sz="4" w:space="0" w:color="auto"/>
              <w:right w:val="single" w:sz="4" w:space="0" w:color="auto"/>
            </w:tcBorders>
            <w:hideMark/>
          </w:tcPr>
          <w:p w:rsidR="00E53AF0" w:rsidRPr="0075620F" w:rsidRDefault="00E53AF0" w:rsidP="00E53AF0">
            <w:pPr>
              <w:jc w:val="center"/>
            </w:pPr>
            <w:r w:rsidRPr="0075620F">
              <w:t>Цена муниципального контракта, руб.</w:t>
            </w:r>
          </w:p>
        </w:tc>
        <w:tc>
          <w:tcPr>
            <w:tcW w:w="3260" w:type="dxa"/>
            <w:tcBorders>
              <w:top w:val="single" w:sz="4" w:space="0" w:color="auto"/>
              <w:left w:val="single" w:sz="4" w:space="0" w:color="auto"/>
              <w:bottom w:val="single" w:sz="4" w:space="0" w:color="auto"/>
              <w:right w:val="single" w:sz="4" w:space="0" w:color="auto"/>
            </w:tcBorders>
            <w:vAlign w:val="center"/>
          </w:tcPr>
          <w:p w:rsidR="00E53AF0" w:rsidRPr="0075620F" w:rsidRDefault="0075620F" w:rsidP="00E53AF0">
            <w:pPr>
              <w:jc w:val="center"/>
              <w:rPr>
                <w:b/>
                <w:color w:val="FF0000"/>
              </w:rPr>
            </w:pPr>
            <w:r w:rsidRPr="0075620F">
              <w:rPr>
                <w:b/>
                <w:lang w:eastAsia="en-US"/>
              </w:rPr>
              <w:t>115 314,00</w:t>
            </w:r>
          </w:p>
        </w:tc>
        <w:tc>
          <w:tcPr>
            <w:tcW w:w="3544" w:type="dxa"/>
            <w:tcBorders>
              <w:top w:val="single" w:sz="4" w:space="0" w:color="auto"/>
              <w:left w:val="single" w:sz="4" w:space="0" w:color="auto"/>
              <w:bottom w:val="single" w:sz="4" w:space="0" w:color="auto"/>
              <w:right w:val="single" w:sz="4" w:space="0" w:color="auto"/>
            </w:tcBorders>
            <w:vAlign w:val="center"/>
          </w:tcPr>
          <w:p w:rsidR="00E53AF0" w:rsidRPr="0075620F" w:rsidRDefault="0075620F" w:rsidP="00E53AF0">
            <w:pPr>
              <w:jc w:val="center"/>
              <w:rPr>
                <w:b/>
                <w:color w:val="FF0000"/>
              </w:rPr>
            </w:pPr>
            <w:r w:rsidRPr="0075620F">
              <w:rPr>
                <w:b/>
                <w:lang w:eastAsia="en-US"/>
              </w:rPr>
              <w:t>121 450,32</w:t>
            </w:r>
          </w:p>
        </w:tc>
      </w:tr>
      <w:tr w:rsidR="00404578" w:rsidRPr="00404578" w:rsidTr="00916560">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AE3F9F" w:rsidRDefault="00E53AF0" w:rsidP="00E53AF0">
            <w:pPr>
              <w:jc w:val="center"/>
              <w:rPr>
                <w:sz w:val="22"/>
                <w:szCs w:val="22"/>
              </w:rPr>
            </w:pPr>
            <w:r w:rsidRPr="00AE3F9F">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E53AF0" w:rsidRPr="0075620F" w:rsidRDefault="00E53AF0" w:rsidP="00E53AF0">
            <w:pPr>
              <w:jc w:val="center"/>
            </w:pPr>
          </w:p>
          <w:p w:rsidR="00E53AF0" w:rsidRPr="0075620F" w:rsidRDefault="00E53AF0" w:rsidP="00E53AF0">
            <w:pPr>
              <w:jc w:val="center"/>
            </w:pPr>
            <w:r w:rsidRPr="0075620F">
              <w:t>Условия контракта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Согласно Приложению 1 к протоколу рассмотрения и оценки  котировочных заявок</w:t>
            </w:r>
          </w:p>
          <w:p w:rsidR="00E53AF0" w:rsidRPr="0075620F" w:rsidRDefault="00E53AF0" w:rsidP="00E53AF0">
            <w:pPr>
              <w:jc w:val="center"/>
            </w:pPr>
            <w:r w:rsidRPr="0075620F">
              <w:t>от «</w:t>
            </w:r>
            <w:r w:rsidR="00E72CBE" w:rsidRPr="0075620F">
              <w:t>12» дека</w:t>
            </w:r>
            <w:r w:rsidRPr="0075620F">
              <w:t>бря  2013 г.</w:t>
            </w:r>
          </w:p>
          <w:p w:rsidR="00E53AF0" w:rsidRPr="0075620F" w:rsidRDefault="00E53AF0" w:rsidP="00AE3F9F">
            <w:pPr>
              <w:jc w:val="center"/>
            </w:pPr>
            <w:r w:rsidRPr="0075620F">
              <w:t>№ 0187300005813000</w:t>
            </w:r>
            <w:r w:rsidR="006F1EE4" w:rsidRPr="0075620F">
              <w:t>6</w:t>
            </w:r>
            <w:r w:rsidR="00AE3F9F" w:rsidRPr="0075620F">
              <w:t>49</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75620F" w:rsidRDefault="00E53AF0" w:rsidP="00E53AF0">
            <w:pPr>
              <w:jc w:val="center"/>
            </w:pPr>
            <w:r w:rsidRPr="0075620F">
              <w:t xml:space="preserve">Согласно Приложению 1 к протоколу рассмотрения и оценки  </w:t>
            </w:r>
          </w:p>
          <w:p w:rsidR="00E53AF0" w:rsidRPr="0075620F" w:rsidRDefault="00E53AF0" w:rsidP="00E53AF0">
            <w:pPr>
              <w:jc w:val="center"/>
            </w:pPr>
            <w:r w:rsidRPr="0075620F">
              <w:t>котировочных заявок</w:t>
            </w:r>
          </w:p>
          <w:p w:rsidR="00E53AF0" w:rsidRPr="0075620F" w:rsidRDefault="00E72CBE" w:rsidP="00E53AF0">
            <w:pPr>
              <w:jc w:val="center"/>
            </w:pPr>
            <w:r w:rsidRPr="0075620F">
              <w:t>от «</w:t>
            </w:r>
            <w:r w:rsidR="00E53AF0" w:rsidRPr="0075620F">
              <w:t>1</w:t>
            </w:r>
            <w:r w:rsidRPr="0075620F">
              <w:t>2» дека</w:t>
            </w:r>
            <w:r w:rsidR="00E53AF0" w:rsidRPr="0075620F">
              <w:t>бря  2013 г.</w:t>
            </w:r>
          </w:p>
          <w:p w:rsidR="00E53AF0" w:rsidRPr="0075620F" w:rsidRDefault="00E53AF0" w:rsidP="00AE3F9F">
            <w:pPr>
              <w:jc w:val="center"/>
            </w:pPr>
            <w:r w:rsidRPr="0075620F">
              <w:t>№ 0187300005813000</w:t>
            </w:r>
            <w:r w:rsidR="006F1EE4" w:rsidRPr="0075620F">
              <w:t>6</w:t>
            </w:r>
            <w:r w:rsidR="00AE3F9F" w:rsidRPr="0075620F">
              <w:t>49</w:t>
            </w:r>
          </w:p>
        </w:tc>
      </w:tr>
    </w:tbl>
    <w:p w:rsidR="009B0DF6" w:rsidRDefault="009B0DF6" w:rsidP="009B0DF6">
      <w:pPr>
        <w:jc w:val="both"/>
        <w:rPr>
          <w:b/>
          <w:sz w:val="24"/>
          <w:szCs w:val="24"/>
        </w:rPr>
      </w:pPr>
    </w:p>
    <w:p w:rsidR="009B0DF6" w:rsidRDefault="009B0DF6" w:rsidP="009B0DF6">
      <w:pPr>
        <w:jc w:val="both"/>
        <w:rPr>
          <w:b/>
          <w:sz w:val="24"/>
          <w:szCs w:val="24"/>
        </w:rPr>
      </w:pPr>
      <w:r>
        <w:rPr>
          <w:b/>
          <w:sz w:val="24"/>
          <w:szCs w:val="24"/>
        </w:rPr>
        <w:t xml:space="preserve">Председатель комиссии:                                                </w:t>
      </w:r>
      <w:r>
        <w:rPr>
          <w:b/>
          <w:sz w:val="24"/>
          <w:szCs w:val="24"/>
        </w:rPr>
        <w:tab/>
        <w:t xml:space="preserve">                                         С.Д. </w:t>
      </w:r>
      <w:proofErr w:type="spellStart"/>
      <w:r>
        <w:rPr>
          <w:b/>
          <w:sz w:val="24"/>
          <w:szCs w:val="24"/>
        </w:rPr>
        <w:t>Голин</w:t>
      </w:r>
      <w:proofErr w:type="spellEnd"/>
    </w:p>
    <w:p w:rsidR="009B0DF6" w:rsidRDefault="009B0DF6" w:rsidP="009B0DF6">
      <w:pPr>
        <w:rPr>
          <w:sz w:val="24"/>
          <w:szCs w:val="24"/>
        </w:rPr>
      </w:pPr>
      <w:r>
        <w:rPr>
          <w:b/>
          <w:sz w:val="24"/>
          <w:szCs w:val="24"/>
        </w:rPr>
        <w:t xml:space="preserve">Члены  комиссии:                                                                                                                                                                                                </w:t>
      </w:r>
    </w:p>
    <w:p w:rsidR="009B0DF6" w:rsidRDefault="009B0DF6" w:rsidP="009B0DF6">
      <w:pPr>
        <w:jc w:val="right"/>
        <w:rPr>
          <w:sz w:val="24"/>
          <w:szCs w:val="24"/>
        </w:rPr>
      </w:pPr>
      <w:r>
        <w:rPr>
          <w:sz w:val="24"/>
          <w:szCs w:val="24"/>
        </w:rPr>
        <w:t xml:space="preserve">                                                                __________________ В.А. </w:t>
      </w:r>
      <w:proofErr w:type="spellStart"/>
      <w:r>
        <w:rPr>
          <w:sz w:val="24"/>
          <w:szCs w:val="24"/>
        </w:rPr>
        <w:t>Климин</w:t>
      </w:r>
      <w:proofErr w:type="spellEnd"/>
    </w:p>
    <w:p w:rsidR="009B0DF6" w:rsidRDefault="009B0DF6" w:rsidP="009B0DF6">
      <w:pPr>
        <w:jc w:val="right"/>
        <w:rPr>
          <w:sz w:val="24"/>
          <w:szCs w:val="24"/>
        </w:rPr>
      </w:pPr>
      <w:proofErr w:type="spellStart"/>
      <w:r>
        <w:rPr>
          <w:sz w:val="24"/>
          <w:szCs w:val="24"/>
        </w:rPr>
        <w:t>__________________Н.А.Морозова</w:t>
      </w:r>
      <w:proofErr w:type="spellEnd"/>
    </w:p>
    <w:p w:rsidR="009B0DF6" w:rsidRDefault="009B0DF6" w:rsidP="009B0DF6">
      <w:pPr>
        <w:jc w:val="right"/>
        <w:rPr>
          <w:sz w:val="24"/>
          <w:szCs w:val="24"/>
        </w:rPr>
      </w:pPr>
      <w:proofErr w:type="spellStart"/>
      <w:r>
        <w:rPr>
          <w:sz w:val="24"/>
          <w:szCs w:val="24"/>
        </w:rPr>
        <w:t>_________________Ж.В.Резинкина</w:t>
      </w:r>
      <w:proofErr w:type="spellEnd"/>
    </w:p>
    <w:p w:rsidR="009B0DF6" w:rsidRDefault="009B0DF6" w:rsidP="009B0DF6">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E53AF0" w:rsidRPr="00AE3F9F" w:rsidRDefault="009B0DF6" w:rsidP="009B0DF6">
      <w:pPr>
        <w:jc w:val="right"/>
        <w:rPr>
          <w:sz w:val="24"/>
        </w:rPr>
      </w:pPr>
      <w:r>
        <w:rPr>
          <w:sz w:val="24"/>
          <w:szCs w:val="24"/>
        </w:rPr>
        <w:t xml:space="preserve">                                                                                   ________________ А.Т.Абдуллаев                                                                                       </w:t>
      </w:r>
      <w:r w:rsidR="00E53AF0" w:rsidRPr="009B0DF6">
        <w:rPr>
          <w:sz w:val="24"/>
          <w:szCs w:val="24"/>
        </w:rPr>
        <w:t xml:space="preserve">Представитель Заказчика                                                     </w:t>
      </w:r>
      <w:r w:rsidR="0057671B" w:rsidRPr="009B0DF6">
        <w:rPr>
          <w:sz w:val="24"/>
          <w:szCs w:val="24"/>
        </w:rPr>
        <w:t xml:space="preserve"> _________________</w:t>
      </w:r>
      <w:r w:rsidR="00271DDE" w:rsidRPr="009B0DF6">
        <w:rPr>
          <w:sz w:val="24"/>
          <w:szCs w:val="24"/>
        </w:rPr>
        <w:t>В.Ю. Овечкин</w:t>
      </w:r>
    </w:p>
    <w:p w:rsidR="00E53AF0" w:rsidRDefault="00E53AF0" w:rsidP="00E53AF0">
      <w:pPr>
        <w:rPr>
          <w:sz w:val="24"/>
          <w:szCs w:val="24"/>
        </w:rPr>
      </w:pPr>
      <w:r w:rsidRPr="00AE3F9F">
        <w:rPr>
          <w:sz w:val="24"/>
          <w:szCs w:val="24"/>
        </w:rPr>
        <w:t xml:space="preserve">Секретарь Т.Ф. </w:t>
      </w:r>
      <w:proofErr w:type="spellStart"/>
      <w:r w:rsidRPr="00AE3F9F">
        <w:rPr>
          <w:sz w:val="24"/>
          <w:szCs w:val="24"/>
        </w:rPr>
        <w:t>Боярищева</w:t>
      </w:r>
      <w:proofErr w:type="spellEnd"/>
      <w:r w:rsidRPr="00AE3F9F">
        <w:rPr>
          <w:sz w:val="24"/>
          <w:szCs w:val="24"/>
        </w:rPr>
        <w:t xml:space="preserve">    </w:t>
      </w:r>
    </w:p>
    <w:p w:rsidR="0075620F" w:rsidRDefault="0075620F" w:rsidP="00E53AF0">
      <w:pPr>
        <w:rPr>
          <w:sz w:val="24"/>
          <w:szCs w:val="24"/>
        </w:rPr>
      </w:pPr>
    </w:p>
    <w:p w:rsidR="009B0DF6" w:rsidRDefault="009B0DF6" w:rsidP="00E53AF0">
      <w:pPr>
        <w:rPr>
          <w:sz w:val="24"/>
          <w:szCs w:val="24"/>
        </w:rPr>
      </w:pPr>
    </w:p>
    <w:p w:rsidR="009B0DF6" w:rsidRDefault="009B0DF6" w:rsidP="00E53AF0">
      <w:pPr>
        <w:rPr>
          <w:sz w:val="24"/>
          <w:szCs w:val="24"/>
        </w:rPr>
      </w:pPr>
    </w:p>
    <w:p w:rsidR="009B0DF6" w:rsidRDefault="009B0DF6" w:rsidP="00E53AF0">
      <w:pPr>
        <w:rPr>
          <w:sz w:val="24"/>
          <w:szCs w:val="24"/>
        </w:rPr>
      </w:pPr>
    </w:p>
    <w:p w:rsidR="0075620F" w:rsidRDefault="0075620F" w:rsidP="00E53AF0">
      <w:pPr>
        <w:rPr>
          <w:iCs/>
        </w:rPr>
      </w:pPr>
    </w:p>
    <w:p w:rsidR="00271DDE" w:rsidRPr="008860FE" w:rsidRDefault="00271DDE" w:rsidP="00271DDE">
      <w:pPr>
        <w:ind w:left="-1134" w:right="-57"/>
        <w:jc w:val="right"/>
        <w:rPr>
          <w:sz w:val="16"/>
          <w:szCs w:val="16"/>
        </w:rPr>
      </w:pPr>
      <w:r w:rsidRPr="008860FE">
        <w:rPr>
          <w:sz w:val="16"/>
          <w:szCs w:val="16"/>
        </w:rPr>
        <w:t>Приложение 1</w:t>
      </w:r>
    </w:p>
    <w:p w:rsidR="00271DDE" w:rsidRDefault="00271DDE" w:rsidP="00271DDE">
      <w:pPr>
        <w:jc w:val="right"/>
        <w:rPr>
          <w:sz w:val="16"/>
          <w:szCs w:val="16"/>
        </w:rPr>
      </w:pPr>
      <w:r>
        <w:rPr>
          <w:sz w:val="16"/>
          <w:szCs w:val="16"/>
        </w:rPr>
        <w:t xml:space="preserve">                                                                                                                         к протоколу рассмотрения и оценки</w:t>
      </w:r>
    </w:p>
    <w:p w:rsidR="00271DDE" w:rsidRDefault="00271DDE" w:rsidP="00271DDE">
      <w:pPr>
        <w:jc w:val="right"/>
        <w:rPr>
          <w:sz w:val="16"/>
          <w:szCs w:val="16"/>
        </w:rPr>
      </w:pPr>
      <w:r>
        <w:rPr>
          <w:sz w:val="16"/>
          <w:szCs w:val="16"/>
        </w:rPr>
        <w:t xml:space="preserve">                                                                                                                                                 котировочных заявок</w:t>
      </w:r>
    </w:p>
    <w:p w:rsidR="00271DDE" w:rsidRDefault="00271DDE" w:rsidP="00271DDE">
      <w:pPr>
        <w:tabs>
          <w:tab w:val="left" w:pos="14760"/>
        </w:tabs>
        <w:jc w:val="right"/>
        <w:rPr>
          <w:sz w:val="16"/>
          <w:szCs w:val="16"/>
        </w:rPr>
      </w:pPr>
      <w:r>
        <w:rPr>
          <w:sz w:val="16"/>
          <w:szCs w:val="16"/>
        </w:rPr>
        <w:t xml:space="preserve">                                                                                                                  от «12» декабря  2013 г. </w:t>
      </w:r>
    </w:p>
    <w:p w:rsidR="00271DDE" w:rsidRDefault="00271DDE" w:rsidP="00271DDE">
      <w:pPr>
        <w:tabs>
          <w:tab w:val="left" w:pos="14760"/>
        </w:tabs>
        <w:ind w:left="142"/>
        <w:jc w:val="right"/>
        <w:rPr>
          <w:sz w:val="16"/>
          <w:szCs w:val="16"/>
        </w:rPr>
      </w:pPr>
      <w:r>
        <w:rPr>
          <w:sz w:val="16"/>
          <w:szCs w:val="16"/>
        </w:rPr>
        <w:t>№ 0187300005813000649</w:t>
      </w:r>
    </w:p>
    <w:p w:rsidR="00271DDE" w:rsidRPr="005D64C6" w:rsidRDefault="00271DDE" w:rsidP="00271DDE">
      <w:pPr>
        <w:pStyle w:val="a5"/>
        <w:jc w:val="center"/>
      </w:pPr>
      <w:r>
        <w:t xml:space="preserve">Рассмотрение и оценка котировочных заявок: </w:t>
      </w:r>
      <w:r>
        <w:rPr>
          <w:lang w:val="ru-RU"/>
        </w:rPr>
        <w:t>предоставление</w:t>
      </w:r>
      <w:r>
        <w:t xml:space="preserve"> услуги </w:t>
      </w:r>
      <w:r>
        <w:rPr>
          <w:lang w:val="ru-RU"/>
        </w:rPr>
        <w:t xml:space="preserve">по </w:t>
      </w:r>
      <w:r>
        <w:t>предоставлени</w:t>
      </w:r>
      <w:r>
        <w:rPr>
          <w:lang w:val="ru-RU"/>
        </w:rPr>
        <w:t>ю</w:t>
      </w:r>
      <w:r>
        <w:t xml:space="preserve"> </w:t>
      </w:r>
      <w:r>
        <w:rPr>
          <w:lang w:val="en-US"/>
        </w:rPr>
        <w:t>IP</w:t>
      </w:r>
      <w:r w:rsidRPr="00271DDE">
        <w:rPr>
          <w:lang w:val="ru-RU"/>
        </w:rPr>
        <w:t xml:space="preserve"> </w:t>
      </w:r>
      <w:r>
        <w:rPr>
          <w:lang w:val="en-US"/>
        </w:rPr>
        <w:t>VPN</w:t>
      </w:r>
      <w:r w:rsidRPr="00271DDE">
        <w:rPr>
          <w:lang w:val="ru-RU"/>
        </w:rPr>
        <w:t xml:space="preserve"> </w:t>
      </w:r>
      <w:r>
        <w:rPr>
          <w:lang w:val="ru-RU"/>
        </w:rPr>
        <w:t>каналов</w:t>
      </w:r>
      <w:r>
        <w:t>.</w:t>
      </w:r>
    </w:p>
    <w:p w:rsidR="00271DDE" w:rsidRPr="00BF4B8B" w:rsidRDefault="00271DDE" w:rsidP="00271DDE">
      <w:pPr>
        <w:pStyle w:val="a"/>
        <w:numPr>
          <w:ilvl w:val="0"/>
          <w:numId w:val="0"/>
        </w:numPr>
        <w:tabs>
          <w:tab w:val="left" w:pos="708"/>
        </w:tabs>
        <w:ind w:left="786"/>
        <w:rPr>
          <w:i/>
          <w:sz w:val="16"/>
          <w:szCs w:val="16"/>
        </w:rPr>
      </w:pPr>
      <w:r>
        <w:rPr>
          <w:sz w:val="16"/>
          <w:szCs w:val="16"/>
        </w:rPr>
        <w:t>(запрос котировок от 29.11.2013 № 140, номер извещения на официальном сайте</w:t>
      </w:r>
      <w:r w:rsidRPr="006755F4">
        <w:rPr>
          <w:sz w:val="16"/>
          <w:szCs w:val="16"/>
        </w:rPr>
        <w:t xml:space="preserve"> 0187300005813000</w:t>
      </w:r>
      <w:r>
        <w:rPr>
          <w:sz w:val="16"/>
          <w:szCs w:val="16"/>
        </w:rPr>
        <w:t>649).</w:t>
      </w:r>
    </w:p>
    <w:p w:rsidR="00271DDE" w:rsidRPr="00CE6FE5" w:rsidRDefault="00271DDE" w:rsidP="009B0DF6">
      <w:pPr>
        <w:jc w:val="center"/>
        <w:rPr>
          <w:sz w:val="16"/>
          <w:szCs w:val="16"/>
        </w:rPr>
      </w:pPr>
      <w:r>
        <w:rPr>
          <w:sz w:val="16"/>
          <w:szCs w:val="16"/>
        </w:rPr>
        <w:t xml:space="preserve">Заказчик: </w:t>
      </w:r>
      <w:r w:rsidRPr="00CE6FE5">
        <w:rPr>
          <w:sz w:val="16"/>
          <w:szCs w:val="16"/>
        </w:rPr>
        <w:t>Муниципальное казенное учреждение «Служба обеспечения органов местного самоуправления»</w:t>
      </w:r>
    </w:p>
    <w:tbl>
      <w:tblPr>
        <w:tblpPr w:leftFromText="180" w:rightFromText="180" w:vertAnchor="text" w:horzAnchor="margin" w:tblpXSpec="center" w:tblpY="1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6"/>
        <w:gridCol w:w="4393"/>
        <w:gridCol w:w="567"/>
        <w:gridCol w:w="567"/>
        <w:gridCol w:w="1525"/>
        <w:gridCol w:w="1701"/>
      </w:tblGrid>
      <w:tr w:rsidR="00271DDE" w:rsidRPr="00026214" w:rsidTr="0075620F">
        <w:trPr>
          <w:trHeight w:val="16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rFonts w:eastAsia="SimSun"/>
                <w:b/>
                <w:sz w:val="12"/>
                <w:szCs w:val="12"/>
                <w:lang w:eastAsia="en-US"/>
              </w:rPr>
            </w:pPr>
            <w:r w:rsidRPr="00026214">
              <w:rPr>
                <w:rFonts w:eastAsia="SimSun"/>
                <w:b/>
                <w:sz w:val="12"/>
                <w:szCs w:val="12"/>
                <w:lang w:eastAsia="en-US"/>
              </w:rPr>
              <w:t>№ п.п.</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pStyle w:val="31"/>
              <w:snapToGrid w:val="0"/>
              <w:ind w:right="0" w:firstLine="0"/>
              <w:jc w:val="center"/>
              <w:rPr>
                <w:sz w:val="12"/>
                <w:szCs w:val="12"/>
              </w:rPr>
            </w:pPr>
            <w:r w:rsidRPr="00026214">
              <w:rPr>
                <w:sz w:val="12"/>
                <w:szCs w:val="12"/>
              </w:rPr>
              <w:t>Наименование услуг</w:t>
            </w:r>
          </w:p>
        </w:tc>
        <w:tc>
          <w:tcPr>
            <w:tcW w:w="4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pStyle w:val="31"/>
              <w:snapToGrid w:val="0"/>
              <w:ind w:right="0" w:firstLine="0"/>
              <w:jc w:val="center"/>
              <w:rPr>
                <w:sz w:val="12"/>
                <w:szCs w:val="12"/>
              </w:rPr>
            </w:pPr>
            <w:r w:rsidRPr="00026214">
              <w:rPr>
                <w:sz w:val="12"/>
                <w:szCs w:val="12"/>
              </w:rPr>
              <w:t>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pStyle w:val="31"/>
              <w:snapToGrid w:val="0"/>
              <w:ind w:right="0" w:firstLine="0"/>
              <w:jc w:val="center"/>
              <w:rPr>
                <w:sz w:val="12"/>
                <w:szCs w:val="12"/>
              </w:rPr>
            </w:pPr>
            <w:r w:rsidRPr="00026214">
              <w:rPr>
                <w:sz w:val="12"/>
                <w:szCs w:val="12"/>
              </w:rPr>
              <w:t>Ед.</w:t>
            </w:r>
          </w:p>
          <w:p w:rsidR="00271DDE" w:rsidRPr="00026214" w:rsidRDefault="00271DDE" w:rsidP="009B0DF6">
            <w:pPr>
              <w:pStyle w:val="31"/>
              <w:ind w:right="0" w:firstLine="0"/>
              <w:jc w:val="center"/>
              <w:rPr>
                <w:sz w:val="12"/>
                <w:szCs w:val="12"/>
              </w:rPr>
            </w:pPr>
            <w:r w:rsidRPr="00026214">
              <w:rPr>
                <w:sz w:val="12"/>
                <w:szCs w:val="12"/>
              </w:rPr>
              <w:t>изм.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pStyle w:val="31"/>
              <w:snapToGrid w:val="0"/>
              <w:ind w:right="0" w:firstLine="0"/>
              <w:jc w:val="center"/>
              <w:rPr>
                <w:sz w:val="12"/>
                <w:szCs w:val="12"/>
              </w:rPr>
            </w:pPr>
            <w:r w:rsidRPr="00026214">
              <w:rPr>
                <w:sz w:val="12"/>
                <w:szCs w:val="12"/>
              </w:rPr>
              <w:t>Кол-во</w:t>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widowControl/>
              <w:spacing w:after="200" w:line="276" w:lineRule="auto"/>
              <w:jc w:val="center"/>
              <w:rPr>
                <w:sz w:val="12"/>
                <w:szCs w:val="12"/>
                <w:lang w:eastAsia="en-US"/>
              </w:rPr>
            </w:pPr>
            <w:r w:rsidRPr="00026214">
              <w:rPr>
                <w:sz w:val="12"/>
                <w:szCs w:val="12"/>
                <w:lang w:eastAsia="en-US"/>
              </w:rPr>
              <w:t>Участники размещения заказа</w:t>
            </w:r>
          </w:p>
        </w:tc>
      </w:tr>
      <w:tr w:rsidR="00271DDE" w:rsidRPr="00026214" w:rsidTr="0075620F">
        <w:trPr>
          <w:trHeight w:val="3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rFonts w:eastAsia="SimSun"/>
                <w:b/>
                <w:sz w:val="12"/>
                <w:szCs w:val="12"/>
                <w:lang w:eastAsia="en-US"/>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sz w:val="12"/>
                <w:szCs w:val="12"/>
                <w:lang w:eastAsia="ar-SA"/>
              </w:rPr>
            </w:pPr>
          </w:p>
        </w:tc>
        <w:tc>
          <w:tcPr>
            <w:tcW w:w="4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sz w:val="12"/>
                <w:szCs w:val="12"/>
                <w:lang w:eastAsia="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sz w:val="12"/>
                <w:szCs w:val="12"/>
                <w:lang w:eastAsia="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sz w:val="12"/>
                <w:szCs w:val="12"/>
                <w:lang w:eastAsia="ar-SA"/>
              </w:rPr>
            </w:pP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2"/>
                <w:szCs w:val="12"/>
                <w:lang w:eastAsia="en-US"/>
              </w:rPr>
            </w:pPr>
            <w:r w:rsidRPr="00026214">
              <w:rPr>
                <w:sz w:val="12"/>
                <w:szCs w:val="12"/>
                <w:lang w:eastAsia="en-US"/>
              </w:rPr>
              <w:t>Общество с ограниченной ответственностью «</w:t>
            </w:r>
            <w:proofErr w:type="spellStart"/>
            <w:r>
              <w:rPr>
                <w:sz w:val="12"/>
                <w:szCs w:val="12"/>
                <w:lang w:eastAsia="en-US"/>
              </w:rPr>
              <w:t>Нэт</w:t>
            </w:r>
            <w:proofErr w:type="spellEnd"/>
            <w:r>
              <w:rPr>
                <w:sz w:val="12"/>
                <w:szCs w:val="12"/>
                <w:lang w:eastAsia="en-US"/>
              </w:rPr>
              <w:t xml:space="preserve"> Бай </w:t>
            </w:r>
            <w:proofErr w:type="spellStart"/>
            <w:r>
              <w:rPr>
                <w:sz w:val="12"/>
                <w:szCs w:val="12"/>
                <w:lang w:eastAsia="en-US"/>
              </w:rPr>
              <w:t>Нэт</w:t>
            </w:r>
            <w:proofErr w:type="spellEnd"/>
            <w:r>
              <w:rPr>
                <w:sz w:val="12"/>
                <w:szCs w:val="12"/>
                <w:lang w:eastAsia="en-US"/>
              </w:rPr>
              <w:t xml:space="preserve"> Холдинг</w:t>
            </w:r>
            <w:r w:rsidRPr="00026214">
              <w:rPr>
                <w:sz w:val="12"/>
                <w:szCs w:val="12"/>
                <w:lang w:eastAsia="en-US"/>
              </w:rPr>
              <w:t xml:space="preserve">», г. </w:t>
            </w:r>
            <w:r>
              <w:rPr>
                <w:sz w:val="12"/>
                <w:szCs w:val="12"/>
                <w:lang w:eastAsia="en-US"/>
              </w:rPr>
              <w:t>Москва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2"/>
                <w:szCs w:val="12"/>
                <w:lang w:eastAsia="en-US"/>
              </w:rPr>
            </w:pPr>
            <w:r w:rsidRPr="00026214">
              <w:rPr>
                <w:sz w:val="12"/>
                <w:szCs w:val="12"/>
                <w:lang w:eastAsia="en-US"/>
              </w:rPr>
              <w:t>Открытое акционерное общество международной электрической связи «Ростелеком», г. Санкт-Петербург; Ханты-Мансийский филиал Открытое акционерное общество «</w:t>
            </w:r>
            <w:proofErr w:type="spellStart"/>
            <w:r w:rsidRPr="00026214">
              <w:rPr>
                <w:sz w:val="12"/>
                <w:szCs w:val="12"/>
                <w:lang w:eastAsia="en-US"/>
              </w:rPr>
              <w:t>Ростелеком</w:t>
            </w:r>
            <w:proofErr w:type="spellEnd"/>
            <w:r w:rsidRPr="00026214">
              <w:rPr>
                <w:sz w:val="12"/>
                <w:szCs w:val="12"/>
                <w:lang w:eastAsia="en-US"/>
              </w:rPr>
              <w:t>»,</w:t>
            </w:r>
          </w:p>
          <w:p w:rsidR="00271DDE" w:rsidRPr="00026214" w:rsidRDefault="00271DDE" w:rsidP="009B0DF6">
            <w:pPr>
              <w:jc w:val="center"/>
              <w:rPr>
                <w:sz w:val="12"/>
                <w:szCs w:val="12"/>
                <w:lang w:eastAsia="en-US"/>
              </w:rPr>
            </w:pPr>
            <w:r w:rsidRPr="00026214">
              <w:rPr>
                <w:sz w:val="12"/>
                <w:szCs w:val="12"/>
                <w:lang w:eastAsia="en-US"/>
              </w:rPr>
              <w:t>г. Ханты-Мансийск</w:t>
            </w:r>
          </w:p>
        </w:tc>
      </w:tr>
      <w:tr w:rsidR="00271DDE" w:rsidRPr="00026214" w:rsidTr="0075620F">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2"/>
                <w:szCs w:val="12"/>
                <w:lang w:eastAsia="en-US"/>
              </w:rPr>
            </w:pPr>
            <w:r w:rsidRPr="00026214">
              <w:rPr>
                <w:sz w:val="12"/>
                <w:szCs w:val="12"/>
                <w:lang w:eastAsia="en-US"/>
              </w:rPr>
              <w:t>1</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1DDE" w:rsidRPr="00DF1E10" w:rsidRDefault="00271DDE" w:rsidP="009B0DF6">
            <w:pPr>
              <w:snapToGrid w:val="0"/>
              <w:jc w:val="center"/>
              <w:rPr>
                <w:rStyle w:val="messagein1"/>
                <w:sz w:val="16"/>
                <w:szCs w:val="16"/>
              </w:rPr>
            </w:pPr>
            <w:r w:rsidRPr="00DF1E10">
              <w:rPr>
                <w:sz w:val="16"/>
                <w:szCs w:val="16"/>
              </w:rPr>
              <w:t xml:space="preserve">Предоставление услуги по предоставлению </w:t>
            </w:r>
            <w:r w:rsidRPr="00DF1E10">
              <w:rPr>
                <w:sz w:val="16"/>
                <w:szCs w:val="16"/>
                <w:lang w:val="en-US"/>
              </w:rPr>
              <w:t>IP</w:t>
            </w:r>
            <w:r w:rsidRPr="00DF1E10">
              <w:rPr>
                <w:sz w:val="16"/>
                <w:szCs w:val="16"/>
              </w:rPr>
              <w:t xml:space="preserve"> </w:t>
            </w:r>
            <w:r w:rsidRPr="00DF1E10">
              <w:rPr>
                <w:sz w:val="16"/>
                <w:szCs w:val="16"/>
                <w:lang w:val="en-US"/>
              </w:rPr>
              <w:t>VPN</w:t>
            </w:r>
            <w:r w:rsidRPr="00DF1E10">
              <w:rPr>
                <w:sz w:val="16"/>
                <w:szCs w:val="16"/>
              </w:rPr>
              <w:t xml:space="preserve"> каналов</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271DDE" w:rsidRPr="00271DDE" w:rsidRDefault="00271DDE" w:rsidP="009B0DF6">
            <w:pPr>
              <w:widowControl/>
              <w:suppressAutoHyphens/>
              <w:jc w:val="center"/>
              <w:rPr>
                <w:sz w:val="14"/>
                <w:szCs w:val="14"/>
                <w:lang w:eastAsia="en-US"/>
              </w:rPr>
            </w:pPr>
            <w:r w:rsidRPr="00271DDE">
              <w:rPr>
                <w:sz w:val="14"/>
                <w:szCs w:val="14"/>
                <w:lang w:eastAsia="en-US"/>
              </w:rPr>
              <w:t>Общее описание предмета муниципального контракта:</w:t>
            </w:r>
          </w:p>
          <w:p w:rsidR="00271DDE" w:rsidRPr="00271DDE" w:rsidRDefault="00271DDE" w:rsidP="009B0DF6">
            <w:pPr>
              <w:jc w:val="center"/>
              <w:rPr>
                <w:rFonts w:eastAsia="Calibri" w:cs="Calibri"/>
                <w:sz w:val="14"/>
                <w:szCs w:val="14"/>
              </w:rPr>
            </w:pPr>
            <w:r w:rsidRPr="00271DDE">
              <w:rPr>
                <w:sz w:val="14"/>
                <w:szCs w:val="14"/>
              </w:rPr>
              <w:t xml:space="preserve">- </w:t>
            </w:r>
            <w:r w:rsidRPr="00271DDE">
              <w:rPr>
                <w:rFonts w:eastAsia="Calibri" w:cs="Calibri"/>
                <w:sz w:val="14"/>
                <w:szCs w:val="14"/>
              </w:rPr>
              <w:t xml:space="preserve">обеспечить прямое кабельное соединение </w:t>
            </w:r>
            <w:r w:rsidRPr="00271DDE">
              <w:rPr>
                <w:sz w:val="14"/>
                <w:szCs w:val="14"/>
                <w:lang w:val="en-US"/>
              </w:rPr>
              <w:t>IP</w:t>
            </w:r>
            <w:r w:rsidRPr="00271DDE">
              <w:rPr>
                <w:sz w:val="14"/>
                <w:szCs w:val="14"/>
              </w:rPr>
              <w:t xml:space="preserve"> </w:t>
            </w:r>
            <w:r w:rsidRPr="00271DDE">
              <w:rPr>
                <w:sz w:val="14"/>
                <w:szCs w:val="14"/>
                <w:lang w:val="en-US"/>
              </w:rPr>
              <w:t>VPN</w:t>
            </w:r>
            <w:r w:rsidRPr="00271DDE">
              <w:rPr>
                <w:sz w:val="14"/>
                <w:szCs w:val="14"/>
              </w:rPr>
              <w:t xml:space="preserve"> каналов связи </w:t>
            </w:r>
            <w:r w:rsidRPr="00271DDE">
              <w:rPr>
                <w:rFonts w:eastAsia="Calibri" w:cs="Calibri"/>
                <w:sz w:val="14"/>
                <w:szCs w:val="14"/>
              </w:rPr>
              <w:t xml:space="preserve">со скоростью передачи данных </w:t>
            </w:r>
            <w:r w:rsidRPr="00271DDE">
              <w:rPr>
                <w:rFonts w:eastAsia="Calibri" w:cs="Calibri"/>
                <w:b/>
                <w:bCs/>
                <w:sz w:val="14"/>
                <w:szCs w:val="14"/>
              </w:rPr>
              <w:t xml:space="preserve">в обе стороны </w:t>
            </w:r>
            <w:r w:rsidRPr="00271DDE">
              <w:rPr>
                <w:rFonts w:eastAsia="Calibri" w:cs="Calibri"/>
                <w:sz w:val="14"/>
                <w:szCs w:val="14"/>
              </w:rPr>
              <w:t xml:space="preserve">не менее </w:t>
            </w:r>
            <w:r w:rsidRPr="00271DDE">
              <w:rPr>
                <w:rFonts w:eastAsia="Calibri" w:cs="Calibri"/>
                <w:b/>
                <w:sz w:val="14"/>
                <w:szCs w:val="14"/>
              </w:rPr>
              <w:t>512 Кбит/</w:t>
            </w:r>
            <w:proofErr w:type="gramStart"/>
            <w:r w:rsidRPr="00271DDE">
              <w:rPr>
                <w:rFonts w:eastAsia="Calibri" w:cs="Calibri"/>
                <w:b/>
                <w:sz w:val="14"/>
                <w:szCs w:val="14"/>
              </w:rPr>
              <w:t>с</w:t>
            </w:r>
            <w:proofErr w:type="gramEnd"/>
            <w:r w:rsidRPr="00271DDE">
              <w:rPr>
                <w:rFonts w:eastAsia="Calibri" w:cs="Calibri"/>
                <w:sz w:val="14"/>
                <w:szCs w:val="14"/>
              </w:rPr>
              <w:t xml:space="preserve"> </w:t>
            </w:r>
            <w:proofErr w:type="gramStart"/>
            <w:r w:rsidRPr="00271DDE">
              <w:rPr>
                <w:rFonts w:eastAsia="Calibri" w:cs="Calibri"/>
                <w:sz w:val="14"/>
                <w:szCs w:val="14"/>
              </w:rPr>
              <w:t>на</w:t>
            </w:r>
            <w:proofErr w:type="gramEnd"/>
            <w:r w:rsidRPr="00271DDE">
              <w:rPr>
                <w:rFonts w:eastAsia="Calibri" w:cs="Calibri"/>
                <w:sz w:val="14"/>
                <w:szCs w:val="14"/>
              </w:rPr>
              <w:t xml:space="preserve"> все время пользования услугой без ограничения объема трафика;</w:t>
            </w:r>
          </w:p>
          <w:p w:rsidR="00271DDE" w:rsidRPr="00271DDE" w:rsidRDefault="00271DDE" w:rsidP="009B0DF6">
            <w:pPr>
              <w:pStyle w:val="31"/>
              <w:ind w:right="0" w:firstLine="0"/>
              <w:jc w:val="center"/>
              <w:rPr>
                <w:bCs/>
                <w:sz w:val="14"/>
                <w:szCs w:val="14"/>
              </w:rPr>
            </w:pPr>
            <w:r w:rsidRPr="00271DDE">
              <w:rPr>
                <w:rFonts w:eastAsia="Calibri" w:cs="Calibri"/>
                <w:sz w:val="14"/>
                <w:szCs w:val="14"/>
              </w:rPr>
              <w:t xml:space="preserve">- обеспечить прямое кабельное соединение от активного оборудования Заказчика, расположенного по адресу: </w:t>
            </w:r>
            <w:r w:rsidRPr="00271DDE">
              <w:rPr>
                <w:bCs/>
                <w:sz w:val="14"/>
                <w:szCs w:val="14"/>
              </w:rPr>
              <w:t xml:space="preserve">628260, ул. Ленина, д. 29, </w:t>
            </w:r>
            <w:proofErr w:type="spellStart"/>
            <w:r w:rsidRPr="00271DDE">
              <w:rPr>
                <w:bCs/>
                <w:sz w:val="14"/>
                <w:szCs w:val="14"/>
              </w:rPr>
              <w:t>каб</w:t>
            </w:r>
            <w:proofErr w:type="spellEnd"/>
            <w:r w:rsidRPr="00271DDE">
              <w:rPr>
                <w:bCs/>
                <w:sz w:val="14"/>
                <w:szCs w:val="14"/>
              </w:rPr>
              <w:t xml:space="preserve">. ЕДДС (серверная комната), </w:t>
            </w:r>
            <w:proofErr w:type="spellStart"/>
            <w:r w:rsidRPr="00271DDE">
              <w:rPr>
                <w:bCs/>
                <w:sz w:val="14"/>
                <w:szCs w:val="14"/>
              </w:rPr>
              <w:t>г</w:t>
            </w:r>
            <w:proofErr w:type="gramStart"/>
            <w:r w:rsidRPr="00271DDE">
              <w:rPr>
                <w:bCs/>
                <w:sz w:val="14"/>
                <w:szCs w:val="14"/>
              </w:rPr>
              <w:t>.Ю</w:t>
            </w:r>
            <w:proofErr w:type="gramEnd"/>
            <w:r w:rsidRPr="00271DDE">
              <w:rPr>
                <w:bCs/>
                <w:sz w:val="14"/>
                <w:szCs w:val="14"/>
              </w:rPr>
              <w:t>горск</w:t>
            </w:r>
            <w:proofErr w:type="spellEnd"/>
            <w:r w:rsidRPr="00271DDE">
              <w:rPr>
                <w:bCs/>
                <w:sz w:val="14"/>
                <w:szCs w:val="14"/>
              </w:rPr>
              <w:t xml:space="preserve">, Ханты-Мансийский автономный </w:t>
            </w:r>
            <w:proofErr w:type="spellStart"/>
            <w:r w:rsidRPr="00271DDE">
              <w:rPr>
                <w:bCs/>
                <w:sz w:val="14"/>
                <w:szCs w:val="14"/>
              </w:rPr>
              <w:t>округ-Югра</w:t>
            </w:r>
            <w:proofErr w:type="spellEnd"/>
            <w:r w:rsidRPr="00271DDE">
              <w:rPr>
                <w:bCs/>
                <w:sz w:val="14"/>
                <w:szCs w:val="14"/>
              </w:rPr>
              <w:t>, Тюменская область до</w:t>
            </w:r>
            <w:r w:rsidRPr="00271DDE">
              <w:rPr>
                <w:iCs/>
                <w:sz w:val="14"/>
                <w:szCs w:val="14"/>
              </w:rPr>
              <w:t xml:space="preserve"> </w:t>
            </w:r>
            <w:proofErr w:type="spellStart"/>
            <w:r w:rsidRPr="00271DDE">
              <w:rPr>
                <w:iCs/>
                <w:sz w:val="14"/>
                <w:szCs w:val="14"/>
              </w:rPr>
              <w:t>г.Югорск</w:t>
            </w:r>
            <w:proofErr w:type="spellEnd"/>
            <w:r w:rsidRPr="00271DDE">
              <w:rPr>
                <w:iCs/>
                <w:sz w:val="14"/>
                <w:szCs w:val="14"/>
              </w:rPr>
              <w:t xml:space="preserve"> ул. Мира дом 75 (ДДС-01 кабинет ЦППС ФГКУ 9 ОФПС по ХМАО-Югре); г. </w:t>
            </w:r>
            <w:proofErr w:type="spellStart"/>
            <w:r w:rsidRPr="00271DDE">
              <w:rPr>
                <w:iCs/>
                <w:sz w:val="14"/>
                <w:szCs w:val="14"/>
              </w:rPr>
              <w:t>Югорск</w:t>
            </w:r>
            <w:proofErr w:type="spellEnd"/>
            <w:r w:rsidRPr="00271DDE">
              <w:rPr>
                <w:iCs/>
                <w:sz w:val="14"/>
                <w:szCs w:val="14"/>
              </w:rPr>
              <w:t xml:space="preserve"> ул. Попова дом 15 (ДДС-02 кабинет дежурной части ОМВД России по городу </w:t>
            </w:r>
            <w:proofErr w:type="spellStart"/>
            <w:r w:rsidRPr="00271DDE">
              <w:rPr>
                <w:iCs/>
                <w:sz w:val="14"/>
                <w:szCs w:val="14"/>
              </w:rPr>
              <w:t>Югорску</w:t>
            </w:r>
            <w:proofErr w:type="spellEnd"/>
            <w:r w:rsidRPr="00271DDE">
              <w:rPr>
                <w:iCs/>
                <w:sz w:val="14"/>
                <w:szCs w:val="14"/>
              </w:rPr>
              <w:t xml:space="preserve">); </w:t>
            </w:r>
            <w:proofErr w:type="spellStart"/>
            <w:r w:rsidRPr="00271DDE">
              <w:rPr>
                <w:iCs/>
                <w:sz w:val="14"/>
                <w:szCs w:val="14"/>
              </w:rPr>
              <w:t>г.Югорск</w:t>
            </w:r>
            <w:proofErr w:type="spellEnd"/>
            <w:r w:rsidRPr="00271DDE">
              <w:rPr>
                <w:iCs/>
                <w:sz w:val="14"/>
                <w:szCs w:val="14"/>
              </w:rPr>
              <w:t xml:space="preserve"> ул. Попова дом 29 (ДДС-03 кабинет СМП МБЛПУ ЦГБ города </w:t>
            </w:r>
            <w:proofErr w:type="spellStart"/>
            <w:r w:rsidRPr="00271DDE">
              <w:rPr>
                <w:iCs/>
                <w:sz w:val="14"/>
                <w:szCs w:val="14"/>
              </w:rPr>
              <w:t>Югорска</w:t>
            </w:r>
            <w:proofErr w:type="spellEnd"/>
            <w:r w:rsidRPr="00271DDE">
              <w:rPr>
                <w:iCs/>
                <w:sz w:val="14"/>
                <w:szCs w:val="14"/>
              </w:rPr>
              <w:t>)</w:t>
            </w:r>
            <w:r w:rsidRPr="00271DDE">
              <w:rPr>
                <w:bCs/>
                <w:sz w:val="14"/>
                <w:szCs w:val="14"/>
              </w:rPr>
              <w:t>;</w:t>
            </w:r>
          </w:p>
          <w:p w:rsidR="00271DDE" w:rsidRPr="00271DDE" w:rsidRDefault="00271DDE" w:rsidP="009B0DF6">
            <w:pPr>
              <w:jc w:val="center"/>
              <w:rPr>
                <w:rFonts w:eastAsia="Calibri" w:cs="Calibri"/>
                <w:sz w:val="14"/>
                <w:szCs w:val="14"/>
              </w:rPr>
            </w:pPr>
            <w:r w:rsidRPr="00271DDE">
              <w:rPr>
                <w:bCs/>
                <w:sz w:val="14"/>
                <w:szCs w:val="14"/>
              </w:rPr>
              <w:t xml:space="preserve">- </w:t>
            </w:r>
            <w:r w:rsidRPr="00271DDE">
              <w:rPr>
                <w:rFonts w:eastAsia="Calibri" w:cs="Calibri"/>
                <w:sz w:val="14"/>
                <w:szCs w:val="1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271DDE">
              <w:rPr>
                <w:rFonts w:eastAsia="Calibri" w:cs="Calibri"/>
                <w:b/>
                <w:bCs/>
                <w:sz w:val="14"/>
                <w:szCs w:val="14"/>
              </w:rPr>
              <w:t xml:space="preserve">двух часов </w:t>
            </w:r>
            <w:r w:rsidRPr="00271DDE">
              <w:rPr>
                <w:rFonts w:eastAsia="Calibri" w:cs="Calibri"/>
                <w:sz w:val="14"/>
                <w:szCs w:val="14"/>
              </w:rPr>
              <w:t>с момента обращения;</w:t>
            </w:r>
          </w:p>
          <w:p w:rsidR="00271DDE" w:rsidRPr="00271DDE" w:rsidRDefault="00271DDE" w:rsidP="009B0DF6">
            <w:pPr>
              <w:jc w:val="center"/>
              <w:rPr>
                <w:rFonts w:eastAsia="Calibri" w:cs="Calibri"/>
                <w:sz w:val="14"/>
                <w:szCs w:val="14"/>
              </w:rPr>
            </w:pPr>
            <w:r w:rsidRPr="00271DDE">
              <w:rPr>
                <w:rFonts w:eastAsia="Calibri" w:cs="Calibri"/>
                <w:sz w:val="14"/>
                <w:szCs w:val="14"/>
              </w:rPr>
              <w:t xml:space="preserve">- предупреждать Заказчика о проведении ремонтных и профилактических работ </w:t>
            </w:r>
            <w:r w:rsidRPr="00271DDE">
              <w:rPr>
                <w:rFonts w:eastAsia="Calibri" w:cs="Calibri"/>
                <w:b/>
                <w:bCs/>
                <w:sz w:val="14"/>
                <w:szCs w:val="14"/>
              </w:rPr>
              <w:t>не менее чем за двадцать четыре часа</w:t>
            </w:r>
            <w:r w:rsidRPr="00271DDE">
              <w:rPr>
                <w:rFonts w:eastAsia="Calibri" w:cs="Calibri"/>
                <w:sz w:val="14"/>
                <w:szCs w:val="14"/>
              </w:rPr>
              <w:t xml:space="preserve"> до проведения плановых работ с помощью электронной почты, телефона, факса и других доступных Заказчику сре</w:t>
            </w:r>
            <w:proofErr w:type="gramStart"/>
            <w:r w:rsidRPr="00271DDE">
              <w:rPr>
                <w:rFonts w:eastAsia="Calibri" w:cs="Calibri"/>
                <w:sz w:val="14"/>
                <w:szCs w:val="14"/>
              </w:rPr>
              <w:t>дств св</w:t>
            </w:r>
            <w:proofErr w:type="gramEnd"/>
            <w:r w:rsidRPr="00271DDE">
              <w:rPr>
                <w:rFonts w:eastAsia="Calibri" w:cs="Calibri"/>
                <w:sz w:val="14"/>
                <w:szCs w:val="1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271DDE" w:rsidRPr="00271DDE" w:rsidRDefault="00271DDE" w:rsidP="009B0DF6">
            <w:pPr>
              <w:jc w:val="center"/>
              <w:rPr>
                <w:rFonts w:eastAsia="Calibri" w:cs="Calibri"/>
                <w:sz w:val="14"/>
                <w:szCs w:val="14"/>
              </w:rPr>
            </w:pPr>
            <w:r w:rsidRPr="00271DDE">
              <w:rPr>
                <w:rFonts w:eastAsia="Calibri" w:cs="Calibri"/>
                <w:sz w:val="14"/>
                <w:szCs w:val="14"/>
              </w:rPr>
              <w:t>- не требовать какие-либо выплаты в свой адрес за предоставление, настройку, установку оборудования, либо за любые другие услуги в рамках контракта;</w:t>
            </w:r>
          </w:p>
          <w:p w:rsidR="00271DDE" w:rsidRPr="00271DDE" w:rsidRDefault="00271DDE" w:rsidP="009B0DF6">
            <w:pPr>
              <w:jc w:val="center"/>
              <w:rPr>
                <w:rFonts w:eastAsia="Calibri" w:cs="Calibri"/>
                <w:color w:val="000000"/>
                <w:sz w:val="14"/>
                <w:szCs w:val="14"/>
              </w:rPr>
            </w:pPr>
            <w:proofErr w:type="gramStart"/>
            <w:r w:rsidRPr="00271DDE">
              <w:rPr>
                <w:rFonts w:eastAsia="Calibri" w:cs="Calibri"/>
                <w:sz w:val="14"/>
                <w:szCs w:val="14"/>
              </w:rPr>
              <w:t xml:space="preserve">- </w:t>
            </w:r>
            <w:r w:rsidRPr="00271DDE">
              <w:rPr>
                <w:rFonts w:eastAsia="Calibri" w:cs="Calibri"/>
                <w:color w:val="000000"/>
                <w:sz w:val="14"/>
                <w:szCs w:val="14"/>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proofErr w:type="gramEnd"/>
          </w:p>
          <w:p w:rsidR="00271DDE" w:rsidRPr="00CE6FE5" w:rsidRDefault="00271DDE" w:rsidP="009B0DF6">
            <w:pPr>
              <w:jc w:val="center"/>
              <w:rPr>
                <w:rStyle w:val="messageout1"/>
                <w:sz w:val="16"/>
                <w:szCs w:val="16"/>
              </w:rPr>
            </w:pPr>
            <w:r w:rsidRPr="00271DDE">
              <w:rPr>
                <w:sz w:val="14"/>
                <w:szCs w:val="14"/>
              </w:rPr>
              <w:t>- сохранять в тайне информацию служебного характера, ставшую известной в ходе исполнения обязанностей по настоящему Контракту.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tabs>
                <w:tab w:val="left" w:pos="2018"/>
              </w:tabs>
              <w:jc w:val="center"/>
              <w:rPr>
                <w:sz w:val="16"/>
                <w:szCs w:val="16"/>
                <w:lang w:eastAsia="en-US"/>
              </w:rPr>
            </w:pPr>
            <w:r w:rsidRPr="00026214">
              <w:rPr>
                <w:sz w:val="16"/>
                <w:szCs w:val="16"/>
                <w:lang w:eastAsia="en-US"/>
              </w:rPr>
              <w:t>Мес.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tabs>
                <w:tab w:val="left" w:pos="2018"/>
              </w:tabs>
              <w:jc w:val="center"/>
              <w:rPr>
                <w:sz w:val="16"/>
                <w:szCs w:val="16"/>
                <w:lang w:eastAsia="en-US"/>
              </w:rPr>
            </w:pPr>
            <w:r w:rsidRPr="00026214">
              <w:rPr>
                <w:sz w:val="16"/>
                <w:szCs w:val="16"/>
                <w:lang w:eastAsia="en-US"/>
              </w:rPr>
              <w:t>12</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6"/>
                <w:szCs w:val="16"/>
                <w:lang w:eastAsia="en-US"/>
              </w:rPr>
            </w:pPr>
            <w:r w:rsidRPr="00026214">
              <w:rPr>
                <w:sz w:val="16"/>
                <w:szCs w:val="16"/>
                <w:lang w:eastAsia="en-US"/>
              </w:rPr>
              <w:t>согласен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6"/>
                <w:szCs w:val="16"/>
                <w:lang w:eastAsia="en-US"/>
              </w:rPr>
            </w:pPr>
            <w:r w:rsidRPr="00026214">
              <w:rPr>
                <w:sz w:val="16"/>
                <w:szCs w:val="16"/>
                <w:lang w:eastAsia="en-US"/>
              </w:rPr>
              <w:t>согласен</w:t>
            </w:r>
          </w:p>
        </w:tc>
      </w:tr>
      <w:tr w:rsidR="00271DDE" w:rsidRPr="00026214" w:rsidTr="0075620F">
        <w:trPr>
          <w:trHeight w:val="1476"/>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2"/>
                <w:szCs w:val="12"/>
                <w:lang w:eastAsia="en-US"/>
              </w:rPr>
            </w:pPr>
            <w:r w:rsidRPr="00026214">
              <w:rPr>
                <w:sz w:val="12"/>
                <w:szCs w:val="12"/>
                <w:lang w:eastAsia="en-US"/>
              </w:rPr>
              <w:t>2</w:t>
            </w: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widowControl/>
              <w:jc w:val="center"/>
              <w:rPr>
                <w:rStyle w:val="messagein1"/>
                <w:sz w:val="16"/>
                <w:szCs w:val="16"/>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271DDE" w:rsidRPr="00CE6FE5" w:rsidRDefault="00271DDE" w:rsidP="009B0DF6">
            <w:pPr>
              <w:widowControl/>
              <w:numPr>
                <w:ilvl w:val="0"/>
                <w:numId w:val="3"/>
              </w:numPr>
              <w:suppressAutoHyphens/>
              <w:ind w:left="0"/>
              <w:jc w:val="center"/>
              <w:rPr>
                <w:sz w:val="16"/>
                <w:szCs w:val="16"/>
              </w:rPr>
            </w:pPr>
            <w:r w:rsidRPr="00CE6FE5">
              <w:rPr>
                <w:rFonts w:eastAsia="Calibri" w:cs="Calibri"/>
                <w:sz w:val="16"/>
                <w:szCs w:val="16"/>
              </w:rPr>
              <w:t>Технологическое описание требуемого объема услуг:</w:t>
            </w:r>
          </w:p>
          <w:p w:rsidR="00271DDE" w:rsidRPr="00DF1E10" w:rsidRDefault="00271DDE" w:rsidP="009B0DF6">
            <w:pPr>
              <w:ind w:left="218"/>
              <w:jc w:val="center"/>
              <w:rPr>
                <w:rFonts w:eastAsia="Calibri" w:cs="Calibri"/>
                <w:sz w:val="16"/>
                <w:szCs w:val="16"/>
              </w:rPr>
            </w:pPr>
            <w:r w:rsidRPr="00DF1E10">
              <w:rPr>
                <w:rFonts w:eastAsia="Calibri" w:cs="Calibri"/>
                <w:sz w:val="16"/>
                <w:szCs w:val="16"/>
              </w:rPr>
              <w:t xml:space="preserve">- Технология связи: </w:t>
            </w:r>
            <w:r w:rsidRPr="00DF1E10">
              <w:rPr>
                <w:sz w:val="16"/>
                <w:szCs w:val="16"/>
                <w:lang w:val="en-US"/>
              </w:rPr>
              <w:t>IP</w:t>
            </w:r>
            <w:r w:rsidRPr="00DF1E10">
              <w:rPr>
                <w:sz w:val="16"/>
                <w:szCs w:val="16"/>
              </w:rPr>
              <w:t xml:space="preserve"> </w:t>
            </w:r>
            <w:r w:rsidRPr="00DF1E10">
              <w:rPr>
                <w:sz w:val="16"/>
                <w:szCs w:val="16"/>
                <w:lang w:val="en-US"/>
              </w:rPr>
              <w:t>VPN</w:t>
            </w:r>
            <w:r w:rsidRPr="00DF1E10">
              <w:rPr>
                <w:sz w:val="16"/>
                <w:szCs w:val="16"/>
              </w:rPr>
              <w:t xml:space="preserve"> </w:t>
            </w:r>
            <w:r w:rsidRPr="00DF1E10">
              <w:rPr>
                <w:sz w:val="16"/>
                <w:szCs w:val="16"/>
                <w:lang w:val="en-US"/>
              </w:rPr>
              <w:t>L</w:t>
            </w:r>
            <w:r w:rsidRPr="00DF1E10">
              <w:rPr>
                <w:sz w:val="16"/>
                <w:szCs w:val="16"/>
              </w:rPr>
              <w:t>2</w:t>
            </w:r>
            <w:r w:rsidRPr="00DF1E10">
              <w:rPr>
                <w:rFonts w:eastAsia="Calibri" w:cs="Calibri"/>
                <w:sz w:val="16"/>
                <w:szCs w:val="16"/>
              </w:rPr>
              <w:t>;</w:t>
            </w:r>
          </w:p>
          <w:p w:rsidR="00271DDE" w:rsidRPr="00DF1E10" w:rsidRDefault="00271DDE" w:rsidP="009B0DF6">
            <w:pPr>
              <w:ind w:left="218"/>
              <w:jc w:val="center"/>
              <w:rPr>
                <w:rFonts w:eastAsia="Calibri" w:cs="Calibri"/>
                <w:sz w:val="16"/>
                <w:szCs w:val="16"/>
              </w:rPr>
            </w:pPr>
            <w:r w:rsidRPr="00DF1E10">
              <w:rPr>
                <w:rFonts w:eastAsia="Calibri" w:cs="Calibri"/>
                <w:sz w:val="16"/>
                <w:szCs w:val="16"/>
              </w:rPr>
              <w:t xml:space="preserve">- Интерфейс подключения: </w:t>
            </w:r>
            <w:r w:rsidRPr="00DF1E10">
              <w:rPr>
                <w:rFonts w:eastAsia="Calibri" w:cs="Calibri"/>
                <w:sz w:val="16"/>
                <w:szCs w:val="16"/>
                <w:lang w:val="en-US"/>
              </w:rPr>
              <w:t>Ethernet</w:t>
            </w:r>
            <w:r w:rsidRPr="00DF1E10">
              <w:rPr>
                <w:rFonts w:eastAsia="Calibri" w:cs="Calibri"/>
                <w:sz w:val="16"/>
                <w:szCs w:val="16"/>
              </w:rPr>
              <w:t xml:space="preserve"> </w:t>
            </w:r>
            <w:r w:rsidRPr="00DF1E10">
              <w:rPr>
                <w:rFonts w:eastAsia="Calibri" w:cs="Calibri"/>
                <w:sz w:val="16"/>
                <w:szCs w:val="16"/>
                <w:lang w:val="en-US"/>
              </w:rPr>
              <w:t>RJ</w:t>
            </w:r>
            <w:r w:rsidRPr="00DF1E10">
              <w:rPr>
                <w:rFonts w:eastAsia="Calibri" w:cs="Calibri"/>
                <w:sz w:val="16"/>
                <w:szCs w:val="16"/>
              </w:rPr>
              <w:t>-45;</w:t>
            </w:r>
          </w:p>
          <w:p w:rsidR="00271DDE" w:rsidRPr="00DF1E10" w:rsidRDefault="00271DDE" w:rsidP="009B0DF6">
            <w:pPr>
              <w:ind w:left="218"/>
              <w:jc w:val="center"/>
              <w:rPr>
                <w:rFonts w:eastAsia="Calibri" w:cs="Calibri"/>
                <w:sz w:val="16"/>
                <w:szCs w:val="16"/>
              </w:rPr>
            </w:pPr>
            <w:r w:rsidRPr="00DF1E10">
              <w:rPr>
                <w:rFonts w:eastAsia="Calibri" w:cs="Calibri"/>
                <w:sz w:val="16"/>
                <w:szCs w:val="16"/>
              </w:rPr>
              <w:t>- Протокол авторизации: по MAC-адресу;</w:t>
            </w:r>
          </w:p>
          <w:p w:rsidR="00271DDE" w:rsidRPr="00DF1E10" w:rsidRDefault="00271DDE" w:rsidP="009B0DF6">
            <w:pPr>
              <w:ind w:left="218"/>
              <w:jc w:val="center"/>
              <w:rPr>
                <w:rFonts w:eastAsia="Calibri" w:cs="Calibri"/>
                <w:sz w:val="16"/>
                <w:szCs w:val="16"/>
              </w:rPr>
            </w:pPr>
            <w:r w:rsidRPr="00DF1E10">
              <w:rPr>
                <w:rFonts w:eastAsia="Calibri" w:cs="Calibri"/>
                <w:sz w:val="16"/>
                <w:szCs w:val="16"/>
              </w:rPr>
              <w:t xml:space="preserve">- Протокол передачи данных: </w:t>
            </w:r>
            <w:r w:rsidRPr="00DF1E10">
              <w:rPr>
                <w:rFonts w:eastAsia="Calibri" w:cs="Calibri"/>
                <w:sz w:val="16"/>
                <w:szCs w:val="16"/>
                <w:lang w:val="en-US"/>
              </w:rPr>
              <w:t>TCP</w:t>
            </w:r>
            <w:r w:rsidRPr="00DF1E10">
              <w:rPr>
                <w:rFonts w:eastAsia="Calibri" w:cs="Calibri"/>
                <w:sz w:val="16"/>
                <w:szCs w:val="16"/>
              </w:rPr>
              <w:t>/</w:t>
            </w:r>
            <w:r w:rsidRPr="00DF1E10">
              <w:rPr>
                <w:rFonts w:eastAsia="Calibri" w:cs="Calibri"/>
                <w:sz w:val="16"/>
                <w:szCs w:val="16"/>
                <w:lang w:val="en-US"/>
              </w:rPr>
              <w:t>IP</w:t>
            </w:r>
            <w:r w:rsidRPr="00DF1E10">
              <w:rPr>
                <w:rFonts w:eastAsia="Calibri" w:cs="Calibri"/>
                <w:sz w:val="16"/>
                <w:szCs w:val="16"/>
              </w:rPr>
              <w:t>;</w:t>
            </w:r>
          </w:p>
          <w:p w:rsidR="00271DDE" w:rsidRPr="00CE6FE5" w:rsidRDefault="00271DDE" w:rsidP="009B0DF6">
            <w:pPr>
              <w:ind w:left="218"/>
              <w:jc w:val="center"/>
              <w:rPr>
                <w:rStyle w:val="messageout1"/>
                <w:rFonts w:eastAsia="Calibri" w:cs="Calibri"/>
                <w:sz w:val="16"/>
                <w:szCs w:val="16"/>
              </w:rPr>
            </w:pPr>
            <w:r w:rsidRPr="00DF1E10">
              <w:rPr>
                <w:rFonts w:eastAsia="Calibri" w:cs="Calibri"/>
                <w:sz w:val="16"/>
                <w:szCs w:val="16"/>
              </w:rPr>
              <w:t>- Полоса пропускания 512 Кбит/</w:t>
            </w:r>
            <w:proofErr w:type="gramStart"/>
            <w:r w:rsidRPr="00DF1E10">
              <w:rPr>
                <w:rFonts w:eastAsia="Calibri" w:cs="Calibri"/>
                <w:sz w:val="16"/>
                <w:szCs w:val="16"/>
              </w:rPr>
              <w:t>с</w:t>
            </w:r>
            <w:proofErr w:type="gramEnd"/>
            <w:r w:rsidRPr="00DF1E10">
              <w:rPr>
                <w:rFonts w:eastAsia="Calibri" w:cs="Calibri"/>
                <w:b/>
                <w:bCs/>
                <w:sz w:val="16"/>
                <w:szCs w:val="16"/>
              </w:rPr>
              <w:t xml:space="preserve"> </w:t>
            </w:r>
            <w:proofErr w:type="gramStart"/>
            <w:r w:rsidRPr="00DF1E10">
              <w:rPr>
                <w:rFonts w:eastAsia="Calibri" w:cs="Calibri"/>
                <w:b/>
                <w:bCs/>
                <w:sz w:val="16"/>
                <w:szCs w:val="16"/>
              </w:rPr>
              <w:t>в</w:t>
            </w:r>
            <w:proofErr w:type="gramEnd"/>
            <w:r w:rsidRPr="00DF1E10">
              <w:rPr>
                <w:rFonts w:eastAsia="Calibri" w:cs="Calibri"/>
                <w:b/>
                <w:bCs/>
                <w:sz w:val="16"/>
                <w:szCs w:val="16"/>
              </w:rPr>
              <w:t xml:space="preserve"> обе стороны </w:t>
            </w:r>
            <w:r w:rsidRPr="00DF1E10">
              <w:rPr>
                <w:rFonts w:eastAsia="Calibri" w:cs="Calibri"/>
                <w:sz w:val="16"/>
                <w:szCs w:val="16"/>
              </w:rPr>
              <w:t>на все время пользования услугой без ограничения объема трафика;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DDE" w:rsidRPr="00026214" w:rsidRDefault="00271DDE" w:rsidP="009B0DF6">
            <w:pPr>
              <w:tabs>
                <w:tab w:val="left" w:pos="2018"/>
              </w:tabs>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DDE" w:rsidRPr="00026214" w:rsidRDefault="00271DDE" w:rsidP="009B0DF6">
            <w:pPr>
              <w:tabs>
                <w:tab w:val="left" w:pos="2018"/>
              </w:tabs>
              <w:jc w:val="center"/>
              <w:rPr>
                <w:sz w:val="16"/>
                <w:szCs w:val="1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6"/>
                <w:szCs w:val="16"/>
                <w:lang w:eastAsia="en-US"/>
              </w:rPr>
            </w:pPr>
            <w:r w:rsidRPr="00026214">
              <w:rPr>
                <w:sz w:val="16"/>
                <w:szCs w:val="16"/>
                <w:lang w:eastAsia="en-US"/>
              </w:rPr>
              <w:t>согласен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sz w:val="16"/>
                <w:szCs w:val="16"/>
                <w:lang w:eastAsia="en-US"/>
              </w:rPr>
            </w:pPr>
            <w:r w:rsidRPr="00026214">
              <w:rPr>
                <w:sz w:val="16"/>
                <w:szCs w:val="16"/>
                <w:lang w:eastAsia="en-US"/>
              </w:rPr>
              <w:t>согласен</w:t>
            </w:r>
          </w:p>
        </w:tc>
      </w:tr>
      <w:tr w:rsidR="00271DDE" w:rsidRPr="00026214" w:rsidTr="0075620F">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rFonts w:eastAsia="SimSun"/>
                <w:snapToGrid w:val="0"/>
                <w:color w:val="000000"/>
                <w:sz w:val="16"/>
                <w:szCs w:val="16"/>
                <w:lang w:eastAsia="en-US"/>
              </w:rPr>
            </w:pPr>
            <w:r w:rsidRPr="00026214">
              <w:rPr>
                <w:rFonts w:eastAsia="SimSun"/>
                <w:snapToGrid w:val="0"/>
                <w:color w:val="000000"/>
                <w:sz w:val="16"/>
                <w:szCs w:val="16"/>
                <w:lang w:eastAsia="en-US"/>
              </w:rPr>
              <w:t>Цена  муниципального контракта, руб.</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bCs/>
                <w:sz w:val="16"/>
                <w:szCs w:val="16"/>
                <w:lang w:eastAsia="en-US"/>
              </w:rPr>
            </w:pPr>
            <w:r w:rsidRPr="00026214">
              <w:rPr>
                <w:bCs/>
                <w:sz w:val="16"/>
                <w:szCs w:val="16"/>
                <w:lang w:eastAsia="en-US"/>
              </w:rPr>
              <w:t>Максимальная цена муниципального контракта:</w:t>
            </w:r>
          </w:p>
          <w:p w:rsidR="00271DDE" w:rsidRPr="00026214" w:rsidRDefault="00271DDE" w:rsidP="009B0DF6">
            <w:pPr>
              <w:jc w:val="center"/>
              <w:rPr>
                <w:rFonts w:eastAsia="SimSun"/>
                <w:b/>
                <w:sz w:val="16"/>
                <w:szCs w:val="16"/>
                <w:lang w:eastAsia="en-US"/>
              </w:rPr>
            </w:pPr>
            <w:r w:rsidRPr="00DF1E10">
              <w:rPr>
                <w:b/>
                <w:bCs/>
                <w:sz w:val="16"/>
                <w:szCs w:val="16"/>
              </w:rPr>
              <w:t>146</w:t>
            </w:r>
            <w:r>
              <w:rPr>
                <w:b/>
                <w:bCs/>
                <w:sz w:val="16"/>
                <w:szCs w:val="16"/>
              </w:rPr>
              <w:t xml:space="preserve"> </w:t>
            </w:r>
            <w:r w:rsidRPr="00DF1E10">
              <w:rPr>
                <w:b/>
                <w:bCs/>
                <w:sz w:val="16"/>
                <w:szCs w:val="16"/>
              </w:rPr>
              <w:t>041,64</w:t>
            </w:r>
            <w:r w:rsidRPr="008D67B2">
              <w:rPr>
                <w:bCs/>
                <w:sz w:val="24"/>
              </w:rPr>
              <w:t xml:space="preserve"> </w:t>
            </w:r>
            <w:r w:rsidRPr="00026214">
              <w:rPr>
                <w:b/>
                <w:sz w:val="16"/>
                <w:szCs w:val="16"/>
                <w:lang w:eastAsia="en-US"/>
              </w:rPr>
              <w:t>рублей</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b/>
                <w:sz w:val="16"/>
                <w:szCs w:val="16"/>
                <w:lang w:eastAsia="en-US"/>
              </w:rPr>
            </w:pPr>
            <w:r>
              <w:rPr>
                <w:b/>
                <w:sz w:val="16"/>
                <w:szCs w:val="16"/>
                <w:lang w:eastAsia="en-US"/>
              </w:rPr>
              <w:t>121 450,32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b/>
                <w:sz w:val="16"/>
                <w:szCs w:val="16"/>
                <w:lang w:eastAsia="en-US"/>
              </w:rPr>
            </w:pPr>
            <w:r>
              <w:rPr>
                <w:b/>
                <w:sz w:val="16"/>
                <w:szCs w:val="16"/>
                <w:lang w:eastAsia="en-US"/>
              </w:rPr>
              <w:t>115 314</w:t>
            </w:r>
            <w:r w:rsidRPr="00026214">
              <w:rPr>
                <w:b/>
                <w:sz w:val="16"/>
                <w:szCs w:val="16"/>
                <w:lang w:eastAsia="en-US"/>
              </w:rPr>
              <w:t>,00</w:t>
            </w:r>
          </w:p>
        </w:tc>
      </w:tr>
      <w:tr w:rsidR="00271DDE" w:rsidRPr="00026214" w:rsidTr="0075620F">
        <w:trPr>
          <w:trHeight w:val="337"/>
        </w:trPr>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rFonts w:eastAsia="SimSun"/>
                <w:snapToGrid w:val="0"/>
                <w:color w:val="000000"/>
                <w:sz w:val="16"/>
                <w:szCs w:val="16"/>
                <w:highlight w:val="red"/>
                <w:lang w:eastAsia="en-US"/>
              </w:rPr>
            </w:pPr>
            <w:r w:rsidRPr="00026214">
              <w:rPr>
                <w:sz w:val="16"/>
                <w:szCs w:val="16"/>
                <w:lang w:eastAsia="en-US"/>
              </w:rPr>
              <w:t>Срок и условия оплаты услуг</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rFonts w:eastAsia="SimSun"/>
                <w:sz w:val="16"/>
                <w:szCs w:val="16"/>
                <w:lang w:eastAsia="en-US"/>
              </w:rPr>
            </w:pPr>
            <w:r w:rsidRPr="00026214">
              <w:rPr>
                <w:sz w:val="16"/>
                <w:szCs w:val="16"/>
                <w:lang w:eastAsia="en-US"/>
              </w:rPr>
              <w:t>Оплата ежемесячно в течение 10 банковских дней, на основании счета-фактуры и акта выполненных работ</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согласен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согласен</w:t>
            </w:r>
          </w:p>
        </w:tc>
      </w:tr>
      <w:tr w:rsidR="00271DDE" w:rsidRPr="00026214" w:rsidTr="0075620F">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rFonts w:eastAsia="SimSun"/>
                <w:snapToGrid w:val="0"/>
                <w:color w:val="000000"/>
                <w:sz w:val="16"/>
                <w:szCs w:val="16"/>
                <w:lang w:eastAsia="en-US"/>
              </w:rPr>
            </w:pPr>
            <w:r w:rsidRPr="00026214">
              <w:rPr>
                <w:sz w:val="16"/>
                <w:szCs w:val="16"/>
                <w:lang w:eastAsia="en-US"/>
              </w:rPr>
              <w:t>Сроки оказания услуг</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ind w:left="32" w:right="-108"/>
              <w:jc w:val="center"/>
              <w:rPr>
                <w:rFonts w:eastAsia="SimSun"/>
                <w:sz w:val="16"/>
                <w:szCs w:val="16"/>
                <w:lang w:eastAsia="en-US"/>
              </w:rPr>
            </w:pPr>
            <w:r w:rsidRPr="00026214">
              <w:rPr>
                <w:sz w:val="16"/>
                <w:szCs w:val="16"/>
                <w:lang w:eastAsia="en-US"/>
              </w:rPr>
              <w:t>С  01.01.2014 до 31.12.2014</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согласен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согласен</w:t>
            </w:r>
          </w:p>
        </w:tc>
      </w:tr>
      <w:tr w:rsidR="00271DDE" w:rsidRPr="00026214" w:rsidTr="0075620F">
        <w:trPr>
          <w:trHeight w:val="393"/>
        </w:trPr>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1DDE" w:rsidRPr="00026214" w:rsidRDefault="00271DDE" w:rsidP="009B0DF6">
            <w:pPr>
              <w:jc w:val="center"/>
              <w:rPr>
                <w:rFonts w:eastAsia="SimSun"/>
                <w:snapToGrid w:val="0"/>
                <w:color w:val="000000"/>
                <w:sz w:val="16"/>
                <w:szCs w:val="16"/>
                <w:lang w:eastAsia="en-US"/>
              </w:rPr>
            </w:pPr>
            <w:r w:rsidRPr="00026214">
              <w:rPr>
                <w:rFonts w:eastAsia="SimSun"/>
                <w:snapToGrid w:val="0"/>
                <w:color w:val="000000"/>
                <w:sz w:val="16"/>
                <w:szCs w:val="16"/>
                <w:lang w:eastAsia="en-US"/>
              </w:rPr>
              <w:t>Требования  к участнику  размещения  заказа</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rFonts w:eastAsia="SimSun"/>
                <w:sz w:val="16"/>
                <w:szCs w:val="16"/>
                <w:lang w:eastAsia="en-US"/>
              </w:rPr>
            </w:pPr>
            <w:r w:rsidRPr="00026214">
              <w:rPr>
                <w:rFonts w:eastAsia="SimSun"/>
                <w:sz w:val="16"/>
                <w:szCs w:val="16"/>
                <w:lang w:eastAsia="en-US"/>
              </w:rPr>
              <w:t>Отсутствие в реестре недобросовестных поставщиков сведений об участнике</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отсутствует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отсутствует</w:t>
            </w:r>
          </w:p>
        </w:tc>
      </w:tr>
      <w:tr w:rsidR="00271DDE" w:rsidRPr="00026214" w:rsidTr="0075620F">
        <w:trPr>
          <w:trHeight w:val="517"/>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271DDE" w:rsidRPr="00026214" w:rsidRDefault="00271DDE" w:rsidP="009B0DF6">
            <w:pPr>
              <w:jc w:val="center"/>
              <w:rPr>
                <w:rFonts w:eastAsia="SimSun"/>
                <w:snapToGrid w:val="0"/>
                <w:color w:val="000000"/>
                <w:sz w:val="16"/>
                <w:szCs w:val="16"/>
                <w:lang w:eastAsia="en-US"/>
              </w:rPr>
            </w:pPr>
            <w:r w:rsidRPr="00026214">
              <w:rPr>
                <w:rFonts w:eastAsia="SimSun"/>
                <w:snapToGrid w:val="0"/>
                <w:color w:val="000000"/>
                <w:sz w:val="16"/>
                <w:szCs w:val="16"/>
                <w:lang w:eastAsia="en-US"/>
              </w:rPr>
              <w:t>Дополнительная информация:</w:t>
            </w:r>
          </w:p>
          <w:p w:rsidR="00271DDE" w:rsidRPr="00026214" w:rsidRDefault="00271DDE" w:rsidP="009B0DF6">
            <w:pPr>
              <w:jc w:val="center"/>
              <w:rPr>
                <w:rFonts w:eastAsia="SimSun"/>
                <w:snapToGrid w:val="0"/>
                <w:color w:val="000000"/>
                <w:sz w:val="16"/>
                <w:szCs w:val="16"/>
                <w:lang w:eastAsia="en-US"/>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DDE" w:rsidRPr="00026214" w:rsidRDefault="00271DDE" w:rsidP="009B0DF6">
            <w:pPr>
              <w:jc w:val="center"/>
              <w:rPr>
                <w:sz w:val="16"/>
                <w:szCs w:val="1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заявка соответствует требованиям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DDE" w:rsidRPr="00026214" w:rsidRDefault="00271DDE" w:rsidP="009B0DF6">
            <w:pPr>
              <w:jc w:val="center"/>
              <w:rPr>
                <w:sz w:val="16"/>
                <w:szCs w:val="16"/>
                <w:lang w:eastAsia="en-US"/>
              </w:rPr>
            </w:pPr>
            <w:r w:rsidRPr="00026214">
              <w:rPr>
                <w:sz w:val="16"/>
                <w:szCs w:val="16"/>
                <w:lang w:eastAsia="en-US"/>
              </w:rPr>
              <w:t>заявка соответствует требованиям</w:t>
            </w:r>
          </w:p>
        </w:tc>
      </w:tr>
    </w:tbl>
    <w:p w:rsidR="008860FE" w:rsidRPr="00271DDE" w:rsidRDefault="008860FE" w:rsidP="009B0DF6">
      <w:pPr>
        <w:jc w:val="center"/>
        <w:rPr>
          <w:iCs/>
        </w:rPr>
      </w:pPr>
    </w:p>
    <w:sectPr w:rsidR="008860FE" w:rsidRPr="00271DDE" w:rsidSect="00F90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B2EA4C6"/>
    <w:lvl w:ilvl="0">
      <w:start w:val="1"/>
      <w:numFmt w:val="decimal"/>
      <w:pStyle w:val="a"/>
      <w:lvlText w:val="%1."/>
      <w:lvlJc w:val="left"/>
      <w:pPr>
        <w:tabs>
          <w:tab w:val="num" w:pos="786"/>
        </w:tabs>
        <w:ind w:left="786" w:hanging="36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D06591"/>
    <w:multiLevelType w:val="hybridMultilevel"/>
    <w:tmpl w:val="1B16A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C70345"/>
    <w:rsid w:val="00077A36"/>
    <w:rsid w:val="0022605F"/>
    <w:rsid w:val="00271DDE"/>
    <w:rsid w:val="00404578"/>
    <w:rsid w:val="0057671B"/>
    <w:rsid w:val="006F1EE4"/>
    <w:rsid w:val="0075620F"/>
    <w:rsid w:val="008860FE"/>
    <w:rsid w:val="00900321"/>
    <w:rsid w:val="00916560"/>
    <w:rsid w:val="009B0DF6"/>
    <w:rsid w:val="009B62F4"/>
    <w:rsid w:val="00AE3F9F"/>
    <w:rsid w:val="00C70345"/>
    <w:rsid w:val="00CF3BBB"/>
    <w:rsid w:val="00DB7B77"/>
    <w:rsid w:val="00E53AF0"/>
    <w:rsid w:val="00E576DA"/>
    <w:rsid w:val="00E72CBE"/>
    <w:rsid w:val="00F90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eastAsia="ru-RU"/>
    </w:rPr>
  </w:style>
  <w:style w:type="paragraph" w:styleId="a7">
    <w:name w:val="Body Text Indent"/>
    <w:basedOn w:val="a0"/>
    <w:link w:val="a8"/>
    <w:rsid w:val="00E53AF0"/>
    <w:pPr>
      <w:widowControl/>
      <w:spacing w:after="120"/>
      <w:ind w:left="283"/>
    </w:pPr>
    <w:rPr>
      <w:lang/>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essagein1">
    <w:name w:val="messagein1"/>
    <w:rsid w:val="00271DDE"/>
    <w:rPr>
      <w:rFonts w:ascii="Tahoma" w:hAnsi="Tahoma" w:cs="Tahoma" w:hint="default"/>
      <w:b w:val="0"/>
      <w:bCs w:val="0"/>
      <w:color w:val="590000"/>
      <w:sz w:val="20"/>
      <w:szCs w:val="20"/>
    </w:rPr>
  </w:style>
  <w:style w:type="character" w:customStyle="1" w:styleId="messageout1">
    <w:name w:val="messageout1"/>
    <w:rsid w:val="00271DDE"/>
    <w:rPr>
      <w:rFonts w:ascii="Tahoma" w:hAnsi="Tahoma" w:cs="Tahoma" w:hint="default"/>
      <w:b w:val="0"/>
      <w:bCs w:val="0"/>
      <w:color w:val="000080"/>
      <w:sz w:val="20"/>
      <w:szCs w:val="20"/>
    </w:rPr>
  </w:style>
  <w:style w:type="paragraph" w:styleId="a9">
    <w:name w:val="Balloon Text"/>
    <w:basedOn w:val="a0"/>
    <w:link w:val="aa"/>
    <w:uiPriority w:val="99"/>
    <w:semiHidden/>
    <w:unhideWhenUsed/>
    <w:rsid w:val="008860FE"/>
    <w:rPr>
      <w:rFonts w:ascii="Tahoma" w:hAnsi="Tahoma" w:cs="Tahoma"/>
      <w:sz w:val="16"/>
      <w:szCs w:val="16"/>
    </w:rPr>
  </w:style>
  <w:style w:type="character" w:customStyle="1" w:styleId="aa">
    <w:name w:val="Текст выноски Знак"/>
    <w:basedOn w:val="a1"/>
    <w:link w:val="a9"/>
    <w:uiPriority w:val="99"/>
    <w:semiHidden/>
    <w:rsid w:val="008860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val="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val="x-none" w:eastAsia="ru-RU"/>
    </w:rPr>
  </w:style>
  <w:style w:type="paragraph" w:styleId="a7">
    <w:name w:val="Body Text Indent"/>
    <w:basedOn w:val="a0"/>
    <w:link w:val="a8"/>
    <w:rsid w:val="00E53AF0"/>
    <w:pPr>
      <w:widowControl/>
      <w:spacing w:after="120"/>
      <w:ind w:left="283"/>
    </w:pPr>
    <w:rPr>
      <w:lang w:val="x-none"/>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val="x-none"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essagein1">
    <w:name w:val="messagein1"/>
    <w:rsid w:val="00271DDE"/>
    <w:rPr>
      <w:rFonts w:ascii="Tahoma" w:hAnsi="Tahoma" w:cs="Tahoma" w:hint="default"/>
      <w:b w:val="0"/>
      <w:bCs w:val="0"/>
      <w:color w:val="590000"/>
      <w:sz w:val="20"/>
      <w:szCs w:val="20"/>
    </w:rPr>
  </w:style>
  <w:style w:type="character" w:customStyle="1" w:styleId="messageout1">
    <w:name w:val="messageout1"/>
    <w:rsid w:val="00271DDE"/>
    <w:rPr>
      <w:rFonts w:ascii="Tahoma" w:hAnsi="Tahoma" w:cs="Tahoma" w:hint="default"/>
      <w:b w:val="0"/>
      <w:bCs w:val="0"/>
      <w:color w:val="000080"/>
      <w:sz w:val="20"/>
      <w:szCs w:val="20"/>
    </w:rPr>
  </w:style>
  <w:style w:type="paragraph" w:styleId="a9">
    <w:name w:val="Balloon Text"/>
    <w:basedOn w:val="a0"/>
    <w:link w:val="aa"/>
    <w:uiPriority w:val="99"/>
    <w:semiHidden/>
    <w:unhideWhenUsed/>
    <w:rsid w:val="008860FE"/>
    <w:rPr>
      <w:rFonts w:ascii="Tahoma" w:hAnsi="Tahoma" w:cs="Tahoma"/>
      <w:sz w:val="16"/>
      <w:szCs w:val="16"/>
    </w:rPr>
  </w:style>
  <w:style w:type="character" w:customStyle="1" w:styleId="aa">
    <w:name w:val="Текст выноски Знак"/>
    <w:basedOn w:val="a1"/>
    <w:link w:val="a9"/>
    <w:uiPriority w:val="99"/>
    <w:semiHidden/>
    <w:rsid w:val="00886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9759366">
      <w:bodyDiv w:val="1"/>
      <w:marLeft w:val="0"/>
      <w:marRight w:val="0"/>
      <w:marTop w:val="0"/>
      <w:marBottom w:val="0"/>
      <w:divBdr>
        <w:top w:val="none" w:sz="0" w:space="0" w:color="auto"/>
        <w:left w:val="none" w:sz="0" w:space="0" w:color="auto"/>
        <w:bottom w:val="none" w:sz="0" w:space="0" w:color="auto"/>
        <w:right w:val="none" w:sz="0" w:space="0" w:color="auto"/>
      </w:divBdr>
    </w:div>
    <w:div w:id="604923451">
      <w:bodyDiv w:val="1"/>
      <w:marLeft w:val="0"/>
      <w:marRight w:val="0"/>
      <w:marTop w:val="0"/>
      <w:marBottom w:val="0"/>
      <w:divBdr>
        <w:top w:val="none" w:sz="0" w:space="0" w:color="auto"/>
        <w:left w:val="none" w:sz="0" w:space="0" w:color="auto"/>
        <w:bottom w:val="none" w:sz="0" w:space="0" w:color="auto"/>
        <w:right w:val="none" w:sz="0" w:space="0" w:color="auto"/>
      </w:divBdr>
    </w:div>
    <w:div w:id="1083799864">
      <w:bodyDiv w:val="1"/>
      <w:marLeft w:val="0"/>
      <w:marRight w:val="0"/>
      <w:marTop w:val="0"/>
      <w:marBottom w:val="0"/>
      <w:divBdr>
        <w:top w:val="none" w:sz="0" w:space="0" w:color="auto"/>
        <w:left w:val="none" w:sz="0" w:space="0" w:color="auto"/>
        <w:bottom w:val="none" w:sz="0" w:space="0" w:color="auto"/>
        <w:right w:val="none" w:sz="0" w:space="0" w:color="auto"/>
      </w:divBdr>
    </w:div>
    <w:div w:id="1333800346">
      <w:bodyDiv w:val="1"/>
      <w:marLeft w:val="0"/>
      <w:marRight w:val="0"/>
      <w:marTop w:val="0"/>
      <w:marBottom w:val="0"/>
      <w:divBdr>
        <w:top w:val="none" w:sz="0" w:space="0" w:color="auto"/>
        <w:left w:val="none" w:sz="0" w:space="0" w:color="auto"/>
        <w:bottom w:val="none" w:sz="0" w:space="0" w:color="auto"/>
        <w:right w:val="none" w:sz="0" w:space="0" w:color="auto"/>
      </w:divBdr>
    </w:div>
    <w:div w:id="15371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12</cp:revision>
  <cp:lastPrinted>2013-12-12T04:31:00Z</cp:lastPrinted>
  <dcterms:created xsi:type="dcterms:W3CDTF">2013-12-05T11:13:00Z</dcterms:created>
  <dcterms:modified xsi:type="dcterms:W3CDTF">2013-12-12T06:10:00Z</dcterms:modified>
</cp:coreProperties>
</file>