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06" w:rsidRDefault="00483C06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70" w:rsidRPr="003E33E9" w:rsidRDefault="00F90A70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E33E9">
        <w:rPr>
          <w:b/>
          <w:bCs/>
        </w:rPr>
        <w:t xml:space="preserve">РАЗДЕЛ </w:t>
      </w:r>
      <w:r w:rsidRPr="003E33E9">
        <w:rPr>
          <w:b/>
          <w:bCs/>
          <w:lang w:val="en-US"/>
        </w:rPr>
        <w:t>IV</w:t>
      </w:r>
      <w:r w:rsidRPr="003E33E9">
        <w:rPr>
          <w:b/>
          <w:bCs/>
        </w:rPr>
        <w:t>. «</w:t>
      </w:r>
      <w:r w:rsidRPr="003E33E9">
        <w:rPr>
          <w:rFonts w:eastAsia="Calibri"/>
          <w:b/>
        </w:rPr>
        <w:t xml:space="preserve">ОБОСНОВАНИЕ НАЧАЛЬНОЙ (МАКСИМАЛЬНОЙ) ЦЕНЫ КОНТРАКТА, </w:t>
      </w:r>
      <w:r w:rsidRPr="003E33E9">
        <w:rPr>
          <w:b/>
          <w:bCs/>
        </w:rPr>
        <w:t>НАЧАЛЬНЫХ ЦЕН ЕДИНИЦ ТОВАРА, РАБОТЫ, УСЛУГИ»</w:t>
      </w:r>
    </w:p>
    <w:p w:rsidR="00F90A70" w:rsidRPr="003E33E9" w:rsidRDefault="001D5659" w:rsidP="003E33E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E33E9">
        <w:rPr>
          <w:b/>
          <w:color w:val="000000"/>
        </w:rPr>
        <w:t xml:space="preserve">идентификационный код закупки </w:t>
      </w:r>
      <w:r w:rsidR="008C4026">
        <w:rPr>
          <w:b/>
          <w:caps/>
          <w:color w:val="000000"/>
        </w:rPr>
        <w:t>19386220114908622010010014003</w:t>
      </w:r>
      <w:r w:rsidR="00F90A70" w:rsidRPr="003E33E9">
        <w:rPr>
          <w:b/>
          <w:caps/>
          <w:color w:val="000000"/>
        </w:rPr>
        <w:t>7111244</w:t>
      </w:r>
    </w:p>
    <w:p w:rsidR="00C469DC" w:rsidRDefault="00C469DC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95"/>
        <w:gridCol w:w="554"/>
        <w:gridCol w:w="476"/>
        <w:gridCol w:w="1596"/>
        <w:gridCol w:w="1637"/>
        <w:gridCol w:w="1555"/>
        <w:gridCol w:w="1528"/>
      </w:tblGrid>
      <w:tr w:rsidR="001D5659" w:rsidRPr="00DC22D4" w:rsidTr="001D5659">
        <w:trPr>
          <w:trHeight w:val="85"/>
        </w:trPr>
        <w:tc>
          <w:tcPr>
            <w:tcW w:w="10065" w:type="dxa"/>
            <w:gridSpan w:val="8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DC22D4">
              <w:rPr>
                <w:b/>
                <w:bCs/>
                <w:sz w:val="19"/>
                <w:szCs w:val="19"/>
              </w:rPr>
              <w:t>Используемый метод определения НМЦК:</w:t>
            </w:r>
            <w:r w:rsidRPr="00DC22D4">
              <w:rPr>
                <w:sz w:val="19"/>
                <w:szCs w:val="19"/>
              </w:rPr>
              <w:t xml:space="preserve"> в соответствии с частью 2 статьи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DC22D4">
              <w:rPr>
                <w:sz w:val="19"/>
                <w:szCs w:val="19"/>
              </w:rPr>
              <w:t xml:space="preserve">, исполнителем)» при расчете начальной (максимальной) цены контракта (далее – НМЦК) принимаем приоритетный метод - </w:t>
            </w:r>
            <w:r w:rsidRPr="00DC22D4">
              <w:rPr>
                <w:b/>
                <w:bCs/>
                <w:sz w:val="19"/>
                <w:szCs w:val="19"/>
              </w:rPr>
              <w:t xml:space="preserve">метод сопоставимых рыночных цен. </w:t>
            </w:r>
          </w:p>
        </w:tc>
      </w:tr>
      <w:tr w:rsidR="001D5659" w:rsidRPr="00DC22D4" w:rsidTr="001D5659">
        <w:trPr>
          <w:trHeight w:val="85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Наименование предмета контракта (объект закупки)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8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6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Коммерческие предложения (руб.)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Однородность совокупности значений выявленных цен, используемых в расчете НМЦК</w:t>
            </w:r>
          </w:p>
        </w:tc>
      </w:tr>
      <w:tr w:rsidR="001D5659" w:rsidRPr="00DC22D4" w:rsidTr="001D5659">
        <w:trPr>
          <w:trHeight w:val="1911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D5659" w:rsidRPr="00DC22D4" w:rsidRDefault="001D5659" w:rsidP="008C4026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</w:t>
            </w:r>
            <w:r w:rsidR="008C4026">
              <w:rPr>
                <w:b/>
                <w:bCs/>
                <w:sz w:val="19"/>
                <w:szCs w:val="19"/>
              </w:rPr>
              <w:t>566</w:t>
            </w:r>
            <w:r>
              <w:rPr>
                <w:b/>
                <w:bCs/>
                <w:sz w:val="19"/>
                <w:szCs w:val="19"/>
              </w:rPr>
              <w:t xml:space="preserve"> от </w:t>
            </w:r>
            <w:r w:rsidR="008C4026">
              <w:rPr>
                <w:b/>
                <w:bCs/>
                <w:sz w:val="19"/>
                <w:szCs w:val="19"/>
              </w:rPr>
              <w:t>02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 w:rsidR="008C4026">
              <w:rPr>
                <w:b/>
                <w:bCs/>
                <w:sz w:val="19"/>
                <w:szCs w:val="19"/>
              </w:rPr>
              <w:t>9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1D5659" w:rsidRPr="00DC22D4" w:rsidRDefault="008C4026" w:rsidP="008C4026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03-01-Вх-1567 от 02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9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D5659" w:rsidRPr="00DC22D4" w:rsidRDefault="008C4026" w:rsidP="008C4026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03-01-Вх-1568 от 02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9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Средняя арифметическая цена за единицу  &lt;ц&gt;</w:t>
            </w:r>
          </w:p>
        </w:tc>
      </w:tr>
      <w:tr w:rsidR="001D5659" w:rsidRPr="00DC22D4" w:rsidTr="001D5659">
        <w:trPr>
          <w:trHeight w:val="2606"/>
        </w:trPr>
        <w:tc>
          <w:tcPr>
            <w:tcW w:w="424" w:type="dxa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1D5659" w:rsidRPr="00DC22D4" w:rsidRDefault="001D5659" w:rsidP="005A7C88">
            <w:pPr>
              <w:ind w:left="-24" w:right="-38"/>
              <w:jc w:val="center"/>
              <w:rPr>
                <w:sz w:val="19"/>
                <w:szCs w:val="19"/>
              </w:rPr>
            </w:pPr>
            <w:r>
              <w:rPr>
                <w:iCs/>
                <w:sz w:val="20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554" w:type="dxa"/>
            <w:shd w:val="clear" w:color="auto" w:fill="auto"/>
            <w:textDirection w:val="btL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proofErr w:type="spellStart"/>
            <w:r w:rsidRPr="00DC22D4">
              <w:rPr>
                <w:sz w:val="19"/>
                <w:szCs w:val="19"/>
              </w:rPr>
              <w:t>усл</w:t>
            </w:r>
            <w:proofErr w:type="spellEnd"/>
            <w:r w:rsidRPr="00DC22D4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DC22D4">
              <w:rPr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5659" w:rsidRPr="00DC22D4" w:rsidRDefault="008C4026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545 000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1D5659" w:rsidRPr="00DC22D4" w:rsidRDefault="00226244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535 000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1D5659" w:rsidRPr="00DC22D4" w:rsidRDefault="00226244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454 000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D5659" w:rsidRPr="00DC22D4" w:rsidRDefault="008C4026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20"/>
              </w:rPr>
              <w:t>511 333,33</w:t>
            </w:r>
          </w:p>
        </w:tc>
      </w:tr>
      <w:tr w:rsidR="001D5659" w:rsidRPr="00DC22D4" w:rsidTr="001D5659">
        <w:trPr>
          <w:trHeight w:val="452"/>
        </w:trPr>
        <w:tc>
          <w:tcPr>
            <w:tcW w:w="8537" w:type="dxa"/>
            <w:gridSpan w:val="7"/>
            <w:shd w:val="clear" w:color="auto" w:fill="auto"/>
            <w:hideMark/>
          </w:tcPr>
          <w:p w:rsidR="001D5659" w:rsidRPr="00DC22D4" w:rsidRDefault="001D5659" w:rsidP="005A7C88">
            <w:pPr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Принимаем значение НМЦК как среднеарифметическое рассматриваемых источников цен:</w:t>
            </w:r>
          </w:p>
        </w:tc>
        <w:tc>
          <w:tcPr>
            <w:tcW w:w="1528" w:type="dxa"/>
            <w:shd w:val="clear" w:color="auto" w:fill="auto"/>
          </w:tcPr>
          <w:p w:rsidR="001D5659" w:rsidRPr="00DC22D4" w:rsidRDefault="008C4026" w:rsidP="005A7C88">
            <w:pPr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511 333,33</w:t>
            </w:r>
          </w:p>
        </w:tc>
      </w:tr>
    </w:tbl>
    <w:p w:rsidR="001D5659" w:rsidRPr="003E33E9" w:rsidRDefault="001D5659" w:rsidP="001D5659">
      <w:pPr>
        <w:autoSpaceDE w:val="0"/>
        <w:autoSpaceDN w:val="0"/>
        <w:adjustRightInd w:val="0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Первый заместитель главы города </w:t>
      </w: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- директор Департамента                                                                                                  С.Д. </w:t>
      </w:r>
      <w:proofErr w:type="spellStart"/>
      <w:r w:rsidRPr="003E33E9">
        <w:rPr>
          <w:b/>
        </w:rPr>
        <w:t>Голин</w:t>
      </w:r>
      <w:proofErr w:type="spellEnd"/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</w:p>
    <w:sectPr w:rsidR="002E5120" w:rsidRPr="003E33E9" w:rsidSect="001D5659">
      <w:headerReference w:type="even" r:id="rId9"/>
      <w:footerReference w:type="even" r:id="rId10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20" w:rsidRDefault="008D2420" w:rsidP="00006013">
      <w:pPr>
        <w:spacing w:after="0"/>
      </w:pPr>
      <w:r>
        <w:separator/>
      </w:r>
    </w:p>
  </w:endnote>
  <w:endnote w:type="continuationSeparator" w:id="0">
    <w:p w:rsidR="008D2420" w:rsidRDefault="008D2420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20" w:rsidRDefault="008D2420" w:rsidP="00006013">
      <w:pPr>
        <w:spacing w:after="0"/>
      </w:pPr>
      <w:r>
        <w:separator/>
      </w:r>
    </w:p>
  </w:footnote>
  <w:footnote w:type="continuationSeparator" w:id="0">
    <w:p w:rsidR="008D2420" w:rsidRDefault="008D2420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377C"/>
    <w:multiLevelType w:val="multilevel"/>
    <w:tmpl w:val="8DC2D334"/>
    <w:lvl w:ilvl="0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4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D77654"/>
    <w:multiLevelType w:val="hybridMultilevel"/>
    <w:tmpl w:val="8A207C66"/>
    <w:lvl w:ilvl="0" w:tplc="669CD57E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32"/>
  </w:num>
  <w:num w:numId="5">
    <w:abstractNumId w:val="24"/>
  </w:num>
  <w:num w:numId="6">
    <w:abstractNumId w:val="7"/>
  </w:num>
  <w:num w:numId="7">
    <w:abstractNumId w:val="31"/>
  </w:num>
  <w:num w:numId="8">
    <w:abstractNumId w:val="10"/>
  </w:num>
  <w:num w:numId="9">
    <w:abstractNumId w:val="6"/>
  </w:num>
  <w:num w:numId="10">
    <w:abstractNumId w:val="33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22"/>
  </w:num>
  <w:num w:numId="16">
    <w:abstractNumId w:val="28"/>
  </w:num>
  <w:num w:numId="17">
    <w:abstractNumId w:val="21"/>
  </w:num>
  <w:num w:numId="18">
    <w:abstractNumId w:val="34"/>
  </w:num>
  <w:num w:numId="19">
    <w:abstractNumId w:val="15"/>
  </w:num>
  <w:num w:numId="20">
    <w:abstractNumId w:val="39"/>
  </w:num>
  <w:num w:numId="21">
    <w:abstractNumId w:val="17"/>
  </w:num>
  <w:num w:numId="22">
    <w:abstractNumId w:val="37"/>
  </w:num>
  <w:num w:numId="23">
    <w:abstractNumId w:val="0"/>
  </w:num>
  <w:num w:numId="24">
    <w:abstractNumId w:val="2"/>
  </w:num>
  <w:num w:numId="25">
    <w:abstractNumId w:val="11"/>
  </w:num>
  <w:num w:numId="26">
    <w:abstractNumId w:val="4"/>
  </w:num>
  <w:num w:numId="27">
    <w:abstractNumId w:val="29"/>
  </w:num>
  <w:num w:numId="28">
    <w:abstractNumId w:val="19"/>
  </w:num>
  <w:num w:numId="29">
    <w:abstractNumId w:val="5"/>
  </w:num>
  <w:num w:numId="30">
    <w:abstractNumId w:val="26"/>
  </w:num>
  <w:num w:numId="31">
    <w:abstractNumId w:val="12"/>
  </w:num>
  <w:num w:numId="32">
    <w:abstractNumId w:val="25"/>
  </w:num>
  <w:num w:numId="33">
    <w:abstractNumId w:val="35"/>
  </w:num>
  <w:num w:numId="34">
    <w:abstractNumId w:val="3"/>
  </w:num>
  <w:num w:numId="35">
    <w:abstractNumId w:val="16"/>
  </w:num>
  <w:num w:numId="36">
    <w:abstractNumId w:val="38"/>
  </w:num>
  <w:num w:numId="37">
    <w:abstractNumId w:val="30"/>
  </w:num>
  <w:num w:numId="38">
    <w:abstractNumId w:val="27"/>
  </w:num>
  <w:num w:numId="39">
    <w:abstractNumId w:val="1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172B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ED3"/>
    <w:rsid w:val="001060A8"/>
    <w:rsid w:val="001061B5"/>
    <w:rsid w:val="001067A6"/>
    <w:rsid w:val="001071D6"/>
    <w:rsid w:val="001103F6"/>
    <w:rsid w:val="0011079D"/>
    <w:rsid w:val="0011084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4428"/>
    <w:rsid w:val="001863F4"/>
    <w:rsid w:val="00187009"/>
    <w:rsid w:val="00187D3E"/>
    <w:rsid w:val="001903FE"/>
    <w:rsid w:val="00191085"/>
    <w:rsid w:val="001937A3"/>
    <w:rsid w:val="0019468B"/>
    <w:rsid w:val="0019494C"/>
    <w:rsid w:val="00194A1F"/>
    <w:rsid w:val="00195355"/>
    <w:rsid w:val="001956CD"/>
    <w:rsid w:val="001A2460"/>
    <w:rsid w:val="001A57AC"/>
    <w:rsid w:val="001B08E4"/>
    <w:rsid w:val="001B0C5B"/>
    <w:rsid w:val="001B297F"/>
    <w:rsid w:val="001B79A7"/>
    <w:rsid w:val="001C182D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5736"/>
    <w:rsid w:val="001D7C11"/>
    <w:rsid w:val="001E040E"/>
    <w:rsid w:val="001E3590"/>
    <w:rsid w:val="001E4293"/>
    <w:rsid w:val="001E47B7"/>
    <w:rsid w:val="001E513D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53FF"/>
    <w:rsid w:val="00226244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32E9"/>
    <w:rsid w:val="00253D01"/>
    <w:rsid w:val="00253E31"/>
    <w:rsid w:val="0026349F"/>
    <w:rsid w:val="002640F3"/>
    <w:rsid w:val="00267AA4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1653C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758B"/>
    <w:rsid w:val="00470730"/>
    <w:rsid w:val="0047335A"/>
    <w:rsid w:val="00474751"/>
    <w:rsid w:val="00477972"/>
    <w:rsid w:val="004809F5"/>
    <w:rsid w:val="00483C06"/>
    <w:rsid w:val="00484DDD"/>
    <w:rsid w:val="0049054F"/>
    <w:rsid w:val="00490B15"/>
    <w:rsid w:val="004911EB"/>
    <w:rsid w:val="004925B0"/>
    <w:rsid w:val="00492EE1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366B8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285A"/>
    <w:rsid w:val="005A39D0"/>
    <w:rsid w:val="005A76C2"/>
    <w:rsid w:val="005A7BEB"/>
    <w:rsid w:val="005A7FDC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1105"/>
    <w:rsid w:val="00882E92"/>
    <w:rsid w:val="00883BEC"/>
    <w:rsid w:val="00886212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4026"/>
    <w:rsid w:val="008C65D4"/>
    <w:rsid w:val="008C7759"/>
    <w:rsid w:val="008D0BE8"/>
    <w:rsid w:val="008D0DB5"/>
    <w:rsid w:val="008D0F01"/>
    <w:rsid w:val="008D140C"/>
    <w:rsid w:val="008D1BDD"/>
    <w:rsid w:val="008D21C2"/>
    <w:rsid w:val="008D2420"/>
    <w:rsid w:val="008D276A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C7F"/>
    <w:rsid w:val="00971899"/>
    <w:rsid w:val="00985AB8"/>
    <w:rsid w:val="009860ED"/>
    <w:rsid w:val="0098797B"/>
    <w:rsid w:val="00990F78"/>
    <w:rsid w:val="00993AB9"/>
    <w:rsid w:val="00993FA1"/>
    <w:rsid w:val="00994853"/>
    <w:rsid w:val="00994DFC"/>
    <w:rsid w:val="009A004E"/>
    <w:rsid w:val="009A0A31"/>
    <w:rsid w:val="009A0F53"/>
    <w:rsid w:val="009A1A62"/>
    <w:rsid w:val="009A291A"/>
    <w:rsid w:val="009A44C1"/>
    <w:rsid w:val="009A5A4C"/>
    <w:rsid w:val="009A75C9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A2D"/>
    <w:rsid w:val="00CA72F8"/>
    <w:rsid w:val="00CB1CAD"/>
    <w:rsid w:val="00CB3495"/>
    <w:rsid w:val="00CB50C4"/>
    <w:rsid w:val="00CB5209"/>
    <w:rsid w:val="00CB5D8E"/>
    <w:rsid w:val="00CB6D17"/>
    <w:rsid w:val="00CC0482"/>
    <w:rsid w:val="00CC0F39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D01198"/>
    <w:rsid w:val="00D0191D"/>
    <w:rsid w:val="00D02158"/>
    <w:rsid w:val="00D04693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C2C"/>
    <w:rsid w:val="00D705A3"/>
    <w:rsid w:val="00D70EC6"/>
    <w:rsid w:val="00D7149C"/>
    <w:rsid w:val="00D73E88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C5E95"/>
    <w:rsid w:val="00DD52A4"/>
    <w:rsid w:val="00DD67E4"/>
    <w:rsid w:val="00DD6C2F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6736"/>
    <w:rsid w:val="00FE72D3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2DE0-2EBF-42AF-B4BB-5FB6EC05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Волкова Ирина Валерьевна</cp:lastModifiedBy>
  <cp:revision>5</cp:revision>
  <cp:lastPrinted>2019-07-23T11:51:00Z</cp:lastPrinted>
  <dcterms:created xsi:type="dcterms:W3CDTF">2019-08-30T09:58:00Z</dcterms:created>
  <dcterms:modified xsi:type="dcterms:W3CDTF">2019-09-03T09:47:00Z</dcterms:modified>
</cp:coreProperties>
</file>